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856DD" w14:textId="3EB628F4" w:rsidR="006C168D" w:rsidRPr="006C168D" w:rsidRDefault="00265CDC" w:rsidP="006A18C5">
      <w:pPr>
        <w:widowControl w:val="0"/>
        <w:suppressAutoHyphens/>
        <w:jc w:val="center"/>
        <w:rPr>
          <w:rFonts w:ascii="Arial" w:eastAsia="SimSun" w:hAnsi="Arial" w:cs="Arial"/>
          <w:bCs/>
          <w:kern w:val="1"/>
          <w:sz w:val="28"/>
          <w:szCs w:val="28"/>
          <w:lang w:eastAsia="hi-IN" w:bidi="hi-IN"/>
        </w:rPr>
      </w:pPr>
      <w:bookmarkStart w:id="0" w:name="_Hlk141865219"/>
      <w:r>
        <w:rPr>
          <w:rFonts w:ascii="Arial" w:eastAsia="SimSun" w:hAnsi="Arial" w:cs="Arial"/>
          <w:bCs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</w:t>
      </w:r>
    </w:p>
    <w:p w14:paraId="6A9128C6" w14:textId="77777777" w:rsidR="00E17D49" w:rsidRPr="000B04E0" w:rsidRDefault="00E17D49" w:rsidP="00E17D49">
      <w:pPr>
        <w:jc w:val="center"/>
        <w:rPr>
          <w:rFonts w:ascii="Arial" w:hAnsi="Arial"/>
          <w:b/>
          <w:sz w:val="28"/>
          <w:szCs w:val="28"/>
        </w:rPr>
      </w:pPr>
      <w:r w:rsidRPr="000B04E0">
        <w:rPr>
          <w:rFonts w:ascii="Arial" w:hAnsi="Arial"/>
          <w:b/>
          <w:sz w:val="28"/>
          <w:szCs w:val="28"/>
        </w:rPr>
        <w:t>Тульская область</w:t>
      </w:r>
    </w:p>
    <w:p w14:paraId="5DD61902" w14:textId="77777777" w:rsidR="00E17D49" w:rsidRPr="000B04E0" w:rsidRDefault="00E17D49" w:rsidP="00E17D49">
      <w:pPr>
        <w:jc w:val="center"/>
        <w:rPr>
          <w:rFonts w:ascii="Arial" w:hAnsi="Arial"/>
          <w:b/>
          <w:sz w:val="28"/>
          <w:szCs w:val="28"/>
        </w:rPr>
      </w:pPr>
      <w:r w:rsidRPr="000B04E0">
        <w:rPr>
          <w:rFonts w:ascii="Arial" w:hAnsi="Arial"/>
          <w:b/>
          <w:sz w:val="28"/>
          <w:szCs w:val="28"/>
        </w:rPr>
        <w:t>Муниципальное образование Протасовское Дубенского района</w:t>
      </w:r>
    </w:p>
    <w:p w14:paraId="798A3CD6" w14:textId="77777777" w:rsidR="00E17D49" w:rsidRPr="000B04E0" w:rsidRDefault="00E17D49" w:rsidP="00E17D49">
      <w:pPr>
        <w:jc w:val="center"/>
        <w:rPr>
          <w:rFonts w:ascii="Arial" w:hAnsi="Arial"/>
          <w:b/>
          <w:sz w:val="28"/>
          <w:szCs w:val="28"/>
        </w:rPr>
      </w:pPr>
      <w:r w:rsidRPr="000B04E0">
        <w:rPr>
          <w:rFonts w:ascii="Arial" w:hAnsi="Arial"/>
          <w:b/>
          <w:sz w:val="28"/>
          <w:szCs w:val="28"/>
        </w:rPr>
        <w:t xml:space="preserve">Собрание депутатов </w:t>
      </w:r>
      <w:r>
        <w:rPr>
          <w:rFonts w:ascii="Arial" w:hAnsi="Arial"/>
          <w:b/>
          <w:sz w:val="28"/>
          <w:szCs w:val="28"/>
        </w:rPr>
        <w:t>пятого</w:t>
      </w:r>
      <w:r w:rsidRPr="000B04E0">
        <w:rPr>
          <w:rFonts w:ascii="Arial" w:hAnsi="Arial"/>
          <w:b/>
          <w:sz w:val="28"/>
          <w:szCs w:val="28"/>
        </w:rPr>
        <w:t xml:space="preserve"> созыва</w:t>
      </w:r>
    </w:p>
    <w:p w14:paraId="474CD926" w14:textId="77777777" w:rsidR="00E17D49" w:rsidRPr="000B04E0" w:rsidRDefault="00E17D49" w:rsidP="00E17D49">
      <w:pPr>
        <w:jc w:val="center"/>
        <w:rPr>
          <w:rFonts w:ascii="Arial" w:hAnsi="Arial"/>
          <w:b/>
          <w:sz w:val="28"/>
          <w:szCs w:val="28"/>
        </w:rPr>
      </w:pPr>
    </w:p>
    <w:p w14:paraId="6A3366EF" w14:textId="77777777" w:rsidR="00E17D49" w:rsidRPr="000B04E0" w:rsidRDefault="00E17D49" w:rsidP="00E17D49">
      <w:pPr>
        <w:jc w:val="center"/>
        <w:rPr>
          <w:rFonts w:ascii="Arial" w:hAnsi="Arial"/>
          <w:b/>
          <w:sz w:val="28"/>
          <w:szCs w:val="28"/>
        </w:rPr>
      </w:pPr>
      <w:r w:rsidRPr="000B04E0">
        <w:rPr>
          <w:rFonts w:ascii="Arial" w:hAnsi="Arial"/>
          <w:b/>
          <w:sz w:val="28"/>
          <w:szCs w:val="28"/>
        </w:rPr>
        <w:t>Решение</w:t>
      </w:r>
    </w:p>
    <w:p w14:paraId="5100E0C0" w14:textId="77777777" w:rsidR="00E17D49" w:rsidRPr="000B04E0" w:rsidRDefault="00E17D49" w:rsidP="00E17D49">
      <w:pPr>
        <w:jc w:val="center"/>
        <w:rPr>
          <w:rFonts w:ascii="Arial" w:hAnsi="Arial"/>
          <w:b/>
          <w:sz w:val="28"/>
          <w:szCs w:val="28"/>
        </w:rPr>
      </w:pPr>
    </w:p>
    <w:p w14:paraId="29BAFE3E" w14:textId="2700FF91" w:rsidR="00E17D49" w:rsidRPr="000B04E0" w:rsidRDefault="00254453" w:rsidP="00E17D49">
      <w:pPr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о</w:t>
      </w:r>
      <w:r w:rsidR="00E17D49" w:rsidRPr="000B04E0">
        <w:rPr>
          <w:rFonts w:ascii="Arial" w:hAnsi="Arial"/>
          <w:b/>
          <w:sz w:val="28"/>
          <w:szCs w:val="28"/>
        </w:rPr>
        <w:t>т</w:t>
      </w:r>
      <w:r w:rsidR="00A65E78">
        <w:rPr>
          <w:rFonts w:ascii="Arial" w:hAnsi="Arial"/>
          <w:b/>
          <w:sz w:val="28"/>
          <w:szCs w:val="28"/>
        </w:rPr>
        <w:t xml:space="preserve"> 28 августа</w:t>
      </w:r>
      <w:r w:rsidR="00E17D49" w:rsidRPr="000B04E0">
        <w:rPr>
          <w:rFonts w:ascii="Arial" w:hAnsi="Arial"/>
          <w:b/>
          <w:sz w:val="28"/>
          <w:szCs w:val="28"/>
        </w:rPr>
        <w:t xml:space="preserve"> 202</w:t>
      </w:r>
      <w:r w:rsidR="00E17D49">
        <w:rPr>
          <w:rFonts w:ascii="Arial" w:hAnsi="Arial"/>
          <w:b/>
          <w:sz w:val="28"/>
          <w:szCs w:val="28"/>
        </w:rPr>
        <w:t>4</w:t>
      </w:r>
      <w:r w:rsidR="00E17D49" w:rsidRPr="000B04E0">
        <w:rPr>
          <w:rFonts w:ascii="Arial" w:hAnsi="Arial"/>
          <w:b/>
          <w:sz w:val="28"/>
          <w:szCs w:val="28"/>
        </w:rPr>
        <w:t xml:space="preserve"> </w:t>
      </w:r>
      <w:proofErr w:type="gramStart"/>
      <w:r w:rsidR="00E17D49" w:rsidRPr="000B04E0">
        <w:rPr>
          <w:rFonts w:ascii="Arial" w:hAnsi="Arial"/>
          <w:b/>
          <w:sz w:val="28"/>
          <w:szCs w:val="28"/>
        </w:rPr>
        <w:t xml:space="preserve">года  </w:t>
      </w:r>
      <w:r w:rsidR="00E17D49" w:rsidRPr="000B04E0">
        <w:rPr>
          <w:rFonts w:ascii="Arial" w:hAnsi="Arial"/>
          <w:b/>
          <w:sz w:val="28"/>
          <w:szCs w:val="28"/>
        </w:rPr>
        <w:tab/>
      </w:r>
      <w:proofErr w:type="gramEnd"/>
      <w:r w:rsidR="00E17D49">
        <w:rPr>
          <w:rFonts w:ascii="Arial" w:hAnsi="Arial"/>
          <w:b/>
          <w:sz w:val="28"/>
          <w:szCs w:val="28"/>
        </w:rPr>
        <w:t xml:space="preserve">                                        </w:t>
      </w:r>
      <w:r w:rsidR="00785466">
        <w:rPr>
          <w:rFonts w:ascii="Arial" w:hAnsi="Arial"/>
          <w:b/>
          <w:sz w:val="28"/>
          <w:szCs w:val="28"/>
        </w:rPr>
        <w:t xml:space="preserve">                   </w:t>
      </w:r>
      <w:r w:rsidR="00E17D49" w:rsidRPr="000B04E0">
        <w:rPr>
          <w:rFonts w:ascii="Arial" w:hAnsi="Arial"/>
          <w:b/>
          <w:sz w:val="28"/>
          <w:szCs w:val="28"/>
        </w:rPr>
        <w:t>№</w:t>
      </w:r>
      <w:r w:rsidR="00E17D49">
        <w:rPr>
          <w:rFonts w:ascii="Arial" w:hAnsi="Arial"/>
          <w:b/>
          <w:sz w:val="28"/>
          <w:szCs w:val="28"/>
        </w:rPr>
        <w:t xml:space="preserve"> </w:t>
      </w:r>
      <w:r w:rsidR="00A65E78">
        <w:rPr>
          <w:rFonts w:ascii="Arial" w:hAnsi="Arial"/>
          <w:b/>
          <w:sz w:val="28"/>
          <w:szCs w:val="28"/>
        </w:rPr>
        <w:t>21-3</w:t>
      </w:r>
    </w:p>
    <w:p w14:paraId="65BCEDB1" w14:textId="11C534CA" w:rsidR="00564652" w:rsidRPr="006A18C5" w:rsidRDefault="00564652" w:rsidP="006877D9">
      <w:pPr>
        <w:widowControl w:val="0"/>
        <w:suppressAutoHyphens/>
        <w:jc w:val="both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</w:p>
    <w:p w14:paraId="128537F1" w14:textId="1BBFCCA1" w:rsidR="00694755" w:rsidRPr="00706F39" w:rsidRDefault="002E6850" w:rsidP="00694755">
      <w:pPr>
        <w:pStyle w:val="ConsPlusNormal"/>
        <w:widowControl/>
        <w:ind w:firstLine="709"/>
        <w:contextualSpacing/>
        <w:jc w:val="center"/>
        <w:rPr>
          <w:b/>
          <w:sz w:val="32"/>
          <w:szCs w:val="32"/>
        </w:rPr>
      </w:pPr>
      <w:r w:rsidRPr="006A18C5">
        <w:rPr>
          <w:b/>
          <w:sz w:val="32"/>
          <w:szCs w:val="32"/>
        </w:rPr>
        <w:t xml:space="preserve">О внесении изменений в решение Собрания депутатов муниципального образования </w:t>
      </w:r>
      <w:r w:rsidR="00E17D49">
        <w:rPr>
          <w:b/>
          <w:sz w:val="32"/>
          <w:szCs w:val="32"/>
        </w:rPr>
        <w:t>Протасовское Дубенского района</w:t>
      </w:r>
      <w:r w:rsidR="00694755">
        <w:rPr>
          <w:b/>
          <w:sz w:val="32"/>
          <w:szCs w:val="32"/>
        </w:rPr>
        <w:t xml:space="preserve"> от 30</w:t>
      </w:r>
      <w:r w:rsidRPr="006A18C5">
        <w:rPr>
          <w:b/>
          <w:sz w:val="32"/>
          <w:szCs w:val="32"/>
        </w:rPr>
        <w:t>.0</w:t>
      </w:r>
      <w:r w:rsidR="00694755">
        <w:rPr>
          <w:b/>
          <w:sz w:val="32"/>
          <w:szCs w:val="32"/>
        </w:rPr>
        <w:t>9.2016</w:t>
      </w:r>
      <w:r w:rsidRPr="006A18C5">
        <w:rPr>
          <w:b/>
          <w:sz w:val="32"/>
          <w:szCs w:val="32"/>
        </w:rPr>
        <w:t xml:space="preserve"> г. № </w:t>
      </w:r>
      <w:r w:rsidR="00694755">
        <w:rPr>
          <w:b/>
          <w:sz w:val="32"/>
          <w:szCs w:val="32"/>
        </w:rPr>
        <w:t>38-1</w:t>
      </w:r>
      <w:r w:rsidRPr="006A18C5">
        <w:rPr>
          <w:b/>
          <w:sz w:val="32"/>
          <w:szCs w:val="32"/>
        </w:rPr>
        <w:t xml:space="preserve"> «</w:t>
      </w:r>
      <w:r w:rsidR="00694755" w:rsidRPr="00706F39">
        <w:rPr>
          <w:b/>
          <w:sz w:val="32"/>
          <w:szCs w:val="32"/>
        </w:rPr>
        <w:t xml:space="preserve">Об утверждении </w:t>
      </w:r>
      <w:r w:rsidR="00694755" w:rsidRPr="00706F39">
        <w:rPr>
          <w:b/>
          <w:bCs/>
          <w:sz w:val="32"/>
          <w:szCs w:val="32"/>
        </w:rPr>
        <w:t xml:space="preserve">Правил благоустройства муниципального </w:t>
      </w:r>
      <w:proofErr w:type="gramStart"/>
      <w:r w:rsidR="00694755" w:rsidRPr="00706F39">
        <w:rPr>
          <w:b/>
          <w:bCs/>
          <w:sz w:val="32"/>
          <w:szCs w:val="32"/>
        </w:rPr>
        <w:t xml:space="preserve">образования  </w:t>
      </w:r>
      <w:r w:rsidR="00694755" w:rsidRPr="00706F39">
        <w:rPr>
          <w:b/>
          <w:sz w:val="32"/>
          <w:szCs w:val="32"/>
        </w:rPr>
        <w:t>Протасовское</w:t>
      </w:r>
      <w:proofErr w:type="gramEnd"/>
      <w:r w:rsidR="00694755" w:rsidRPr="00706F39">
        <w:rPr>
          <w:b/>
          <w:sz w:val="32"/>
          <w:szCs w:val="32"/>
        </w:rPr>
        <w:t xml:space="preserve"> Дубенск</w:t>
      </w:r>
      <w:r w:rsidR="00694755">
        <w:rPr>
          <w:b/>
          <w:sz w:val="32"/>
          <w:szCs w:val="32"/>
        </w:rPr>
        <w:t>ого</w:t>
      </w:r>
      <w:r w:rsidR="00694755" w:rsidRPr="00706F39">
        <w:rPr>
          <w:b/>
          <w:sz w:val="32"/>
          <w:szCs w:val="32"/>
        </w:rPr>
        <w:t xml:space="preserve"> район</w:t>
      </w:r>
      <w:r w:rsidR="00694755">
        <w:rPr>
          <w:b/>
          <w:sz w:val="32"/>
          <w:szCs w:val="32"/>
        </w:rPr>
        <w:t>а»</w:t>
      </w:r>
      <w:r w:rsidR="00694755" w:rsidRPr="00706F39">
        <w:rPr>
          <w:b/>
          <w:sz w:val="32"/>
          <w:szCs w:val="32"/>
        </w:rPr>
        <w:t xml:space="preserve"> </w:t>
      </w:r>
    </w:p>
    <w:p w14:paraId="2AF85254" w14:textId="77777777" w:rsidR="002E6850" w:rsidRDefault="002E6850" w:rsidP="00B63944">
      <w:pPr>
        <w:ind w:firstLine="720"/>
        <w:contextualSpacing/>
        <w:jc w:val="both"/>
        <w:rPr>
          <w:rFonts w:ascii="Arial" w:hAnsi="Arial" w:cs="Arial"/>
          <w:b/>
          <w:sz w:val="32"/>
          <w:szCs w:val="32"/>
        </w:rPr>
      </w:pPr>
    </w:p>
    <w:p w14:paraId="268C42B7" w14:textId="0E405092" w:rsidR="00564652" w:rsidRPr="00B63944" w:rsidRDefault="00564652" w:rsidP="00B63944">
      <w:pPr>
        <w:ind w:firstLine="720"/>
        <w:contextualSpacing/>
        <w:jc w:val="both"/>
        <w:rPr>
          <w:rFonts w:ascii="Arial" w:hAnsi="Arial" w:cs="Arial"/>
          <w:bCs/>
          <w:color w:val="000000" w:themeColor="text1"/>
          <w:sz w:val="25"/>
          <w:szCs w:val="25"/>
        </w:rPr>
      </w:pPr>
      <w:r w:rsidRPr="00C51548">
        <w:rPr>
          <w:rFonts w:ascii="Arial" w:hAnsi="Arial" w:cs="Arial"/>
          <w:b/>
          <w:sz w:val="25"/>
          <w:szCs w:val="25"/>
        </w:rPr>
        <w:t xml:space="preserve">   </w:t>
      </w:r>
      <w:r w:rsidR="00466109" w:rsidRPr="00087652">
        <w:rPr>
          <w:rFonts w:ascii="Arial" w:hAnsi="Arial" w:cs="Arial"/>
          <w:bCs/>
          <w:color w:val="000000" w:themeColor="text1"/>
          <w:sz w:val="25"/>
          <w:szCs w:val="25"/>
        </w:rPr>
        <w:t>В соответствии с</w:t>
      </w:r>
      <w:r w:rsidR="007372F6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 xml:space="preserve"> </w:t>
      </w:r>
      <w:r w:rsidR="00F76835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письмом министерства сельского хозяйства Тульской области № 23-01-03/2095 от 17.05.2023 года</w:t>
      </w:r>
      <w:r w:rsidR="00B63944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="00B63944">
        <w:rPr>
          <w:rFonts w:ascii="Arial" w:hAnsi="Arial" w:cs="Arial"/>
          <w:bCs/>
          <w:color w:val="000000" w:themeColor="text1"/>
          <w:sz w:val="25"/>
          <w:szCs w:val="25"/>
        </w:rPr>
        <w:t xml:space="preserve"> </w:t>
      </w:r>
      <w:r w:rsidR="00466109">
        <w:rPr>
          <w:rFonts w:ascii="Arial" w:hAnsi="Arial" w:cs="Arial"/>
          <w:bCs/>
          <w:sz w:val="25"/>
          <w:szCs w:val="25"/>
        </w:rPr>
        <w:t xml:space="preserve">на </w:t>
      </w:r>
      <w:r w:rsidRPr="00466109">
        <w:rPr>
          <w:rFonts w:ascii="Arial" w:hAnsi="Arial" w:cs="Arial"/>
          <w:bCs/>
          <w:sz w:val="25"/>
          <w:szCs w:val="25"/>
        </w:rPr>
        <w:t xml:space="preserve">основании Устава муниципального образования </w:t>
      </w:r>
      <w:r w:rsidR="00251354">
        <w:rPr>
          <w:rFonts w:ascii="Arial" w:hAnsi="Arial" w:cs="Arial"/>
          <w:bCs/>
          <w:sz w:val="25"/>
          <w:szCs w:val="25"/>
        </w:rPr>
        <w:t>Протасовское</w:t>
      </w:r>
      <w:r w:rsidRPr="00466109">
        <w:rPr>
          <w:rFonts w:ascii="Arial" w:hAnsi="Arial" w:cs="Arial"/>
          <w:bCs/>
          <w:sz w:val="25"/>
          <w:szCs w:val="25"/>
        </w:rPr>
        <w:t xml:space="preserve"> Дубенского района, Собрание депутатов муниципального образования </w:t>
      </w:r>
      <w:r w:rsidR="004720D6">
        <w:rPr>
          <w:rFonts w:ascii="Arial" w:hAnsi="Arial" w:cs="Arial"/>
          <w:bCs/>
          <w:sz w:val="25"/>
          <w:szCs w:val="25"/>
        </w:rPr>
        <w:t>Протасовское</w:t>
      </w:r>
      <w:r w:rsidRPr="00466109">
        <w:rPr>
          <w:rFonts w:ascii="Arial" w:hAnsi="Arial" w:cs="Arial"/>
          <w:bCs/>
          <w:sz w:val="25"/>
          <w:szCs w:val="25"/>
        </w:rPr>
        <w:t xml:space="preserve"> Дубенского района РЕШИЛО:</w:t>
      </w:r>
    </w:p>
    <w:p w14:paraId="3E777BEA" w14:textId="46DFD9B1" w:rsidR="001E5028" w:rsidRDefault="00564652" w:rsidP="001E5028">
      <w:pPr>
        <w:contextualSpacing/>
        <w:jc w:val="both"/>
        <w:rPr>
          <w:rFonts w:ascii="Arial" w:hAnsi="Arial" w:cs="Arial"/>
          <w:sz w:val="25"/>
          <w:szCs w:val="25"/>
        </w:rPr>
      </w:pP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       </w:t>
      </w:r>
      <w:r>
        <w:rPr>
          <w:rFonts w:ascii="Arial" w:eastAsia="Calibri" w:hAnsi="Arial" w:cs="Arial"/>
          <w:sz w:val="25"/>
          <w:szCs w:val="25"/>
          <w:lang w:eastAsia="en-US"/>
        </w:rPr>
        <w:t xml:space="preserve">     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 </w:t>
      </w:r>
      <w:r w:rsidR="00292E64">
        <w:rPr>
          <w:rFonts w:ascii="Arial" w:eastAsia="Calibri" w:hAnsi="Arial" w:cs="Arial"/>
          <w:sz w:val="25"/>
          <w:szCs w:val="25"/>
          <w:lang w:eastAsia="en-US"/>
        </w:rPr>
        <w:t xml:space="preserve"> 1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. Внести изменения </w:t>
      </w:r>
      <w:r w:rsidR="004720D6">
        <w:rPr>
          <w:rFonts w:ascii="Arial" w:eastAsia="Calibri" w:hAnsi="Arial" w:cs="Arial"/>
          <w:sz w:val="25"/>
          <w:szCs w:val="25"/>
          <w:lang w:eastAsia="en-US"/>
        </w:rPr>
        <w:t xml:space="preserve">и дополнения 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 xml:space="preserve">в решение </w:t>
      </w:r>
      <w:r w:rsidRPr="00C51548">
        <w:rPr>
          <w:rFonts w:ascii="Arial" w:hAnsi="Arial" w:cs="Arial"/>
          <w:bCs/>
          <w:sz w:val="25"/>
          <w:szCs w:val="25"/>
        </w:rPr>
        <w:t>Собрания депутатов муниципального</w:t>
      </w:r>
      <w:r w:rsidRPr="00C51548">
        <w:rPr>
          <w:rFonts w:ascii="Arial" w:hAnsi="Arial" w:cs="Arial"/>
          <w:sz w:val="25"/>
          <w:szCs w:val="25"/>
        </w:rPr>
        <w:t xml:space="preserve"> образования</w:t>
      </w:r>
      <w:r w:rsidRPr="00C51548">
        <w:rPr>
          <w:rFonts w:ascii="Arial" w:hAnsi="Arial" w:cs="Arial"/>
          <w:bCs/>
          <w:sz w:val="25"/>
          <w:szCs w:val="25"/>
        </w:rPr>
        <w:t xml:space="preserve"> </w:t>
      </w:r>
      <w:r w:rsidR="004720D6">
        <w:rPr>
          <w:rFonts w:ascii="Arial" w:hAnsi="Arial" w:cs="Arial"/>
          <w:bCs/>
          <w:sz w:val="25"/>
          <w:szCs w:val="25"/>
        </w:rPr>
        <w:t xml:space="preserve">Протасовское </w:t>
      </w:r>
      <w:r w:rsidRPr="00C51548">
        <w:rPr>
          <w:rFonts w:ascii="Arial" w:hAnsi="Arial" w:cs="Arial"/>
          <w:bCs/>
          <w:sz w:val="25"/>
          <w:szCs w:val="25"/>
        </w:rPr>
        <w:t>Дубенского района</w:t>
      </w:r>
      <w:r w:rsidRPr="00C51548">
        <w:rPr>
          <w:rFonts w:ascii="Arial" w:hAnsi="Arial" w:cs="Arial"/>
          <w:b/>
          <w:sz w:val="25"/>
          <w:szCs w:val="25"/>
        </w:rPr>
        <w:t xml:space="preserve"> </w:t>
      </w:r>
      <w:r w:rsidRPr="00C51548">
        <w:rPr>
          <w:rFonts w:ascii="Arial" w:eastAsia="Calibri" w:hAnsi="Arial" w:cs="Arial"/>
          <w:sz w:val="25"/>
          <w:szCs w:val="25"/>
          <w:lang w:eastAsia="en-US"/>
        </w:rPr>
        <w:t>от</w:t>
      </w:r>
      <w:r w:rsidR="004720D6">
        <w:rPr>
          <w:rFonts w:ascii="Arial" w:eastAsia="Calibri" w:hAnsi="Arial" w:cs="Arial"/>
          <w:sz w:val="25"/>
          <w:szCs w:val="25"/>
          <w:lang w:eastAsia="en-US"/>
        </w:rPr>
        <w:t xml:space="preserve"> </w:t>
      </w:r>
      <w:r w:rsidR="004720D6" w:rsidRPr="004720D6">
        <w:rPr>
          <w:rFonts w:ascii="Arial" w:hAnsi="Arial" w:cs="Arial"/>
          <w:sz w:val="24"/>
          <w:szCs w:val="24"/>
        </w:rPr>
        <w:t xml:space="preserve">30.09.2016 г. № 38-1 «Об утверждении </w:t>
      </w:r>
      <w:r w:rsidR="004720D6" w:rsidRPr="004720D6">
        <w:rPr>
          <w:rFonts w:ascii="Arial" w:hAnsi="Arial" w:cs="Arial"/>
          <w:bCs/>
          <w:sz w:val="24"/>
          <w:szCs w:val="24"/>
        </w:rPr>
        <w:t xml:space="preserve">Правил благоустройства муниципального </w:t>
      </w:r>
      <w:proofErr w:type="gramStart"/>
      <w:r w:rsidR="004720D6" w:rsidRPr="004720D6">
        <w:rPr>
          <w:rFonts w:ascii="Arial" w:hAnsi="Arial" w:cs="Arial"/>
          <w:bCs/>
          <w:sz w:val="24"/>
          <w:szCs w:val="24"/>
        </w:rPr>
        <w:t xml:space="preserve">образования  </w:t>
      </w:r>
      <w:r w:rsidR="004720D6" w:rsidRPr="004720D6">
        <w:rPr>
          <w:rFonts w:ascii="Arial" w:hAnsi="Arial" w:cs="Arial"/>
          <w:sz w:val="24"/>
          <w:szCs w:val="24"/>
        </w:rPr>
        <w:t>Протасовское</w:t>
      </w:r>
      <w:proofErr w:type="gramEnd"/>
      <w:r w:rsidR="004720D6" w:rsidRPr="004720D6">
        <w:rPr>
          <w:rFonts w:ascii="Arial" w:hAnsi="Arial" w:cs="Arial"/>
          <w:sz w:val="24"/>
          <w:szCs w:val="24"/>
        </w:rPr>
        <w:t xml:space="preserve"> Дубенского района»</w:t>
      </w:r>
      <w:r w:rsidR="001E5028" w:rsidRPr="004720D6">
        <w:rPr>
          <w:rFonts w:ascii="Arial" w:hAnsi="Arial" w:cs="Arial"/>
          <w:sz w:val="24"/>
          <w:szCs w:val="24"/>
        </w:rPr>
        <w:t>:</w:t>
      </w:r>
    </w:p>
    <w:p w14:paraId="68338125" w14:textId="3A7E34AB" w:rsidR="003943DF" w:rsidRPr="001E5028" w:rsidRDefault="004720D6" w:rsidP="0027163D">
      <w:pPr>
        <w:ind w:firstLine="709"/>
        <w:contextualSpacing/>
        <w:jc w:val="both"/>
        <w:rPr>
          <w:rFonts w:ascii="Arial" w:hAnsi="Arial" w:cs="Arial"/>
          <w:sz w:val="25"/>
          <w:szCs w:val="25"/>
        </w:rPr>
      </w:pPr>
      <w:r>
        <w:rPr>
          <w:rFonts w:ascii="Arial" w:eastAsia="Calibri" w:hAnsi="Arial" w:cs="Arial"/>
          <w:sz w:val="25"/>
          <w:szCs w:val="25"/>
          <w:lang w:eastAsia="en-US"/>
        </w:rPr>
        <w:t xml:space="preserve">пункт 4 статьи 357 </w:t>
      </w:r>
      <w:r w:rsidR="0099031D">
        <w:rPr>
          <w:rFonts w:ascii="Arial" w:eastAsia="Calibri" w:hAnsi="Arial" w:cs="Arial"/>
          <w:sz w:val="25"/>
          <w:szCs w:val="25"/>
          <w:lang w:eastAsia="en-US"/>
        </w:rPr>
        <w:t>раздел</w:t>
      </w:r>
      <w:r>
        <w:rPr>
          <w:rFonts w:ascii="Arial" w:eastAsia="Calibri" w:hAnsi="Arial" w:cs="Arial"/>
          <w:sz w:val="25"/>
          <w:szCs w:val="25"/>
          <w:lang w:eastAsia="en-US"/>
        </w:rPr>
        <w:t>а</w:t>
      </w:r>
      <w:r w:rsidR="0099031D">
        <w:rPr>
          <w:rFonts w:ascii="Arial" w:eastAsia="Calibri" w:hAnsi="Arial" w:cs="Arial"/>
          <w:sz w:val="25"/>
          <w:szCs w:val="25"/>
          <w:lang w:eastAsia="en-US"/>
        </w:rPr>
        <w:t xml:space="preserve"> </w:t>
      </w:r>
      <w:r w:rsidR="00F14BF9">
        <w:rPr>
          <w:rFonts w:ascii="Arial" w:eastAsia="Calibri" w:hAnsi="Arial" w:cs="Arial"/>
          <w:sz w:val="25"/>
          <w:szCs w:val="25"/>
          <w:lang w:eastAsia="en-US"/>
        </w:rPr>
        <w:t>8</w:t>
      </w:r>
      <w:r>
        <w:rPr>
          <w:rFonts w:ascii="Arial" w:eastAsia="Calibri" w:hAnsi="Arial" w:cs="Arial"/>
          <w:sz w:val="25"/>
          <w:szCs w:val="25"/>
          <w:lang w:eastAsia="en-US"/>
        </w:rPr>
        <w:t xml:space="preserve">.7. </w:t>
      </w:r>
      <w:r w:rsidRPr="004720D6">
        <w:rPr>
          <w:rFonts w:ascii="Arial" w:eastAsia="Calibri" w:hAnsi="Arial" w:cs="Arial"/>
          <w:sz w:val="24"/>
          <w:szCs w:val="24"/>
          <w:lang w:eastAsia="en-US"/>
        </w:rPr>
        <w:t>«</w:t>
      </w:r>
      <w:r w:rsidRPr="004720D6">
        <w:rPr>
          <w:rFonts w:ascii="Arial" w:hAnsi="Arial" w:cs="Arial"/>
          <w:sz w:val="24"/>
          <w:szCs w:val="24"/>
        </w:rPr>
        <w:t>Содержание индивидуальных жилых домов»</w:t>
      </w:r>
      <w:r>
        <w:rPr>
          <w:rFonts w:ascii="Arial" w:eastAsia="Calibri" w:hAnsi="Arial" w:cs="Arial"/>
          <w:sz w:val="25"/>
          <w:szCs w:val="25"/>
          <w:lang w:eastAsia="en-US"/>
        </w:rPr>
        <w:t xml:space="preserve"> </w:t>
      </w:r>
      <w:r w:rsidR="00F14BF9">
        <w:rPr>
          <w:rFonts w:ascii="Arial" w:eastAsia="Calibri" w:hAnsi="Arial" w:cs="Arial"/>
          <w:sz w:val="25"/>
          <w:szCs w:val="25"/>
          <w:lang w:eastAsia="en-US"/>
        </w:rPr>
        <w:t>до</w:t>
      </w:r>
      <w:r>
        <w:rPr>
          <w:rFonts w:ascii="Arial" w:eastAsia="Calibri" w:hAnsi="Arial" w:cs="Arial"/>
          <w:sz w:val="25"/>
          <w:szCs w:val="25"/>
          <w:lang w:eastAsia="en-US"/>
        </w:rPr>
        <w:t>полнить подпунктом 4.1 следующего содержания</w:t>
      </w:r>
      <w:r w:rsidR="004323BE">
        <w:rPr>
          <w:rFonts w:ascii="Arial" w:eastAsia="Calibri" w:hAnsi="Arial" w:cs="Arial"/>
          <w:sz w:val="25"/>
          <w:szCs w:val="25"/>
          <w:lang w:eastAsia="en-US"/>
        </w:rPr>
        <w:t>:</w:t>
      </w:r>
    </w:p>
    <w:p w14:paraId="65A7029B" w14:textId="088EE02A" w:rsidR="004323BE" w:rsidRDefault="00F14BF9" w:rsidP="00F14BF9">
      <w:pPr>
        <w:autoSpaceDE w:val="0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720D6">
        <w:rPr>
          <w:rFonts w:ascii="Arial" w:hAnsi="Arial" w:cs="Arial"/>
          <w:sz w:val="24"/>
          <w:szCs w:val="24"/>
        </w:rPr>
        <w:t>«4.1)</w:t>
      </w:r>
      <w:r w:rsidR="004323BE" w:rsidRPr="004323B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4B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Собственники и (или) иные законные владельцы земельных участков, в пределах таких земельных участков, а также на прилегающих</w:t>
      </w:r>
      <w:r w:rsidR="005B32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14B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территориях принимают меры (самостоятельно за счет собственных средств) по удалению борщевика Сосновского (травянистое растение рода Борщевик семейства Зонтичные).</w:t>
      </w:r>
    </w:p>
    <w:p w14:paraId="5F625454" w14:textId="77777777" w:rsidR="00F14BF9" w:rsidRPr="00F14BF9" w:rsidRDefault="00F14BF9" w:rsidP="00F14BF9">
      <w:pPr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14BF9">
        <w:rPr>
          <w:rFonts w:ascii="Arial" w:hAnsi="Arial" w:cs="Arial"/>
          <w:sz w:val="24"/>
          <w:szCs w:val="24"/>
        </w:rPr>
        <w:t>1) Удаление борщевика Сосновского осуществляется следующими способами:</w:t>
      </w:r>
    </w:p>
    <w:p w14:paraId="5A49F2EE" w14:textId="43E642B6" w:rsidR="00F14BF9" w:rsidRPr="00F14BF9" w:rsidRDefault="00F14BF9" w:rsidP="00F14BF9">
      <w:pPr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14BF9">
        <w:rPr>
          <w:rFonts w:ascii="Arial" w:hAnsi="Arial" w:cs="Arial"/>
          <w:sz w:val="24"/>
          <w:szCs w:val="24"/>
        </w:rPr>
        <w:t xml:space="preserve"> а) механический – применяется для уничтожения борщевика Сосновского на небольших площадях и заключается в обрезке цветков в период </w:t>
      </w:r>
      <w:proofErr w:type="spellStart"/>
      <w:r w:rsidRPr="00F14BF9">
        <w:rPr>
          <w:rFonts w:ascii="Arial" w:hAnsi="Arial" w:cs="Arial"/>
          <w:sz w:val="24"/>
          <w:szCs w:val="24"/>
        </w:rPr>
        <w:t>бутонизации</w:t>
      </w:r>
      <w:proofErr w:type="spellEnd"/>
      <w:r w:rsidRPr="00F14BF9">
        <w:rPr>
          <w:rFonts w:ascii="Arial" w:hAnsi="Arial" w:cs="Arial"/>
          <w:sz w:val="24"/>
          <w:szCs w:val="24"/>
        </w:rPr>
        <w:t xml:space="preserve"> и начала цветения, которые подлежат уничтожению,</w:t>
      </w:r>
      <w:r w:rsidR="005B32D8">
        <w:rPr>
          <w:rFonts w:ascii="Arial" w:hAnsi="Arial" w:cs="Arial"/>
          <w:sz w:val="24"/>
          <w:szCs w:val="24"/>
        </w:rPr>
        <w:t xml:space="preserve"> </w:t>
      </w:r>
      <w:r w:rsidRPr="00F14BF9">
        <w:rPr>
          <w:rFonts w:ascii="Arial" w:hAnsi="Arial" w:cs="Arial"/>
          <w:sz w:val="24"/>
          <w:szCs w:val="24"/>
        </w:rPr>
        <w:t xml:space="preserve">либо периодическом скашивании борщевика Сосновского до его </w:t>
      </w:r>
      <w:proofErr w:type="spellStart"/>
      <w:r w:rsidRPr="00F14BF9">
        <w:rPr>
          <w:rFonts w:ascii="Arial" w:hAnsi="Arial" w:cs="Arial"/>
          <w:sz w:val="24"/>
          <w:szCs w:val="24"/>
        </w:rPr>
        <w:t>бутонизации</w:t>
      </w:r>
      <w:proofErr w:type="spellEnd"/>
      <w:r w:rsidRPr="00F14BF9">
        <w:rPr>
          <w:rFonts w:ascii="Arial" w:hAnsi="Arial" w:cs="Arial"/>
          <w:sz w:val="24"/>
          <w:szCs w:val="24"/>
        </w:rPr>
        <w:t xml:space="preserve"> и начала цветения с интервалом 3-4 недели.</w:t>
      </w:r>
    </w:p>
    <w:p w14:paraId="61F97B30" w14:textId="77777777" w:rsidR="00F14BF9" w:rsidRPr="00F14BF9" w:rsidRDefault="00F14BF9" w:rsidP="00F14BF9">
      <w:pPr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14BF9">
        <w:rPr>
          <w:rFonts w:ascii="Arial" w:hAnsi="Arial" w:cs="Arial"/>
          <w:sz w:val="24"/>
          <w:szCs w:val="24"/>
        </w:rPr>
        <w:t>б) агротехнический:</w:t>
      </w:r>
    </w:p>
    <w:p w14:paraId="3AF7BB67" w14:textId="739A27AA" w:rsidR="00F14BF9" w:rsidRPr="00F14BF9" w:rsidRDefault="00F14BF9" w:rsidP="00F14BF9">
      <w:pPr>
        <w:autoSpaceDE w:val="0"/>
        <w:contextualSpacing/>
        <w:jc w:val="both"/>
        <w:rPr>
          <w:rFonts w:ascii="Arial" w:hAnsi="Arial" w:cs="Arial"/>
          <w:sz w:val="24"/>
          <w:szCs w:val="24"/>
        </w:rPr>
      </w:pPr>
      <w:r w:rsidRPr="00F14BF9">
        <w:rPr>
          <w:rFonts w:ascii="Arial" w:hAnsi="Arial" w:cs="Arial"/>
          <w:sz w:val="24"/>
          <w:szCs w:val="24"/>
        </w:rPr>
        <w:t xml:space="preserve"> </w:t>
      </w:r>
      <w:r w:rsidR="005B32D8">
        <w:rPr>
          <w:rFonts w:ascii="Arial" w:hAnsi="Arial" w:cs="Arial"/>
          <w:sz w:val="24"/>
          <w:szCs w:val="24"/>
        </w:rPr>
        <w:tab/>
      </w:r>
      <w:r w:rsidRPr="00F14BF9">
        <w:rPr>
          <w:rFonts w:ascii="Arial" w:hAnsi="Arial" w:cs="Arial"/>
          <w:sz w:val="24"/>
          <w:szCs w:val="24"/>
        </w:rPr>
        <w:t>-   выкапывание корневой системы борщевика Сосновского ниже корневой шейки на ранних фазах его развития и ее уничтожение;</w:t>
      </w:r>
    </w:p>
    <w:p w14:paraId="4CDD2586" w14:textId="77777777" w:rsidR="00F14BF9" w:rsidRPr="00F14BF9" w:rsidRDefault="00F14BF9" w:rsidP="005B32D8">
      <w:pPr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14BF9">
        <w:rPr>
          <w:rFonts w:ascii="Arial" w:hAnsi="Arial" w:cs="Arial"/>
          <w:sz w:val="24"/>
          <w:szCs w:val="24"/>
        </w:rPr>
        <w:t xml:space="preserve"> - вспашка, которая применяется в течение вегетационного сезона борщевика Сосновского несколько раз;</w:t>
      </w:r>
    </w:p>
    <w:p w14:paraId="5AF56DFB" w14:textId="7BF0A601" w:rsidR="00F14BF9" w:rsidRPr="00F14BF9" w:rsidRDefault="00F14BF9" w:rsidP="00F14BF9">
      <w:pPr>
        <w:autoSpaceDE w:val="0"/>
        <w:contextualSpacing/>
        <w:jc w:val="both"/>
        <w:rPr>
          <w:rFonts w:ascii="Arial" w:hAnsi="Arial" w:cs="Arial"/>
          <w:sz w:val="24"/>
          <w:szCs w:val="24"/>
        </w:rPr>
      </w:pPr>
      <w:r w:rsidRPr="00F14BF9">
        <w:rPr>
          <w:rFonts w:ascii="Arial" w:hAnsi="Arial" w:cs="Arial"/>
          <w:sz w:val="24"/>
          <w:szCs w:val="24"/>
        </w:rPr>
        <w:t xml:space="preserve"> </w:t>
      </w:r>
      <w:r w:rsidR="005B32D8">
        <w:rPr>
          <w:rFonts w:ascii="Arial" w:hAnsi="Arial" w:cs="Arial"/>
          <w:sz w:val="24"/>
          <w:szCs w:val="24"/>
        </w:rPr>
        <w:tab/>
      </w:r>
      <w:r w:rsidRPr="00F14BF9">
        <w:rPr>
          <w:rFonts w:ascii="Arial" w:hAnsi="Arial" w:cs="Arial"/>
          <w:sz w:val="24"/>
          <w:szCs w:val="24"/>
        </w:rPr>
        <w:t xml:space="preserve">- применение затеняющих материалов, прекращение доступа света к растению путем укрывания поверхности участка, занятого борщевиком Сосновского, </w:t>
      </w:r>
      <w:proofErr w:type="spellStart"/>
      <w:r w:rsidRPr="00F14BF9">
        <w:rPr>
          <w:rFonts w:ascii="Arial" w:hAnsi="Arial" w:cs="Arial"/>
          <w:sz w:val="24"/>
          <w:szCs w:val="24"/>
        </w:rPr>
        <w:t>светопоглощающим</w:t>
      </w:r>
      <w:proofErr w:type="spellEnd"/>
      <w:r w:rsidRPr="00F14BF9">
        <w:rPr>
          <w:rFonts w:ascii="Arial" w:hAnsi="Arial" w:cs="Arial"/>
          <w:sz w:val="24"/>
          <w:szCs w:val="24"/>
        </w:rPr>
        <w:t xml:space="preserve"> материалом;</w:t>
      </w:r>
    </w:p>
    <w:p w14:paraId="7089EC05" w14:textId="77777777" w:rsidR="00F14BF9" w:rsidRDefault="00F14BF9" w:rsidP="005B32D8">
      <w:pPr>
        <w:autoSpaceDE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14BF9">
        <w:rPr>
          <w:rFonts w:ascii="Arial" w:hAnsi="Arial" w:cs="Arial"/>
          <w:sz w:val="24"/>
          <w:szCs w:val="24"/>
        </w:rPr>
        <w:t xml:space="preserve"> в) химический – опрыскивание с соблюдением требований законодательства очагов произрастания борщевика Сосновского гербицидами, </w:t>
      </w:r>
      <w:r w:rsidRPr="00F14BF9">
        <w:rPr>
          <w:rFonts w:ascii="Arial" w:hAnsi="Arial" w:cs="Arial"/>
          <w:sz w:val="24"/>
          <w:szCs w:val="24"/>
        </w:rPr>
        <w:lastRenderedPageBreak/>
        <w:t xml:space="preserve">прошедшими процедуру государственной регистрации и включенными в «Государственный каталог пестицидов и </w:t>
      </w:r>
      <w:proofErr w:type="spellStart"/>
      <w:r w:rsidRPr="00F14BF9">
        <w:rPr>
          <w:rFonts w:ascii="Arial" w:hAnsi="Arial" w:cs="Arial"/>
          <w:sz w:val="24"/>
          <w:szCs w:val="24"/>
        </w:rPr>
        <w:t>агрохимикатов</w:t>
      </w:r>
      <w:proofErr w:type="spellEnd"/>
      <w:r w:rsidRPr="00F14BF9">
        <w:rPr>
          <w:rFonts w:ascii="Arial" w:hAnsi="Arial" w:cs="Arial"/>
          <w:sz w:val="24"/>
          <w:szCs w:val="24"/>
        </w:rPr>
        <w:t>, разрешенных к применению на территории РФ»</w:t>
      </w:r>
      <w:r>
        <w:rPr>
          <w:rFonts w:ascii="Arial" w:hAnsi="Arial" w:cs="Arial"/>
          <w:sz w:val="24"/>
          <w:szCs w:val="24"/>
        </w:rPr>
        <w:t>.</w:t>
      </w:r>
    </w:p>
    <w:p w14:paraId="012C44A6" w14:textId="2951E2AE" w:rsidR="00564652" w:rsidRPr="00573DEF" w:rsidRDefault="00564652" w:rsidP="00F14BF9">
      <w:pPr>
        <w:autoSpaceDE w:val="0"/>
        <w:contextualSpacing/>
        <w:jc w:val="both"/>
        <w:rPr>
          <w:rFonts w:ascii="Arial" w:hAnsi="Arial" w:cs="Arial"/>
          <w:sz w:val="24"/>
          <w:szCs w:val="24"/>
        </w:rPr>
      </w:pPr>
      <w:r w:rsidRPr="00C51548">
        <w:rPr>
          <w:rFonts w:ascii="Arial" w:hAnsi="Arial" w:cs="Arial"/>
          <w:sz w:val="25"/>
          <w:szCs w:val="25"/>
        </w:rPr>
        <w:t xml:space="preserve">        </w:t>
      </w:r>
      <w:r>
        <w:rPr>
          <w:rFonts w:ascii="Arial" w:hAnsi="Arial" w:cs="Arial"/>
          <w:sz w:val="25"/>
          <w:szCs w:val="25"/>
        </w:rPr>
        <w:t xml:space="preserve">     </w:t>
      </w:r>
      <w:r w:rsidR="005B32D8">
        <w:rPr>
          <w:rFonts w:ascii="Arial" w:hAnsi="Arial" w:cs="Arial"/>
          <w:sz w:val="25"/>
          <w:szCs w:val="25"/>
        </w:rPr>
        <w:t>2</w:t>
      </w:r>
      <w:r w:rsidRPr="00C51548">
        <w:rPr>
          <w:rFonts w:ascii="Arial" w:hAnsi="Arial" w:cs="Arial"/>
          <w:sz w:val="25"/>
          <w:szCs w:val="25"/>
        </w:rPr>
        <w:t xml:space="preserve">. </w:t>
      </w:r>
      <w:r w:rsidR="00573DEF" w:rsidRPr="00573DEF">
        <w:rPr>
          <w:rFonts w:ascii="Arial" w:hAnsi="Arial" w:cs="Arial"/>
          <w:color w:val="444444"/>
          <w:sz w:val="24"/>
          <w:szCs w:val="24"/>
        </w:rPr>
        <w:t xml:space="preserve">Настоящее решение обнародовать </w:t>
      </w:r>
      <w:r w:rsidR="00573DEF" w:rsidRPr="0057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 dubna.tularegion.ru/</w:t>
      </w:r>
      <w:proofErr w:type="spellStart"/>
      <w:r w:rsidR="00573DEF" w:rsidRPr="0057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administration</w:t>
      </w:r>
      <w:proofErr w:type="spellEnd"/>
      <w:r w:rsidR="00573DEF" w:rsidRPr="0057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573DEF" w:rsidRPr="0057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rayon</w:t>
      </w:r>
      <w:proofErr w:type="spellEnd"/>
      <w:r w:rsidR="00573DEF" w:rsidRPr="0057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573DEF" w:rsidRPr="0057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mo-protasovskoe</w:t>
      </w:r>
      <w:proofErr w:type="spellEnd"/>
      <w:r w:rsidR="00573DEF" w:rsidRPr="00573DEF">
        <w:rPr>
          <w:rFonts w:ascii="Arial" w:hAnsi="Arial" w:cs="Arial"/>
          <w:color w:val="000000"/>
          <w:sz w:val="24"/>
          <w:szCs w:val="24"/>
          <w:shd w:val="clear" w:color="auto" w:fill="FFFFFF"/>
        </w:rPr>
        <w:t>/).</w:t>
      </w:r>
    </w:p>
    <w:p w14:paraId="1A523919" w14:textId="7942BC26" w:rsidR="00564652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  <w:r w:rsidRPr="00C51548">
        <w:rPr>
          <w:rFonts w:ascii="Arial" w:hAnsi="Arial" w:cs="Arial"/>
          <w:sz w:val="25"/>
          <w:szCs w:val="25"/>
        </w:rPr>
        <w:t xml:space="preserve">      </w:t>
      </w:r>
      <w:r>
        <w:rPr>
          <w:rFonts w:ascii="Arial" w:hAnsi="Arial" w:cs="Arial"/>
          <w:sz w:val="25"/>
          <w:szCs w:val="25"/>
        </w:rPr>
        <w:t xml:space="preserve">     </w:t>
      </w:r>
      <w:r w:rsidRPr="00C51548">
        <w:rPr>
          <w:rFonts w:ascii="Arial" w:hAnsi="Arial" w:cs="Arial"/>
          <w:sz w:val="25"/>
          <w:szCs w:val="25"/>
        </w:rPr>
        <w:t xml:space="preserve">   </w:t>
      </w:r>
      <w:r w:rsidR="005B32D8">
        <w:rPr>
          <w:rFonts w:ascii="Arial" w:hAnsi="Arial" w:cs="Arial"/>
          <w:sz w:val="25"/>
          <w:szCs w:val="25"/>
        </w:rPr>
        <w:t>3</w:t>
      </w:r>
      <w:r w:rsidRPr="00C51548">
        <w:rPr>
          <w:rFonts w:ascii="Arial" w:hAnsi="Arial" w:cs="Arial"/>
          <w:sz w:val="25"/>
          <w:szCs w:val="25"/>
        </w:rPr>
        <w:t>. Решение вступает в силу со дня официального о</w:t>
      </w:r>
      <w:r w:rsidR="00292F96">
        <w:rPr>
          <w:rFonts w:ascii="Arial" w:hAnsi="Arial" w:cs="Arial"/>
          <w:sz w:val="25"/>
          <w:szCs w:val="25"/>
        </w:rPr>
        <w:t>бнародования</w:t>
      </w:r>
      <w:bookmarkStart w:id="1" w:name="_GoBack"/>
      <w:bookmarkEnd w:id="1"/>
      <w:r w:rsidRPr="00C51548">
        <w:rPr>
          <w:rFonts w:ascii="Arial" w:hAnsi="Arial" w:cs="Arial"/>
          <w:sz w:val="25"/>
          <w:szCs w:val="25"/>
        </w:rPr>
        <w:t>.</w:t>
      </w:r>
    </w:p>
    <w:p w14:paraId="5F652EAD" w14:textId="77777777" w:rsidR="00564652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</w:p>
    <w:p w14:paraId="47BC89D6" w14:textId="77777777" w:rsidR="00564652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</w:p>
    <w:p w14:paraId="2700B6F4" w14:textId="77777777" w:rsidR="00564652" w:rsidRPr="00C51548" w:rsidRDefault="00564652" w:rsidP="00564652">
      <w:pPr>
        <w:contextualSpacing/>
        <w:jc w:val="both"/>
        <w:rPr>
          <w:rFonts w:ascii="Arial" w:hAnsi="Arial" w:cs="Arial"/>
          <w:sz w:val="25"/>
          <w:szCs w:val="25"/>
        </w:rPr>
      </w:pPr>
    </w:p>
    <w:p w14:paraId="5D4137FB" w14:textId="77777777" w:rsidR="00805F77" w:rsidRDefault="00805F77" w:rsidP="005646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</w:t>
      </w:r>
    </w:p>
    <w:p w14:paraId="77EC647A" w14:textId="60C57EA7" w:rsidR="00805F77" w:rsidRDefault="00805F77" w:rsidP="005646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образования Протасовское </w:t>
      </w:r>
    </w:p>
    <w:p w14:paraId="749EA9B1" w14:textId="67713EC3" w:rsidR="00805F77" w:rsidRPr="00424AE8" w:rsidRDefault="00805F77" w:rsidP="005646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Дубенского района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Т.А.Провоторова</w:t>
      </w:r>
      <w:proofErr w:type="spellEnd"/>
    </w:p>
    <w:bookmarkEnd w:id="0"/>
    <w:p w14:paraId="049A3E9B" w14:textId="77777777" w:rsidR="00320C1A" w:rsidRDefault="00320C1A"/>
    <w:sectPr w:rsidR="0032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52"/>
    <w:rsid w:val="00084EC1"/>
    <w:rsid w:val="00087652"/>
    <w:rsid w:val="000A0F0A"/>
    <w:rsid w:val="001D7173"/>
    <w:rsid w:val="001E5028"/>
    <w:rsid w:val="00251354"/>
    <w:rsid w:val="00254453"/>
    <w:rsid w:val="00265CDC"/>
    <w:rsid w:val="0027163D"/>
    <w:rsid w:val="00285AD8"/>
    <w:rsid w:val="00292E64"/>
    <w:rsid w:val="00292F96"/>
    <w:rsid w:val="002E6850"/>
    <w:rsid w:val="00320C1A"/>
    <w:rsid w:val="003723B9"/>
    <w:rsid w:val="003943DF"/>
    <w:rsid w:val="003E0FE9"/>
    <w:rsid w:val="003F281C"/>
    <w:rsid w:val="004323BE"/>
    <w:rsid w:val="00455354"/>
    <w:rsid w:val="00466109"/>
    <w:rsid w:val="004720D6"/>
    <w:rsid w:val="00564652"/>
    <w:rsid w:val="00573DEF"/>
    <w:rsid w:val="005B32D8"/>
    <w:rsid w:val="006877D9"/>
    <w:rsid w:val="00694755"/>
    <w:rsid w:val="006A18C5"/>
    <w:rsid w:val="006C0892"/>
    <w:rsid w:val="006C168D"/>
    <w:rsid w:val="007372F6"/>
    <w:rsid w:val="007636C0"/>
    <w:rsid w:val="00785466"/>
    <w:rsid w:val="007C1573"/>
    <w:rsid w:val="00805F77"/>
    <w:rsid w:val="00971A93"/>
    <w:rsid w:val="0099031D"/>
    <w:rsid w:val="009A76AB"/>
    <w:rsid w:val="00A17A11"/>
    <w:rsid w:val="00A65E78"/>
    <w:rsid w:val="00B52CD3"/>
    <w:rsid w:val="00B63944"/>
    <w:rsid w:val="00BC6C81"/>
    <w:rsid w:val="00E17D49"/>
    <w:rsid w:val="00F14BF9"/>
    <w:rsid w:val="00F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3F74"/>
  <w15:chartTrackingRefBased/>
  <w15:docId w15:val="{328B7CAB-036D-4C97-94EB-5EDD6026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943D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323BE"/>
    <w:pPr>
      <w:ind w:left="720"/>
      <w:contextualSpacing/>
    </w:pPr>
  </w:style>
  <w:style w:type="paragraph" w:customStyle="1" w:styleId="ConsPlusNormal">
    <w:name w:val="ConsPlusNormal"/>
    <w:rsid w:val="00694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694755"/>
    <w:pPr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6947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Виктория Александровна</dc:creator>
  <cp:keywords/>
  <dc:description/>
  <cp:lastModifiedBy>Учетная запись Майкрософт</cp:lastModifiedBy>
  <cp:revision>28</cp:revision>
  <cp:lastPrinted>2023-08-01T11:57:00Z</cp:lastPrinted>
  <dcterms:created xsi:type="dcterms:W3CDTF">2022-03-02T07:14:00Z</dcterms:created>
  <dcterms:modified xsi:type="dcterms:W3CDTF">2024-09-04T08:09:00Z</dcterms:modified>
</cp:coreProperties>
</file>