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DC502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768B90A5" wp14:editId="63391036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D2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7B5A767F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80E48A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3CC6C74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46994AE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1799853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93775F1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0D57C13" w14:textId="25B2C0B2" w:rsidR="005B2800" w:rsidRPr="006F2075" w:rsidRDefault="00720C6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13.01.2025</w:t>
            </w:r>
          </w:p>
        </w:tc>
        <w:tc>
          <w:tcPr>
            <w:tcW w:w="2409" w:type="dxa"/>
            <w:shd w:val="clear" w:color="auto" w:fill="auto"/>
          </w:tcPr>
          <w:p w14:paraId="5905A929" w14:textId="16F63B2C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20C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</w:t>
            </w:r>
          </w:p>
        </w:tc>
      </w:tr>
    </w:tbl>
    <w:p w14:paraId="6FB4758A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790E2AE9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2C807851" w14:textId="77777777" w:rsidR="006F14D6" w:rsidRPr="00E90796" w:rsidRDefault="006F14D6" w:rsidP="006F14D6">
      <w:pPr>
        <w:suppressAutoHyphens w:val="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bookmarkStart w:id="0" w:name="_Hlk187318583"/>
      <w:r w:rsidRPr="00E90796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О закреплении населённых пунктов </w:t>
      </w:r>
    </w:p>
    <w:p w14:paraId="57947E1C" w14:textId="77777777" w:rsidR="006F14D6" w:rsidRPr="00E90796" w:rsidRDefault="006F14D6" w:rsidP="006F14D6">
      <w:pPr>
        <w:suppressAutoHyphens w:val="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90796">
        <w:rPr>
          <w:rFonts w:ascii="PT Astra Serif" w:eastAsia="Calibri" w:hAnsi="PT Astra Serif" w:cs="Arial"/>
          <w:b/>
          <w:sz w:val="28"/>
          <w:szCs w:val="28"/>
          <w:lang w:eastAsia="en-US"/>
        </w:rPr>
        <w:t>за образовательными учреждениями муниципального</w:t>
      </w:r>
    </w:p>
    <w:p w14:paraId="76B6EB55" w14:textId="77777777" w:rsidR="006F14D6" w:rsidRPr="00E90796" w:rsidRDefault="006F14D6" w:rsidP="006F14D6">
      <w:pPr>
        <w:suppressAutoHyphens w:val="0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90796">
        <w:rPr>
          <w:rFonts w:ascii="PT Astra Serif" w:eastAsia="Calibri" w:hAnsi="PT Astra Serif" w:cs="Arial"/>
          <w:b/>
          <w:sz w:val="28"/>
          <w:szCs w:val="28"/>
          <w:lang w:eastAsia="en-US"/>
        </w:rPr>
        <w:t>образования Дубенский район</w:t>
      </w:r>
      <w:bookmarkEnd w:id="0"/>
    </w:p>
    <w:p w14:paraId="626F230C" w14:textId="77777777" w:rsidR="006F14D6" w:rsidRPr="00E90796" w:rsidRDefault="006F14D6" w:rsidP="006F14D6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CA07746" w14:textId="77777777" w:rsidR="006F14D6" w:rsidRPr="00E90796" w:rsidRDefault="006F14D6" w:rsidP="006F14D6">
      <w:pPr>
        <w:tabs>
          <w:tab w:val="left" w:pos="709"/>
        </w:tabs>
        <w:suppressAutoHyphens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>Во исполнении статьи 9  Федерального закона от  29.12.2012   № 273-ФЗ «Об образовании в Российской Федерации», в целях обеспечения организации предоставления дошкольного, общедоступного и бесплатного начального общего, основного общего, среднего (полного) общего образования, учёта несовершеннолетних детей, подлежащих обязательному обучению в образовательных учреждениях муниципального образования Дубенский район, своевременного выявления безнадзорных и беспризорных детей, принятия мер по их социально-бытовому устройству,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130C9232" w14:textId="77777777" w:rsidR="006F14D6" w:rsidRPr="00E90796" w:rsidRDefault="006F14D6" w:rsidP="006F14D6">
      <w:pPr>
        <w:tabs>
          <w:tab w:val="left" w:pos="709"/>
        </w:tabs>
        <w:suppressAutoHyphens w:val="0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1. Закрепить за образовательными учреждениями муниципального образования Дубенский район прилегающие к ним населённые пункты (приложение).</w:t>
      </w:r>
    </w:p>
    <w:p w14:paraId="645152DE" w14:textId="4A5AF4E3" w:rsidR="006F14D6" w:rsidRPr="00E90796" w:rsidRDefault="006F14D6" w:rsidP="006F14D6">
      <w:pPr>
        <w:tabs>
          <w:tab w:val="left" w:pos="709"/>
        </w:tabs>
        <w:suppressAutoHyphens w:val="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 2. Признать утратившим силу постановление администрации муниципального образования Дубенский район от </w:t>
      </w:r>
      <w:r w:rsidR="00356FF5">
        <w:rPr>
          <w:rFonts w:ascii="PT Astra Serif" w:eastAsia="Calibri" w:hAnsi="PT Astra Serif" w:cs="Arial"/>
          <w:sz w:val="28"/>
          <w:szCs w:val="28"/>
          <w:lang w:eastAsia="ru-RU"/>
        </w:rPr>
        <w:t>10</w:t>
      </w: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>.01.202</w:t>
      </w:r>
      <w:r w:rsidR="00356FF5">
        <w:rPr>
          <w:rFonts w:ascii="PT Astra Serif" w:eastAsia="Calibri" w:hAnsi="PT Astra Serif" w:cs="Arial"/>
          <w:sz w:val="28"/>
          <w:szCs w:val="28"/>
          <w:lang w:eastAsia="ru-RU"/>
        </w:rPr>
        <w:t>4</w:t>
      </w: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 xml:space="preserve"> № </w:t>
      </w:r>
      <w:r w:rsidR="00356FF5">
        <w:rPr>
          <w:rFonts w:ascii="PT Astra Serif" w:eastAsia="Calibri" w:hAnsi="PT Astra Serif" w:cs="Arial"/>
          <w:sz w:val="28"/>
          <w:szCs w:val="28"/>
          <w:lang w:eastAsia="ru-RU"/>
        </w:rPr>
        <w:t>4</w:t>
      </w:r>
      <w:r w:rsidRPr="00E90796">
        <w:rPr>
          <w:rFonts w:ascii="PT Astra Serif" w:eastAsia="Calibri" w:hAnsi="PT Astra Serif" w:cs="Arial"/>
          <w:sz w:val="28"/>
          <w:szCs w:val="28"/>
          <w:lang w:eastAsia="ru-RU"/>
        </w:rPr>
        <w:t xml:space="preserve"> «О закреплении заселённых пунктов за образовательными учреждениями муниципального образования Дубенский район».</w:t>
      </w:r>
      <w:r w:rsidRPr="00E90796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</w:p>
    <w:p w14:paraId="1EE4EC29" w14:textId="77777777" w:rsidR="006F14D6" w:rsidRPr="00E90796" w:rsidRDefault="006F14D6" w:rsidP="006F14D6">
      <w:pPr>
        <w:shd w:val="clear" w:color="auto" w:fill="FFFFFF"/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E90796">
        <w:rPr>
          <w:rFonts w:ascii="PT Astra Serif" w:hAnsi="PT Astra Serif" w:cs="Arial"/>
          <w:sz w:val="28"/>
          <w:szCs w:val="28"/>
          <w:lang w:eastAsia="ru-RU"/>
        </w:rPr>
        <w:t xml:space="preserve">           3. Комитету по образованию, культуре, молодежной политике, физической культуре и спорту администрации муниципального образования Дубенского района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4F44AEBF" w14:textId="77777777" w:rsidR="006F14D6" w:rsidRPr="00E90796" w:rsidRDefault="006F14D6" w:rsidP="006F14D6">
      <w:pPr>
        <w:tabs>
          <w:tab w:val="left" w:pos="709"/>
        </w:tabs>
        <w:suppressAutoHyphens w:val="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0796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4. Контроль за исполнением настоящего постановления возложить на заместителя главы администрации муниципального образования Дубенский район Миллера В. А.</w:t>
      </w:r>
    </w:p>
    <w:p w14:paraId="18F0A4AA" w14:textId="77777777" w:rsidR="006F14D6" w:rsidRPr="00E90796" w:rsidRDefault="006F14D6" w:rsidP="006F14D6">
      <w:pPr>
        <w:tabs>
          <w:tab w:val="left" w:pos="709"/>
          <w:tab w:val="left" w:pos="851"/>
        </w:tabs>
        <w:suppressAutoHyphens w:val="0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E90796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 xml:space="preserve">          5. Постановление вступает в силу со дня обнародования.</w:t>
      </w:r>
    </w:p>
    <w:p w14:paraId="1786A51B" w14:textId="61EBC20E" w:rsidR="007B3EB8" w:rsidRPr="007B3EB8" w:rsidRDefault="007B3EB8" w:rsidP="007B3E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759416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E076F2E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1405FB90" w14:textId="77777777" w:rsidTr="000D05A0">
        <w:trPr>
          <w:trHeight w:val="229"/>
        </w:trPr>
        <w:tc>
          <w:tcPr>
            <w:tcW w:w="2178" w:type="pct"/>
          </w:tcPr>
          <w:p w14:paraId="0E412350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3F4613E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14375AC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4490800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314CAF4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9C53910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5C6C50F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67A7FBAF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5729EB7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E015216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1BC833CE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1D083CE2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0A08D4EA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2ADFE1C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7D8BDE5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48BB85EF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EA181BA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6F1DCCA5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03F6B4AC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38FE2072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36C643A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14201CD5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FC76495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56A0DB0A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3E9CB811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5A835598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34633880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5E6E5AD5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63D2A3D3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13FE4461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7591C4F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B0E2328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17C04384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5C249CCE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3CE6BFA3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2F131896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0D8C5860" w14:textId="77777777" w:rsidR="00603453" w:rsidRDefault="00603453">
      <w:pPr>
        <w:rPr>
          <w:rFonts w:ascii="PT Astra Serif" w:hAnsi="PT Astra Serif" w:cs="PT Astra Serif"/>
          <w:sz w:val="28"/>
          <w:szCs w:val="28"/>
        </w:rPr>
      </w:pPr>
    </w:p>
    <w:p w14:paraId="76D731C2" w14:textId="77777777" w:rsidR="006F14D6" w:rsidRDefault="006F14D6" w:rsidP="00603453">
      <w:pPr>
        <w:rPr>
          <w:rFonts w:ascii="PT Astra Serif" w:hAnsi="PT Astra Serif" w:cs="PT Astra Serif"/>
          <w:bCs/>
          <w:sz w:val="28"/>
          <w:szCs w:val="28"/>
        </w:rPr>
      </w:pPr>
    </w:p>
    <w:p w14:paraId="72248BA6" w14:textId="77777777" w:rsidR="006F14D6" w:rsidRDefault="006F14D6" w:rsidP="00603453">
      <w:pPr>
        <w:rPr>
          <w:rFonts w:ascii="PT Astra Serif" w:hAnsi="PT Astra Serif" w:cs="PT Astra Serif"/>
          <w:bCs/>
          <w:sz w:val="28"/>
          <w:szCs w:val="28"/>
        </w:rPr>
      </w:pPr>
    </w:p>
    <w:p w14:paraId="64677C13" w14:textId="77777777" w:rsidR="006F14D6" w:rsidRDefault="006F14D6" w:rsidP="00603453">
      <w:pPr>
        <w:rPr>
          <w:rFonts w:ascii="PT Astra Serif" w:hAnsi="PT Astra Serif" w:cs="PT Astra Serif"/>
          <w:bCs/>
          <w:sz w:val="28"/>
          <w:szCs w:val="28"/>
        </w:rPr>
      </w:pPr>
    </w:p>
    <w:p w14:paraId="060F39F0" w14:textId="77777777" w:rsidR="006F14D6" w:rsidRDefault="006F14D6" w:rsidP="00603453">
      <w:pPr>
        <w:rPr>
          <w:rFonts w:ascii="PT Astra Serif" w:hAnsi="PT Astra Serif" w:cs="PT Astra Serif"/>
          <w:bCs/>
          <w:sz w:val="28"/>
          <w:szCs w:val="28"/>
        </w:rPr>
      </w:pPr>
    </w:p>
    <w:sectPr w:rsidR="006F14D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E83B" w14:textId="77777777" w:rsidR="0035796A" w:rsidRDefault="0035796A">
      <w:r>
        <w:separator/>
      </w:r>
    </w:p>
  </w:endnote>
  <w:endnote w:type="continuationSeparator" w:id="0">
    <w:p w14:paraId="59500EB4" w14:textId="77777777" w:rsidR="0035796A" w:rsidRDefault="0035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95DE" w14:textId="77777777" w:rsidR="0035796A" w:rsidRDefault="0035796A">
      <w:r>
        <w:separator/>
      </w:r>
    </w:p>
  </w:footnote>
  <w:footnote w:type="continuationSeparator" w:id="0">
    <w:p w14:paraId="269F68BB" w14:textId="77777777" w:rsidR="0035796A" w:rsidRDefault="0035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93E2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14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C157E"/>
    <w:rsid w:val="000D05A0"/>
    <w:rsid w:val="000E6231"/>
    <w:rsid w:val="000F03B2"/>
    <w:rsid w:val="00107C06"/>
    <w:rsid w:val="00111CE2"/>
    <w:rsid w:val="00115CE3"/>
    <w:rsid w:val="0011670F"/>
    <w:rsid w:val="0013294F"/>
    <w:rsid w:val="00140632"/>
    <w:rsid w:val="0016136D"/>
    <w:rsid w:val="001615F8"/>
    <w:rsid w:val="00174BF8"/>
    <w:rsid w:val="0018166B"/>
    <w:rsid w:val="00182CE1"/>
    <w:rsid w:val="001A5FBD"/>
    <w:rsid w:val="001C32A8"/>
    <w:rsid w:val="001C7CE2"/>
    <w:rsid w:val="001E53E5"/>
    <w:rsid w:val="002013D6"/>
    <w:rsid w:val="0021412F"/>
    <w:rsid w:val="002147F8"/>
    <w:rsid w:val="002270B8"/>
    <w:rsid w:val="00236560"/>
    <w:rsid w:val="00260B37"/>
    <w:rsid w:val="00270C3B"/>
    <w:rsid w:val="0029794D"/>
    <w:rsid w:val="002A16C1"/>
    <w:rsid w:val="002B4FD2"/>
    <w:rsid w:val="002E54BE"/>
    <w:rsid w:val="00322635"/>
    <w:rsid w:val="00335FEF"/>
    <w:rsid w:val="00343C1A"/>
    <w:rsid w:val="00345262"/>
    <w:rsid w:val="00356FF5"/>
    <w:rsid w:val="0035796A"/>
    <w:rsid w:val="00395983"/>
    <w:rsid w:val="003A2384"/>
    <w:rsid w:val="003D216B"/>
    <w:rsid w:val="003E75C2"/>
    <w:rsid w:val="00435CE8"/>
    <w:rsid w:val="00477CE7"/>
    <w:rsid w:val="0048387B"/>
    <w:rsid w:val="00485550"/>
    <w:rsid w:val="004964FF"/>
    <w:rsid w:val="004C74A2"/>
    <w:rsid w:val="004D3950"/>
    <w:rsid w:val="004E1D23"/>
    <w:rsid w:val="005356D2"/>
    <w:rsid w:val="005A62D0"/>
    <w:rsid w:val="005B2800"/>
    <w:rsid w:val="005B3753"/>
    <w:rsid w:val="005C6B9A"/>
    <w:rsid w:val="005F6D36"/>
    <w:rsid w:val="005F7562"/>
    <w:rsid w:val="005F7DEF"/>
    <w:rsid w:val="00603453"/>
    <w:rsid w:val="0061526C"/>
    <w:rsid w:val="00631C5C"/>
    <w:rsid w:val="006575B6"/>
    <w:rsid w:val="00662CFD"/>
    <w:rsid w:val="006762B6"/>
    <w:rsid w:val="006F14D6"/>
    <w:rsid w:val="006F2075"/>
    <w:rsid w:val="007112E3"/>
    <w:rsid w:val="007143EE"/>
    <w:rsid w:val="00720C6F"/>
    <w:rsid w:val="00724E8F"/>
    <w:rsid w:val="00735804"/>
    <w:rsid w:val="00750ABC"/>
    <w:rsid w:val="00751008"/>
    <w:rsid w:val="00796661"/>
    <w:rsid w:val="007B3EB8"/>
    <w:rsid w:val="007C3FCB"/>
    <w:rsid w:val="007F12CE"/>
    <w:rsid w:val="007F4F01"/>
    <w:rsid w:val="00826211"/>
    <w:rsid w:val="0083223B"/>
    <w:rsid w:val="0085503B"/>
    <w:rsid w:val="00871C69"/>
    <w:rsid w:val="00886A38"/>
    <w:rsid w:val="008F2E0C"/>
    <w:rsid w:val="009110D2"/>
    <w:rsid w:val="009120A6"/>
    <w:rsid w:val="009A7968"/>
    <w:rsid w:val="009D2309"/>
    <w:rsid w:val="00A24EB9"/>
    <w:rsid w:val="00A333F8"/>
    <w:rsid w:val="00A50D0C"/>
    <w:rsid w:val="00A67B81"/>
    <w:rsid w:val="00B0593F"/>
    <w:rsid w:val="00B562C1"/>
    <w:rsid w:val="00B63641"/>
    <w:rsid w:val="00BA272D"/>
    <w:rsid w:val="00BA4658"/>
    <w:rsid w:val="00BD2261"/>
    <w:rsid w:val="00BD48A8"/>
    <w:rsid w:val="00C01547"/>
    <w:rsid w:val="00CC4111"/>
    <w:rsid w:val="00CF25B5"/>
    <w:rsid w:val="00CF3559"/>
    <w:rsid w:val="00D26940"/>
    <w:rsid w:val="00D94713"/>
    <w:rsid w:val="00DB6276"/>
    <w:rsid w:val="00E03E77"/>
    <w:rsid w:val="00E06FAE"/>
    <w:rsid w:val="00E11B07"/>
    <w:rsid w:val="00E21B8F"/>
    <w:rsid w:val="00E41E47"/>
    <w:rsid w:val="00E727C9"/>
    <w:rsid w:val="00EA0202"/>
    <w:rsid w:val="00EB6327"/>
    <w:rsid w:val="00ED1380"/>
    <w:rsid w:val="00F47AFA"/>
    <w:rsid w:val="00F63BDF"/>
    <w:rsid w:val="00F737E5"/>
    <w:rsid w:val="00F74199"/>
    <w:rsid w:val="00F825D0"/>
    <w:rsid w:val="00F866ED"/>
    <w:rsid w:val="00FD5B5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AD42E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Каширина Зинаида Сергеевна</cp:lastModifiedBy>
  <cp:revision>27</cp:revision>
  <cp:lastPrinted>2024-11-07T06:19:00Z</cp:lastPrinted>
  <dcterms:created xsi:type="dcterms:W3CDTF">2022-06-08T09:13:00Z</dcterms:created>
  <dcterms:modified xsi:type="dcterms:W3CDTF">2025-01-13T13:32:00Z</dcterms:modified>
</cp:coreProperties>
</file>