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151313" w14:textId="1CBA2FE3" w:rsidR="00E06FAE" w:rsidRPr="001F64A2" w:rsidRDefault="00E727C9" w:rsidP="001F64A2">
      <w:pPr>
        <w:jc w:val="center"/>
        <w:rPr>
          <w:rFonts w:ascii="Arial" w:hAnsi="Arial" w:cs="Arial"/>
          <w:b/>
          <w:sz w:val="32"/>
          <w:szCs w:val="32"/>
        </w:rPr>
      </w:pPr>
      <w:r w:rsidRPr="001F64A2">
        <w:rPr>
          <w:rFonts w:ascii="Arial" w:hAnsi="Arial" w:cs="Arial"/>
          <w:b/>
          <w:sz w:val="32"/>
          <w:szCs w:val="32"/>
        </w:rPr>
        <w:t>АДМИНИСТРАЦИЯ</w:t>
      </w:r>
    </w:p>
    <w:p w14:paraId="00899A0C" w14:textId="2DCBE252" w:rsidR="00E06FAE" w:rsidRPr="001F64A2" w:rsidRDefault="00E727C9" w:rsidP="001F64A2">
      <w:pPr>
        <w:jc w:val="center"/>
        <w:rPr>
          <w:rFonts w:ascii="Arial" w:hAnsi="Arial" w:cs="Arial"/>
          <w:b/>
          <w:sz w:val="32"/>
          <w:szCs w:val="32"/>
        </w:rPr>
      </w:pPr>
      <w:r w:rsidRPr="001F64A2">
        <w:rPr>
          <w:rFonts w:ascii="Arial" w:hAnsi="Arial" w:cs="Arial"/>
          <w:b/>
          <w:sz w:val="32"/>
          <w:szCs w:val="32"/>
        </w:rPr>
        <w:t>МУНИЦИПАЛЬНОГО</w:t>
      </w:r>
      <w:r w:rsidR="00E06FAE" w:rsidRPr="001F64A2">
        <w:rPr>
          <w:rFonts w:ascii="Arial" w:hAnsi="Arial" w:cs="Arial"/>
          <w:b/>
          <w:sz w:val="32"/>
          <w:szCs w:val="32"/>
        </w:rPr>
        <w:t xml:space="preserve"> </w:t>
      </w:r>
      <w:r w:rsidRPr="001F64A2">
        <w:rPr>
          <w:rFonts w:ascii="Arial" w:hAnsi="Arial" w:cs="Arial"/>
          <w:b/>
          <w:sz w:val="32"/>
          <w:szCs w:val="32"/>
        </w:rPr>
        <w:t>ОБРАЗОВАНИЯ</w:t>
      </w:r>
    </w:p>
    <w:p w14:paraId="39E75F2E" w14:textId="01B628E1" w:rsidR="00E727C9" w:rsidRPr="001F64A2" w:rsidRDefault="0085503B" w:rsidP="001F64A2">
      <w:pPr>
        <w:jc w:val="center"/>
        <w:rPr>
          <w:rFonts w:ascii="Arial" w:hAnsi="Arial" w:cs="Arial"/>
          <w:b/>
          <w:sz w:val="32"/>
          <w:szCs w:val="32"/>
        </w:rPr>
      </w:pPr>
      <w:r w:rsidRPr="001F64A2">
        <w:rPr>
          <w:rFonts w:ascii="Arial" w:hAnsi="Arial" w:cs="Arial"/>
          <w:b/>
          <w:sz w:val="32"/>
          <w:szCs w:val="32"/>
        </w:rPr>
        <w:t xml:space="preserve">ДУБЕНСКИЙ </w:t>
      </w:r>
      <w:r w:rsidR="00E727C9" w:rsidRPr="001F64A2">
        <w:rPr>
          <w:rFonts w:ascii="Arial" w:hAnsi="Arial" w:cs="Arial"/>
          <w:b/>
          <w:sz w:val="32"/>
          <w:szCs w:val="32"/>
        </w:rPr>
        <w:t>РАЙОН</w:t>
      </w:r>
    </w:p>
    <w:p w14:paraId="7C3B309D" w14:textId="77777777" w:rsidR="00E727C9" w:rsidRPr="001F64A2" w:rsidRDefault="00E727C9" w:rsidP="001F64A2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</w:p>
    <w:p w14:paraId="70816E94" w14:textId="25F87D92" w:rsidR="005B2800" w:rsidRPr="001F64A2" w:rsidRDefault="005F6D36" w:rsidP="001F64A2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 w:rsidRPr="001F64A2">
        <w:rPr>
          <w:rFonts w:ascii="Arial" w:hAnsi="Arial" w:cs="Arial"/>
          <w:b/>
          <w:sz w:val="32"/>
          <w:szCs w:val="32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F64A2" w14:paraId="4E57275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307C06AC" w14:textId="29989C19" w:rsidR="005B2800" w:rsidRPr="001F64A2" w:rsidRDefault="001F64A2" w:rsidP="001F64A2">
            <w:pPr>
              <w:pStyle w:val="afa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F64A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О</w:t>
            </w:r>
            <w:r w:rsidR="002A16C1" w:rsidRPr="001F64A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т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21 мая 2025 года</w:t>
            </w:r>
          </w:p>
        </w:tc>
        <w:tc>
          <w:tcPr>
            <w:tcW w:w="2409" w:type="dxa"/>
            <w:shd w:val="clear" w:color="auto" w:fill="auto"/>
          </w:tcPr>
          <w:p w14:paraId="2118C556" w14:textId="4AEDF5B8" w:rsidR="005B2800" w:rsidRPr="001F64A2" w:rsidRDefault="002A16C1" w:rsidP="001F64A2">
            <w:pPr>
              <w:pStyle w:val="afa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1F64A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 w:rsidR="001F64A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286</w:t>
            </w:r>
          </w:p>
        </w:tc>
      </w:tr>
    </w:tbl>
    <w:p w14:paraId="18529A8A" w14:textId="77777777" w:rsidR="0038074C" w:rsidRPr="001F64A2" w:rsidRDefault="0038074C" w:rsidP="001F64A2">
      <w:pPr>
        <w:rPr>
          <w:rFonts w:ascii="Arial" w:hAnsi="Arial" w:cs="Arial"/>
          <w:b/>
          <w:sz w:val="32"/>
          <w:szCs w:val="32"/>
        </w:rPr>
      </w:pPr>
    </w:p>
    <w:p w14:paraId="01A5C5E9" w14:textId="21BD8F19" w:rsidR="0038074C" w:rsidRPr="001F64A2" w:rsidRDefault="00695DF2" w:rsidP="001F64A2">
      <w:pPr>
        <w:jc w:val="center"/>
        <w:rPr>
          <w:rFonts w:ascii="Arial" w:hAnsi="Arial" w:cs="Arial"/>
          <w:b/>
          <w:sz w:val="32"/>
          <w:szCs w:val="32"/>
        </w:rPr>
      </w:pPr>
      <w:r w:rsidRPr="001F64A2">
        <w:rPr>
          <w:rFonts w:ascii="Arial" w:hAnsi="Arial" w:cs="Arial"/>
          <w:b/>
          <w:sz w:val="32"/>
          <w:szCs w:val="32"/>
        </w:rPr>
        <w:t>О Порядке заключения администрацией муниципального образования Дубенский район (соглашений) с казачьими обществами</w:t>
      </w:r>
      <w:r w:rsidR="001F64A2">
        <w:rPr>
          <w:rFonts w:ascii="Arial" w:hAnsi="Arial" w:cs="Arial"/>
          <w:b/>
          <w:sz w:val="32"/>
          <w:szCs w:val="32"/>
        </w:rPr>
        <w:t xml:space="preserve"> </w:t>
      </w:r>
    </w:p>
    <w:p w14:paraId="36FCF7D4" w14:textId="2CBD4309" w:rsidR="00695DF2" w:rsidRPr="001F64A2" w:rsidRDefault="00695DF2" w:rsidP="001F64A2">
      <w:pPr>
        <w:ind w:firstLine="709"/>
        <w:jc w:val="both"/>
        <w:rPr>
          <w:rFonts w:ascii="Arial" w:hAnsi="Arial" w:cs="Arial"/>
        </w:rPr>
      </w:pPr>
      <w:r w:rsidRPr="001F64A2">
        <w:rPr>
          <w:rFonts w:ascii="Arial" w:hAnsi="Arial" w:cs="Arial"/>
        </w:rPr>
        <w:t>В соответствии с частью 2 статьи 7 Федерального закона от 05.12. 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 и (или) их территориальными органами договоров (соглашений) с казачьими обществами», руководствуясь Уставом муниципального образования Дубенский</w:t>
      </w:r>
      <w:r w:rsidR="0038074C" w:rsidRPr="001F64A2">
        <w:rPr>
          <w:rFonts w:ascii="Arial" w:hAnsi="Arial" w:cs="Arial"/>
        </w:rPr>
        <w:t xml:space="preserve"> муниципальный </w:t>
      </w:r>
      <w:r w:rsidRPr="001F64A2">
        <w:rPr>
          <w:rFonts w:ascii="Arial" w:hAnsi="Arial" w:cs="Arial"/>
        </w:rPr>
        <w:t>район</w:t>
      </w:r>
      <w:r w:rsidR="0038074C" w:rsidRPr="001F64A2">
        <w:rPr>
          <w:rFonts w:ascii="Arial" w:hAnsi="Arial" w:cs="Arial"/>
        </w:rPr>
        <w:t xml:space="preserve"> Тульской области</w:t>
      </w:r>
      <w:r w:rsidRPr="001F64A2">
        <w:rPr>
          <w:rFonts w:ascii="Arial" w:hAnsi="Arial" w:cs="Arial"/>
        </w:rPr>
        <w:t>, администрация муниципального образования Дубенский район   п о с т а н о в л я е т:</w:t>
      </w:r>
    </w:p>
    <w:p w14:paraId="21BC635F" w14:textId="77777777" w:rsidR="00695DF2" w:rsidRPr="001F64A2" w:rsidRDefault="00695DF2" w:rsidP="00695DF2">
      <w:pPr>
        <w:ind w:firstLine="709"/>
        <w:jc w:val="both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1. Утвердить Порядок заключения администрацией муниципального образования Дубенский район договоров (соглашений) с казачьими обществами согласно приложению. </w:t>
      </w:r>
    </w:p>
    <w:p w14:paraId="533D07CE" w14:textId="77777777" w:rsidR="00695DF2" w:rsidRPr="001F64A2" w:rsidRDefault="00695DF2" w:rsidP="00695DF2">
      <w:pPr>
        <w:ind w:firstLine="709"/>
        <w:jc w:val="both"/>
        <w:rPr>
          <w:rFonts w:ascii="Arial" w:hAnsi="Arial" w:cs="Arial"/>
        </w:rPr>
      </w:pPr>
      <w:r w:rsidRPr="001F64A2">
        <w:rPr>
          <w:rFonts w:ascii="Arial" w:hAnsi="Arial" w:cs="Arial"/>
        </w:rPr>
        <w:t>2. Финансовое обеспечение расходных обязательств, связанных с реализацией договоров (соглашений) с казачьими обществами, осуществляется в установленном порядке в пределах ассигнований бюджета муниципального образования, предусмотренных на соответствующий финансовый год.</w:t>
      </w:r>
    </w:p>
    <w:p w14:paraId="676150EF" w14:textId="77777777" w:rsidR="0038074C" w:rsidRPr="001F64A2" w:rsidRDefault="00695DF2" w:rsidP="00695DF2">
      <w:pPr>
        <w:ind w:firstLine="709"/>
        <w:jc w:val="both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3. Обнародовать настоящее постановление путем размещения полного текста на официальном информационном стенде в здании администрации муниципального образования Дубенский район, </w:t>
      </w:r>
      <w:r w:rsidR="0038074C" w:rsidRPr="001F64A2">
        <w:rPr>
          <w:rFonts w:ascii="Arial" w:hAnsi="Arial" w:cs="Arial"/>
        </w:rPr>
        <w:t xml:space="preserve">на официальном сайте муниципального образования Дубенский муниципальный район Тульской области в информационно-телекоммуникационной сети «Интернет» по адресу: https:// </w:t>
      </w:r>
      <w:hyperlink r:id="rId8" w:history="1">
        <w:r w:rsidR="0038074C" w:rsidRPr="001F64A2">
          <w:rPr>
            <w:rStyle w:val="a8"/>
            <w:rFonts w:ascii="Arial" w:hAnsi="Arial" w:cs="Arial"/>
          </w:rPr>
          <w:t>https://dubenskij-r71.gosweb.gosuslugi.ru</w:t>
        </w:r>
      </w:hyperlink>
      <w:r w:rsidR="0038074C" w:rsidRPr="001F64A2">
        <w:rPr>
          <w:rFonts w:ascii="Arial" w:hAnsi="Arial" w:cs="Arial"/>
        </w:rPr>
        <w:t>.</w:t>
      </w:r>
    </w:p>
    <w:p w14:paraId="1B6ADEA2" w14:textId="77777777" w:rsidR="001C32A8" w:rsidRPr="001F64A2" w:rsidRDefault="00695DF2" w:rsidP="00695DF2">
      <w:pPr>
        <w:ind w:firstLine="709"/>
        <w:jc w:val="both"/>
        <w:rPr>
          <w:rFonts w:ascii="Arial" w:hAnsi="Arial" w:cs="Arial"/>
        </w:rPr>
      </w:pPr>
      <w:r w:rsidRPr="001F64A2">
        <w:rPr>
          <w:rFonts w:ascii="Arial" w:hAnsi="Arial" w:cs="Arial"/>
        </w:rPr>
        <w:t>4. Контроль за исполнением постановления оставляю за собой.</w:t>
      </w:r>
    </w:p>
    <w:p w14:paraId="6DEB9F5A" w14:textId="77777777" w:rsidR="001C32A8" w:rsidRDefault="001C32A8" w:rsidP="00695DF2">
      <w:pPr>
        <w:ind w:firstLine="709"/>
        <w:jc w:val="both"/>
        <w:rPr>
          <w:rFonts w:ascii="Arial" w:hAnsi="Arial" w:cs="Arial"/>
        </w:rPr>
      </w:pPr>
    </w:p>
    <w:p w14:paraId="15A3E7C5" w14:textId="77777777" w:rsidR="001F64A2" w:rsidRDefault="001F64A2" w:rsidP="00695DF2">
      <w:pPr>
        <w:ind w:firstLine="709"/>
        <w:jc w:val="both"/>
        <w:rPr>
          <w:rFonts w:ascii="Arial" w:hAnsi="Arial" w:cs="Arial"/>
        </w:rPr>
      </w:pPr>
    </w:p>
    <w:p w14:paraId="1680E6E3" w14:textId="77777777" w:rsidR="001F64A2" w:rsidRDefault="001F64A2" w:rsidP="00695DF2">
      <w:pPr>
        <w:ind w:firstLine="709"/>
        <w:jc w:val="both"/>
        <w:rPr>
          <w:rFonts w:ascii="Arial" w:hAnsi="Arial" w:cs="Arial"/>
        </w:rPr>
      </w:pPr>
    </w:p>
    <w:p w14:paraId="584A12BA" w14:textId="77777777" w:rsidR="001F64A2" w:rsidRPr="001F64A2" w:rsidRDefault="001F64A2" w:rsidP="00695DF2">
      <w:pPr>
        <w:ind w:firstLine="709"/>
        <w:jc w:val="both"/>
        <w:rPr>
          <w:rFonts w:ascii="Arial" w:hAnsi="Arial" w:cs="Arial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F64A2" w14:paraId="57CF905F" w14:textId="77777777" w:rsidTr="000D05A0">
        <w:trPr>
          <w:trHeight w:val="229"/>
        </w:trPr>
        <w:tc>
          <w:tcPr>
            <w:tcW w:w="2178" w:type="pct"/>
          </w:tcPr>
          <w:p w14:paraId="034D29DF" w14:textId="77777777" w:rsidR="002A16C1" w:rsidRPr="001F64A2" w:rsidRDefault="000D05A0" w:rsidP="0085503B">
            <w:pPr>
              <w:pStyle w:val="afa"/>
              <w:ind w:right="-119"/>
              <w:jc w:val="center"/>
              <w:rPr>
                <w:rFonts w:ascii="Arial" w:hAnsi="Arial" w:cs="Arial"/>
                <w:b/>
              </w:rPr>
            </w:pPr>
            <w:r w:rsidRPr="001F64A2">
              <w:rPr>
                <w:rFonts w:ascii="Arial" w:hAnsi="Arial" w:cs="Arial"/>
                <w:b/>
              </w:rPr>
              <w:t xml:space="preserve">Глава администрации муниципального образования </w:t>
            </w:r>
            <w:r w:rsidR="0085503B" w:rsidRPr="001F64A2">
              <w:rPr>
                <w:rFonts w:ascii="Arial" w:hAnsi="Arial" w:cs="Arial"/>
                <w:b/>
              </w:rPr>
              <w:t>Дубенский</w:t>
            </w:r>
            <w:r w:rsidRPr="001F64A2">
              <w:rPr>
                <w:rFonts w:ascii="Arial" w:hAnsi="Arial" w:cs="Arial"/>
                <w:b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424C1253" w14:textId="77777777" w:rsidR="002A16C1" w:rsidRPr="001F64A2" w:rsidRDefault="002A16C1" w:rsidP="00CB56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14:paraId="7B67CA79" w14:textId="77777777" w:rsidR="002A16C1" w:rsidRPr="001F64A2" w:rsidRDefault="0085503B" w:rsidP="002A16C1">
            <w:pPr>
              <w:jc w:val="right"/>
              <w:rPr>
                <w:rFonts w:ascii="Arial" w:hAnsi="Arial" w:cs="Arial"/>
              </w:rPr>
            </w:pPr>
            <w:r w:rsidRPr="001F64A2">
              <w:rPr>
                <w:rFonts w:ascii="Arial" w:hAnsi="Arial" w:cs="Arial"/>
                <w:b/>
                <w:lang w:eastAsia="en-US"/>
              </w:rPr>
              <w:t>К.О. Гузов</w:t>
            </w:r>
          </w:p>
        </w:tc>
      </w:tr>
    </w:tbl>
    <w:p w14:paraId="50E275A3" w14:textId="77777777" w:rsidR="0038074C" w:rsidRPr="001F64A2" w:rsidRDefault="0038074C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1AC7C1FD" w14:textId="77777777" w:rsidR="0038074C" w:rsidRPr="001F64A2" w:rsidRDefault="0038074C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7C69BD3B" w14:textId="77777777" w:rsidR="0038074C" w:rsidRPr="001F64A2" w:rsidRDefault="0038074C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7F8D74B8" w14:textId="77777777" w:rsidR="0038074C" w:rsidRPr="001F64A2" w:rsidRDefault="0038074C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70C3B372" w14:textId="77777777" w:rsidR="0038074C" w:rsidRPr="001F64A2" w:rsidRDefault="0038074C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1EC81F51" w14:textId="77777777" w:rsidR="0038074C" w:rsidRPr="001F64A2" w:rsidRDefault="0038074C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7E66267C" w14:textId="77777777" w:rsidR="0038074C" w:rsidRPr="001F64A2" w:rsidRDefault="0038074C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32AECB6C" w14:textId="77777777" w:rsidR="0038074C" w:rsidRDefault="0038074C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6229EDDC" w14:textId="77777777" w:rsidR="001F64A2" w:rsidRPr="001F64A2" w:rsidRDefault="001F64A2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</w:p>
    <w:p w14:paraId="76BEAF6B" w14:textId="77777777" w:rsidR="001335B6" w:rsidRPr="001F64A2" w:rsidRDefault="00695DF2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  <w:r w:rsidRPr="001F64A2">
        <w:rPr>
          <w:rFonts w:ascii="Arial" w:hAnsi="Arial" w:cs="Arial"/>
          <w:bCs/>
          <w:color w:val="444444"/>
          <w:lang w:eastAsia="ru-RU"/>
        </w:rPr>
        <w:lastRenderedPageBreak/>
        <w:t>П</w:t>
      </w:r>
      <w:r w:rsidR="001335B6" w:rsidRPr="001F64A2">
        <w:rPr>
          <w:rFonts w:ascii="Arial" w:hAnsi="Arial" w:cs="Arial"/>
          <w:bCs/>
          <w:color w:val="444444"/>
          <w:lang w:eastAsia="ru-RU"/>
        </w:rPr>
        <w:t>риложение 1</w:t>
      </w:r>
    </w:p>
    <w:p w14:paraId="0C5C9D20" w14:textId="77777777" w:rsidR="001335B6" w:rsidRPr="001F64A2" w:rsidRDefault="001335B6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  <w:r w:rsidRPr="001F64A2">
        <w:rPr>
          <w:rFonts w:ascii="Arial" w:hAnsi="Arial" w:cs="Arial"/>
          <w:bCs/>
          <w:color w:val="444444"/>
          <w:lang w:eastAsia="ru-RU"/>
        </w:rPr>
        <w:t>к постановлению администрации</w:t>
      </w:r>
    </w:p>
    <w:p w14:paraId="580494D6" w14:textId="77777777" w:rsidR="001335B6" w:rsidRPr="001F64A2" w:rsidRDefault="001335B6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  <w:r w:rsidRPr="001F64A2">
        <w:rPr>
          <w:rFonts w:ascii="Arial" w:hAnsi="Arial" w:cs="Arial"/>
          <w:bCs/>
          <w:color w:val="444444"/>
          <w:lang w:eastAsia="ru-RU"/>
        </w:rPr>
        <w:t>МО Дубенский район</w:t>
      </w:r>
    </w:p>
    <w:p w14:paraId="42CEC922" w14:textId="6FABCC47" w:rsidR="001335B6" w:rsidRPr="001F64A2" w:rsidRDefault="001335B6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Cs/>
          <w:color w:val="444444"/>
          <w:lang w:eastAsia="ru-RU"/>
        </w:rPr>
      </w:pPr>
      <w:r w:rsidRPr="001F64A2">
        <w:rPr>
          <w:rFonts w:ascii="Arial" w:hAnsi="Arial" w:cs="Arial"/>
          <w:bCs/>
          <w:color w:val="444444"/>
          <w:lang w:eastAsia="ru-RU"/>
        </w:rPr>
        <w:t xml:space="preserve">от </w:t>
      </w:r>
      <w:r w:rsidR="001F64A2">
        <w:rPr>
          <w:rFonts w:ascii="Arial" w:hAnsi="Arial" w:cs="Arial"/>
          <w:bCs/>
          <w:color w:val="444444"/>
          <w:lang w:eastAsia="ru-RU"/>
        </w:rPr>
        <w:t>21.05.2025</w:t>
      </w:r>
      <w:r w:rsidRPr="001F64A2">
        <w:rPr>
          <w:rFonts w:ascii="Arial" w:hAnsi="Arial" w:cs="Arial"/>
          <w:bCs/>
          <w:color w:val="444444"/>
          <w:lang w:eastAsia="ru-RU"/>
        </w:rPr>
        <w:t xml:space="preserve"> N </w:t>
      </w:r>
      <w:r w:rsidR="001F64A2">
        <w:rPr>
          <w:rFonts w:ascii="Arial" w:hAnsi="Arial" w:cs="Arial"/>
          <w:bCs/>
          <w:color w:val="444444"/>
          <w:lang w:eastAsia="ru-RU"/>
        </w:rPr>
        <w:t>286</w:t>
      </w:r>
    </w:p>
    <w:p w14:paraId="1206ECB4" w14:textId="77777777" w:rsidR="001335B6" w:rsidRPr="001F64A2" w:rsidRDefault="001335B6" w:rsidP="001335B6">
      <w:pPr>
        <w:spacing w:line="330" w:lineRule="atLeast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lang w:eastAsia="ru-RU"/>
        </w:rPr>
      </w:pPr>
    </w:p>
    <w:p w14:paraId="2EB37694" w14:textId="77777777" w:rsidR="00695DF2" w:rsidRPr="001F64A2" w:rsidRDefault="00695DF2" w:rsidP="00695DF2">
      <w:pPr>
        <w:spacing w:line="330" w:lineRule="atLeast"/>
        <w:ind w:firstLine="709"/>
        <w:jc w:val="center"/>
        <w:textAlignment w:val="baseline"/>
        <w:rPr>
          <w:rFonts w:ascii="Arial" w:hAnsi="Arial" w:cs="Arial"/>
          <w:b/>
        </w:rPr>
      </w:pPr>
      <w:r w:rsidRPr="001F64A2">
        <w:rPr>
          <w:rFonts w:ascii="Arial" w:hAnsi="Arial" w:cs="Arial"/>
          <w:b/>
        </w:rPr>
        <w:t>Порядок</w:t>
      </w:r>
    </w:p>
    <w:p w14:paraId="35D8E6A8" w14:textId="77777777" w:rsidR="00695DF2" w:rsidRPr="001F64A2" w:rsidRDefault="00695DF2" w:rsidP="00695DF2">
      <w:pPr>
        <w:spacing w:line="330" w:lineRule="atLeast"/>
        <w:ind w:firstLine="709"/>
        <w:jc w:val="center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  <w:b/>
        </w:rPr>
        <w:t>заключения договоров (соглашений) с казачьими обществам</w:t>
      </w:r>
      <w:r w:rsidRPr="001F64A2">
        <w:rPr>
          <w:rFonts w:ascii="Arial" w:hAnsi="Arial" w:cs="Arial"/>
        </w:rPr>
        <w:t>и</w:t>
      </w:r>
    </w:p>
    <w:p w14:paraId="5D157B2B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1C230D0B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1. Настоящий порядок устанавливает процедуру заключения договоров (соглашений) с казачьими обществами, действующими на территории муниципального образования Дубенский район для оказания содействия администрации муниципального образования Дубенский район в осуществлении установленных задач и функций.</w:t>
      </w:r>
    </w:p>
    <w:p w14:paraId="07B83278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2. В целях заключения договора (соглашения) казачье общество, внесенное в государственный реестр казачьих обществ в Российской Федерации и зарегистрированное в Тульской области (далее – Казачье общество),</w:t>
      </w:r>
      <w:r w:rsidRPr="001F64A2">
        <w:rPr>
          <w:rFonts w:ascii="Arial" w:hAnsi="Arial" w:cs="Arial"/>
        </w:rPr>
        <w:tab/>
        <w:t>представляет в администрацию муниципального образования Дубенский район:</w:t>
      </w:r>
    </w:p>
    <w:p w14:paraId="4074E668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проект договора (соглашения) по форме, установленной приложением к настоящему Порядку;</w:t>
      </w:r>
    </w:p>
    <w:p w14:paraId="5FB80230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копии учредительных документов;</w:t>
      </w:r>
    </w:p>
    <w:p w14:paraId="3138E68C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свидетельство о государственной регистрации Казачьего общества в качестве некоммерческой организации;</w:t>
      </w:r>
    </w:p>
    <w:p w14:paraId="6EF14D0B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свидетельство о внесении Казачьего общества в государственный реестр казачьих обществ в Российской Федерации.</w:t>
      </w:r>
    </w:p>
    <w:p w14:paraId="3A258413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3. Администрация муниципального образования Дубенский район принимает решение о заключении договора (соглашения) в течение 30 дней со дня поступления документов, указанных в пункте 2 настоящего Порядка. Решение о заключении договора (соглашения) принимается главой администрации муниципального образования Дубенский район.</w:t>
      </w:r>
    </w:p>
    <w:p w14:paraId="4C48A817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4. Договор (соглашение) от имени администрации муниципального образования Дубенский район подписывается главой администрации муниципального образования Дубенский район.</w:t>
      </w:r>
    </w:p>
    <w:p w14:paraId="1A65565F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Договор от имени Казачьего общества подписывается атаманом Казачьего общества либо уполномоченным представителем Казачьего общества.</w:t>
      </w:r>
    </w:p>
    <w:p w14:paraId="3CAF3016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5. Основаниями для отказа в заключении договора (соглашения) являются: </w:t>
      </w:r>
    </w:p>
    <w:p w14:paraId="27D490F6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непредставление документов, указанных в пункте 2 настоящего Порядка;</w:t>
      </w:r>
    </w:p>
    <w:p w14:paraId="01668F39" w14:textId="2CC8A58C" w:rsidR="00695DF2" w:rsidRPr="001F64A2" w:rsidRDefault="00695DF2" w:rsidP="001F64A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отсутствие на дату обращения фактической потребности в привлечении Казачьих обществ для оказания содействия администрации муниципального образования Дубенский район в осуществлении установленных задач и функций.</w:t>
      </w:r>
    </w:p>
    <w:p w14:paraId="56913394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6. Администрация муниципального образования Дубенский район, заключившая договор (соглашение), уведомляет об условиях указанного договора (соглашения) в письменной форме исполнительный орган государственной власти Тульской области, уполномоченный на взаимодействие с казачьими обществами, в течение семи дней со дня заключения договора (соглашения).</w:t>
      </w:r>
    </w:p>
    <w:p w14:paraId="3C9EFD5E" w14:textId="2883B91D" w:rsidR="00695DF2" w:rsidRDefault="00695DF2" w:rsidP="001F64A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lastRenderedPageBreak/>
        <w:t xml:space="preserve">7. Администрация муниципального образования Дубенский район осуществляет контроль за соблюдением условий указанного договора (соглашения). </w:t>
      </w:r>
    </w:p>
    <w:p w14:paraId="0F976FCA" w14:textId="77777777" w:rsidR="001F64A2" w:rsidRDefault="001F64A2" w:rsidP="001F64A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36C664D8" w14:textId="77777777" w:rsidR="001F64A2" w:rsidRDefault="001F64A2" w:rsidP="001F64A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45B3ACC7" w14:textId="77777777" w:rsidR="001F64A2" w:rsidRPr="001F64A2" w:rsidRDefault="001F64A2" w:rsidP="001F64A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3A6AD53E" w14:textId="77777777" w:rsidR="00695DF2" w:rsidRPr="001F64A2" w:rsidRDefault="00695DF2" w:rsidP="00695DF2">
      <w:pPr>
        <w:spacing w:line="330" w:lineRule="atLeast"/>
        <w:ind w:firstLine="709"/>
        <w:jc w:val="center"/>
        <w:textAlignment w:val="baseline"/>
        <w:rPr>
          <w:rFonts w:ascii="Arial" w:hAnsi="Arial" w:cs="Arial"/>
          <w:b/>
        </w:rPr>
      </w:pPr>
      <w:r w:rsidRPr="001F64A2">
        <w:rPr>
          <w:rFonts w:ascii="Arial" w:hAnsi="Arial" w:cs="Arial"/>
          <w:b/>
        </w:rPr>
        <w:t>Договор (Соглашение),</w:t>
      </w:r>
    </w:p>
    <w:p w14:paraId="2F837A0D" w14:textId="77777777" w:rsidR="00695DF2" w:rsidRPr="001F64A2" w:rsidRDefault="00695DF2" w:rsidP="00695DF2">
      <w:pPr>
        <w:spacing w:line="330" w:lineRule="atLeast"/>
        <w:ind w:firstLine="709"/>
        <w:jc w:val="center"/>
        <w:textAlignment w:val="baseline"/>
        <w:rPr>
          <w:rFonts w:ascii="Arial" w:hAnsi="Arial" w:cs="Arial"/>
          <w:b/>
        </w:rPr>
      </w:pPr>
      <w:r w:rsidRPr="001F64A2">
        <w:rPr>
          <w:rFonts w:ascii="Arial" w:hAnsi="Arial" w:cs="Arial"/>
          <w:b/>
        </w:rPr>
        <w:t>заключаемый администрацией муниципального образования Дубенский район с казачьими обществами</w:t>
      </w:r>
    </w:p>
    <w:p w14:paraId="61EE05FC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03687668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«__» __________ 20__ г.                                                (место заключения)</w:t>
      </w:r>
    </w:p>
    <w:p w14:paraId="59932FCC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7E9D91E7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7DF3413A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Администрация муниципального образования Дубенский район, именуемая в дальнейшем Администрация муниципального образования, в лице Главы администрации муниципального образования Дубенский район____________________________________________________________, </w:t>
      </w:r>
    </w:p>
    <w:p w14:paraId="781A4714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  <w:vertAlign w:val="superscript"/>
        </w:rPr>
      </w:pPr>
      <w:r w:rsidRPr="001F64A2">
        <w:rPr>
          <w:rFonts w:ascii="Arial" w:hAnsi="Arial" w:cs="Arial"/>
          <w:vertAlign w:val="superscript"/>
        </w:rPr>
        <w:t xml:space="preserve">                                                      (фамилия, имя, отчество)</w:t>
      </w:r>
    </w:p>
    <w:p w14:paraId="2325B198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действующего на основании_________________________________________, с одной стороны, и __________________________________________________,               </w:t>
      </w:r>
    </w:p>
    <w:p w14:paraId="781ADA46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                              </w:t>
      </w:r>
      <w:r w:rsidRPr="001F64A2">
        <w:rPr>
          <w:rFonts w:ascii="Arial" w:hAnsi="Arial" w:cs="Arial"/>
          <w:vertAlign w:val="superscript"/>
        </w:rPr>
        <w:t xml:space="preserve">                                           (наименование Казачьего общества) </w:t>
      </w:r>
      <w:r w:rsidRPr="001F64A2">
        <w:rPr>
          <w:rFonts w:ascii="Arial" w:hAnsi="Arial" w:cs="Arial"/>
        </w:rPr>
        <w:t xml:space="preserve">зарегистрированное________________________________________________, </w:t>
      </w:r>
    </w:p>
    <w:p w14:paraId="3934A944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                                            (орган регистрации, реквизиты документа о регистрации)</w:t>
      </w:r>
    </w:p>
    <w:p w14:paraId="344E56AB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именуемое в дальнейшем Казачье общество, в лице атамана ______________</w:t>
      </w:r>
    </w:p>
    <w:p w14:paraId="3C5FA41B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_________________________________________, действующего на основании</w:t>
      </w:r>
    </w:p>
    <w:p w14:paraId="3C276C50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  <w:vertAlign w:val="superscript"/>
        </w:rPr>
        <w:t>(фамилия, имя, отчество)</w:t>
      </w:r>
    </w:p>
    <w:p w14:paraId="4F72FDFF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Устава Казачьего общества, утвержденного___________________________</w:t>
      </w:r>
      <w:proofErr w:type="gramStart"/>
      <w:r w:rsidRPr="001F64A2">
        <w:rPr>
          <w:rFonts w:ascii="Arial" w:hAnsi="Arial" w:cs="Arial"/>
        </w:rPr>
        <w:t>_ ,</w:t>
      </w:r>
      <w:proofErr w:type="gramEnd"/>
      <w:r w:rsidRPr="001F64A2">
        <w:rPr>
          <w:rFonts w:ascii="Arial" w:hAnsi="Arial" w:cs="Arial"/>
        </w:rPr>
        <w:t xml:space="preserve"> </w:t>
      </w:r>
    </w:p>
    <w:p w14:paraId="0986FDAD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                                                                                               (реквизиты документа об утверждении) </w:t>
      </w:r>
    </w:p>
    <w:p w14:paraId="1ABE87C1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с другой стороны, совместно именуемые в дальнейшем Стороны, действуя в соответствии со статьей 7 Федерального закона от 5 декабря 2005 года № 154-ФЗ «О государственной службе российского казачества», заключили настоящий договор (соглашение) о нижеследующем.</w:t>
      </w:r>
    </w:p>
    <w:p w14:paraId="1A6AA98B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1.</w:t>
      </w:r>
      <w:r w:rsidRPr="001F64A2">
        <w:rPr>
          <w:rFonts w:ascii="Arial" w:hAnsi="Arial" w:cs="Arial"/>
        </w:rPr>
        <w:tab/>
        <w:t>Члены Казачьего общества в количестве ________ ____________</w:t>
      </w:r>
    </w:p>
    <w:p w14:paraId="08F6F657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  <w:vertAlign w:val="superscript"/>
        </w:rPr>
      </w:pPr>
      <w:r w:rsidRPr="001F64A2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(число прописью)</w:t>
      </w:r>
    </w:p>
    <w:p w14:paraId="05552DF8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человек берут на себя обязательство по оказанию содействия Администрации муниципального образования в осуществлении________________________</w:t>
      </w:r>
      <w:r w:rsidR="0038074C" w:rsidRPr="001F64A2">
        <w:rPr>
          <w:rFonts w:ascii="Arial" w:hAnsi="Arial" w:cs="Arial"/>
        </w:rPr>
        <w:t>__</w:t>
      </w:r>
      <w:r w:rsidRPr="001F64A2">
        <w:rPr>
          <w:rFonts w:ascii="Arial" w:hAnsi="Arial" w:cs="Arial"/>
        </w:rPr>
        <w:t xml:space="preserve">                                                                          </w:t>
      </w:r>
    </w:p>
    <w:p w14:paraId="2FD125B6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                                                                                                                      (установленные задачи и функции)</w:t>
      </w:r>
    </w:p>
    <w:p w14:paraId="05A08DD0" w14:textId="77777777" w:rsidR="00695DF2" w:rsidRPr="001F64A2" w:rsidRDefault="00695DF2" w:rsidP="00695DF2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_____________________________________________________________</w:t>
      </w:r>
      <w:r w:rsidR="0038074C" w:rsidRPr="001F64A2">
        <w:rPr>
          <w:rFonts w:ascii="Arial" w:hAnsi="Arial" w:cs="Arial"/>
        </w:rPr>
        <w:t>_____</w:t>
      </w:r>
    </w:p>
    <w:p w14:paraId="7B6D1E1B" w14:textId="77777777" w:rsidR="0038074C" w:rsidRPr="001F64A2" w:rsidRDefault="00695DF2" w:rsidP="0038074C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(на неопределенный срок, на определенный ср</w:t>
      </w:r>
      <w:r w:rsidR="0038074C" w:rsidRPr="001F64A2">
        <w:rPr>
          <w:rFonts w:ascii="Arial" w:hAnsi="Arial" w:cs="Arial"/>
        </w:rPr>
        <w:t>ок, на время выполнения работы)</w:t>
      </w:r>
    </w:p>
    <w:p w14:paraId="2428DED5" w14:textId="77777777" w:rsidR="00695DF2" w:rsidRPr="001F64A2" w:rsidRDefault="00695DF2" w:rsidP="0038074C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lastRenderedPageBreak/>
        <w:t>в порядке, установленном уставом Казачьего общества и настоящим договором (соглашением).</w:t>
      </w:r>
    </w:p>
    <w:p w14:paraId="4EF94FF2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</w:t>
      </w:r>
    </w:p>
    <w:p w14:paraId="4D7CC417" w14:textId="77777777" w:rsidR="00695DF2" w:rsidRPr="001F64A2" w:rsidRDefault="00695DF2" w:rsidP="0038074C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__________________________________________________________________ </w:t>
      </w:r>
    </w:p>
    <w:p w14:paraId="467B83A4" w14:textId="77777777" w:rsidR="0038074C" w:rsidRPr="001F64A2" w:rsidRDefault="00695DF2" w:rsidP="0038074C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(перечисляются конкретные мероприятия, в реализации ко</w:t>
      </w:r>
      <w:r w:rsidR="0038074C" w:rsidRPr="001F64A2">
        <w:rPr>
          <w:rFonts w:ascii="Arial" w:hAnsi="Arial" w:cs="Arial"/>
        </w:rPr>
        <w:t>торых обязуются принять участие</w:t>
      </w:r>
    </w:p>
    <w:p w14:paraId="0B7609E4" w14:textId="77777777" w:rsidR="00695DF2" w:rsidRPr="001F64A2" w:rsidRDefault="00695DF2" w:rsidP="0038074C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__________________________________________________________________</w:t>
      </w:r>
    </w:p>
    <w:p w14:paraId="4A66251A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члены Казачьего общества, с указанием сроков проведения)</w:t>
      </w:r>
    </w:p>
    <w:p w14:paraId="4BAA35E7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3. Казачье общество обязуется обеспечить выполнение обязательств его членами, взявшими на себя обязательства по содействию Администрации муниципального образования в осуществлении задач и функций, указанных в пункте 1 настоящего договора (соглашения), добросовестно, с соблюдением дисциплины, требований по охране труда, технике безопасности, проявлять организованность, творческую инициативу____________________________</w:t>
      </w:r>
    </w:p>
    <w:p w14:paraId="5BE2C87E" w14:textId="77777777" w:rsidR="00695DF2" w:rsidRPr="001F64A2" w:rsidRDefault="00695DF2" w:rsidP="0038074C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_______________________________________________________________.                 </w:t>
      </w:r>
    </w:p>
    <w:p w14:paraId="263260FE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(перечисляются иные установленные по соглашению сторон обязанности Казачьего общества)</w:t>
      </w:r>
    </w:p>
    <w:p w14:paraId="75BFB43B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4. Администрации муниципального образования обязуется:</w:t>
      </w:r>
    </w:p>
    <w:p w14:paraId="567231F8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14:paraId="75F3DEB7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своевременно осуществлять финансирование выполненных работ в порядке, установленном законодательством Российской Федерации 1;</w:t>
      </w:r>
    </w:p>
    <w:p w14:paraId="27B41AB4" w14:textId="18F82716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предупреждать Казачье</w:t>
      </w:r>
      <w:r w:rsidRPr="001F64A2">
        <w:rPr>
          <w:rFonts w:ascii="Arial" w:hAnsi="Arial" w:cs="Arial"/>
        </w:rPr>
        <w:tab/>
        <w:t>общество об обстоятельствах,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14:paraId="4371278F" w14:textId="77777777" w:rsidR="00695DF2" w:rsidRPr="001F64A2" w:rsidRDefault="00695DF2" w:rsidP="0038074C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_________________________________________________________________</w:t>
      </w:r>
    </w:p>
    <w:p w14:paraId="67076D51" w14:textId="77777777" w:rsidR="00695DF2" w:rsidRPr="001F64A2" w:rsidRDefault="00695DF2" w:rsidP="0038074C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(перечисляются иные установленные по соглашению сторон обязанности органа местного самоуправления Тульской области)</w:t>
      </w:r>
    </w:p>
    <w:p w14:paraId="22F9AA7F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</w:p>
    <w:p w14:paraId="5F0E9D75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5. Настоящий договор (соглашение) заключается сроком на и вступает в силу со дня его подписания Сторонами.</w:t>
      </w:r>
    </w:p>
    <w:p w14:paraId="4EBB6ABE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6. Казачье общество вправе досрочно расторгнуть настоящий договор (соглашение), уведомив об этом не менее чем за месяц Администрации муниципального образования, в случае неисполнения или ненадлежащего исполнения условий настоящего договора (соглашения) Администрацией сельского поселения, а также в случае</w:t>
      </w:r>
    </w:p>
    <w:p w14:paraId="06FAE1AE" w14:textId="77777777" w:rsidR="00695DF2" w:rsidRPr="001F64A2" w:rsidRDefault="00695DF2" w:rsidP="0038074C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_________________________________________________________________</w:t>
      </w:r>
    </w:p>
    <w:p w14:paraId="61B07DD7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(перечисляются иные основания досрочного расторжения договора (соглашения))</w:t>
      </w:r>
    </w:p>
    <w:p w14:paraId="4AD892B2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7. Администрация сельского поселения вправе досрочно расторгнуть настоящий договор (соглашение) в одностороннем порядке, уведомив об этом не менее чем за месяц Казачье общество в следующих случаях:</w:t>
      </w:r>
    </w:p>
    <w:p w14:paraId="71809E96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lastRenderedPageBreak/>
        <w:t xml:space="preserve">исключение в установленном порядке Казачьего общества из государственного реестра казачьих обществ в Российской </w:t>
      </w:r>
      <w:proofErr w:type="gramStart"/>
      <w:r w:rsidRPr="001F64A2">
        <w:rPr>
          <w:rFonts w:ascii="Arial" w:hAnsi="Arial" w:cs="Arial"/>
        </w:rPr>
        <w:t>Федерации ;</w:t>
      </w:r>
      <w:proofErr w:type="gramEnd"/>
    </w:p>
    <w:p w14:paraId="6E50DE38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нарушение Казачьим обществом и (или) его членами Конституции Российской Федерации, федеральных законов и иных нормативных правовых актов Российской Федерации, нормативных правовых актов Тульской области, систематическое неисполнение или ненадлежащее исполнение членами Казачьего общества принятых на себя обязательств;</w:t>
      </w:r>
    </w:p>
    <w:p w14:paraId="2F6A02C1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утрата потребности в привлечении членов казачьих обществ к оказанию содействия Администрации сельского поселения в осуществлении задач и функций;</w:t>
      </w:r>
    </w:p>
    <w:p w14:paraId="10F87C0F" w14:textId="77777777" w:rsidR="00695DF2" w:rsidRPr="001F64A2" w:rsidRDefault="00695DF2" w:rsidP="0038074C">
      <w:pPr>
        <w:spacing w:line="330" w:lineRule="atLeast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_____________________________________________________________,</w:t>
      </w:r>
    </w:p>
    <w:p w14:paraId="27BC0C0A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(перечисляются иные условия досрочного расторжения договора (соглашения))</w:t>
      </w:r>
    </w:p>
    <w:p w14:paraId="7426A522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уведомив об этом Казачье общество не менее чем за месяц.</w:t>
      </w:r>
    </w:p>
    <w:p w14:paraId="099A10D3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8. Стороны обязуются решать возникающие в связи с выполнением настоящего</w:t>
      </w:r>
      <w:r w:rsidRPr="001F64A2">
        <w:rPr>
          <w:rFonts w:ascii="Arial" w:hAnsi="Arial" w:cs="Arial"/>
        </w:rPr>
        <w:tab/>
        <w:t>договора (соглашения) споры в соответствии с законодательством Российской Федерации.</w:t>
      </w:r>
    </w:p>
    <w:p w14:paraId="768431B6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9. Изменение настоящего договора (соглашения) осуществляется по соглашению Сторон в соответствии с нормами</w:t>
      </w:r>
      <w:r w:rsidRPr="001F64A2">
        <w:rPr>
          <w:rFonts w:ascii="Arial" w:hAnsi="Arial" w:cs="Arial"/>
        </w:rPr>
        <w:tab/>
        <w:t>действующего законодательства Российской Федерации.</w:t>
      </w:r>
    </w:p>
    <w:p w14:paraId="487402C3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Изменения настоящего договора (соглашения) действительны при условии заключения дополнительного соглашения, составленного в письменной форме и подписанного Сторонами, являющегося неотъемлемой частью настоящего договора (соглашения).</w:t>
      </w:r>
    </w:p>
    <w:p w14:paraId="259ABF32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10.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14:paraId="3CA59829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11. В случае ликвидации Казачьего общества в порядке и на условиях, установленных законодательством Российской Федерации, настоящий договор (соглашение) действует в течение______________________________.</w:t>
      </w:r>
    </w:p>
    <w:p w14:paraId="37CB432C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 xml:space="preserve">    </w:t>
      </w:r>
      <w:r w:rsidR="0038074C" w:rsidRPr="001F64A2">
        <w:rPr>
          <w:rFonts w:ascii="Arial" w:hAnsi="Arial" w:cs="Arial"/>
        </w:rPr>
        <w:t xml:space="preserve">                                                         </w:t>
      </w:r>
      <w:r w:rsidRPr="001F64A2">
        <w:rPr>
          <w:rFonts w:ascii="Arial" w:hAnsi="Arial" w:cs="Arial"/>
        </w:rPr>
        <w:t xml:space="preserve">                       (весь срок проведения ликвидации или другой срок)</w:t>
      </w:r>
    </w:p>
    <w:p w14:paraId="0BDCC681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Претензии сторон удовлетворяются в соответствии с законодательством Российской Федерации.</w:t>
      </w:r>
    </w:p>
    <w:p w14:paraId="2FB7FC56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12.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14:paraId="40582EEE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Если в течение 30 дней со дня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14:paraId="120D4970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13. Контроль за исполнением</w:t>
      </w:r>
      <w:r w:rsidRPr="001F64A2">
        <w:rPr>
          <w:rFonts w:ascii="Arial" w:hAnsi="Arial" w:cs="Arial"/>
        </w:rPr>
        <w:tab/>
        <w:t>Сторонами условий настоящего договора (соглашения) предусматривается и осуществляется:</w:t>
      </w:r>
    </w:p>
    <w:p w14:paraId="22C71386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. (перечисляются конкретные условия осуществления контроля Сторонами)</w:t>
      </w:r>
    </w:p>
    <w:p w14:paraId="4A44BA3F" w14:textId="77777777" w:rsidR="00695DF2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lastRenderedPageBreak/>
        <w:t xml:space="preserve"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 </w:t>
      </w:r>
    </w:p>
    <w:p w14:paraId="49A9D010" w14:textId="77777777" w:rsidR="001335B6" w:rsidRPr="001F64A2" w:rsidRDefault="00695DF2" w:rsidP="00695DF2">
      <w:pPr>
        <w:spacing w:line="330" w:lineRule="atLeast"/>
        <w:ind w:firstLine="709"/>
        <w:jc w:val="both"/>
        <w:textAlignment w:val="baseline"/>
        <w:rPr>
          <w:rFonts w:ascii="Arial" w:hAnsi="Arial" w:cs="Arial"/>
        </w:rPr>
      </w:pPr>
      <w:r w:rsidRPr="001F64A2">
        <w:rPr>
          <w:rFonts w:ascii="Arial" w:hAnsi="Arial" w:cs="Arial"/>
        </w:rPr>
        <w:t>14. Настоящий договор (соглашение) составлен в двух экземплярах, один из которых хранится в Администрации сельского поселения, второй – в Казачьем обществе.</w:t>
      </w:r>
    </w:p>
    <w:sectPr w:rsidR="001335B6" w:rsidRPr="001F64A2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BB5B" w14:textId="77777777" w:rsidR="00B03FC7" w:rsidRDefault="00B03FC7">
      <w:r>
        <w:separator/>
      </w:r>
    </w:p>
  </w:endnote>
  <w:endnote w:type="continuationSeparator" w:id="0">
    <w:p w14:paraId="7A507E27" w14:textId="77777777" w:rsidR="00B03FC7" w:rsidRDefault="00B0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735D" w14:textId="77777777" w:rsidR="00B03FC7" w:rsidRDefault="00B03FC7">
      <w:r>
        <w:separator/>
      </w:r>
    </w:p>
  </w:footnote>
  <w:footnote w:type="continuationSeparator" w:id="0">
    <w:p w14:paraId="64CD9520" w14:textId="77777777" w:rsidR="00B03FC7" w:rsidRDefault="00B0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41EE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693DA8"/>
    <w:multiLevelType w:val="multilevel"/>
    <w:tmpl w:val="24AC65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8606519">
    <w:abstractNumId w:val="0"/>
  </w:num>
  <w:num w:numId="2" w16cid:durableId="154771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0F3DB6"/>
    <w:rsid w:val="00107C06"/>
    <w:rsid w:val="00115CE3"/>
    <w:rsid w:val="0011670F"/>
    <w:rsid w:val="001335B6"/>
    <w:rsid w:val="00140632"/>
    <w:rsid w:val="0016136D"/>
    <w:rsid w:val="00174BF8"/>
    <w:rsid w:val="001A5FBD"/>
    <w:rsid w:val="001C32A8"/>
    <w:rsid w:val="001C7CE2"/>
    <w:rsid w:val="001E53E5"/>
    <w:rsid w:val="001F64A2"/>
    <w:rsid w:val="002013D6"/>
    <w:rsid w:val="0021412F"/>
    <w:rsid w:val="002147F8"/>
    <w:rsid w:val="00236560"/>
    <w:rsid w:val="00260B37"/>
    <w:rsid w:val="00267965"/>
    <w:rsid w:val="00270C3B"/>
    <w:rsid w:val="0029794D"/>
    <w:rsid w:val="002A16C1"/>
    <w:rsid w:val="002B4FD2"/>
    <w:rsid w:val="002E54BE"/>
    <w:rsid w:val="00322635"/>
    <w:rsid w:val="0037369E"/>
    <w:rsid w:val="0038074C"/>
    <w:rsid w:val="003A2384"/>
    <w:rsid w:val="003D216B"/>
    <w:rsid w:val="00435CE8"/>
    <w:rsid w:val="00466632"/>
    <w:rsid w:val="0048387B"/>
    <w:rsid w:val="004964FF"/>
    <w:rsid w:val="004C74A2"/>
    <w:rsid w:val="00596079"/>
    <w:rsid w:val="00597762"/>
    <w:rsid w:val="005B2800"/>
    <w:rsid w:val="005B3753"/>
    <w:rsid w:val="005C6B9A"/>
    <w:rsid w:val="005F6D36"/>
    <w:rsid w:val="005F7562"/>
    <w:rsid w:val="005F7DEF"/>
    <w:rsid w:val="00631C5C"/>
    <w:rsid w:val="00695DF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A83BE9"/>
    <w:rsid w:val="00B03FC7"/>
    <w:rsid w:val="00B0593F"/>
    <w:rsid w:val="00B16824"/>
    <w:rsid w:val="00B562C1"/>
    <w:rsid w:val="00B63641"/>
    <w:rsid w:val="00BA4658"/>
    <w:rsid w:val="00BD2261"/>
    <w:rsid w:val="00CC4111"/>
    <w:rsid w:val="00CF25B5"/>
    <w:rsid w:val="00CF3559"/>
    <w:rsid w:val="00D571A9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679BE0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Основной текст_"/>
    <w:basedOn w:val="a0"/>
    <w:link w:val="23"/>
    <w:rsid w:val="001335B6"/>
    <w:rPr>
      <w:rFonts w:ascii="Arial" w:eastAsia="Arial" w:hAnsi="Arial" w:cs="Arial"/>
      <w:spacing w:val="-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1335B6"/>
    <w:rPr>
      <w:rFonts w:ascii="Arial" w:eastAsia="Arial" w:hAnsi="Arial" w:cs="Arial"/>
      <w:spacing w:val="-5"/>
      <w:sz w:val="15"/>
      <w:szCs w:val="1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1335B6"/>
    <w:pPr>
      <w:widowControl w:val="0"/>
      <w:shd w:val="clear" w:color="auto" w:fill="FFFFFF"/>
      <w:suppressAutoHyphens w:val="0"/>
      <w:spacing w:line="288" w:lineRule="exact"/>
      <w:jc w:val="right"/>
    </w:pPr>
    <w:rPr>
      <w:rFonts w:ascii="Arial" w:eastAsia="Arial" w:hAnsi="Arial" w:cs="Arial"/>
      <w:spacing w:val="-4"/>
      <w:sz w:val="20"/>
      <w:szCs w:val="20"/>
      <w:lang w:eastAsia="ru-RU"/>
    </w:rPr>
  </w:style>
  <w:style w:type="paragraph" w:customStyle="1" w:styleId="25">
    <w:name w:val="Основной текст (2)"/>
    <w:basedOn w:val="a"/>
    <w:link w:val="24"/>
    <w:rsid w:val="001335B6"/>
    <w:pPr>
      <w:widowControl w:val="0"/>
      <w:shd w:val="clear" w:color="auto" w:fill="FFFFFF"/>
      <w:suppressAutoHyphens w:val="0"/>
      <w:spacing w:before="60" w:line="259" w:lineRule="exact"/>
    </w:pPr>
    <w:rPr>
      <w:rFonts w:ascii="Arial" w:eastAsia="Arial" w:hAnsi="Arial" w:cs="Arial"/>
      <w:spacing w:val="-5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enskij-r7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1BD1-F9D6-456F-8600-4903774C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Черенкова Елена. Сергеевна</cp:lastModifiedBy>
  <cp:revision>4</cp:revision>
  <cp:lastPrinted>2022-06-08T10:52:00Z</cp:lastPrinted>
  <dcterms:created xsi:type="dcterms:W3CDTF">2025-05-22T12:26:00Z</dcterms:created>
  <dcterms:modified xsi:type="dcterms:W3CDTF">2025-05-22T12:41:00Z</dcterms:modified>
</cp:coreProperties>
</file>