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545A" w14:textId="77777777" w:rsidR="00736634" w:rsidRDefault="00736634" w:rsidP="00C97423">
      <w:pPr>
        <w:jc w:val="center"/>
        <w:rPr>
          <w:rFonts w:ascii="Cambria" w:hAnsi="Cambria" w:cs="Arial"/>
          <w:b/>
          <w:sz w:val="28"/>
          <w:szCs w:val="28"/>
        </w:rPr>
      </w:pPr>
    </w:p>
    <w:p w14:paraId="3FF682DB" w14:textId="77777777" w:rsidR="007A1B83" w:rsidRDefault="007A1B83" w:rsidP="007A1B83">
      <w:pPr>
        <w:jc w:val="center"/>
      </w:pPr>
      <w:r>
        <w:rPr>
          <w:rFonts w:ascii="Cambria" w:hAnsi="Cambria" w:cs="Arial"/>
          <w:b/>
          <w:sz w:val="28"/>
          <w:szCs w:val="28"/>
        </w:rPr>
        <w:t>РОССИЙСКАЯ ФЕДЕРАЦИЯ</w:t>
      </w:r>
    </w:p>
    <w:p w14:paraId="6F06DA9B" w14:textId="77777777" w:rsidR="007A1B83" w:rsidRDefault="007A1B83" w:rsidP="007A1B83">
      <w:pPr>
        <w:jc w:val="center"/>
      </w:pPr>
      <w:r>
        <w:rPr>
          <w:rFonts w:ascii="Cambria" w:hAnsi="Cambria" w:cs="Arial"/>
          <w:b/>
          <w:sz w:val="28"/>
          <w:szCs w:val="28"/>
        </w:rPr>
        <w:t>ТУЛЬСКАЯ ОБЛАСТЬ</w:t>
      </w:r>
    </w:p>
    <w:p w14:paraId="74FD5E59" w14:textId="77777777" w:rsidR="007A1B83" w:rsidRDefault="007A1B83" w:rsidP="007A1B83">
      <w:pPr>
        <w:jc w:val="center"/>
        <w:rPr>
          <w:rFonts w:ascii="Cambria" w:hAnsi="Cambria" w:cs="Arial"/>
          <w:b/>
          <w:sz w:val="28"/>
          <w:szCs w:val="28"/>
        </w:rPr>
      </w:pPr>
    </w:p>
    <w:p w14:paraId="371967DB" w14:textId="77777777" w:rsidR="007A1B83" w:rsidRDefault="007A1B83" w:rsidP="007A1B83">
      <w:pPr>
        <w:jc w:val="center"/>
      </w:pPr>
      <w:r>
        <w:rPr>
          <w:rFonts w:ascii="Cambria" w:hAnsi="Cambria" w:cs="Arial"/>
          <w:b/>
          <w:sz w:val="28"/>
          <w:szCs w:val="28"/>
        </w:rPr>
        <w:t>АДМИНИСТРАЦИЯ</w:t>
      </w:r>
    </w:p>
    <w:p w14:paraId="64B20935" w14:textId="77777777" w:rsidR="007A1B83" w:rsidRDefault="007A1B83" w:rsidP="007A1B83">
      <w:pPr>
        <w:jc w:val="center"/>
      </w:pPr>
      <w:r>
        <w:rPr>
          <w:rFonts w:ascii="Cambria" w:hAnsi="Cambria" w:cs="Arial"/>
          <w:b/>
          <w:sz w:val="28"/>
          <w:szCs w:val="28"/>
        </w:rPr>
        <w:t>МУНИЦИПАЛЬНОГО ОБРАЗОВАНИЯ</w:t>
      </w:r>
    </w:p>
    <w:p w14:paraId="1D182F7E" w14:textId="77777777" w:rsidR="007A1B83" w:rsidRDefault="007A1B83" w:rsidP="007A1B83">
      <w:pPr>
        <w:jc w:val="center"/>
      </w:pPr>
      <w:r>
        <w:rPr>
          <w:rFonts w:ascii="Cambria" w:hAnsi="Cambria" w:cs="Arial"/>
          <w:b/>
          <w:sz w:val="28"/>
          <w:szCs w:val="28"/>
        </w:rPr>
        <w:t>ДУБЕНСКИЙ РАЙОН</w:t>
      </w:r>
    </w:p>
    <w:p w14:paraId="43E2A434" w14:textId="77777777" w:rsidR="007A1B83" w:rsidRDefault="007A1B83" w:rsidP="007A1B83">
      <w:pPr>
        <w:jc w:val="center"/>
        <w:rPr>
          <w:rFonts w:ascii="Cambria" w:hAnsi="Cambria" w:cs="Arial"/>
          <w:b/>
          <w:sz w:val="28"/>
          <w:szCs w:val="28"/>
        </w:rPr>
      </w:pPr>
    </w:p>
    <w:p w14:paraId="68C237E7" w14:textId="77777777" w:rsidR="007A1B83" w:rsidRDefault="007A1B83" w:rsidP="007A1B83">
      <w:pPr>
        <w:jc w:val="center"/>
      </w:pPr>
      <w:r>
        <w:rPr>
          <w:rFonts w:ascii="Cambria" w:hAnsi="Cambria" w:cs="Arial"/>
          <w:b/>
          <w:sz w:val="32"/>
          <w:szCs w:val="32"/>
        </w:rPr>
        <w:t>ПОСТАНОВЛЕНИЕ</w:t>
      </w:r>
    </w:p>
    <w:p w14:paraId="7DE79106" w14:textId="77777777" w:rsidR="007A1B83" w:rsidRDefault="007A1B83" w:rsidP="007A1B83">
      <w:r>
        <w:rPr>
          <w:rFonts w:ascii="Cambria" w:hAnsi="Cambria" w:cs="Arial"/>
          <w:b/>
          <w:sz w:val="28"/>
          <w:szCs w:val="28"/>
        </w:rPr>
        <w:t>от   13.11.2013                                                                                                №1287</w:t>
      </w:r>
    </w:p>
    <w:p w14:paraId="7FB45B0B" w14:textId="77777777" w:rsidR="007A1B83" w:rsidRDefault="007A1B83" w:rsidP="007A1B83">
      <w:pPr>
        <w:jc w:val="center"/>
        <w:rPr>
          <w:rFonts w:ascii="Arial" w:hAnsi="Arial" w:cs="Arial"/>
          <w:b/>
          <w:sz w:val="32"/>
          <w:szCs w:val="32"/>
        </w:rPr>
      </w:pPr>
    </w:p>
    <w:p w14:paraId="4515C1F0" w14:textId="77777777" w:rsidR="007A1B83" w:rsidRDefault="007A1B83" w:rsidP="007A1B83">
      <w:pPr>
        <w:jc w:val="center"/>
      </w:pPr>
      <w:r>
        <w:rPr>
          <w:rFonts w:ascii="Arial" w:hAnsi="Arial" w:cs="Arial"/>
          <w:b/>
          <w:sz w:val="32"/>
          <w:szCs w:val="32"/>
        </w:rPr>
        <w:t>Об утверждении административного регламента</w:t>
      </w:r>
    </w:p>
    <w:p w14:paraId="6EBDEFAC" w14:textId="77777777" w:rsidR="007A1B83" w:rsidRDefault="007A1B83" w:rsidP="007A1B83">
      <w:pPr>
        <w:jc w:val="center"/>
      </w:pPr>
      <w:r>
        <w:rPr>
          <w:rFonts w:ascii="Arial" w:hAnsi="Arial" w:cs="Arial"/>
          <w:b/>
          <w:sz w:val="32"/>
          <w:szCs w:val="32"/>
        </w:rPr>
        <w:t xml:space="preserve"> предоставления муниципальной услуги </w:t>
      </w:r>
    </w:p>
    <w:p w14:paraId="07A09160" w14:textId="77777777" w:rsidR="007A1B83" w:rsidRDefault="007A1B83" w:rsidP="007A1B83">
      <w:pPr>
        <w:jc w:val="center"/>
      </w:pPr>
      <w:r>
        <w:rPr>
          <w:rFonts w:ascii="Arial" w:hAnsi="Arial" w:cs="Arial"/>
          <w:b/>
          <w:sz w:val="32"/>
          <w:szCs w:val="32"/>
        </w:rPr>
        <w:t xml:space="preserve">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35F5B4F7" w14:textId="77777777" w:rsidR="007A1B83" w:rsidRDefault="007A1B83" w:rsidP="007A1B83">
      <w:pPr>
        <w:ind w:firstLine="708"/>
        <w:jc w:val="center"/>
        <w:rPr>
          <w:rFonts w:ascii="Arial" w:hAnsi="Arial" w:cs="Arial"/>
          <w:sz w:val="28"/>
          <w:szCs w:val="28"/>
        </w:rPr>
      </w:pPr>
      <w:r>
        <w:rPr>
          <w:rFonts w:ascii="Arial" w:hAnsi="Arial" w:cs="Arial"/>
          <w:sz w:val="28"/>
          <w:szCs w:val="28"/>
        </w:rPr>
        <w:t xml:space="preserve">  </w:t>
      </w:r>
    </w:p>
    <w:p w14:paraId="69A0488D" w14:textId="22484C56" w:rsidR="007A1B83" w:rsidRDefault="007A1B83" w:rsidP="007A1B83">
      <w:pPr>
        <w:ind w:firstLine="708"/>
        <w:jc w:val="center"/>
        <w:rPr>
          <w:rFonts w:ascii="Arial" w:hAnsi="Arial" w:cs="Arial"/>
          <w:sz w:val="28"/>
          <w:szCs w:val="28"/>
        </w:rPr>
      </w:pPr>
      <w:r>
        <w:rPr>
          <w:rFonts w:ascii="Arial" w:hAnsi="Arial" w:cs="Arial"/>
          <w:sz w:val="28"/>
          <w:szCs w:val="28"/>
        </w:rPr>
        <w:t>(в редакции</w:t>
      </w:r>
      <w:r>
        <w:rPr>
          <w:rFonts w:ascii="Arial" w:hAnsi="Arial" w:cs="Arial"/>
          <w:sz w:val="28"/>
          <w:szCs w:val="28"/>
        </w:rPr>
        <w:t xml:space="preserve"> от 20.05.2021 № 383</w:t>
      </w:r>
      <w:r>
        <w:rPr>
          <w:rFonts w:ascii="Arial" w:hAnsi="Arial" w:cs="Arial"/>
          <w:sz w:val="28"/>
          <w:szCs w:val="28"/>
        </w:rPr>
        <w:t>)</w:t>
      </w:r>
    </w:p>
    <w:p w14:paraId="43EA1137" w14:textId="77777777" w:rsidR="007A1B83" w:rsidRDefault="007A1B83" w:rsidP="007A1B83">
      <w:pPr>
        <w:ind w:firstLine="708"/>
        <w:jc w:val="both"/>
        <w:rPr>
          <w:rFonts w:ascii="Arial" w:hAnsi="Arial" w:cs="Arial"/>
          <w:sz w:val="24"/>
          <w:szCs w:val="24"/>
        </w:rPr>
      </w:pPr>
    </w:p>
    <w:p w14:paraId="450C36D8" w14:textId="4AA5563C" w:rsidR="007A1B83" w:rsidRDefault="007A1B83" w:rsidP="007A1B83">
      <w:pPr>
        <w:ind w:firstLine="708"/>
        <w:jc w:val="both"/>
      </w:pPr>
      <w:r>
        <w:rPr>
          <w:rFonts w:ascii="Arial" w:hAnsi="Arial" w:cs="Arial"/>
          <w:sz w:val="24"/>
          <w:szCs w:val="24"/>
        </w:rPr>
        <w:t xml:space="preserve">В соответствии с  Указом Президента Российской Федерации «Об основных направлениях совершенствования системы государственного управления» от 07.05.2012г. № 601, </w:t>
      </w:r>
      <w:r>
        <w:rPr>
          <w:rFonts w:ascii="Arial" w:hAnsi="Arial" w:cs="Arial"/>
          <w:iCs/>
          <w:sz w:val="24"/>
          <w:szCs w:val="24"/>
        </w:rPr>
        <w:t xml:space="preserve">Федеральным законом от 27.07.2010 № 210-ФЗ </w:t>
      </w:r>
      <w:r>
        <w:rPr>
          <w:rFonts w:ascii="Arial" w:hAnsi="Arial" w:cs="Arial"/>
          <w:b/>
          <w:iCs/>
          <w:sz w:val="24"/>
          <w:szCs w:val="24"/>
        </w:rPr>
        <w:t xml:space="preserve">                            «</w:t>
      </w:r>
      <w:r>
        <w:rPr>
          <w:rFonts w:ascii="Arial" w:hAnsi="Arial" w:cs="Arial"/>
          <w:iCs/>
          <w:sz w:val="24"/>
          <w:szCs w:val="24"/>
        </w:rPr>
        <w:t xml:space="preserve">Об организации предоставления государственных и муниципальных услуг», </w:t>
      </w:r>
      <w:r>
        <w:rPr>
          <w:rFonts w:ascii="Arial" w:hAnsi="Arial" w:cs="Arial"/>
          <w:sz w:val="24"/>
          <w:szCs w:val="24"/>
        </w:rPr>
        <w:t xml:space="preserve">Федеральным законом от 06.10.2003 №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w:t>
      </w:r>
      <w:r>
        <w:rPr>
          <w:rFonts w:ascii="Arial" w:hAnsi="Arial" w:cs="Arial"/>
          <w:iCs/>
          <w:sz w:val="24"/>
          <w:szCs w:val="24"/>
        </w:rPr>
        <w:t xml:space="preserve"> </w:t>
      </w:r>
      <w:r>
        <w:rPr>
          <w:rFonts w:ascii="Arial" w:hAnsi="Arial" w:cs="Arial"/>
          <w:sz w:val="24"/>
          <w:szCs w:val="24"/>
        </w:rPr>
        <w:t>Устава муниципального образования Дубенский район администрация муниципального образования Дубенский район  ПОСТАНОВЛЯЕТ:</w:t>
      </w:r>
    </w:p>
    <w:p w14:paraId="00A0CC59" w14:textId="77777777" w:rsidR="007A1B83" w:rsidRDefault="007A1B83" w:rsidP="007A1B83">
      <w:pPr>
        <w:ind w:firstLine="708"/>
        <w:jc w:val="both"/>
      </w:pPr>
      <w:r>
        <w:rPr>
          <w:rFonts w:ascii="Arial" w:hAnsi="Arial" w:cs="Arial"/>
          <w:sz w:val="24"/>
          <w:szCs w:val="24"/>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(Приложение).</w:t>
      </w:r>
    </w:p>
    <w:p w14:paraId="33CC1793" w14:textId="77777777" w:rsidR="007A1B83" w:rsidRDefault="007A1B83" w:rsidP="007A1B83">
      <w:pPr>
        <w:ind w:firstLine="708"/>
        <w:jc w:val="both"/>
      </w:pPr>
      <w:r>
        <w:rPr>
          <w:rFonts w:ascii="Arial" w:hAnsi="Arial" w:cs="Arial"/>
          <w:sz w:val="24"/>
          <w:szCs w:val="24"/>
        </w:rPr>
        <w:t>2. Постановление администрации муниципального образования Дубенский район от 26.09.2011 года № 804 «Об утверждении административного регламента «Принятие документов и выдача решений о переводе или об отказе в переводе жилого помещения в нежилое или нежилого помещения в жилое помещение» считать утратившим силу.</w:t>
      </w:r>
    </w:p>
    <w:p w14:paraId="37B12072" w14:textId="77777777" w:rsidR="007A1B83" w:rsidRDefault="007A1B83" w:rsidP="007A1B83">
      <w:pPr>
        <w:ind w:firstLine="600"/>
        <w:jc w:val="both"/>
      </w:pPr>
      <w:r>
        <w:rPr>
          <w:rFonts w:ascii="Arial" w:hAnsi="Arial" w:cs="Arial"/>
          <w:sz w:val="24"/>
          <w:szCs w:val="24"/>
        </w:rPr>
        <w:t>3. Комитету по кадрам, архиву, информатизации, делопроизводству и  взаимодействию с органами местного самоуправления администрации муниципального образования Дубенский район разместить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14:paraId="213683AE" w14:textId="77777777" w:rsidR="007A1B83" w:rsidRDefault="007A1B83" w:rsidP="007A1B83">
      <w:pPr>
        <w:ind w:left="600"/>
        <w:jc w:val="both"/>
      </w:pPr>
      <w:r>
        <w:rPr>
          <w:rFonts w:ascii="Arial" w:hAnsi="Arial" w:cs="Arial"/>
          <w:sz w:val="24"/>
          <w:szCs w:val="24"/>
        </w:rPr>
        <w:t xml:space="preserve"> 4. Постановление вступает в силу со дня обнародования. </w:t>
      </w:r>
    </w:p>
    <w:p w14:paraId="4366664E" w14:textId="77777777" w:rsidR="007A1B83" w:rsidRDefault="007A1B83" w:rsidP="007A1B83">
      <w:pPr>
        <w:shd w:val="clear" w:color="auto" w:fill="FFFFFF"/>
        <w:spacing w:line="240" w:lineRule="exact"/>
        <w:jc w:val="both"/>
        <w:rPr>
          <w:rFonts w:ascii="Arial" w:hAnsi="Arial" w:cs="Arial"/>
        </w:rPr>
      </w:pPr>
    </w:p>
    <w:p w14:paraId="4A6F8BBD" w14:textId="77777777" w:rsidR="007A1B83" w:rsidRDefault="007A1B83" w:rsidP="007A1B83">
      <w:pPr>
        <w:shd w:val="clear" w:color="auto" w:fill="FFFFFF"/>
        <w:spacing w:line="240" w:lineRule="exact"/>
        <w:jc w:val="both"/>
        <w:rPr>
          <w:rFonts w:ascii="Arial" w:hAnsi="Arial" w:cs="Arial"/>
          <w:sz w:val="24"/>
          <w:szCs w:val="24"/>
        </w:rPr>
      </w:pPr>
    </w:p>
    <w:p w14:paraId="34509D7D" w14:textId="77777777" w:rsidR="007A1B83" w:rsidRDefault="007A1B83" w:rsidP="007A1B83">
      <w:r>
        <w:rPr>
          <w:rFonts w:ascii="Arial" w:hAnsi="Arial" w:cs="Arial"/>
          <w:bCs/>
          <w:sz w:val="24"/>
          <w:szCs w:val="24"/>
        </w:rPr>
        <w:t xml:space="preserve">Заместитель главы администрации </w:t>
      </w:r>
    </w:p>
    <w:p w14:paraId="13B6975C" w14:textId="77777777" w:rsidR="007A1B83" w:rsidRDefault="007A1B83" w:rsidP="007A1B83">
      <w:r>
        <w:rPr>
          <w:rFonts w:ascii="Arial" w:hAnsi="Arial" w:cs="Arial"/>
          <w:bCs/>
          <w:sz w:val="24"/>
          <w:szCs w:val="24"/>
        </w:rPr>
        <w:t>муниципального образования</w:t>
      </w:r>
    </w:p>
    <w:p w14:paraId="5ED95AD1" w14:textId="77777777" w:rsidR="007A1B83" w:rsidRDefault="007A1B83" w:rsidP="007A1B83">
      <w:r>
        <w:rPr>
          <w:rFonts w:ascii="Arial" w:hAnsi="Arial" w:cs="Arial"/>
          <w:bCs/>
          <w:sz w:val="24"/>
          <w:szCs w:val="24"/>
        </w:rPr>
        <w:t>Дубенский район                                                                                Н.И.Казаков</w:t>
      </w:r>
    </w:p>
    <w:p w14:paraId="537DFF2F" w14:textId="77777777" w:rsidR="007A1B83" w:rsidRDefault="007A1B83" w:rsidP="007A1B83">
      <w:pPr>
        <w:tabs>
          <w:tab w:val="left" w:pos="4500"/>
        </w:tabs>
        <w:ind w:left="5954"/>
        <w:jc w:val="right"/>
        <w:rPr>
          <w:rFonts w:ascii="Arial" w:hAnsi="Arial" w:cs="Arial"/>
          <w:sz w:val="24"/>
          <w:szCs w:val="24"/>
        </w:rPr>
      </w:pPr>
    </w:p>
    <w:p w14:paraId="0E997811" w14:textId="77777777" w:rsidR="00BF33F7" w:rsidRDefault="00BF33F7">
      <w:pPr>
        <w:tabs>
          <w:tab w:val="left" w:pos="4500"/>
        </w:tabs>
        <w:ind w:left="5954"/>
        <w:jc w:val="right"/>
        <w:rPr>
          <w:rFonts w:ascii="Arial" w:hAnsi="Arial" w:cs="Arial"/>
          <w:sz w:val="24"/>
          <w:szCs w:val="24"/>
        </w:rPr>
      </w:pPr>
    </w:p>
    <w:p w14:paraId="43305101" w14:textId="77777777" w:rsidR="00BF33F7" w:rsidRDefault="00BF33F7">
      <w:pPr>
        <w:tabs>
          <w:tab w:val="left" w:pos="4500"/>
        </w:tabs>
        <w:ind w:left="5954"/>
        <w:jc w:val="right"/>
        <w:rPr>
          <w:rFonts w:ascii="Arial" w:hAnsi="Arial" w:cs="Arial"/>
          <w:sz w:val="24"/>
          <w:szCs w:val="24"/>
        </w:rPr>
      </w:pPr>
    </w:p>
    <w:p w14:paraId="24D47BF2" w14:textId="6A1C2FAA" w:rsidR="008C4BD0" w:rsidRDefault="00CC5389">
      <w:pPr>
        <w:tabs>
          <w:tab w:val="left" w:pos="4500"/>
        </w:tabs>
        <w:ind w:left="5954"/>
        <w:jc w:val="right"/>
      </w:pPr>
      <w:r>
        <w:rPr>
          <w:rFonts w:ascii="Arial" w:hAnsi="Arial" w:cs="Arial"/>
          <w:sz w:val="24"/>
          <w:szCs w:val="24"/>
        </w:rPr>
        <w:t>При</w:t>
      </w:r>
      <w:r w:rsidRPr="00C6134A">
        <w:rPr>
          <w:rFonts w:ascii="Arial" w:hAnsi="Arial" w:cs="Arial"/>
          <w:sz w:val="24"/>
          <w:szCs w:val="24"/>
        </w:rPr>
        <w:t>л</w:t>
      </w:r>
      <w:r>
        <w:rPr>
          <w:rFonts w:ascii="Arial" w:hAnsi="Arial" w:cs="Arial"/>
          <w:sz w:val="24"/>
          <w:szCs w:val="24"/>
        </w:rPr>
        <w:t xml:space="preserve">ожение </w:t>
      </w:r>
    </w:p>
    <w:p w14:paraId="06A3B9E0" w14:textId="77777777" w:rsidR="008C4BD0" w:rsidRDefault="00CC5389">
      <w:pPr>
        <w:tabs>
          <w:tab w:val="left" w:pos="4500"/>
        </w:tabs>
        <w:ind w:left="4479"/>
        <w:jc w:val="right"/>
      </w:pPr>
      <w:r>
        <w:rPr>
          <w:rFonts w:ascii="Arial" w:hAnsi="Arial" w:cs="Arial"/>
          <w:sz w:val="24"/>
          <w:szCs w:val="24"/>
        </w:rPr>
        <w:t xml:space="preserve">      к постановлению администрации  </w:t>
      </w:r>
    </w:p>
    <w:p w14:paraId="521E7A60" w14:textId="77777777" w:rsidR="008C4BD0" w:rsidRDefault="00CC5389">
      <w:pPr>
        <w:tabs>
          <w:tab w:val="left" w:pos="4500"/>
        </w:tabs>
        <w:ind w:left="5245"/>
        <w:jc w:val="right"/>
      </w:pPr>
      <w:r>
        <w:rPr>
          <w:rFonts w:ascii="Arial" w:hAnsi="Arial" w:cs="Arial"/>
          <w:sz w:val="24"/>
          <w:szCs w:val="24"/>
        </w:rPr>
        <w:t xml:space="preserve">муниципального образования </w:t>
      </w:r>
    </w:p>
    <w:p w14:paraId="764990F5" w14:textId="77777777" w:rsidR="008C4BD0" w:rsidRDefault="00CC5389">
      <w:pPr>
        <w:tabs>
          <w:tab w:val="left" w:pos="4500"/>
        </w:tabs>
        <w:ind w:left="5245"/>
        <w:jc w:val="right"/>
        <w:rPr>
          <w:rFonts w:ascii="Arial" w:hAnsi="Arial" w:cs="Arial"/>
          <w:sz w:val="32"/>
          <w:szCs w:val="32"/>
        </w:rPr>
      </w:pPr>
      <w:r>
        <w:rPr>
          <w:rFonts w:ascii="Arial" w:hAnsi="Arial" w:cs="Arial"/>
          <w:sz w:val="24"/>
          <w:szCs w:val="24"/>
        </w:rPr>
        <w:t>Дубенский район</w:t>
      </w:r>
    </w:p>
    <w:p w14:paraId="7DBC1E46" w14:textId="240E6897" w:rsidR="008C4BD0" w:rsidRDefault="00C97423" w:rsidP="007A1B83">
      <w:pPr>
        <w:tabs>
          <w:tab w:val="left" w:pos="4500"/>
        </w:tabs>
        <w:ind w:left="5245"/>
        <w:jc w:val="right"/>
        <w:rPr>
          <w:rFonts w:ascii="Arial" w:hAnsi="Arial" w:cs="Arial"/>
          <w:b/>
          <w:sz w:val="28"/>
          <w:szCs w:val="28"/>
        </w:rPr>
      </w:pPr>
      <w:r>
        <w:rPr>
          <w:rFonts w:ascii="Arial" w:hAnsi="Arial" w:cs="Arial"/>
          <w:sz w:val="24"/>
          <w:szCs w:val="24"/>
        </w:rPr>
        <w:t xml:space="preserve">                      </w:t>
      </w:r>
      <w:r w:rsidR="007A1B83">
        <w:rPr>
          <w:rFonts w:ascii="Arial" w:hAnsi="Arial" w:cs="Arial"/>
          <w:sz w:val="24"/>
          <w:szCs w:val="24"/>
        </w:rPr>
        <w:t>о</w:t>
      </w:r>
      <w:r w:rsidR="00CC5389">
        <w:rPr>
          <w:rFonts w:ascii="Arial" w:hAnsi="Arial" w:cs="Arial"/>
          <w:sz w:val="24"/>
          <w:szCs w:val="24"/>
        </w:rPr>
        <w:t>т</w:t>
      </w:r>
      <w:r w:rsidR="007A1B83">
        <w:rPr>
          <w:rFonts w:ascii="Arial" w:hAnsi="Arial" w:cs="Arial"/>
          <w:sz w:val="24"/>
          <w:szCs w:val="24"/>
        </w:rPr>
        <w:t xml:space="preserve"> 13.11.2013</w:t>
      </w:r>
      <w:r w:rsidR="008E1153">
        <w:rPr>
          <w:rFonts w:ascii="Arial" w:hAnsi="Arial" w:cs="Arial"/>
          <w:sz w:val="24"/>
          <w:szCs w:val="24"/>
        </w:rPr>
        <w:t xml:space="preserve"> </w:t>
      </w:r>
      <w:r w:rsidR="0045177B">
        <w:rPr>
          <w:rFonts w:ascii="Arial" w:hAnsi="Arial" w:cs="Arial"/>
          <w:sz w:val="24"/>
          <w:szCs w:val="24"/>
        </w:rPr>
        <w:t>№</w:t>
      </w:r>
      <w:r>
        <w:rPr>
          <w:rFonts w:ascii="Arial" w:hAnsi="Arial" w:cs="Arial"/>
          <w:sz w:val="24"/>
          <w:szCs w:val="24"/>
        </w:rPr>
        <w:t xml:space="preserve"> </w:t>
      </w:r>
      <w:r w:rsidR="007A1B83">
        <w:rPr>
          <w:rFonts w:ascii="Arial" w:hAnsi="Arial" w:cs="Arial"/>
          <w:sz w:val="24"/>
          <w:szCs w:val="24"/>
        </w:rPr>
        <w:t>1287</w:t>
      </w:r>
    </w:p>
    <w:p w14:paraId="34E26355" w14:textId="77777777" w:rsidR="0045177B" w:rsidRDefault="0045177B">
      <w:pPr>
        <w:jc w:val="center"/>
        <w:rPr>
          <w:rFonts w:ascii="Arial" w:hAnsi="Arial" w:cs="Arial"/>
          <w:b/>
          <w:sz w:val="28"/>
          <w:szCs w:val="28"/>
        </w:rPr>
      </w:pPr>
    </w:p>
    <w:p w14:paraId="6C09901D" w14:textId="77777777" w:rsidR="008C4BD0" w:rsidRDefault="008C4BD0">
      <w:pPr>
        <w:tabs>
          <w:tab w:val="left" w:pos="400"/>
        </w:tabs>
        <w:ind w:firstLine="600"/>
        <w:jc w:val="center"/>
        <w:rPr>
          <w:rFonts w:ascii="Arial" w:hAnsi="Arial" w:cs="Arial"/>
          <w:sz w:val="24"/>
          <w:szCs w:val="24"/>
        </w:rPr>
      </w:pPr>
    </w:p>
    <w:p w14:paraId="45EA9961" w14:textId="77777777" w:rsidR="008C4BD0" w:rsidRPr="0045177B" w:rsidRDefault="00CC5389">
      <w:pPr>
        <w:tabs>
          <w:tab w:val="left" w:pos="400"/>
        </w:tabs>
        <w:ind w:firstLine="600"/>
        <w:jc w:val="center"/>
        <w:rPr>
          <w:rFonts w:ascii="Arial" w:hAnsi="Arial" w:cs="Arial"/>
          <w:b/>
          <w:sz w:val="32"/>
          <w:szCs w:val="32"/>
        </w:rPr>
      </w:pPr>
      <w:r>
        <w:rPr>
          <w:rFonts w:ascii="Arial" w:hAnsi="Arial" w:cs="Arial"/>
          <w:sz w:val="24"/>
          <w:szCs w:val="24"/>
        </w:rPr>
        <w:t xml:space="preserve"> </w:t>
      </w:r>
      <w:r w:rsidRPr="0045177B">
        <w:rPr>
          <w:rFonts w:ascii="Arial" w:hAnsi="Arial" w:cs="Arial"/>
          <w:b/>
          <w:sz w:val="24"/>
          <w:szCs w:val="24"/>
        </w:rPr>
        <w:t>АДМИНИСТРАТИВНЫЙ РЕГЛАМЕНТ</w:t>
      </w:r>
    </w:p>
    <w:p w14:paraId="540AE6FE" w14:textId="77777777" w:rsidR="008C4BD0" w:rsidRPr="0045177B" w:rsidRDefault="00CC5389">
      <w:pPr>
        <w:pStyle w:val="af4"/>
        <w:tabs>
          <w:tab w:val="left" w:pos="400"/>
        </w:tabs>
        <w:ind w:firstLine="600"/>
        <w:jc w:val="center"/>
        <w:rPr>
          <w:rFonts w:ascii="Arial" w:hAnsi="Arial" w:cs="Arial"/>
          <w:b/>
          <w:sz w:val="32"/>
          <w:szCs w:val="32"/>
        </w:rPr>
      </w:pPr>
      <w:r w:rsidRPr="0045177B">
        <w:rPr>
          <w:rFonts w:ascii="Arial" w:hAnsi="Arial" w:cs="Arial"/>
          <w:b/>
          <w:sz w:val="24"/>
          <w:szCs w:val="24"/>
        </w:rPr>
        <w:t xml:space="preserve">предоставления муниципальной услуги </w:t>
      </w:r>
    </w:p>
    <w:p w14:paraId="414C866D" w14:textId="77777777" w:rsidR="008C4BD0" w:rsidRPr="0045177B" w:rsidRDefault="00CC5389">
      <w:pPr>
        <w:pStyle w:val="af4"/>
        <w:tabs>
          <w:tab w:val="left" w:pos="400"/>
        </w:tabs>
        <w:ind w:firstLine="600"/>
        <w:jc w:val="center"/>
        <w:rPr>
          <w:b/>
        </w:rPr>
      </w:pPr>
      <w:bookmarkStart w:id="0" w:name="_Toc136666921"/>
      <w:bookmarkStart w:id="1" w:name="_Toc136321769"/>
      <w:bookmarkStart w:id="2" w:name="_Toc136239795"/>
      <w:bookmarkStart w:id="3" w:name="_Toc136151950"/>
      <w:bookmarkEnd w:id="0"/>
      <w:bookmarkEnd w:id="1"/>
      <w:bookmarkEnd w:id="2"/>
      <w:bookmarkEnd w:id="3"/>
      <w:r w:rsidRPr="0045177B">
        <w:rPr>
          <w:rFonts w:ascii="Arial" w:hAnsi="Arial" w:cs="Arial"/>
          <w:b/>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14:paraId="2FCDC982" w14:textId="77777777" w:rsidR="000C5878" w:rsidRDefault="000C5878" w:rsidP="000C5878">
      <w:pPr>
        <w:spacing w:before="240" w:after="240"/>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 Общие положения</w:t>
      </w:r>
    </w:p>
    <w:p w14:paraId="04B845C4" w14:textId="77777777" w:rsidR="000C5878" w:rsidRDefault="000C5878" w:rsidP="000C5878">
      <w:pPr>
        <w:spacing w:before="240" w:after="240"/>
        <w:contextualSpacing/>
        <w:jc w:val="center"/>
        <w:rPr>
          <w:rFonts w:ascii="Arial" w:hAnsi="Arial" w:cs="Arial"/>
          <w:b/>
          <w:sz w:val="24"/>
          <w:szCs w:val="24"/>
        </w:rPr>
      </w:pPr>
      <w:r>
        <w:rPr>
          <w:rFonts w:ascii="Arial" w:hAnsi="Arial" w:cs="Arial"/>
          <w:b/>
          <w:sz w:val="24"/>
          <w:szCs w:val="24"/>
        </w:rPr>
        <w:t>1. Предмет регулирования административного регламента</w:t>
      </w:r>
    </w:p>
    <w:p w14:paraId="2C5912E5" w14:textId="77777777" w:rsidR="000C5878" w:rsidRDefault="000C5878" w:rsidP="000C5878">
      <w:pPr>
        <w:spacing w:before="240" w:after="240"/>
        <w:contextualSpacing/>
        <w:jc w:val="center"/>
        <w:rPr>
          <w:rFonts w:ascii="Arial" w:hAnsi="Arial" w:cs="Arial"/>
          <w:b/>
          <w:sz w:val="24"/>
          <w:szCs w:val="24"/>
        </w:rPr>
      </w:pPr>
    </w:p>
    <w:p w14:paraId="7036B8D9" w14:textId="77777777" w:rsidR="000C5878" w:rsidRDefault="000C5878" w:rsidP="000C5878">
      <w:pPr>
        <w:spacing w:before="240" w:after="240"/>
        <w:ind w:firstLine="567"/>
        <w:contextualSpacing/>
        <w:jc w:val="both"/>
        <w:outlineLvl w:val="1"/>
      </w:pPr>
      <w:r>
        <w:rPr>
          <w:rFonts w:ascii="Arial" w:hAnsi="Arial" w:cs="Arial"/>
          <w:sz w:val="24"/>
          <w:szCs w:val="24"/>
        </w:rPr>
        <w:t xml:space="preserve">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принятии документов, а также выдаче решений о переводе или об отказе в переводе жилого помещения в нежилое или нежилого помещения в жилое помещение (далее – заявления). </w:t>
      </w:r>
    </w:p>
    <w:p w14:paraId="7E5E5EFB" w14:textId="77777777" w:rsidR="000C5878" w:rsidRDefault="000C5878" w:rsidP="000C5878">
      <w:pPr>
        <w:spacing w:before="240" w:after="240"/>
        <w:ind w:firstLine="567"/>
        <w:contextualSpacing/>
        <w:jc w:val="both"/>
        <w:outlineLvl w:val="1"/>
        <w:rPr>
          <w:rFonts w:ascii="Arial" w:hAnsi="Arial" w:cs="Arial"/>
          <w:sz w:val="24"/>
          <w:szCs w:val="24"/>
        </w:rPr>
      </w:pPr>
      <w:r>
        <w:rPr>
          <w:rFonts w:ascii="Arial" w:hAnsi="Arial" w:cs="Arial"/>
          <w:sz w:val="24"/>
          <w:szCs w:val="24"/>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14:paraId="056EB0A8" w14:textId="77777777" w:rsidR="000C5878" w:rsidRDefault="000C5878" w:rsidP="000C5878">
      <w:pPr>
        <w:spacing w:before="240" w:after="240"/>
        <w:ind w:firstLine="567"/>
        <w:contextualSpacing/>
        <w:jc w:val="both"/>
        <w:outlineLvl w:val="1"/>
      </w:pPr>
    </w:p>
    <w:p w14:paraId="027BDF0C" w14:textId="77777777" w:rsidR="000C5878" w:rsidRDefault="000C5878" w:rsidP="000C5878">
      <w:pPr>
        <w:spacing w:before="240" w:after="240"/>
        <w:contextualSpacing/>
        <w:jc w:val="center"/>
        <w:outlineLvl w:val="1"/>
        <w:rPr>
          <w:rFonts w:ascii="Arial" w:hAnsi="Arial" w:cs="Arial"/>
          <w:b/>
          <w:sz w:val="24"/>
          <w:szCs w:val="24"/>
        </w:rPr>
      </w:pPr>
      <w:r>
        <w:rPr>
          <w:rFonts w:ascii="Arial" w:hAnsi="Arial" w:cs="Arial"/>
          <w:b/>
          <w:sz w:val="24"/>
          <w:szCs w:val="24"/>
        </w:rPr>
        <w:t>2. Круг заявителей</w:t>
      </w:r>
    </w:p>
    <w:p w14:paraId="652883CF" w14:textId="77777777" w:rsidR="000C5878" w:rsidRDefault="000C5878" w:rsidP="0064763A">
      <w:pPr>
        <w:pStyle w:val="ConsPlusNormal"/>
        <w:ind w:firstLine="600"/>
        <w:jc w:val="both"/>
        <w:outlineLvl w:val="2"/>
      </w:pPr>
      <w:r>
        <w:rPr>
          <w:rFonts w:eastAsiaTheme="minorEastAsia"/>
          <w:sz w:val="24"/>
          <w:szCs w:val="24"/>
        </w:rPr>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Дубенский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14:paraId="5E557BBC" w14:textId="77777777" w:rsidR="000C5878" w:rsidRDefault="000C5878" w:rsidP="0064763A">
      <w:pPr>
        <w:pStyle w:val="ConsPlusNormal"/>
        <w:ind w:firstLine="600"/>
        <w:jc w:val="both"/>
        <w:outlineLvl w:val="2"/>
      </w:pPr>
      <w:bookmarkStart w:id="4" w:name="__DdeLink__197_278475221"/>
      <w:bookmarkEnd w:id="4"/>
      <w:r>
        <w:rPr>
          <w:color w:val="000000"/>
          <w:sz w:val="24"/>
          <w:szCs w:val="24"/>
        </w:rPr>
        <w:t xml:space="preserve">От имени граждан и юридических лиц в предоставлении муниципальной услуги могут обращаться лица, действующие в соответствии с законодательством </w:t>
      </w:r>
      <w:r>
        <w:rPr>
          <w:color w:val="000000"/>
          <w:sz w:val="24"/>
          <w:szCs w:val="24"/>
        </w:rPr>
        <w:lastRenderedPageBreak/>
        <w:t>Российской Федерации, учредительными документами либо доверенностью, оформленной в установленном порядке.</w:t>
      </w:r>
    </w:p>
    <w:p w14:paraId="1078BC7B" w14:textId="77777777" w:rsidR="0093346E" w:rsidRDefault="0093346E" w:rsidP="0064763A">
      <w:pPr>
        <w:pStyle w:val="ConsPlusNormal"/>
        <w:spacing w:before="240" w:after="240"/>
        <w:ind w:firstLine="0"/>
        <w:contextualSpacing/>
        <w:outlineLvl w:val="2"/>
        <w:rPr>
          <w:b/>
          <w:sz w:val="24"/>
          <w:szCs w:val="24"/>
        </w:rPr>
      </w:pPr>
    </w:p>
    <w:p w14:paraId="02E384B8" w14:textId="77777777" w:rsidR="000C5878" w:rsidRDefault="000C5878" w:rsidP="000C5878">
      <w:pPr>
        <w:pStyle w:val="ConsPlusNormal"/>
        <w:spacing w:before="240" w:after="240"/>
        <w:contextualSpacing/>
        <w:jc w:val="center"/>
        <w:outlineLvl w:val="2"/>
        <w:rPr>
          <w:b/>
          <w:sz w:val="24"/>
          <w:szCs w:val="24"/>
        </w:rPr>
      </w:pPr>
      <w:r>
        <w:rPr>
          <w:b/>
          <w:sz w:val="24"/>
          <w:szCs w:val="24"/>
        </w:rPr>
        <w:t>3. Требования к порядку информирования о предоставлении муниципальной услуги</w:t>
      </w:r>
    </w:p>
    <w:p w14:paraId="6D6725A3" w14:textId="77777777" w:rsidR="000C5878" w:rsidRDefault="000C5878" w:rsidP="000C5878">
      <w:pPr>
        <w:pStyle w:val="ConsPlusNormal"/>
        <w:spacing w:before="240" w:after="240"/>
        <w:contextualSpacing/>
        <w:jc w:val="center"/>
        <w:outlineLvl w:val="2"/>
        <w:rPr>
          <w:b/>
          <w:sz w:val="24"/>
          <w:szCs w:val="24"/>
        </w:rPr>
      </w:pPr>
    </w:p>
    <w:p w14:paraId="291BD129" w14:textId="77777777" w:rsidR="000C5878" w:rsidRDefault="000C5878" w:rsidP="000C5878">
      <w:pPr>
        <w:pStyle w:val="ConsPlusNormal"/>
        <w:spacing w:before="240" w:after="240"/>
        <w:ind w:firstLine="567"/>
        <w:contextualSpacing/>
        <w:jc w:val="both"/>
        <w:rPr>
          <w:sz w:val="24"/>
          <w:szCs w:val="24"/>
        </w:rPr>
      </w:pPr>
      <w:r>
        <w:rPr>
          <w:sz w:val="24"/>
          <w:szCs w:val="24"/>
        </w:rPr>
        <w:t>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14:paraId="2B33CE83" w14:textId="77777777" w:rsidR="000C5878" w:rsidRDefault="000C5878" w:rsidP="000C5878">
      <w:pPr>
        <w:pStyle w:val="ConsPlusNormal"/>
        <w:spacing w:before="240" w:after="240"/>
        <w:ind w:firstLine="567"/>
        <w:contextualSpacing/>
        <w:jc w:val="both"/>
        <w:rPr>
          <w:sz w:val="24"/>
          <w:szCs w:val="24"/>
        </w:rPr>
      </w:pPr>
      <w:r>
        <w:rPr>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7D864F67" w14:textId="77777777" w:rsidR="000C5878" w:rsidRDefault="000C5878" w:rsidP="000C5878">
      <w:pPr>
        <w:pStyle w:val="ConsPlusNormal"/>
        <w:spacing w:before="240" w:after="240"/>
        <w:ind w:firstLine="567"/>
        <w:contextualSpacing/>
        <w:jc w:val="both"/>
      </w:pPr>
      <w:r>
        <w:rPr>
          <w:sz w:val="24"/>
          <w:szCs w:val="24"/>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14:paraId="24A11E20" w14:textId="77777777" w:rsidR="000C5878" w:rsidRDefault="000C5878" w:rsidP="000C5878">
      <w:pPr>
        <w:pStyle w:val="ConsPlusNormal"/>
        <w:spacing w:before="240" w:after="240"/>
        <w:contextualSpacing/>
        <w:jc w:val="both"/>
        <w:outlineLvl w:val="2"/>
      </w:pPr>
      <w:r>
        <w:rPr>
          <w:sz w:val="24"/>
          <w:szCs w:val="24"/>
        </w:rPr>
        <w:t xml:space="preserve">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14:paraId="540D8744" w14:textId="77777777" w:rsidR="000C5878" w:rsidRDefault="000C5878" w:rsidP="000C5878">
      <w:pPr>
        <w:pStyle w:val="ConsPlusNormal"/>
        <w:spacing w:before="240" w:after="240"/>
        <w:contextualSpacing/>
        <w:jc w:val="both"/>
        <w:outlineLvl w:val="2"/>
        <w:rPr>
          <w:sz w:val="24"/>
          <w:szCs w:val="24"/>
        </w:rPr>
      </w:pPr>
      <w:r>
        <w:rPr>
          <w:sz w:val="24"/>
          <w:szCs w:val="24"/>
        </w:rPr>
        <w:t>а) Адрес администрации: 301160, Тульская область, пос. Дубна, ул. Первомайская, дом 33.</w:t>
      </w:r>
    </w:p>
    <w:p w14:paraId="260B2D25" w14:textId="77777777" w:rsidR="000C5878" w:rsidRDefault="000C5878" w:rsidP="000C5878">
      <w:pPr>
        <w:pStyle w:val="ConsPlusNormal"/>
        <w:spacing w:before="240" w:after="240"/>
        <w:contextualSpacing/>
        <w:jc w:val="both"/>
        <w:outlineLvl w:val="2"/>
        <w:rPr>
          <w:sz w:val="24"/>
          <w:szCs w:val="24"/>
        </w:rPr>
      </w:pPr>
      <w:r>
        <w:rPr>
          <w:sz w:val="24"/>
          <w:szCs w:val="24"/>
        </w:rPr>
        <w:t>График работы структурных подразделений администрации, участвующих в оказании  услуг: ежедневно, кроме субботы и воскресенья, с 9.00 до 18.00, в пятницу с 9.00 до 17.00. Обед с 13.00 до 13.48.</w:t>
      </w:r>
    </w:p>
    <w:p w14:paraId="15CFBE6F" w14:textId="77777777" w:rsidR="000C5878" w:rsidRDefault="000C5878" w:rsidP="000C5878">
      <w:pPr>
        <w:pStyle w:val="ConsPlusNormal"/>
        <w:spacing w:before="240" w:after="240"/>
        <w:contextualSpacing/>
        <w:jc w:val="both"/>
        <w:outlineLvl w:val="2"/>
        <w:rPr>
          <w:sz w:val="24"/>
          <w:szCs w:val="24"/>
        </w:rPr>
      </w:pPr>
      <w:r>
        <w:rPr>
          <w:sz w:val="24"/>
          <w:szCs w:val="24"/>
        </w:rPr>
        <w:t xml:space="preserve">Адрес электронной почты: </w:t>
      </w:r>
      <w:hyperlink r:id="rId8" w:history="1">
        <w:r>
          <w:rPr>
            <w:rStyle w:val="afe"/>
            <w:rFonts w:eastAsiaTheme="majorEastAsia"/>
            <w:bCs/>
            <w:color w:val="auto"/>
            <w:sz w:val="24"/>
            <w:szCs w:val="24"/>
            <w:shd w:val="clear" w:color="auto" w:fill="FFFFFF"/>
          </w:rPr>
          <w:t>ased_mo_dubna@tularegion.ru</w:t>
        </w:r>
      </w:hyperlink>
    </w:p>
    <w:p w14:paraId="5DC96191" w14:textId="77777777" w:rsidR="000C5878" w:rsidRPr="006B64EB" w:rsidRDefault="000C5878" w:rsidP="000C5878">
      <w:pPr>
        <w:pStyle w:val="ConsPlusNormal"/>
        <w:spacing w:before="240" w:after="240"/>
        <w:contextualSpacing/>
        <w:jc w:val="both"/>
        <w:outlineLvl w:val="2"/>
        <w:rPr>
          <w:sz w:val="24"/>
          <w:szCs w:val="24"/>
        </w:rPr>
      </w:pPr>
      <w:r>
        <w:rPr>
          <w:sz w:val="24"/>
          <w:szCs w:val="24"/>
        </w:rPr>
        <w:t xml:space="preserve">адрес официального сайта администрации: </w:t>
      </w:r>
      <w:r w:rsidR="006B64EB" w:rsidRPr="006B64EB">
        <w:rPr>
          <w:sz w:val="24"/>
          <w:szCs w:val="24"/>
          <w:u w:val="single"/>
          <w:lang w:val="en-US"/>
        </w:rPr>
        <w:t>https</w:t>
      </w:r>
      <w:r w:rsidR="006B64EB" w:rsidRPr="006B64EB">
        <w:rPr>
          <w:sz w:val="24"/>
          <w:szCs w:val="24"/>
          <w:u w:val="single"/>
        </w:rPr>
        <w:t>://</w:t>
      </w:r>
      <w:r w:rsidR="006B64EB" w:rsidRPr="006B64EB">
        <w:rPr>
          <w:sz w:val="24"/>
          <w:szCs w:val="24"/>
          <w:u w:val="single"/>
          <w:lang w:val="en-US"/>
        </w:rPr>
        <w:t>dubna</w:t>
      </w:r>
      <w:r w:rsidR="006B64EB" w:rsidRPr="006B64EB">
        <w:rPr>
          <w:sz w:val="24"/>
          <w:szCs w:val="24"/>
          <w:u w:val="single"/>
        </w:rPr>
        <w:t>.</w:t>
      </w:r>
      <w:r w:rsidR="006B64EB" w:rsidRPr="006B64EB">
        <w:rPr>
          <w:sz w:val="24"/>
          <w:szCs w:val="24"/>
          <w:u w:val="single"/>
          <w:lang w:val="en-US"/>
        </w:rPr>
        <w:t>tularegion</w:t>
      </w:r>
      <w:r w:rsidR="006B64EB" w:rsidRPr="006B64EB">
        <w:rPr>
          <w:sz w:val="24"/>
          <w:szCs w:val="24"/>
          <w:u w:val="single"/>
        </w:rPr>
        <w:t>.</w:t>
      </w:r>
      <w:r w:rsidR="006B64EB" w:rsidRPr="006B64EB">
        <w:rPr>
          <w:sz w:val="24"/>
          <w:szCs w:val="24"/>
          <w:u w:val="single"/>
          <w:lang w:val="en-US"/>
        </w:rPr>
        <w:t>ru</w:t>
      </w:r>
      <w:r w:rsidR="006B64EB" w:rsidRPr="006B64EB">
        <w:rPr>
          <w:sz w:val="24"/>
          <w:szCs w:val="24"/>
          <w:u w:val="single"/>
        </w:rPr>
        <w:t>/</w:t>
      </w:r>
    </w:p>
    <w:p w14:paraId="11B0EF31" w14:textId="77777777" w:rsidR="000C5878" w:rsidRDefault="000C5878" w:rsidP="006B64EB">
      <w:pPr>
        <w:pStyle w:val="ConsPlusNormal"/>
        <w:spacing w:before="240" w:after="240"/>
        <w:ind w:firstLine="708"/>
        <w:contextualSpacing/>
        <w:jc w:val="both"/>
        <w:outlineLvl w:val="2"/>
        <w:rPr>
          <w:sz w:val="24"/>
          <w:szCs w:val="24"/>
        </w:rPr>
      </w:pPr>
      <w:r>
        <w:rPr>
          <w:sz w:val="24"/>
          <w:szCs w:val="24"/>
        </w:rPr>
        <w:t>Телефоны: 8(48732) 2-15-57, 2-15-03.</w:t>
      </w:r>
    </w:p>
    <w:p w14:paraId="4BD4D369" w14:textId="77777777" w:rsidR="000C5878" w:rsidRDefault="000C5878" w:rsidP="000C5878">
      <w:pPr>
        <w:pStyle w:val="ConsPlusNormal"/>
        <w:spacing w:before="240" w:after="240"/>
        <w:contextualSpacing/>
        <w:jc w:val="both"/>
        <w:outlineLvl w:val="2"/>
        <w:rPr>
          <w:sz w:val="24"/>
          <w:szCs w:val="24"/>
        </w:rPr>
      </w:pPr>
      <w:r>
        <w:rPr>
          <w:sz w:val="24"/>
          <w:szCs w:val="24"/>
        </w:rPr>
        <w:t>б) Место нахождения МФЦ: Тульская область, пос. Дубна, ул. Фрунзе, дом 2А.</w:t>
      </w:r>
    </w:p>
    <w:p w14:paraId="3EBF4E38" w14:textId="77777777" w:rsidR="000C5878" w:rsidRDefault="000C5878" w:rsidP="000C5878">
      <w:pPr>
        <w:pStyle w:val="ConsPlusNormal"/>
        <w:spacing w:before="240" w:after="240"/>
        <w:contextualSpacing/>
        <w:jc w:val="both"/>
        <w:outlineLvl w:val="2"/>
        <w:rPr>
          <w:sz w:val="24"/>
          <w:szCs w:val="24"/>
        </w:rPr>
      </w:pPr>
      <w:r>
        <w:rPr>
          <w:sz w:val="24"/>
          <w:szCs w:val="24"/>
        </w:rPr>
        <w:t xml:space="preserve">Адрес МФЦ:301160, Тульская область, Дубенский район, пос. Дубна, ул. Фрунзе, дом 2А. </w:t>
      </w:r>
    </w:p>
    <w:p w14:paraId="4C288379" w14:textId="77777777" w:rsidR="000C5878" w:rsidRDefault="000C5878" w:rsidP="000C5878">
      <w:pPr>
        <w:pStyle w:val="ConsPlusNormal"/>
        <w:spacing w:before="240" w:after="240"/>
        <w:contextualSpacing/>
        <w:jc w:val="both"/>
        <w:outlineLvl w:val="2"/>
        <w:rPr>
          <w:sz w:val="24"/>
          <w:szCs w:val="24"/>
        </w:rPr>
      </w:pPr>
      <w:r>
        <w:rPr>
          <w:sz w:val="24"/>
          <w:szCs w:val="24"/>
        </w:rPr>
        <w:t>График работы МФЦ: понедельник, среда, пятница с 8.00 до 17-30;                                     вторник, четверг с 8.00 до 20-00; суббота с 9-00 до 16-00.</w:t>
      </w:r>
    </w:p>
    <w:p w14:paraId="49489D96" w14:textId="77777777" w:rsidR="000C5878" w:rsidRDefault="000C5878" w:rsidP="000C5878">
      <w:pPr>
        <w:pStyle w:val="ConsPlusNormal"/>
        <w:spacing w:before="240" w:after="240"/>
        <w:ind w:firstLine="284"/>
        <w:contextualSpacing/>
        <w:jc w:val="both"/>
        <w:outlineLvl w:val="2"/>
        <w:rPr>
          <w:sz w:val="24"/>
          <w:szCs w:val="24"/>
        </w:rPr>
      </w:pPr>
      <w:r>
        <w:rPr>
          <w:sz w:val="24"/>
          <w:szCs w:val="24"/>
        </w:rPr>
        <w:t>Адрес электронной почты: …</w:t>
      </w:r>
    </w:p>
    <w:p w14:paraId="01D25B2A" w14:textId="77777777" w:rsidR="000C5878" w:rsidRDefault="000C5878" w:rsidP="000C5878">
      <w:pPr>
        <w:pStyle w:val="ConsPlusNormal"/>
        <w:spacing w:before="240" w:after="240"/>
        <w:ind w:firstLine="284"/>
        <w:contextualSpacing/>
        <w:jc w:val="both"/>
        <w:outlineLvl w:val="2"/>
        <w:rPr>
          <w:sz w:val="24"/>
          <w:szCs w:val="24"/>
        </w:rPr>
      </w:pPr>
      <w:r>
        <w:rPr>
          <w:sz w:val="24"/>
          <w:szCs w:val="24"/>
        </w:rPr>
        <w:t xml:space="preserve">Адрес официального - сайта МФЦ: </w:t>
      </w:r>
      <w:r w:rsidRPr="006B64EB">
        <w:rPr>
          <w:sz w:val="24"/>
          <w:szCs w:val="24"/>
          <w:u w:val="single"/>
          <w:lang w:val="en-US"/>
        </w:rPr>
        <w:t>www</w:t>
      </w:r>
      <w:r w:rsidRPr="006B64EB">
        <w:rPr>
          <w:sz w:val="24"/>
          <w:szCs w:val="24"/>
          <w:u w:val="single"/>
        </w:rPr>
        <w:t>.</w:t>
      </w:r>
      <w:r w:rsidRPr="006B64EB">
        <w:rPr>
          <w:sz w:val="24"/>
          <w:szCs w:val="24"/>
          <w:u w:val="single"/>
          <w:lang w:val="en-US"/>
        </w:rPr>
        <w:t>mfc</w:t>
      </w:r>
      <w:r w:rsidRPr="006B64EB">
        <w:rPr>
          <w:sz w:val="24"/>
          <w:szCs w:val="24"/>
          <w:u w:val="single"/>
        </w:rPr>
        <w:t>71-</w:t>
      </w:r>
      <w:r w:rsidRPr="006B64EB">
        <w:rPr>
          <w:sz w:val="24"/>
          <w:szCs w:val="24"/>
          <w:u w:val="single"/>
          <w:lang w:val="en-US"/>
        </w:rPr>
        <w:t>tula</w:t>
      </w:r>
      <w:r w:rsidRPr="006B64EB">
        <w:rPr>
          <w:sz w:val="24"/>
          <w:szCs w:val="24"/>
          <w:u w:val="single"/>
        </w:rPr>
        <w:t>.</w:t>
      </w:r>
      <w:r w:rsidRPr="006B64EB">
        <w:rPr>
          <w:sz w:val="24"/>
          <w:szCs w:val="24"/>
          <w:u w:val="single"/>
          <w:lang w:val="en-US"/>
        </w:rPr>
        <w:t>ru</w:t>
      </w:r>
    </w:p>
    <w:p w14:paraId="7DFFFB4C" w14:textId="77777777" w:rsidR="000C5878" w:rsidRDefault="000C5878" w:rsidP="000C5878">
      <w:pPr>
        <w:pStyle w:val="ConsPlusNormal"/>
        <w:spacing w:before="240" w:after="240"/>
        <w:ind w:firstLine="284"/>
        <w:contextualSpacing/>
        <w:jc w:val="both"/>
        <w:outlineLvl w:val="2"/>
        <w:rPr>
          <w:sz w:val="24"/>
          <w:szCs w:val="24"/>
        </w:rPr>
      </w:pPr>
      <w:r>
        <w:rPr>
          <w:sz w:val="24"/>
          <w:szCs w:val="24"/>
        </w:rPr>
        <w:t>Телефоны: многоканальный телефон 8(4872) 57-49-57; 8(910)077-08-73</w:t>
      </w:r>
    </w:p>
    <w:p w14:paraId="605896C9" w14:textId="77777777" w:rsidR="000C5878" w:rsidRDefault="000C5878" w:rsidP="000C5878">
      <w:pPr>
        <w:pStyle w:val="ConsPlusNormal"/>
        <w:spacing w:before="240" w:after="240"/>
        <w:contextualSpacing/>
        <w:jc w:val="both"/>
        <w:outlineLvl w:val="2"/>
      </w:pPr>
      <w:r>
        <w:rPr>
          <w:sz w:val="24"/>
          <w:szCs w:val="24"/>
        </w:rPr>
        <w:t>в) Адрес РП</w:t>
      </w:r>
      <w:r w:rsidRPr="006B64EB">
        <w:rPr>
          <w:color w:val="auto"/>
          <w:sz w:val="24"/>
          <w:szCs w:val="24"/>
        </w:rPr>
        <w:t xml:space="preserve">ГУ: </w:t>
      </w:r>
      <w:hyperlink r:id="rId9" w:history="1">
        <w:r w:rsidRPr="006B64EB">
          <w:rPr>
            <w:rStyle w:val="-"/>
            <w:rFonts w:eastAsiaTheme="majorEastAsia"/>
            <w:color w:val="auto"/>
            <w:sz w:val="24"/>
            <w:szCs w:val="24"/>
          </w:rPr>
          <w:t>http://gosuslugi71.ru/</w:t>
        </w:r>
      </w:hyperlink>
    </w:p>
    <w:p w14:paraId="419D7775" w14:textId="77777777" w:rsidR="000C5878" w:rsidRDefault="000C5878" w:rsidP="000C5878">
      <w:pPr>
        <w:pStyle w:val="ConsPlusNormal"/>
        <w:spacing w:before="240" w:after="240"/>
        <w:contextualSpacing/>
        <w:jc w:val="both"/>
        <w:outlineLvl w:val="2"/>
      </w:pPr>
      <w:r>
        <w:rPr>
          <w:sz w:val="24"/>
          <w:szCs w:val="24"/>
        </w:rPr>
        <w:t xml:space="preserve">Основными требованиями к информированию заявителей о правилах </w:t>
      </w:r>
      <w:r>
        <w:rPr>
          <w:sz w:val="24"/>
          <w:szCs w:val="24"/>
        </w:rPr>
        <w:lastRenderedPageBreak/>
        <w:t>предоставления муниципальной  услуги являются:</w:t>
      </w:r>
    </w:p>
    <w:p w14:paraId="50FCA68F" w14:textId="77777777" w:rsidR="000C5878" w:rsidRDefault="000C5878" w:rsidP="000C5878">
      <w:pPr>
        <w:pStyle w:val="ConsPlusNormal"/>
        <w:spacing w:before="240" w:after="240"/>
        <w:contextualSpacing/>
        <w:jc w:val="both"/>
        <w:outlineLvl w:val="2"/>
        <w:rPr>
          <w:sz w:val="24"/>
          <w:szCs w:val="24"/>
        </w:rPr>
      </w:pPr>
      <w:r>
        <w:rPr>
          <w:sz w:val="24"/>
          <w:szCs w:val="24"/>
        </w:rPr>
        <w:t>достоверность предоставляемой информации;</w:t>
      </w:r>
    </w:p>
    <w:p w14:paraId="078E9ABD" w14:textId="77777777" w:rsidR="000C5878" w:rsidRDefault="000C5878" w:rsidP="000C5878">
      <w:pPr>
        <w:pStyle w:val="ConsPlusNormal"/>
        <w:spacing w:before="240" w:after="240"/>
        <w:contextualSpacing/>
        <w:jc w:val="both"/>
        <w:outlineLvl w:val="2"/>
        <w:rPr>
          <w:sz w:val="24"/>
          <w:szCs w:val="24"/>
        </w:rPr>
      </w:pPr>
      <w:r>
        <w:rPr>
          <w:sz w:val="24"/>
          <w:szCs w:val="24"/>
        </w:rPr>
        <w:t>четкость в изложении информации;</w:t>
      </w:r>
    </w:p>
    <w:p w14:paraId="04D2EF86" w14:textId="77777777" w:rsidR="000C5878" w:rsidRDefault="000C5878" w:rsidP="000C5878">
      <w:pPr>
        <w:pStyle w:val="ConsPlusNormal"/>
        <w:spacing w:before="240" w:after="240"/>
        <w:contextualSpacing/>
        <w:jc w:val="both"/>
        <w:outlineLvl w:val="2"/>
        <w:rPr>
          <w:sz w:val="24"/>
          <w:szCs w:val="24"/>
        </w:rPr>
      </w:pPr>
      <w:r>
        <w:rPr>
          <w:sz w:val="24"/>
          <w:szCs w:val="24"/>
        </w:rPr>
        <w:t>полнота информирования;</w:t>
      </w:r>
    </w:p>
    <w:p w14:paraId="2B3B9743" w14:textId="77777777" w:rsidR="000C5878" w:rsidRDefault="000C5878" w:rsidP="000C5878">
      <w:pPr>
        <w:pStyle w:val="ConsPlusNormal"/>
        <w:spacing w:before="240" w:after="240"/>
        <w:contextualSpacing/>
        <w:jc w:val="both"/>
        <w:outlineLvl w:val="2"/>
        <w:rPr>
          <w:sz w:val="24"/>
          <w:szCs w:val="24"/>
        </w:rPr>
      </w:pPr>
      <w:r>
        <w:rPr>
          <w:sz w:val="24"/>
          <w:szCs w:val="24"/>
        </w:rPr>
        <w:t>наглядность форм предоставляемой информации (при письменном информировании);</w:t>
      </w:r>
    </w:p>
    <w:p w14:paraId="2826A5EE" w14:textId="77777777" w:rsidR="000C5878" w:rsidRDefault="000C5878" w:rsidP="000C5878">
      <w:pPr>
        <w:pStyle w:val="ConsPlusNormal"/>
        <w:spacing w:before="240" w:after="240"/>
        <w:contextualSpacing/>
        <w:jc w:val="both"/>
        <w:outlineLvl w:val="2"/>
        <w:rPr>
          <w:sz w:val="24"/>
          <w:szCs w:val="24"/>
        </w:rPr>
      </w:pPr>
      <w:r>
        <w:rPr>
          <w:sz w:val="24"/>
          <w:szCs w:val="24"/>
        </w:rPr>
        <w:t>удобство и доступность получения информации;</w:t>
      </w:r>
    </w:p>
    <w:p w14:paraId="6DB864F7" w14:textId="77777777" w:rsidR="000C5878" w:rsidRDefault="000C5878" w:rsidP="000C5878">
      <w:pPr>
        <w:pStyle w:val="ConsPlusNormal"/>
        <w:spacing w:before="240" w:after="240"/>
        <w:contextualSpacing/>
        <w:jc w:val="both"/>
        <w:outlineLvl w:val="2"/>
        <w:rPr>
          <w:sz w:val="24"/>
          <w:szCs w:val="24"/>
        </w:rPr>
      </w:pPr>
      <w:r>
        <w:rPr>
          <w:sz w:val="24"/>
          <w:szCs w:val="24"/>
        </w:rPr>
        <w:t>оперативность предоставления информации.</w:t>
      </w:r>
    </w:p>
    <w:p w14:paraId="560638D6" w14:textId="77777777" w:rsidR="000C5878" w:rsidRDefault="000C5878" w:rsidP="000C5878">
      <w:pPr>
        <w:pStyle w:val="ConsPlusNormal"/>
        <w:spacing w:before="240" w:after="240"/>
        <w:ind w:firstLine="567"/>
        <w:contextualSpacing/>
        <w:jc w:val="both"/>
        <w:outlineLvl w:val="2"/>
      </w:pPr>
      <w:r>
        <w:rPr>
          <w:sz w:val="24"/>
          <w:szCs w:val="24"/>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14:paraId="47BF532B"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Время ожидания ответа при устном информировании заявителя не может превышать 15 минут.</w:t>
      </w:r>
    </w:p>
    <w:p w14:paraId="11E661E7"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14:paraId="4E46A71F"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14:paraId="07861FB1"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14:paraId="3F7A6B18"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66B4E7C" w14:textId="77777777" w:rsidR="000C5878" w:rsidRDefault="000C5878" w:rsidP="000C5878">
      <w:pPr>
        <w:pStyle w:val="ConsPlusNormal"/>
        <w:spacing w:before="240" w:after="240"/>
        <w:ind w:firstLine="567"/>
        <w:contextualSpacing/>
        <w:jc w:val="both"/>
        <w:outlineLvl w:val="2"/>
      </w:pPr>
      <w:r>
        <w:rPr>
          <w:sz w:val="24"/>
          <w:szCs w:val="24"/>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14:paraId="6DAED1EC"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14:paraId="66B833A2"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14:paraId="43A1B314"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14:paraId="2D5FEF51" w14:textId="77777777" w:rsidR="000C5878" w:rsidRDefault="000C5878" w:rsidP="000C5878">
      <w:pPr>
        <w:pStyle w:val="ConsPlusNormal"/>
        <w:spacing w:before="240" w:after="240"/>
        <w:ind w:firstLine="567"/>
        <w:contextualSpacing/>
        <w:jc w:val="both"/>
        <w:outlineLvl w:val="2"/>
      </w:pPr>
      <w:r>
        <w:rPr>
          <w:sz w:val="24"/>
          <w:szCs w:val="24"/>
        </w:rPr>
        <w:t>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14:paraId="546CC33A" w14:textId="77777777" w:rsidR="000C5878" w:rsidRDefault="000C5878" w:rsidP="000C5878">
      <w:pPr>
        <w:pStyle w:val="ConsPlusNormal"/>
        <w:widowControl/>
        <w:numPr>
          <w:ilvl w:val="0"/>
          <w:numId w:val="18"/>
        </w:numPr>
        <w:spacing w:before="240" w:after="240"/>
        <w:ind w:left="851" w:hanging="284"/>
        <w:contextualSpacing/>
        <w:jc w:val="both"/>
        <w:outlineLvl w:val="2"/>
        <w:rPr>
          <w:sz w:val="24"/>
          <w:szCs w:val="24"/>
        </w:rPr>
      </w:pPr>
      <w:r>
        <w:rPr>
          <w:sz w:val="24"/>
          <w:szCs w:val="24"/>
        </w:rPr>
        <w:t>текст настоящего административного регламента;</w:t>
      </w:r>
    </w:p>
    <w:p w14:paraId="6B8A68E0" w14:textId="77777777" w:rsidR="000C5878" w:rsidRDefault="00870728" w:rsidP="000C5878">
      <w:pPr>
        <w:pStyle w:val="ConsPlusNormal"/>
        <w:widowControl/>
        <w:numPr>
          <w:ilvl w:val="0"/>
          <w:numId w:val="18"/>
        </w:numPr>
        <w:spacing w:before="240" w:after="240"/>
        <w:ind w:left="851" w:hanging="284"/>
        <w:contextualSpacing/>
        <w:jc w:val="both"/>
        <w:outlineLvl w:val="2"/>
      </w:pPr>
      <w:hyperlink r:id="rId10" w:history="1">
        <w:r w:rsidR="000C5878" w:rsidRPr="00E14FFE">
          <w:rPr>
            <w:rStyle w:val="-"/>
            <w:color w:val="auto"/>
            <w:sz w:val="24"/>
            <w:szCs w:val="24"/>
            <w:u w:val="none"/>
          </w:rPr>
          <w:t>форму</w:t>
        </w:r>
      </w:hyperlink>
      <w:r w:rsidR="000C5878">
        <w:rPr>
          <w:sz w:val="24"/>
          <w:szCs w:val="24"/>
        </w:rPr>
        <w:t xml:space="preserve"> заявления о предоставлении муниципальной услуги (Приложение №1 к административному регламенту);</w:t>
      </w:r>
    </w:p>
    <w:p w14:paraId="37E64D4A" w14:textId="77777777" w:rsidR="000C5878" w:rsidRDefault="00870728" w:rsidP="000C5878">
      <w:pPr>
        <w:pStyle w:val="ConsPlusNormal"/>
        <w:widowControl/>
        <w:numPr>
          <w:ilvl w:val="0"/>
          <w:numId w:val="18"/>
        </w:numPr>
        <w:spacing w:before="240" w:after="240"/>
        <w:ind w:left="851" w:hanging="284"/>
        <w:contextualSpacing/>
        <w:jc w:val="both"/>
        <w:outlineLvl w:val="2"/>
      </w:pPr>
      <w:hyperlink r:id="rId11" w:history="1">
        <w:r w:rsidR="000C5878" w:rsidRPr="00E14FFE">
          <w:rPr>
            <w:rStyle w:val="-"/>
            <w:color w:val="auto"/>
            <w:sz w:val="24"/>
            <w:szCs w:val="24"/>
            <w:u w:val="none"/>
          </w:rPr>
          <w:t>блок-схему</w:t>
        </w:r>
      </w:hyperlink>
      <w:r w:rsidR="000C5878">
        <w:rPr>
          <w:sz w:val="24"/>
          <w:szCs w:val="24"/>
        </w:rPr>
        <w:t xml:space="preserve"> последовательности действий при предоставлении муниципальной услуги (Приложение №2 к административному регламенту).</w:t>
      </w:r>
    </w:p>
    <w:p w14:paraId="192FE9B9" w14:textId="77777777" w:rsidR="000C5878" w:rsidRDefault="000C5878" w:rsidP="000C5878">
      <w:pPr>
        <w:pStyle w:val="ConsPlusNormal"/>
        <w:spacing w:before="240" w:after="240"/>
        <w:ind w:firstLine="567"/>
        <w:contextualSpacing/>
        <w:jc w:val="both"/>
        <w:outlineLvl w:val="2"/>
      </w:pPr>
      <w:r>
        <w:rPr>
          <w:sz w:val="24"/>
          <w:szCs w:val="24"/>
        </w:rPr>
        <w:lastRenderedPageBreak/>
        <w:t>Консультации (справки) предоставляются по следующим вопросам:</w:t>
      </w:r>
    </w:p>
    <w:p w14:paraId="5E262FE1" w14:textId="77777777" w:rsidR="000C5878" w:rsidRDefault="004828E7"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перечень документов, необходимых для предоставления муниципальной услуги;</w:t>
      </w:r>
    </w:p>
    <w:p w14:paraId="7A07A420"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источник получения документов, необходимых для предоставления муниципальной услуги;</w:t>
      </w:r>
    </w:p>
    <w:p w14:paraId="12305437"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время приёма документов;</w:t>
      </w:r>
    </w:p>
    <w:p w14:paraId="631B8DBB"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сроки предоставления муниципальной услуги;</w:t>
      </w:r>
    </w:p>
    <w:p w14:paraId="33193146"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14:paraId="68842B4F"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место нахождения и график работы специалистов администрации и МФЦ;</w:t>
      </w:r>
    </w:p>
    <w:p w14:paraId="317E7095" w14:textId="77777777" w:rsidR="000C5878" w:rsidRDefault="002B654A" w:rsidP="000C5878">
      <w:pPr>
        <w:pStyle w:val="ConsPlusNormal"/>
        <w:widowControl/>
        <w:numPr>
          <w:ilvl w:val="0"/>
          <w:numId w:val="20"/>
        </w:numPr>
        <w:tabs>
          <w:tab w:val="left" w:pos="709"/>
          <w:tab w:val="left" w:pos="851"/>
        </w:tabs>
        <w:ind w:left="0" w:firstLine="567"/>
        <w:contextualSpacing/>
        <w:jc w:val="both"/>
        <w:outlineLvl w:val="2"/>
        <w:rPr>
          <w:sz w:val="24"/>
          <w:szCs w:val="24"/>
        </w:rPr>
      </w:pPr>
      <w:r>
        <w:rPr>
          <w:sz w:val="24"/>
          <w:szCs w:val="24"/>
        </w:rPr>
        <w:t xml:space="preserve">  </w:t>
      </w:r>
      <w:r w:rsidR="000C5878">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14:paraId="5AB1D9C5" w14:textId="77777777" w:rsidR="000C5878" w:rsidRDefault="000C5878" w:rsidP="000C5878">
      <w:pPr>
        <w:pStyle w:val="ConsPlusNormal"/>
        <w:spacing w:before="240" w:after="240"/>
        <w:ind w:firstLine="567"/>
        <w:contextualSpacing/>
        <w:jc w:val="both"/>
        <w:outlineLvl w:val="2"/>
      </w:pPr>
      <w:r>
        <w:rPr>
          <w:sz w:val="24"/>
          <w:szCs w:val="24"/>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sz w:val="24"/>
          <w:szCs w:val="24"/>
          <w:lang w:val="en-US"/>
        </w:rPr>
        <w:t>Times</w:t>
      </w:r>
      <w:r w:rsidRPr="000C5878">
        <w:rPr>
          <w:sz w:val="24"/>
          <w:szCs w:val="24"/>
        </w:rPr>
        <w:t xml:space="preserve"> </w:t>
      </w:r>
      <w:r>
        <w:rPr>
          <w:sz w:val="24"/>
          <w:szCs w:val="24"/>
          <w:lang w:val="en-US"/>
        </w:rPr>
        <w:t>New</w:t>
      </w:r>
      <w:r w:rsidRPr="000C5878">
        <w:rPr>
          <w:sz w:val="24"/>
          <w:szCs w:val="24"/>
        </w:rPr>
        <w:t xml:space="preserve"> </w:t>
      </w:r>
      <w:r>
        <w:rPr>
          <w:sz w:val="24"/>
          <w:szCs w:val="24"/>
          <w:lang w:val="en-US"/>
        </w:rPr>
        <w:t>Roman</w:t>
      </w:r>
      <w:r>
        <w:rPr>
          <w:sz w:val="24"/>
          <w:szCs w:val="24"/>
        </w:rPr>
        <w:t xml:space="preserve"> №14, без исправлений.</w:t>
      </w:r>
    </w:p>
    <w:p w14:paraId="73FC4C01" w14:textId="77777777" w:rsidR="000C5878" w:rsidRDefault="000C5878" w:rsidP="000C5878">
      <w:pPr>
        <w:pStyle w:val="ConsPlusNormal"/>
        <w:spacing w:before="240" w:after="240"/>
        <w:ind w:firstLine="567"/>
        <w:contextualSpacing/>
        <w:jc w:val="both"/>
        <w:outlineLvl w:val="2"/>
      </w:pPr>
      <w:r>
        <w:rPr>
          <w:sz w:val="24"/>
          <w:szCs w:val="24"/>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14:paraId="30FCC2B7" w14:textId="77777777" w:rsidR="000C5878" w:rsidRDefault="000C5878" w:rsidP="000C5878">
      <w:pPr>
        <w:pStyle w:val="ConsPlusNormal"/>
        <w:spacing w:before="240" w:after="240"/>
        <w:ind w:firstLine="567"/>
        <w:contextualSpacing/>
        <w:jc w:val="both"/>
        <w:outlineLvl w:val="2"/>
      </w:pPr>
      <w:r>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14:paraId="6BC6C629" w14:textId="77777777" w:rsidR="000C5878" w:rsidRDefault="000C5878" w:rsidP="000C5878">
      <w:pPr>
        <w:pStyle w:val="ConsPlusNormal"/>
        <w:spacing w:before="240" w:after="240"/>
        <w:ind w:firstLine="567"/>
        <w:contextualSpacing/>
        <w:jc w:val="both"/>
        <w:outlineLvl w:val="2"/>
      </w:pPr>
      <w:r>
        <w:rPr>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14:paraId="43AD1160" w14:textId="77777777" w:rsidR="000C5878" w:rsidRDefault="000C5878" w:rsidP="000C5878">
      <w:pPr>
        <w:pStyle w:val="ConsPlusNormal"/>
        <w:spacing w:before="240" w:after="240"/>
        <w:ind w:firstLine="567"/>
        <w:contextualSpacing/>
        <w:jc w:val="both"/>
        <w:outlineLvl w:val="2"/>
      </w:pPr>
      <w:r>
        <w:rPr>
          <w:sz w:val="24"/>
          <w:szCs w:val="24"/>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14:paraId="61805ABA"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14:paraId="14257D05" w14:textId="77777777" w:rsidR="000C5878" w:rsidRDefault="000C5878" w:rsidP="000C5878">
      <w:pPr>
        <w:pStyle w:val="ConsPlusNormal"/>
        <w:spacing w:before="240" w:after="240"/>
        <w:ind w:firstLine="0"/>
        <w:contextualSpacing/>
        <w:outlineLvl w:val="1"/>
        <w:rPr>
          <w:b/>
          <w:sz w:val="24"/>
          <w:szCs w:val="24"/>
        </w:rPr>
      </w:pPr>
    </w:p>
    <w:p w14:paraId="7D39EE6C" w14:textId="77777777" w:rsidR="000C5878" w:rsidRDefault="000C5878" w:rsidP="00996363">
      <w:pPr>
        <w:pStyle w:val="ConsPlusNormal"/>
        <w:spacing w:after="240"/>
        <w:ind w:firstLine="0"/>
        <w:contextualSpacing/>
        <w:jc w:val="center"/>
        <w:outlineLvl w:val="1"/>
      </w:pPr>
      <w:r>
        <w:rPr>
          <w:b/>
          <w:sz w:val="24"/>
          <w:szCs w:val="24"/>
          <w:lang w:val="en-US"/>
        </w:rPr>
        <w:t>II</w:t>
      </w:r>
      <w:r>
        <w:rPr>
          <w:b/>
          <w:sz w:val="24"/>
          <w:szCs w:val="24"/>
        </w:rPr>
        <w:t>. Стандарт предоставления муниципальной услуги</w:t>
      </w:r>
    </w:p>
    <w:p w14:paraId="327C9B9F" w14:textId="77777777" w:rsidR="00996363" w:rsidRPr="00996363" w:rsidRDefault="00996363" w:rsidP="00996363">
      <w:pPr>
        <w:pStyle w:val="ConsPlusNormal"/>
        <w:spacing w:after="240"/>
        <w:ind w:firstLine="0"/>
        <w:contextualSpacing/>
        <w:jc w:val="center"/>
        <w:outlineLvl w:val="1"/>
      </w:pPr>
    </w:p>
    <w:p w14:paraId="716AFC4C" w14:textId="77777777" w:rsidR="000C5878" w:rsidRDefault="000C5878" w:rsidP="00996363">
      <w:pPr>
        <w:pStyle w:val="ConsPlusNormal"/>
        <w:spacing w:after="240"/>
        <w:ind w:firstLine="0"/>
        <w:contextualSpacing/>
        <w:jc w:val="center"/>
        <w:outlineLvl w:val="1"/>
      </w:pPr>
      <w:r>
        <w:rPr>
          <w:b/>
          <w:sz w:val="24"/>
          <w:szCs w:val="24"/>
        </w:rPr>
        <w:t>4. Наименование  муниципальной услуги</w:t>
      </w:r>
    </w:p>
    <w:p w14:paraId="305DF223" w14:textId="77777777" w:rsidR="000C5878" w:rsidRDefault="000C5878" w:rsidP="000C5878">
      <w:pPr>
        <w:spacing w:before="240" w:after="240"/>
        <w:ind w:firstLine="567"/>
        <w:contextualSpacing/>
        <w:jc w:val="both"/>
      </w:pPr>
      <w:r>
        <w:rPr>
          <w:rFonts w:ascii="Arial" w:hAnsi="Arial" w:cs="Arial"/>
          <w:sz w:val="24"/>
          <w:szCs w:val="24"/>
        </w:rPr>
        <w:t>В соответствии с настоящим административным регламентом предоставляется муниципальная услуга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1F1EEC61" w14:textId="77777777" w:rsidR="000C5878" w:rsidRDefault="000C5878" w:rsidP="000C5878">
      <w:pPr>
        <w:pStyle w:val="ConsPlusNormal"/>
        <w:spacing w:before="240" w:after="240"/>
        <w:ind w:firstLine="567"/>
        <w:contextualSpacing/>
        <w:jc w:val="center"/>
        <w:outlineLvl w:val="2"/>
        <w:rPr>
          <w:b/>
          <w:sz w:val="24"/>
          <w:szCs w:val="24"/>
        </w:rPr>
      </w:pPr>
      <w:r>
        <w:rPr>
          <w:b/>
          <w:sz w:val="24"/>
          <w:szCs w:val="24"/>
        </w:rPr>
        <w:lastRenderedPageBreak/>
        <w:t>5. Наименование органа местного самоуправления, предоставляющего муниципальную услугу</w:t>
      </w:r>
    </w:p>
    <w:p w14:paraId="005EF98B" w14:textId="77777777" w:rsidR="000C5878" w:rsidRDefault="000C5878" w:rsidP="000C5878">
      <w:pPr>
        <w:spacing w:before="240" w:after="240"/>
        <w:ind w:firstLine="567"/>
        <w:contextualSpacing/>
        <w:jc w:val="both"/>
      </w:pPr>
      <w:r>
        <w:rPr>
          <w:rFonts w:ascii="Arial" w:hAnsi="Arial" w:cs="Arial"/>
          <w:sz w:val="24"/>
          <w:szCs w:val="24"/>
        </w:rPr>
        <w:t>Муниципальную услугу «Принятие документов, а также выдача решений о переводе или об отказе в переводе жилого помещения в нежилое или нежилого помещения в жилое помещение» предоставляет администрация муниципального образования Дубенский район.</w:t>
      </w:r>
    </w:p>
    <w:p w14:paraId="5697F4BB" w14:textId="77777777" w:rsidR="000C5878" w:rsidRDefault="000C5878" w:rsidP="000C5878">
      <w:pPr>
        <w:spacing w:before="240" w:after="240"/>
        <w:ind w:firstLine="567"/>
        <w:contextualSpacing/>
        <w:jc w:val="both"/>
      </w:pPr>
      <w:r>
        <w:rPr>
          <w:rFonts w:ascii="Arial" w:hAnsi="Arial" w:cs="Arial"/>
          <w:sz w:val="24"/>
          <w:szCs w:val="24"/>
        </w:rPr>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комитет по жизнеобеспечению.</w:t>
      </w:r>
    </w:p>
    <w:p w14:paraId="1E947C5C" w14:textId="77777777" w:rsidR="000C5878" w:rsidRDefault="000C5878" w:rsidP="000C5878">
      <w:pPr>
        <w:spacing w:before="240" w:after="240"/>
        <w:ind w:firstLine="567"/>
        <w:contextualSpacing/>
        <w:jc w:val="both"/>
      </w:pPr>
      <w:r>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41738FCB" w14:textId="77777777" w:rsidR="000C5878" w:rsidRDefault="000C5878" w:rsidP="000C5878">
      <w:pPr>
        <w:pStyle w:val="ConsPlusNormal"/>
        <w:spacing w:before="240" w:after="240"/>
        <w:ind w:firstLine="567"/>
        <w:contextualSpacing/>
        <w:jc w:val="center"/>
        <w:outlineLvl w:val="2"/>
      </w:pPr>
      <w:r>
        <w:rPr>
          <w:b/>
          <w:sz w:val="24"/>
          <w:szCs w:val="24"/>
        </w:rPr>
        <w:t>6. Описание результатов предоставления муниципальной услуги</w:t>
      </w:r>
    </w:p>
    <w:p w14:paraId="09602555" w14:textId="77777777" w:rsidR="000C5878" w:rsidRDefault="000C5878" w:rsidP="00BB0D1D">
      <w:pPr>
        <w:ind w:firstLine="567"/>
        <w:jc w:val="both"/>
      </w:pPr>
      <w:r>
        <w:rPr>
          <w:rFonts w:ascii="Arial" w:hAnsi="Arial" w:cs="Arial"/>
          <w:color w:val="000000"/>
          <w:sz w:val="24"/>
          <w:szCs w:val="24"/>
        </w:rPr>
        <w:t>Результатом предоставления Муниципальной услуги является принятие решения о переводе или об отказе в переводе жилого помещения в нежилое помещение или нежилого помещения в жилое помещения.</w:t>
      </w:r>
    </w:p>
    <w:p w14:paraId="4884E567" w14:textId="77777777" w:rsidR="000C5878" w:rsidRDefault="000C5878" w:rsidP="00BB0D1D">
      <w:pPr>
        <w:spacing w:after="240"/>
        <w:ind w:firstLine="567"/>
        <w:jc w:val="both"/>
      </w:pPr>
      <w:r>
        <w:rPr>
          <w:rFonts w:ascii="Arial" w:hAnsi="Arial" w:cs="Arial"/>
          <w:color w:val="000000"/>
          <w:sz w:val="24"/>
          <w:szCs w:val="24"/>
        </w:rPr>
        <w:t>Орган местного самоуправления,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виде:</w:t>
      </w:r>
    </w:p>
    <w:p w14:paraId="2D616AC0" w14:textId="77777777" w:rsidR="000C5878" w:rsidRDefault="000C5878" w:rsidP="00BB0D1D">
      <w:pPr>
        <w:spacing w:before="240" w:after="240"/>
        <w:ind w:firstLine="567"/>
        <w:jc w:val="both"/>
      </w:pPr>
      <w:r>
        <w:rPr>
          <w:rFonts w:ascii="Arial" w:hAnsi="Arial" w:cs="Arial"/>
          <w:color w:val="000000"/>
          <w:sz w:val="24"/>
          <w:szCs w:val="24"/>
        </w:rPr>
        <w:t>- уведомление о переводе жилого помещения в нежилое помещение и нежилого помещения в жилое помещение;</w:t>
      </w:r>
    </w:p>
    <w:p w14:paraId="0D49026C" w14:textId="77777777" w:rsidR="000C5878" w:rsidRDefault="000C5878" w:rsidP="00BB0D1D">
      <w:pPr>
        <w:spacing w:before="240"/>
        <w:ind w:firstLine="567"/>
        <w:jc w:val="both"/>
        <w:outlineLvl w:val="2"/>
      </w:pPr>
      <w:r>
        <w:rPr>
          <w:rFonts w:ascii="Arial" w:hAnsi="Arial" w:cs="Arial"/>
          <w:color w:val="000000"/>
          <w:sz w:val="24"/>
          <w:szCs w:val="24"/>
        </w:rPr>
        <w:t>- уведомление об отказе в переводе жилого помещения в нежилое помещение и нежилого помещения в жилое помещение.</w:t>
      </w:r>
    </w:p>
    <w:p w14:paraId="44EEA554" w14:textId="77777777" w:rsidR="000C5878" w:rsidRDefault="000C5878" w:rsidP="00BB0D1D">
      <w:pPr>
        <w:pStyle w:val="ConsPlusNormal"/>
        <w:spacing w:before="240"/>
        <w:ind w:firstLine="567"/>
        <w:contextualSpacing/>
        <w:jc w:val="both"/>
        <w:outlineLvl w:val="2"/>
      </w:pPr>
      <w:r>
        <w:rPr>
          <w:sz w:val="24"/>
          <w:szCs w:val="24"/>
        </w:rPr>
        <w:t>Результатом предоставления муниципальной услуги является выдача копии постановления администрации муниципального образования Дубенский район  и  уведомления о переводе жилого помещения в нежилое или нежилого помещения в жилое помещение  либо письмо, содержащее мотивированный отказ в предоставлении муниципальной услуги.</w:t>
      </w:r>
    </w:p>
    <w:p w14:paraId="124954EB" w14:textId="77777777" w:rsidR="000C5878" w:rsidRDefault="000C5878" w:rsidP="00BB0D1D">
      <w:pPr>
        <w:pStyle w:val="ConsPlusNormal"/>
        <w:spacing w:before="240"/>
        <w:ind w:firstLine="567"/>
        <w:contextualSpacing/>
        <w:jc w:val="both"/>
        <w:outlineLvl w:val="2"/>
        <w:rPr>
          <w:sz w:val="24"/>
          <w:szCs w:val="24"/>
        </w:rPr>
      </w:pPr>
    </w:p>
    <w:p w14:paraId="224B8733" w14:textId="77777777" w:rsidR="000C5878" w:rsidRDefault="000C5878" w:rsidP="000C5878">
      <w:pPr>
        <w:pStyle w:val="ConsPlusNormal"/>
        <w:spacing w:before="240" w:after="240"/>
        <w:contextualSpacing/>
        <w:jc w:val="center"/>
        <w:outlineLvl w:val="2"/>
      </w:pPr>
      <w:r>
        <w:rPr>
          <w:b/>
          <w:sz w:val="24"/>
          <w:szCs w:val="24"/>
        </w:rPr>
        <w:t>7. Срок предоставления муниципальной услуги</w:t>
      </w:r>
    </w:p>
    <w:p w14:paraId="468E8279" w14:textId="77777777" w:rsidR="000C5878" w:rsidRDefault="000C5878" w:rsidP="000C5878">
      <w:pPr>
        <w:ind w:firstLine="567"/>
        <w:jc w:val="both"/>
      </w:pPr>
      <w:r>
        <w:rPr>
          <w:rFonts w:ascii="Arial" w:hAnsi="Arial" w:cs="Arial"/>
          <w:color w:val="000000"/>
          <w:sz w:val="24"/>
          <w:szCs w:val="24"/>
        </w:rPr>
        <w:t xml:space="preserve">Решение о переводе или об отказе в переводе помещения должно быть принято в срок, не позднее чем через 45 дней со дня </w:t>
      </w:r>
      <w:r>
        <w:rPr>
          <w:rFonts w:ascii="Arial" w:hAnsi="Arial" w:cs="Arial"/>
          <w:bCs/>
          <w:color w:val="000000"/>
          <w:sz w:val="24"/>
          <w:szCs w:val="24"/>
        </w:rPr>
        <w:t>предоставления в орган местного самоуправления документов, обязанность по предоставлению которых возложена на заявителя</w:t>
      </w:r>
      <w:r>
        <w:rPr>
          <w:rFonts w:ascii="Arial" w:hAnsi="Arial" w:cs="Arial"/>
          <w:b/>
          <w:bCs/>
          <w:color w:val="000000"/>
          <w:sz w:val="24"/>
          <w:szCs w:val="24"/>
        </w:rPr>
        <w:t>.</w:t>
      </w:r>
    </w:p>
    <w:p w14:paraId="643038B7" w14:textId="77777777" w:rsidR="000C5878" w:rsidRPr="003F4A33" w:rsidRDefault="000C5878" w:rsidP="003F4A33">
      <w:pPr>
        <w:ind w:firstLine="567"/>
        <w:jc w:val="both"/>
      </w:pPr>
      <w:r>
        <w:rPr>
          <w:rFonts w:ascii="Arial" w:hAnsi="Arial" w:cs="Arial"/>
          <w:color w:val="000000"/>
          <w:sz w:val="24"/>
          <w:szCs w:val="24"/>
        </w:rPr>
        <w:t xml:space="preserve">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14:paraId="28FCBFBD" w14:textId="77777777" w:rsidR="000C5878" w:rsidRDefault="003F4A33" w:rsidP="004A3ABF">
      <w:pPr>
        <w:pStyle w:val="ConsPlusNormal"/>
        <w:spacing w:before="240" w:after="240"/>
        <w:contextualSpacing/>
        <w:jc w:val="center"/>
        <w:outlineLvl w:val="2"/>
      </w:pPr>
      <w:r>
        <w:rPr>
          <w:b/>
          <w:sz w:val="24"/>
          <w:szCs w:val="24"/>
        </w:rPr>
        <w:t>8</w:t>
      </w:r>
      <w:r w:rsidR="000C5878">
        <w:rPr>
          <w:b/>
          <w:sz w:val="24"/>
          <w:szCs w:val="24"/>
        </w:rPr>
        <w:t>. Перечень нормативных правовых актов, регулирующих отношения, возникшие в связи с предоставлением муниципальной услуги</w:t>
      </w:r>
    </w:p>
    <w:p w14:paraId="035487C9" w14:textId="77777777" w:rsidR="000C5878" w:rsidRDefault="000C5878" w:rsidP="004A3ABF">
      <w:pPr>
        <w:pStyle w:val="ConsPlusNormal"/>
        <w:spacing w:before="240" w:after="240"/>
        <w:ind w:firstLine="0"/>
        <w:contextualSpacing/>
        <w:outlineLvl w:val="2"/>
        <w:rPr>
          <w:sz w:val="24"/>
          <w:szCs w:val="24"/>
        </w:rPr>
      </w:pPr>
    </w:p>
    <w:p w14:paraId="5CE9E07E" w14:textId="77777777" w:rsidR="000C5878" w:rsidRDefault="000C5878" w:rsidP="000C5878">
      <w:pPr>
        <w:pStyle w:val="ConsPlusNormal"/>
        <w:numPr>
          <w:ilvl w:val="0"/>
          <w:numId w:val="2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Конституцией Российской Федерации ("Российская газета", №7, </w:t>
      </w:r>
      <w:r>
        <w:rPr>
          <w:color w:val="000000"/>
          <w:sz w:val="24"/>
          <w:szCs w:val="24"/>
          <w:shd w:val="clear" w:color="auto" w:fill="FFFFFF"/>
        </w:rPr>
        <w:lastRenderedPageBreak/>
        <w:t xml:space="preserve">21.01.2009); </w:t>
      </w:r>
    </w:p>
    <w:p w14:paraId="13561DA4" w14:textId="77777777" w:rsidR="000C5878" w:rsidRDefault="000C5878" w:rsidP="000C5878">
      <w:pPr>
        <w:pStyle w:val="ConsPlusNormal"/>
        <w:widowControl/>
        <w:numPr>
          <w:ilvl w:val="0"/>
          <w:numId w:val="22"/>
        </w:numPr>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(опубликован на Официальном интернет-портале правовой информации http://www.pravo.gov.ru - 08.04.2013);</w:t>
      </w:r>
    </w:p>
    <w:p w14:paraId="69BBDB37" w14:textId="77777777" w:rsidR="000C5878" w:rsidRDefault="000C5878" w:rsidP="000C5878">
      <w:pPr>
        <w:pStyle w:val="ConsPlusNormal"/>
        <w:numPr>
          <w:ilvl w:val="0"/>
          <w:numId w:val="2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Градостроительным кодексом Российской Федерации от 22.12.2004 N 190-ФЗ ("Собрание законодательства РФ", 03.01.2005, N 1 (часть 1), ст. 16); </w:t>
      </w:r>
    </w:p>
    <w:p w14:paraId="66D5C77C" w14:textId="77777777" w:rsidR="000C5878" w:rsidRDefault="000C5878" w:rsidP="000C5878">
      <w:pPr>
        <w:pStyle w:val="ConsPlusNormal"/>
        <w:numPr>
          <w:ilvl w:val="0"/>
          <w:numId w:val="22"/>
        </w:numPr>
        <w:spacing w:before="240" w:after="240"/>
        <w:ind w:left="851" w:hanging="425"/>
        <w:contextualSpacing/>
        <w:jc w:val="both"/>
        <w:outlineLvl w:val="2"/>
      </w:pPr>
      <w:r>
        <w:rPr>
          <w:color w:val="000000"/>
          <w:sz w:val="24"/>
          <w:szCs w:val="24"/>
          <w:shd w:val="clear" w:color="auto" w:fill="FFFFFF"/>
        </w:rPr>
        <w:t xml:space="preserve">Федеральным </w:t>
      </w:r>
      <w:hyperlink r:id="rId12" w:history="1">
        <w:r w:rsidRPr="002E52A8">
          <w:rPr>
            <w:rStyle w:val="-"/>
            <w:color w:val="000000"/>
            <w:sz w:val="24"/>
            <w:szCs w:val="24"/>
            <w:u w:val="none"/>
            <w:shd w:val="clear" w:color="auto" w:fill="FFFFFF"/>
          </w:rPr>
          <w:t>законом</w:t>
        </w:r>
      </w:hyperlink>
      <w:r w:rsidRPr="002E52A8">
        <w:rPr>
          <w:color w:val="000000"/>
          <w:sz w:val="24"/>
          <w:szCs w:val="24"/>
          <w:shd w:val="clear" w:color="auto" w:fill="FFFFFF"/>
        </w:rPr>
        <w:t xml:space="preserve"> </w:t>
      </w:r>
      <w:r>
        <w:rPr>
          <w:color w:val="000000"/>
          <w:sz w:val="24"/>
          <w:szCs w:val="24"/>
          <w:shd w:val="clear" w:color="auto" w:fill="FFFFFF"/>
        </w:rPr>
        <w:t>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14:paraId="3252DF93" w14:textId="77777777" w:rsidR="000C5878" w:rsidRDefault="000C5878" w:rsidP="000C5878">
      <w:pPr>
        <w:pStyle w:val="ConsPlusNormal"/>
        <w:numPr>
          <w:ilvl w:val="0"/>
          <w:numId w:val="2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3" w:history="1">
        <w:r w:rsidRPr="008705E0">
          <w:rPr>
            <w:rStyle w:val="-"/>
            <w:color w:val="000000"/>
            <w:sz w:val="24"/>
            <w:szCs w:val="24"/>
            <w:u w:val="none"/>
            <w:shd w:val="clear" w:color="auto" w:fill="FFFFFF"/>
          </w:rPr>
          <w:t>законом</w:t>
        </w:r>
      </w:hyperlink>
      <w:r w:rsidRPr="008705E0">
        <w:rPr>
          <w:color w:val="000000"/>
          <w:sz w:val="24"/>
          <w:szCs w:val="24"/>
          <w:shd w:val="clear" w:color="auto" w:fill="FFFFFF"/>
        </w:rPr>
        <w:t xml:space="preserve"> </w:t>
      </w:r>
      <w:r>
        <w:rPr>
          <w:color w:val="000000"/>
          <w:sz w:val="24"/>
          <w:szCs w:val="24"/>
          <w:shd w:val="clear" w:color="auto" w:fill="FFFFFF"/>
        </w:rPr>
        <w:t>от 02.05.2006 № 59-ФЗ «О порядке рассмотрения обращений граждан Российской Федерации» (Собрание законодательства Российской Федерации, 08.05.2006, № 19, ст. 2060);</w:t>
      </w:r>
    </w:p>
    <w:p w14:paraId="3057EA16" w14:textId="77777777" w:rsidR="000C5878" w:rsidRDefault="000C5878" w:rsidP="000C5878">
      <w:pPr>
        <w:pStyle w:val="ConsPlusNormal"/>
        <w:widowControl/>
        <w:numPr>
          <w:ilvl w:val="0"/>
          <w:numId w:val="2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4" w:history="1">
        <w:r w:rsidRPr="008705E0">
          <w:rPr>
            <w:rStyle w:val="-"/>
            <w:color w:val="000000"/>
            <w:sz w:val="24"/>
            <w:szCs w:val="24"/>
            <w:u w:val="none"/>
            <w:shd w:val="clear" w:color="auto" w:fill="FFFFFF"/>
          </w:rPr>
          <w:t>законом</w:t>
        </w:r>
      </w:hyperlink>
      <w:r>
        <w:rPr>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14:paraId="37BC261C" w14:textId="77777777" w:rsidR="000C5878" w:rsidRDefault="000C5878" w:rsidP="000C5878">
      <w:pPr>
        <w:pStyle w:val="ConsPlusNormal"/>
        <w:widowControl/>
        <w:numPr>
          <w:ilvl w:val="0"/>
          <w:numId w:val="22"/>
        </w:numPr>
        <w:tabs>
          <w:tab w:val="left" w:pos="851"/>
        </w:tabs>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 (</w:t>
      </w:r>
      <w:r>
        <w:rPr>
          <w:rFonts w:eastAsiaTheme="minorHAnsi"/>
          <w:sz w:val="24"/>
          <w:szCs w:val="24"/>
          <w:lang w:eastAsia="en-US"/>
        </w:rPr>
        <w:t>"Российская газета", N 145, 30.07.1997)</w:t>
      </w:r>
      <w:r>
        <w:rPr>
          <w:color w:val="000000"/>
          <w:sz w:val="24"/>
          <w:szCs w:val="24"/>
          <w:shd w:val="clear" w:color="auto" w:fill="FFFFFF"/>
        </w:rPr>
        <w:t>;</w:t>
      </w:r>
    </w:p>
    <w:p w14:paraId="480ECB06" w14:textId="77777777" w:rsidR="000C5878" w:rsidRDefault="000C5878" w:rsidP="000C5878">
      <w:pPr>
        <w:pStyle w:val="ConsPlusNormal"/>
        <w:widowControl/>
        <w:numPr>
          <w:ilvl w:val="0"/>
          <w:numId w:val="22"/>
        </w:numPr>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(«Российская газета» № 180 от 17.08.2005г.);</w:t>
      </w:r>
    </w:p>
    <w:p w14:paraId="7A8F90A0" w14:textId="77777777" w:rsidR="000C5878" w:rsidRDefault="000C5878" w:rsidP="000C5878">
      <w:pPr>
        <w:pStyle w:val="ConsPlusNormal"/>
        <w:widowControl/>
        <w:numPr>
          <w:ilvl w:val="0"/>
          <w:numId w:val="22"/>
        </w:numPr>
        <w:spacing w:before="240" w:after="240"/>
        <w:ind w:left="851" w:hanging="425"/>
        <w:contextualSpacing/>
        <w:jc w:val="both"/>
        <w:outlineLvl w:val="2"/>
        <w:rPr>
          <w:color w:val="000000"/>
          <w:sz w:val="24"/>
          <w:szCs w:val="24"/>
          <w:shd w:val="clear" w:color="auto" w:fill="FFFFFF"/>
        </w:rPr>
      </w:pPr>
      <w:r>
        <w:rPr>
          <w:sz w:val="24"/>
          <w:szCs w:val="24"/>
          <w:shd w:val="clear" w:color="auto" w:fill="FFFFFF"/>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w:t>
      </w:r>
      <w:r>
        <w:rPr>
          <w:color w:val="000000"/>
          <w:sz w:val="24"/>
          <w:szCs w:val="24"/>
          <w:shd w:val="clear" w:color="auto" w:fill="FFFFFF"/>
        </w:rPr>
        <w:t>аварийным и подлежащим сносу» ("Российская газета", № 28, 10.02.2006);</w:t>
      </w:r>
    </w:p>
    <w:p w14:paraId="70AC3618" w14:textId="77777777" w:rsidR="000C5878" w:rsidRDefault="000C5878" w:rsidP="000C5878">
      <w:pPr>
        <w:pStyle w:val="ConsPlusNormal"/>
        <w:widowControl/>
        <w:numPr>
          <w:ilvl w:val="0"/>
          <w:numId w:val="2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Правительства РФ от 02.08.2007 № 494 "О внесении изменений в Постановление Правительства Российской Федерации от 28 января 2006 г. № 47" ("Российская газета", N 173, 10.08.2007);</w:t>
      </w:r>
    </w:p>
    <w:p w14:paraId="19A42D2F" w14:textId="77777777" w:rsidR="000C5878" w:rsidRDefault="000C5878" w:rsidP="000C5878">
      <w:pPr>
        <w:pStyle w:val="ConsPlusNormal"/>
        <w:widowControl/>
        <w:numPr>
          <w:ilvl w:val="0"/>
          <w:numId w:val="2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14:paraId="4A661E4B" w14:textId="77777777" w:rsidR="000C5878" w:rsidRDefault="000C5878" w:rsidP="000C5878">
      <w:pPr>
        <w:pStyle w:val="ConsPlusNormal"/>
        <w:numPr>
          <w:ilvl w:val="0"/>
          <w:numId w:val="22"/>
        </w:numPr>
        <w:spacing w:before="240" w:after="240"/>
        <w:ind w:left="851" w:hanging="425"/>
        <w:contextualSpacing/>
        <w:jc w:val="both"/>
        <w:outlineLvl w:val="2"/>
      </w:pPr>
      <w:r>
        <w:rPr>
          <w:color w:val="000000"/>
          <w:sz w:val="24"/>
          <w:szCs w:val="24"/>
          <w:shd w:val="clear" w:color="auto" w:fill="FFFFFF"/>
        </w:rPr>
        <w:t>иными нормативными правовыми актами, действующими на территории</w:t>
      </w:r>
      <w:r>
        <w:rPr>
          <w:sz w:val="24"/>
          <w:szCs w:val="24"/>
        </w:rPr>
        <w:t xml:space="preserve"> </w:t>
      </w:r>
      <w:r>
        <w:rPr>
          <w:color w:val="000000"/>
          <w:sz w:val="24"/>
          <w:szCs w:val="24"/>
          <w:shd w:val="clear" w:color="auto" w:fill="FFFFFF"/>
        </w:rPr>
        <w:t>муниципального образования.</w:t>
      </w:r>
    </w:p>
    <w:p w14:paraId="4AA50241" w14:textId="77777777" w:rsidR="000C5878" w:rsidRDefault="000C5878" w:rsidP="000C5878">
      <w:pPr>
        <w:pStyle w:val="ConsPlusNormal"/>
        <w:spacing w:before="240" w:after="240"/>
        <w:ind w:left="851" w:hanging="425"/>
        <w:contextualSpacing/>
        <w:jc w:val="both"/>
        <w:outlineLvl w:val="2"/>
        <w:rPr>
          <w:color w:val="000000"/>
          <w:sz w:val="24"/>
          <w:szCs w:val="24"/>
          <w:shd w:val="clear" w:color="auto" w:fill="FFFFFF"/>
        </w:rPr>
      </w:pPr>
    </w:p>
    <w:p w14:paraId="37545DBE" w14:textId="77777777" w:rsidR="000C5878" w:rsidRDefault="000C5878" w:rsidP="000C5878">
      <w:pPr>
        <w:pStyle w:val="ConsPlusNormal"/>
        <w:spacing w:before="240" w:after="240"/>
        <w:ind w:left="927" w:firstLine="0"/>
        <w:contextualSpacing/>
        <w:jc w:val="center"/>
        <w:outlineLvl w:val="2"/>
        <w:rPr>
          <w:b/>
          <w:sz w:val="24"/>
          <w:szCs w:val="24"/>
        </w:rPr>
      </w:pPr>
      <w:r>
        <w:rPr>
          <w:b/>
          <w:sz w:val="24"/>
          <w:szCs w:val="24"/>
        </w:rPr>
        <w:t xml:space="preserve">9. Исчерпывающий перечень документов, необходимых в соответствии с законодательными или иными нормативными </w:t>
      </w:r>
    </w:p>
    <w:p w14:paraId="3A9D0B9B" w14:textId="77777777" w:rsidR="000C5878" w:rsidRDefault="000C5878" w:rsidP="000C5878">
      <w:pPr>
        <w:pStyle w:val="ConsPlusNormal"/>
        <w:spacing w:before="240" w:after="240"/>
        <w:ind w:left="927" w:firstLine="0"/>
        <w:contextualSpacing/>
        <w:jc w:val="center"/>
        <w:outlineLvl w:val="2"/>
        <w:rPr>
          <w:b/>
          <w:sz w:val="24"/>
          <w:szCs w:val="24"/>
        </w:rPr>
      </w:pPr>
      <w:r>
        <w:rPr>
          <w:b/>
          <w:sz w:val="24"/>
          <w:szCs w:val="24"/>
        </w:rPr>
        <w:t>правовыми актами для предоставления муниципальной услуги</w:t>
      </w:r>
    </w:p>
    <w:p w14:paraId="35D2FB06" w14:textId="77777777" w:rsidR="000C5878" w:rsidRDefault="000C5878" w:rsidP="000C5878">
      <w:pPr>
        <w:pStyle w:val="ConsPlusNormal"/>
        <w:spacing w:before="240" w:after="240"/>
        <w:ind w:left="927" w:firstLine="0"/>
        <w:contextualSpacing/>
        <w:jc w:val="center"/>
        <w:outlineLvl w:val="2"/>
        <w:rPr>
          <w:b/>
          <w:sz w:val="24"/>
          <w:szCs w:val="24"/>
        </w:rPr>
      </w:pPr>
    </w:p>
    <w:p w14:paraId="79F4D41E" w14:textId="77777777" w:rsidR="000C5878" w:rsidRDefault="000C5878" w:rsidP="008E0032">
      <w:pPr>
        <w:pStyle w:val="ConsPlusNormal"/>
        <w:ind w:firstLine="567"/>
        <w:jc w:val="both"/>
        <w:outlineLvl w:val="2"/>
      </w:pPr>
      <w:r>
        <w:rPr>
          <w:sz w:val="24"/>
          <w:szCs w:val="24"/>
        </w:rPr>
        <w:t>Для перевода жилого помещения в нежилое помещение или нежилого помещения в жилое помещение собственник соответствующего помещение или уполномоченное им лицо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заключенным или в установленном Правительством Российской Федерации порядке соглашения о взаимодействии представляет:</w:t>
      </w:r>
    </w:p>
    <w:p w14:paraId="407A72EB" w14:textId="77777777" w:rsidR="000C5878" w:rsidRDefault="000C5878" w:rsidP="008E0032">
      <w:pPr>
        <w:pStyle w:val="ConsPlusNormal"/>
        <w:ind w:firstLine="567"/>
        <w:jc w:val="both"/>
        <w:outlineLvl w:val="2"/>
      </w:pPr>
      <w:r>
        <w:rPr>
          <w:sz w:val="24"/>
          <w:szCs w:val="24"/>
        </w:rPr>
        <w:t xml:space="preserve">1) заявление о переводе жилого помещения в нежилое или нежилого </w:t>
      </w:r>
      <w:r>
        <w:rPr>
          <w:sz w:val="24"/>
          <w:szCs w:val="24"/>
        </w:rPr>
        <w:lastRenderedPageBreak/>
        <w:t>помещения в жилое помещение (форма заявления представлена в Приложении 1 к настоящему регламенту);</w:t>
      </w:r>
    </w:p>
    <w:p w14:paraId="34976A21" w14:textId="77777777" w:rsidR="000C5878" w:rsidRDefault="000C5878" w:rsidP="00C86202">
      <w:pPr>
        <w:pStyle w:val="ConsPlusNormal"/>
        <w:ind w:firstLine="567"/>
        <w:jc w:val="both"/>
        <w:outlineLvl w:val="2"/>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14:paraId="2FCF35C7" w14:textId="77777777" w:rsidR="000C5878" w:rsidRDefault="000C5878" w:rsidP="00C86202">
      <w:pPr>
        <w:pStyle w:val="ConsPlusNormal"/>
        <w:ind w:firstLine="567"/>
        <w:jc w:val="both"/>
        <w:outlineLvl w:val="2"/>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3B4ED934" w14:textId="77777777" w:rsidR="000C5878" w:rsidRDefault="000C5878" w:rsidP="00C86202">
      <w:pPr>
        <w:pStyle w:val="ConsPlusNormal"/>
        <w:ind w:firstLine="567"/>
        <w:jc w:val="both"/>
        <w:outlineLvl w:val="2"/>
      </w:pPr>
      <w:r>
        <w:rPr>
          <w:sz w:val="24"/>
          <w:szCs w:val="24"/>
        </w:rPr>
        <w:t>4) поэтажный план дома, в котором находится переводимое помещение;</w:t>
      </w:r>
    </w:p>
    <w:p w14:paraId="5AEF656C" w14:textId="77777777" w:rsidR="000C5878" w:rsidRDefault="00AF595D" w:rsidP="00C86202">
      <w:pPr>
        <w:pStyle w:val="ConsPlusNormal"/>
        <w:ind w:firstLine="567"/>
        <w:jc w:val="both"/>
        <w:outlineLvl w:val="2"/>
        <w:rPr>
          <w:sz w:val="24"/>
          <w:szCs w:val="24"/>
        </w:rPr>
      </w:pPr>
      <w:r>
        <w:rPr>
          <w:sz w:val="24"/>
          <w:szCs w:val="24"/>
        </w:rPr>
        <w:t xml:space="preserve">5) </w:t>
      </w:r>
      <w:r w:rsidR="000C5878">
        <w:rPr>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Pr>
          <w:sz w:val="24"/>
          <w:szCs w:val="24"/>
        </w:rPr>
        <w:t xml:space="preserve"> жилого или нежилого помещения)</w:t>
      </w:r>
      <w:r w:rsidRPr="00AF595D">
        <w:rPr>
          <w:sz w:val="24"/>
          <w:szCs w:val="24"/>
        </w:rPr>
        <w:t>;</w:t>
      </w:r>
    </w:p>
    <w:p w14:paraId="2D12CFA7" w14:textId="77777777" w:rsidR="00AF595D" w:rsidRDefault="00AF595D" w:rsidP="00C86202">
      <w:pPr>
        <w:pStyle w:val="ConsPlusNormal"/>
        <w:ind w:firstLine="567"/>
        <w:jc w:val="both"/>
        <w:outlineLvl w:val="2"/>
        <w:rPr>
          <w:sz w:val="24"/>
          <w:szCs w:val="24"/>
        </w:rPr>
      </w:pPr>
      <w:r>
        <w:rPr>
          <w:sz w:val="24"/>
          <w:szCs w:val="24"/>
        </w:rPr>
        <w:t xml:space="preserve">6) </w:t>
      </w:r>
      <w:r w:rsidRPr="00AF595D">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45B51754" w14:textId="77777777" w:rsidR="00AF595D" w:rsidRPr="00AF595D" w:rsidRDefault="00AF595D" w:rsidP="00C86202">
      <w:pPr>
        <w:pStyle w:val="ConsPlusNormal"/>
        <w:ind w:firstLine="567"/>
        <w:jc w:val="both"/>
        <w:outlineLvl w:val="2"/>
      </w:pPr>
      <w:r>
        <w:rPr>
          <w:sz w:val="24"/>
          <w:szCs w:val="24"/>
        </w:rPr>
        <w:t xml:space="preserve">7) </w:t>
      </w:r>
      <w:r w:rsidRPr="00AF595D">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14:paraId="4F4CCD4D" w14:textId="77777777" w:rsidR="000C5878" w:rsidRDefault="000C5878" w:rsidP="00C86202">
      <w:pPr>
        <w:pStyle w:val="ConsPlusNormal"/>
        <w:ind w:firstLine="567"/>
        <w:jc w:val="both"/>
        <w:outlineLvl w:val="2"/>
      </w:pPr>
      <w:r>
        <w:rPr>
          <w:sz w:val="24"/>
          <w:szCs w:val="24"/>
        </w:rPr>
        <w:t>Для недопущения нарушения прав и законных интересов третьих лиц требуется предоставление следующих документов:</w:t>
      </w:r>
    </w:p>
    <w:p w14:paraId="506CF05E" w14:textId="77777777" w:rsidR="000C5878" w:rsidRDefault="000C5878" w:rsidP="00C86202">
      <w:pPr>
        <w:pStyle w:val="ConsPlusNormal"/>
        <w:ind w:firstLine="567"/>
        <w:jc w:val="both"/>
        <w:outlineLvl w:val="2"/>
      </w:pPr>
      <w:r>
        <w:rPr>
          <w:sz w:val="24"/>
          <w:szCs w:val="24"/>
        </w:rPr>
        <w:t>- справка о наличии (отсутствии) зарегистрированных в помещении граждан (при переводе жилого помещения в нежилое);</w:t>
      </w:r>
    </w:p>
    <w:p w14:paraId="7E4E277A" w14:textId="77777777" w:rsidR="000C5878" w:rsidRDefault="000C5878" w:rsidP="00C86202">
      <w:pPr>
        <w:pStyle w:val="ConsPlusNormal"/>
        <w:ind w:firstLine="567"/>
        <w:jc w:val="both"/>
        <w:outlineLvl w:val="2"/>
      </w:pPr>
      <w:r>
        <w:rPr>
          <w:sz w:val="24"/>
          <w:szCs w:val="24"/>
        </w:rPr>
        <w:t>-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174D71A7" w14:textId="77777777" w:rsidR="000C5878" w:rsidRDefault="000C5878" w:rsidP="00C86202">
      <w:pPr>
        <w:pStyle w:val="ConsPlusNormal"/>
        <w:ind w:firstLine="567"/>
        <w:jc w:val="both"/>
        <w:outlineLvl w:val="2"/>
      </w:pPr>
      <w:r>
        <w:rPr>
          <w:sz w:val="24"/>
          <w:szCs w:val="24"/>
        </w:rPr>
        <w:t>-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 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 количестве не менее двух третей от общего числа собственников помещений в многоквартирном доме в порядке, установленном действующим законодательством.</w:t>
      </w:r>
    </w:p>
    <w:p w14:paraId="110DD0BD" w14:textId="77777777" w:rsidR="00BB0D1D" w:rsidRDefault="000C5878" w:rsidP="00FB44BB">
      <w:pPr>
        <w:pStyle w:val="ConsPlusNormal"/>
        <w:ind w:firstLine="567"/>
        <w:jc w:val="both"/>
        <w:outlineLvl w:val="2"/>
        <w:rPr>
          <w:sz w:val="24"/>
          <w:szCs w:val="24"/>
        </w:rPr>
      </w:pPr>
      <w:r>
        <w:rPr>
          <w:sz w:val="24"/>
          <w:szCs w:val="24"/>
        </w:rPr>
        <w:t>При подаче запроса предоставляется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14:paraId="5A0D978F" w14:textId="77777777" w:rsidR="00FB44BB" w:rsidRPr="00FB44BB" w:rsidRDefault="00FB44BB" w:rsidP="00FB44BB">
      <w:pPr>
        <w:pStyle w:val="ConsPlusNormal"/>
        <w:ind w:firstLine="567"/>
        <w:jc w:val="both"/>
        <w:outlineLvl w:val="2"/>
        <w:rPr>
          <w:sz w:val="24"/>
          <w:szCs w:val="24"/>
        </w:rPr>
      </w:pPr>
    </w:p>
    <w:p w14:paraId="567C2BEE" w14:textId="77777777" w:rsidR="000C5878" w:rsidRDefault="000C5878" w:rsidP="000C5878">
      <w:pPr>
        <w:pStyle w:val="ConsPlusNormal"/>
        <w:spacing w:before="240" w:after="240"/>
        <w:contextualSpacing/>
        <w:jc w:val="center"/>
        <w:rPr>
          <w:b/>
          <w:sz w:val="24"/>
          <w:szCs w:val="24"/>
        </w:rPr>
      </w:pPr>
      <w:r>
        <w:rPr>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14:paraId="74AE2146" w14:textId="77777777" w:rsidR="000C5878" w:rsidRDefault="000C5878" w:rsidP="000C5878">
      <w:pPr>
        <w:pStyle w:val="ConsPlusNormal"/>
        <w:spacing w:before="240" w:after="240"/>
        <w:contextualSpacing/>
        <w:jc w:val="center"/>
      </w:pPr>
    </w:p>
    <w:p w14:paraId="573F7623" w14:textId="77777777" w:rsidR="000C5878" w:rsidRDefault="000C5878" w:rsidP="00436CBE">
      <w:pPr>
        <w:pStyle w:val="ConsPlusNormal"/>
        <w:spacing w:before="240"/>
        <w:ind w:firstLine="708"/>
        <w:jc w:val="both"/>
        <w:outlineLvl w:val="2"/>
      </w:pPr>
      <w:r>
        <w:rPr>
          <w:sz w:val="24"/>
          <w:szCs w:val="24"/>
        </w:rPr>
        <w:t>Заявитель вправе не представлять следующие документы:</w:t>
      </w:r>
    </w:p>
    <w:p w14:paraId="38A3F25C" w14:textId="77777777" w:rsidR="000C5878" w:rsidRDefault="000C5878" w:rsidP="00436CBE">
      <w:pPr>
        <w:pStyle w:val="ConsPlusNormal"/>
        <w:ind w:firstLine="708"/>
        <w:jc w:val="both"/>
        <w:outlineLvl w:val="2"/>
      </w:pPr>
      <w:r>
        <w:rPr>
          <w:sz w:val="24"/>
          <w:szCs w:val="24"/>
        </w:rPr>
        <w:t xml:space="preserve">1) правоустанавливающих документов на переводимое помещение </w:t>
      </w:r>
      <w:r w:rsidRPr="000308F3">
        <w:rPr>
          <w:sz w:val="24"/>
          <w:szCs w:val="24"/>
        </w:rPr>
        <w:t>(подлинники или засвидетельствованные в нотариальном порядке копии),  если</w:t>
      </w:r>
      <w:r>
        <w:rPr>
          <w:sz w:val="24"/>
          <w:szCs w:val="24"/>
        </w:rPr>
        <w:t xml:space="preserve"> </w:t>
      </w:r>
      <w:r>
        <w:rPr>
          <w:sz w:val="24"/>
          <w:szCs w:val="24"/>
        </w:rPr>
        <w:lastRenderedPageBreak/>
        <w:t>право на помещение зарегистрировано в Едином государственном реестре прав на недвижимое имущество и сделок с ним</w:t>
      </w:r>
    </w:p>
    <w:p w14:paraId="04957E81" w14:textId="77777777" w:rsidR="000C5878" w:rsidRDefault="000C5878" w:rsidP="000308F3">
      <w:pPr>
        <w:pStyle w:val="ConsPlusNormal"/>
        <w:ind w:firstLine="567"/>
        <w:jc w:val="both"/>
        <w:outlineLvl w:val="2"/>
      </w:pPr>
      <w:r>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622CE7C" w14:textId="77777777" w:rsidR="000C5878" w:rsidRDefault="000C5878" w:rsidP="000308F3">
      <w:pPr>
        <w:pStyle w:val="ConsPlusNormal"/>
        <w:ind w:firstLine="567"/>
        <w:jc w:val="both"/>
        <w:outlineLvl w:val="2"/>
      </w:pPr>
      <w:r>
        <w:rPr>
          <w:sz w:val="24"/>
          <w:szCs w:val="24"/>
        </w:rPr>
        <w:t>3) поэтажный план дома, в котором находится переводимое помещение.</w:t>
      </w:r>
    </w:p>
    <w:p w14:paraId="30587105" w14:textId="77777777" w:rsidR="000C5878" w:rsidRDefault="000C5878" w:rsidP="000308F3">
      <w:pPr>
        <w:ind w:firstLine="567"/>
        <w:jc w:val="both"/>
        <w:outlineLvl w:val="2"/>
      </w:pPr>
      <w:r>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14:paraId="4BF49DF7" w14:textId="77777777" w:rsidR="000C5878" w:rsidRDefault="000C5878" w:rsidP="000C5878">
      <w:pPr>
        <w:pStyle w:val="ConsPlusNormal"/>
        <w:spacing w:before="240" w:after="240"/>
        <w:ind w:firstLine="142"/>
        <w:contextualSpacing/>
        <w:jc w:val="center"/>
        <w:outlineLvl w:val="2"/>
        <w:rPr>
          <w:b/>
          <w:sz w:val="24"/>
          <w:szCs w:val="24"/>
        </w:rPr>
      </w:pPr>
      <w:bookmarkStart w:id="5" w:name="l16"/>
      <w:bookmarkStart w:id="6" w:name="l7"/>
      <w:bookmarkStart w:id="7" w:name="l6"/>
      <w:bookmarkEnd w:id="5"/>
      <w:bookmarkEnd w:id="6"/>
      <w:bookmarkEnd w:id="7"/>
      <w:r>
        <w:rPr>
          <w:b/>
          <w:sz w:val="24"/>
          <w:szCs w:val="24"/>
        </w:rPr>
        <w:t>11. Исчерпывающий перечень оснований для отказа в приеме документов, необходимых  для предоставления муниципальной услуги</w:t>
      </w:r>
    </w:p>
    <w:p w14:paraId="025CDBB5" w14:textId="77777777" w:rsidR="000C5878" w:rsidRDefault="000C5878" w:rsidP="000C5878">
      <w:pPr>
        <w:pStyle w:val="ConsPlusNormal"/>
        <w:spacing w:before="240" w:after="240"/>
        <w:ind w:firstLine="142"/>
        <w:contextualSpacing/>
        <w:jc w:val="center"/>
        <w:outlineLvl w:val="2"/>
        <w:rPr>
          <w:b/>
          <w:sz w:val="24"/>
          <w:szCs w:val="24"/>
        </w:rPr>
      </w:pPr>
    </w:p>
    <w:p w14:paraId="3F657377" w14:textId="77777777" w:rsidR="000C5878" w:rsidRDefault="000C5878" w:rsidP="000C5878">
      <w:pPr>
        <w:pStyle w:val="ConsPlusNormal"/>
        <w:ind w:firstLine="567"/>
        <w:jc w:val="both"/>
      </w:pPr>
      <w:r>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14:paraId="320B655D" w14:textId="77777777" w:rsidR="000C5878" w:rsidRDefault="000C5878" w:rsidP="000C5878">
      <w:pPr>
        <w:pStyle w:val="ConsPlusNormal"/>
        <w:widowControl/>
        <w:numPr>
          <w:ilvl w:val="0"/>
          <w:numId w:val="24"/>
        </w:numPr>
        <w:contextualSpacing/>
        <w:jc w:val="both"/>
        <w:rPr>
          <w:sz w:val="24"/>
          <w:szCs w:val="24"/>
        </w:rPr>
      </w:pPr>
      <w:r>
        <w:rPr>
          <w:sz w:val="24"/>
          <w:szCs w:val="24"/>
        </w:rPr>
        <w:t xml:space="preserve">поступление заявления об оказании муниципальной услуги от лица, не имеющего полномочий на обращение; </w:t>
      </w:r>
    </w:p>
    <w:p w14:paraId="7A3C760D" w14:textId="77777777" w:rsidR="000C5878" w:rsidRDefault="000C5878" w:rsidP="000C5878">
      <w:pPr>
        <w:pStyle w:val="ConsPlusNormal"/>
        <w:widowControl/>
        <w:numPr>
          <w:ilvl w:val="0"/>
          <w:numId w:val="24"/>
        </w:numPr>
        <w:contextualSpacing/>
        <w:jc w:val="both"/>
        <w:rPr>
          <w:sz w:val="24"/>
          <w:szCs w:val="24"/>
        </w:rPr>
      </w:pPr>
      <w:r>
        <w:rPr>
          <w:sz w:val="24"/>
          <w:szCs w:val="24"/>
        </w:rPr>
        <w:t>отсутствие в заявлении адреса, по которому необходимо направить уведомление о результатах рассмотрения заявления.</w:t>
      </w:r>
    </w:p>
    <w:p w14:paraId="7C89C5AF" w14:textId="77777777" w:rsidR="000C5878" w:rsidRDefault="000C5878" w:rsidP="00FB44BB">
      <w:pPr>
        <w:shd w:val="clear" w:color="auto" w:fill="FFFFFF" w:themeFill="background1"/>
        <w:ind w:firstLine="709"/>
        <w:jc w:val="both"/>
        <w:rPr>
          <w:rFonts w:ascii="Arial" w:hAnsi="Arial"/>
          <w:sz w:val="24"/>
          <w:szCs w:val="24"/>
        </w:rPr>
      </w:pPr>
      <w:r>
        <w:rPr>
          <w:rFonts w:ascii="Arial" w:hAnsi="Arial"/>
          <w:sz w:val="24"/>
          <w:szCs w:val="24"/>
        </w:rPr>
        <w:t xml:space="preserve">В случае выявления оснований для отказа в приемке документов, работник уполномоченного органа или  работник многофункционального центра предоставления государственных и муниципальных услуг принимает решение об отказе в приеме документов. </w:t>
      </w:r>
    </w:p>
    <w:p w14:paraId="4C71B93E" w14:textId="77777777" w:rsidR="000C5878" w:rsidRDefault="000C5878" w:rsidP="00FB44BB">
      <w:pPr>
        <w:pStyle w:val="af8"/>
        <w:shd w:val="clear" w:color="auto" w:fill="FFFFFF" w:themeFill="background1"/>
        <w:spacing w:beforeAutospacing="0" w:afterAutospacing="0"/>
        <w:ind w:firstLine="709"/>
        <w:jc w:val="both"/>
        <w:rPr>
          <w:rFonts w:ascii="Arial" w:hAnsi="Arial"/>
        </w:rPr>
      </w:pPr>
      <w:r>
        <w:rPr>
          <w:rFonts w:ascii="Arial" w:hAnsi="Arial"/>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 6 к административному регламенту предоставления государственной услуги «</w:t>
      </w:r>
      <w:r>
        <w:rPr>
          <w:rFonts w:ascii="Arial" w:hAnsi="Arial" w:cs="Arial"/>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Arial" w:hAnsi="Arial"/>
        </w:rPr>
        <w:t>».</w:t>
      </w:r>
    </w:p>
    <w:p w14:paraId="41DC644D" w14:textId="77777777" w:rsidR="00347112" w:rsidRPr="004A3ABF" w:rsidRDefault="000C5878" w:rsidP="00FB44BB">
      <w:pPr>
        <w:pStyle w:val="af8"/>
        <w:shd w:val="clear" w:color="auto" w:fill="FFFFFF" w:themeFill="background1"/>
        <w:spacing w:beforeAutospacing="0" w:after="240" w:afterAutospacing="0"/>
        <w:ind w:firstLine="709"/>
        <w:jc w:val="both"/>
      </w:pPr>
      <w:r>
        <w:rPr>
          <w:rFonts w:ascii="Arial" w:hAnsi="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p>
    <w:p w14:paraId="3F00C393" w14:textId="77777777" w:rsidR="00347112" w:rsidRDefault="000C5878" w:rsidP="00347112">
      <w:pPr>
        <w:pStyle w:val="ConsPlusNormal"/>
        <w:spacing w:before="240" w:after="240"/>
        <w:ind w:firstLine="567"/>
        <w:contextualSpacing/>
        <w:jc w:val="center"/>
        <w:outlineLvl w:val="2"/>
        <w:rPr>
          <w:b/>
          <w:sz w:val="24"/>
          <w:szCs w:val="24"/>
        </w:rPr>
      </w:pPr>
      <w:r>
        <w:rPr>
          <w:b/>
          <w:sz w:val="24"/>
          <w:szCs w:val="24"/>
        </w:rPr>
        <w:t xml:space="preserve">12. Перечень оснований для приостановления и отказа в </w:t>
      </w:r>
    </w:p>
    <w:p w14:paraId="1B5BC3EF" w14:textId="77777777" w:rsidR="000C5878" w:rsidRDefault="000C5878" w:rsidP="000C5878">
      <w:pPr>
        <w:pStyle w:val="ConsPlusNormal"/>
        <w:spacing w:before="240" w:after="240"/>
        <w:ind w:firstLine="567"/>
        <w:contextualSpacing/>
        <w:jc w:val="center"/>
        <w:outlineLvl w:val="2"/>
      </w:pPr>
      <w:r>
        <w:rPr>
          <w:b/>
          <w:sz w:val="24"/>
          <w:szCs w:val="24"/>
        </w:rPr>
        <w:t>предоставлении муниципальной услуги</w:t>
      </w:r>
    </w:p>
    <w:p w14:paraId="2A786006" w14:textId="77777777" w:rsidR="000C5878" w:rsidRDefault="000C5878" w:rsidP="000C5878">
      <w:pPr>
        <w:pStyle w:val="ConsPlusNormal"/>
        <w:spacing w:before="240" w:after="240"/>
        <w:ind w:firstLine="567"/>
        <w:contextualSpacing/>
        <w:jc w:val="center"/>
        <w:outlineLvl w:val="2"/>
        <w:rPr>
          <w:b/>
          <w:sz w:val="24"/>
          <w:szCs w:val="24"/>
        </w:rPr>
      </w:pPr>
    </w:p>
    <w:p w14:paraId="6708827F" w14:textId="77777777" w:rsidR="000C5878" w:rsidRDefault="000C5878" w:rsidP="000C5878">
      <w:pPr>
        <w:pStyle w:val="ConsPlusNormal"/>
        <w:spacing w:before="240" w:after="240"/>
        <w:ind w:firstLine="567"/>
        <w:contextualSpacing/>
        <w:jc w:val="both"/>
        <w:outlineLvl w:val="2"/>
      </w:pPr>
      <w:r>
        <w:rPr>
          <w:sz w:val="24"/>
          <w:szCs w:val="24"/>
        </w:rPr>
        <w:t>Основаниями для отказа в предоставлении муниципальной услуги являются:</w:t>
      </w:r>
    </w:p>
    <w:p w14:paraId="4C832471" w14:textId="77777777" w:rsidR="000C5878" w:rsidRDefault="000C5878" w:rsidP="000C5878">
      <w:pPr>
        <w:pStyle w:val="ConsPlusNormal"/>
        <w:widowControl/>
        <w:numPr>
          <w:ilvl w:val="0"/>
          <w:numId w:val="26"/>
        </w:numPr>
        <w:tabs>
          <w:tab w:val="left" w:pos="851"/>
        </w:tabs>
        <w:spacing w:before="240" w:after="240"/>
        <w:ind w:left="851" w:hanging="284"/>
        <w:contextualSpacing/>
        <w:jc w:val="both"/>
      </w:pPr>
      <w:r>
        <w:rPr>
          <w:sz w:val="24"/>
          <w:szCs w:val="24"/>
        </w:rPr>
        <w:t>наличие у заявителя неполного комплекта документов согласно п.9 настоящего регламента;</w:t>
      </w:r>
    </w:p>
    <w:p w14:paraId="5E19E8E0" w14:textId="77777777" w:rsidR="000C5878" w:rsidRDefault="000C5878" w:rsidP="000C5878">
      <w:pPr>
        <w:pStyle w:val="ConsPlusNormal"/>
        <w:widowControl/>
        <w:numPr>
          <w:ilvl w:val="0"/>
          <w:numId w:val="26"/>
        </w:numPr>
        <w:tabs>
          <w:tab w:val="left" w:pos="851"/>
        </w:tabs>
        <w:spacing w:before="240" w:after="240"/>
        <w:ind w:left="851" w:hanging="284"/>
        <w:contextualSpacing/>
        <w:jc w:val="both"/>
        <w:rPr>
          <w:sz w:val="24"/>
          <w:szCs w:val="24"/>
        </w:rPr>
      </w:pPr>
      <w:r>
        <w:rPr>
          <w:sz w:val="24"/>
          <w:szCs w:val="24"/>
        </w:rPr>
        <w:t>несоблюдение предусмотренных Жилищным кодексом Российской Федерации условий перевода помещения;</w:t>
      </w:r>
    </w:p>
    <w:p w14:paraId="2307D3CF" w14:textId="77777777" w:rsidR="000C5878" w:rsidRDefault="000C5878" w:rsidP="000C5878">
      <w:pPr>
        <w:pStyle w:val="ConsPlusNormal"/>
        <w:widowControl/>
        <w:numPr>
          <w:ilvl w:val="0"/>
          <w:numId w:val="26"/>
        </w:numPr>
        <w:tabs>
          <w:tab w:val="left" w:pos="851"/>
        </w:tabs>
        <w:spacing w:before="240" w:after="240"/>
        <w:ind w:left="851" w:hanging="284"/>
        <w:contextualSpacing/>
        <w:jc w:val="both"/>
        <w:rPr>
          <w:sz w:val="24"/>
          <w:szCs w:val="24"/>
        </w:rPr>
      </w:pPr>
      <w:r>
        <w:rPr>
          <w:sz w:val="24"/>
          <w:szCs w:val="24"/>
        </w:rPr>
        <w:t>поступления в орган, осуществляющий перевод помещений, ответа органа государственной власти, органа местного самоуправления либо подведомственный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в жилое помещение в соответствии с частью 2 статьи 23 Жилищного Кодекса РФ, если соответствующий документ  не предоставлен заявителем по собственной инициативе;</w:t>
      </w:r>
    </w:p>
    <w:p w14:paraId="7E557E64" w14:textId="77777777" w:rsidR="000C5878" w:rsidRDefault="000C5878" w:rsidP="000C5878">
      <w:pPr>
        <w:pStyle w:val="ConsPlusNormal"/>
        <w:widowControl/>
        <w:numPr>
          <w:ilvl w:val="0"/>
          <w:numId w:val="26"/>
        </w:numPr>
        <w:tabs>
          <w:tab w:val="left" w:pos="851"/>
        </w:tabs>
        <w:spacing w:before="240" w:after="240"/>
        <w:ind w:left="851" w:hanging="284"/>
        <w:contextualSpacing/>
        <w:jc w:val="both"/>
        <w:rPr>
          <w:sz w:val="24"/>
          <w:szCs w:val="24"/>
        </w:rPr>
      </w:pPr>
      <w:r>
        <w:rPr>
          <w:sz w:val="24"/>
          <w:szCs w:val="24"/>
        </w:rPr>
        <w:lastRenderedPageBreak/>
        <w:t>предоставления документов в ненадлежащий орган;</w:t>
      </w:r>
    </w:p>
    <w:p w14:paraId="30DECC7F" w14:textId="377A2AD9" w:rsidR="000C5878" w:rsidRPr="0051063E" w:rsidRDefault="000C5878" w:rsidP="000C5878">
      <w:pPr>
        <w:pStyle w:val="ConsPlusNormal"/>
        <w:widowControl/>
        <w:numPr>
          <w:ilvl w:val="0"/>
          <w:numId w:val="26"/>
        </w:numPr>
        <w:tabs>
          <w:tab w:val="left" w:pos="851"/>
        </w:tabs>
        <w:spacing w:before="240" w:after="240"/>
        <w:ind w:left="851" w:hanging="284"/>
        <w:contextualSpacing/>
        <w:jc w:val="both"/>
        <w:outlineLvl w:val="2"/>
        <w:rPr>
          <w:color w:val="auto"/>
          <w:sz w:val="24"/>
          <w:szCs w:val="24"/>
        </w:rPr>
      </w:pPr>
      <w:r w:rsidRPr="0051063E">
        <w:rPr>
          <w:color w:val="auto"/>
          <w:sz w:val="24"/>
          <w:szCs w:val="24"/>
        </w:rPr>
        <w:t xml:space="preserve">несоответствие проекта переустройства и (или) перепланировки  помещения </w:t>
      </w:r>
      <w:r w:rsidR="007C5E7B" w:rsidRPr="0051063E">
        <w:rPr>
          <w:color w:val="auto"/>
          <w:sz w:val="24"/>
          <w:szCs w:val="24"/>
        </w:rPr>
        <w:t xml:space="preserve">в многоквартирном доме </w:t>
      </w:r>
      <w:r w:rsidRPr="0051063E">
        <w:rPr>
          <w:color w:val="auto"/>
          <w:sz w:val="24"/>
          <w:szCs w:val="24"/>
        </w:rPr>
        <w:t>требованиям законодательства.</w:t>
      </w:r>
    </w:p>
    <w:p w14:paraId="6E57FBE0" w14:textId="77777777" w:rsidR="000C5878" w:rsidRDefault="000C5878" w:rsidP="000C5878">
      <w:pPr>
        <w:pStyle w:val="ConsPlusNormal"/>
        <w:widowControl/>
        <w:tabs>
          <w:tab w:val="left" w:pos="851"/>
        </w:tabs>
        <w:spacing w:before="240" w:after="240"/>
        <w:contextualSpacing/>
        <w:jc w:val="both"/>
        <w:outlineLvl w:val="2"/>
        <w:rPr>
          <w:sz w:val="24"/>
          <w:szCs w:val="24"/>
        </w:rPr>
      </w:pPr>
      <w:r>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14:paraId="4066B51D" w14:textId="77777777" w:rsidR="000C5878" w:rsidRDefault="000C5878" w:rsidP="000C5878">
      <w:pPr>
        <w:pStyle w:val="ConsPlusNormal"/>
        <w:widowControl/>
        <w:tabs>
          <w:tab w:val="left" w:pos="851"/>
        </w:tabs>
        <w:spacing w:before="240" w:after="240"/>
        <w:contextualSpacing/>
        <w:jc w:val="both"/>
        <w:outlineLvl w:val="2"/>
      </w:pPr>
      <w:r>
        <w:rPr>
          <w:sz w:val="24"/>
          <w:szCs w:val="24"/>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14:paraId="3F3EF360" w14:textId="77777777" w:rsidR="000C5878" w:rsidRDefault="000C5878" w:rsidP="000C5878">
      <w:pPr>
        <w:pStyle w:val="ConsPlusNormal"/>
        <w:widowControl/>
        <w:tabs>
          <w:tab w:val="left" w:pos="851"/>
        </w:tabs>
        <w:spacing w:before="240" w:after="240"/>
        <w:contextualSpacing/>
        <w:jc w:val="both"/>
        <w:outlineLvl w:val="2"/>
        <w:rPr>
          <w:sz w:val="24"/>
          <w:szCs w:val="24"/>
        </w:rPr>
      </w:pPr>
      <w:r>
        <w:rPr>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14:paraId="6D0B7B8B" w14:textId="77777777" w:rsidR="000C5878" w:rsidRDefault="000C5878" w:rsidP="00436CBE">
      <w:pPr>
        <w:spacing w:before="240" w:after="240"/>
        <w:contextualSpacing/>
        <w:jc w:val="center"/>
        <w:outlineLvl w:val="0"/>
      </w:pPr>
      <w:r>
        <w:rPr>
          <w:rFonts w:ascii="Arial" w:hAnsi="Arial" w:cs="Arial"/>
          <w:b/>
          <w:sz w:val="24"/>
          <w:szCs w:val="24"/>
        </w:rPr>
        <w:t>13. Перечень услуг,  необходимых и обязательных  для предоставления муниципальной услуги</w:t>
      </w:r>
    </w:p>
    <w:p w14:paraId="6C8F833F" w14:textId="77777777" w:rsidR="00436CBE" w:rsidRPr="00436CBE" w:rsidRDefault="00436CBE" w:rsidP="00436CBE">
      <w:pPr>
        <w:spacing w:before="240" w:after="240"/>
        <w:contextualSpacing/>
        <w:jc w:val="center"/>
        <w:outlineLvl w:val="0"/>
      </w:pPr>
    </w:p>
    <w:p w14:paraId="58AAFC8D" w14:textId="77777777" w:rsidR="000C5878" w:rsidRDefault="000C5878" w:rsidP="000C5878">
      <w:pPr>
        <w:tabs>
          <w:tab w:val="left" w:pos="72"/>
          <w:tab w:val="left" w:pos="720"/>
        </w:tabs>
        <w:spacing w:before="240" w:after="240"/>
        <w:ind w:firstLine="567"/>
        <w:contextualSpacing/>
        <w:jc w:val="both"/>
      </w:pPr>
      <w:r>
        <w:rPr>
          <w:rFonts w:ascii="Arial" w:hAnsi="Arial" w:cs="Arial"/>
          <w:sz w:val="24"/>
          <w:szCs w:val="24"/>
        </w:rPr>
        <w:t xml:space="preserve">При предоставлении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муниципальном образовании Дубенский район предусмотрены следующие необходимые и обязательные услуги: </w:t>
      </w:r>
    </w:p>
    <w:p w14:paraId="32A78005" w14:textId="77777777" w:rsidR="000C5878" w:rsidRDefault="000C5878" w:rsidP="000C5878">
      <w:pPr>
        <w:tabs>
          <w:tab w:val="left" w:pos="72"/>
          <w:tab w:val="left" w:pos="720"/>
        </w:tabs>
        <w:spacing w:before="240" w:after="240"/>
        <w:ind w:firstLine="567"/>
        <w:contextualSpacing/>
        <w:jc w:val="both"/>
        <w:rPr>
          <w:rFonts w:ascii="Arial" w:hAnsi="Arial" w:cs="Arial"/>
          <w:sz w:val="24"/>
          <w:szCs w:val="24"/>
        </w:rPr>
      </w:pPr>
      <w:r>
        <w:rPr>
          <w:rFonts w:ascii="Arial" w:hAnsi="Arial" w:cs="Arial"/>
          <w:sz w:val="24"/>
          <w:szCs w:val="24"/>
        </w:rPr>
        <w:t>-подготовка проекта реконструкции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EE70EA4" w14:textId="77777777" w:rsidR="000C5878" w:rsidRDefault="000C5878" w:rsidP="000C5878">
      <w:pPr>
        <w:tabs>
          <w:tab w:val="left" w:pos="72"/>
          <w:tab w:val="left" w:pos="720"/>
        </w:tabs>
        <w:spacing w:before="240" w:after="240"/>
        <w:ind w:firstLine="567"/>
        <w:contextualSpacing/>
        <w:jc w:val="both"/>
      </w:pPr>
      <w:r>
        <w:rPr>
          <w:rFonts w:ascii="Arial" w:hAnsi="Arial" w:cs="Arial"/>
          <w:sz w:val="24"/>
          <w:szCs w:val="24"/>
        </w:rPr>
        <w:t>-подготовка технического плана переводимого помещения с его техническим описанием.</w:t>
      </w:r>
    </w:p>
    <w:p w14:paraId="612986B6" w14:textId="77777777" w:rsidR="000C5878" w:rsidRDefault="000C5878" w:rsidP="000C5878">
      <w:pPr>
        <w:tabs>
          <w:tab w:val="left" w:pos="72"/>
          <w:tab w:val="left" w:pos="720"/>
        </w:tabs>
        <w:spacing w:before="240" w:after="240"/>
        <w:ind w:firstLine="567"/>
        <w:contextualSpacing/>
        <w:jc w:val="both"/>
        <w:rPr>
          <w:rFonts w:ascii="Arial" w:hAnsi="Arial" w:cs="Arial"/>
          <w:sz w:val="24"/>
          <w:szCs w:val="24"/>
        </w:rPr>
      </w:pPr>
    </w:p>
    <w:p w14:paraId="1121EBDB" w14:textId="77777777" w:rsidR="000C5878" w:rsidRDefault="000C5878" w:rsidP="000C5878">
      <w:pPr>
        <w:spacing w:before="240" w:after="240"/>
        <w:ind w:firstLine="567"/>
        <w:contextualSpacing/>
        <w:jc w:val="center"/>
        <w:outlineLvl w:val="0"/>
      </w:pPr>
      <w:r>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14:paraId="5D61EE13" w14:textId="77777777" w:rsidR="000C5878" w:rsidRDefault="000C5878" w:rsidP="000C5878">
      <w:pPr>
        <w:spacing w:before="240" w:after="240"/>
        <w:ind w:firstLine="567"/>
        <w:contextualSpacing/>
        <w:jc w:val="center"/>
        <w:outlineLvl w:val="0"/>
        <w:rPr>
          <w:rFonts w:ascii="Arial" w:hAnsi="Arial" w:cs="Arial"/>
          <w:b/>
          <w:sz w:val="24"/>
          <w:szCs w:val="24"/>
        </w:rPr>
      </w:pPr>
    </w:p>
    <w:p w14:paraId="10F72D9D" w14:textId="77777777" w:rsidR="000C5878" w:rsidRDefault="000C5878" w:rsidP="000C5878">
      <w:pPr>
        <w:spacing w:before="240" w:after="240"/>
        <w:ind w:firstLine="567"/>
        <w:contextualSpacing/>
        <w:jc w:val="both"/>
        <w:outlineLvl w:val="2"/>
      </w:pPr>
      <w:r>
        <w:rPr>
          <w:rFonts w:ascii="Arial" w:hAnsi="Arial" w:cs="Arial"/>
          <w:sz w:val="24"/>
          <w:szCs w:val="24"/>
        </w:rPr>
        <w:t>Муниципальная  услуга предоставляется бесплатно.</w:t>
      </w:r>
    </w:p>
    <w:p w14:paraId="759DAA49" w14:textId="77777777" w:rsidR="000C5878" w:rsidRDefault="000C5878" w:rsidP="000C5878">
      <w:pPr>
        <w:spacing w:before="240" w:after="240"/>
        <w:ind w:firstLine="567"/>
        <w:contextualSpacing/>
        <w:jc w:val="both"/>
        <w:outlineLvl w:val="2"/>
        <w:rPr>
          <w:rFonts w:ascii="Arial" w:hAnsi="Arial" w:cs="Arial"/>
          <w:sz w:val="24"/>
          <w:szCs w:val="24"/>
        </w:rPr>
      </w:pPr>
    </w:p>
    <w:p w14:paraId="3C9AB2F2" w14:textId="77777777" w:rsidR="000C5878" w:rsidRDefault="000C5878" w:rsidP="000C5878">
      <w:pPr>
        <w:spacing w:before="240" w:after="240"/>
        <w:ind w:firstLine="567"/>
        <w:contextualSpacing/>
        <w:jc w:val="center"/>
      </w:pPr>
      <w:r>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5CFD4A5" w14:textId="77777777" w:rsidR="000C5878" w:rsidRDefault="000C5878" w:rsidP="000C5878">
      <w:pPr>
        <w:spacing w:before="240" w:after="240"/>
        <w:ind w:firstLine="567"/>
        <w:contextualSpacing/>
        <w:jc w:val="center"/>
        <w:rPr>
          <w:rFonts w:ascii="Arial" w:hAnsi="Arial" w:cs="Arial"/>
          <w:b/>
          <w:sz w:val="24"/>
          <w:szCs w:val="24"/>
        </w:rPr>
      </w:pPr>
    </w:p>
    <w:p w14:paraId="611D728A" w14:textId="77777777" w:rsidR="000C5878" w:rsidRDefault="000C5878" w:rsidP="000C5878">
      <w:pPr>
        <w:tabs>
          <w:tab w:val="left" w:pos="1260"/>
        </w:tabs>
        <w:spacing w:before="240" w:after="240"/>
        <w:ind w:firstLine="567"/>
        <w:contextualSpacing/>
        <w:jc w:val="both"/>
      </w:pPr>
      <w:r>
        <w:rPr>
          <w:rFonts w:ascii="Arial" w:hAnsi="Arial" w:cs="Arial"/>
          <w:sz w:val="24"/>
          <w:szCs w:val="24"/>
        </w:rPr>
        <w:t xml:space="preserve">Максимальный срок ожидания в очереди при подаче запроса </w:t>
      </w:r>
      <w:r>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14:paraId="41C0059A" w14:textId="77777777" w:rsidR="000C5878" w:rsidRDefault="000C5878" w:rsidP="000C5878">
      <w:pPr>
        <w:tabs>
          <w:tab w:val="left" w:pos="1260"/>
        </w:tabs>
        <w:spacing w:before="240" w:after="240"/>
        <w:ind w:firstLine="567"/>
        <w:contextualSpacing/>
        <w:jc w:val="both"/>
      </w:pPr>
      <w:r>
        <w:rPr>
          <w:rFonts w:ascii="Arial" w:hAnsi="Arial" w:cs="Arial"/>
          <w:sz w:val="24"/>
          <w:szCs w:val="24"/>
        </w:rPr>
        <w:t>Ожидание в очереди при получении результата предоставления муниципальной услуги не предусмотрено.</w:t>
      </w:r>
    </w:p>
    <w:p w14:paraId="7EA3CD3E" w14:textId="77777777" w:rsidR="000C5878" w:rsidRDefault="000C5878" w:rsidP="000C5878">
      <w:pPr>
        <w:tabs>
          <w:tab w:val="left" w:pos="1260"/>
        </w:tabs>
        <w:spacing w:before="240" w:after="240"/>
        <w:ind w:firstLine="567"/>
        <w:contextualSpacing/>
        <w:jc w:val="both"/>
        <w:rPr>
          <w:rFonts w:ascii="Arial" w:hAnsi="Arial" w:cs="Arial"/>
          <w:sz w:val="24"/>
          <w:szCs w:val="24"/>
        </w:rPr>
      </w:pPr>
    </w:p>
    <w:p w14:paraId="6D05BDBB" w14:textId="77777777" w:rsidR="000C5878" w:rsidRDefault="000C5878" w:rsidP="000C5878">
      <w:pPr>
        <w:spacing w:before="240" w:after="240"/>
        <w:ind w:firstLine="567"/>
        <w:contextualSpacing/>
        <w:jc w:val="center"/>
      </w:pPr>
      <w:r>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14:paraId="104C92AB" w14:textId="77777777" w:rsidR="000C5878" w:rsidRDefault="000C5878" w:rsidP="000C5878">
      <w:pPr>
        <w:spacing w:before="240" w:after="240"/>
        <w:ind w:firstLine="567"/>
        <w:contextualSpacing/>
        <w:jc w:val="center"/>
        <w:rPr>
          <w:rFonts w:ascii="Arial" w:hAnsi="Arial" w:cs="Arial"/>
          <w:b/>
          <w:sz w:val="24"/>
          <w:szCs w:val="24"/>
        </w:rPr>
      </w:pPr>
    </w:p>
    <w:p w14:paraId="64A3549B" w14:textId="77777777" w:rsidR="000C5878" w:rsidRDefault="000C5878" w:rsidP="000C5878">
      <w:pPr>
        <w:tabs>
          <w:tab w:val="left" w:pos="1260"/>
        </w:tabs>
        <w:spacing w:before="240" w:after="240"/>
        <w:ind w:firstLine="567"/>
        <w:contextualSpacing/>
        <w:jc w:val="both"/>
      </w:pPr>
      <w:r>
        <w:rPr>
          <w:rFonts w:ascii="Arial" w:hAnsi="Arial" w:cs="Arial"/>
          <w:sz w:val="24"/>
          <w:szCs w:val="24"/>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w:t>
      </w:r>
      <w:r>
        <w:rPr>
          <w:rFonts w:ascii="Arial" w:hAnsi="Arial" w:cs="Arial"/>
          <w:sz w:val="24"/>
          <w:szCs w:val="24"/>
        </w:rPr>
        <w:lastRenderedPageBreak/>
        <w:t>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14:paraId="68F197C5" w14:textId="77777777" w:rsidR="000C5878" w:rsidRDefault="000C5878" w:rsidP="000C5878">
      <w:pPr>
        <w:tabs>
          <w:tab w:val="left" w:pos="1260"/>
        </w:tabs>
        <w:spacing w:before="240" w:after="240"/>
        <w:ind w:firstLine="567"/>
        <w:contextualSpacing/>
        <w:jc w:val="both"/>
        <w:rPr>
          <w:rFonts w:ascii="Arial" w:hAnsi="Arial" w:cs="Arial"/>
          <w:sz w:val="24"/>
          <w:szCs w:val="24"/>
        </w:rPr>
      </w:pPr>
    </w:p>
    <w:p w14:paraId="17585C20" w14:textId="77777777" w:rsidR="000C5878" w:rsidRDefault="000C5878" w:rsidP="000C5878">
      <w:pPr>
        <w:spacing w:before="240" w:after="240"/>
        <w:ind w:firstLine="567"/>
        <w:contextualSpacing/>
        <w:jc w:val="center"/>
      </w:pPr>
      <w:r>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33D2FF42" w14:textId="77777777" w:rsidR="000C5878" w:rsidRDefault="000C5878" w:rsidP="000C5878">
      <w:pPr>
        <w:spacing w:before="240" w:after="240"/>
        <w:ind w:firstLine="567"/>
        <w:contextualSpacing/>
        <w:jc w:val="center"/>
        <w:rPr>
          <w:rFonts w:ascii="Arial" w:hAnsi="Arial" w:cs="Arial"/>
          <w:b/>
          <w:sz w:val="24"/>
          <w:szCs w:val="24"/>
        </w:rPr>
      </w:pPr>
    </w:p>
    <w:p w14:paraId="40975354" w14:textId="77777777" w:rsidR="000C5878" w:rsidRDefault="000C5878" w:rsidP="000C5878">
      <w:pPr>
        <w:spacing w:before="240" w:after="240"/>
        <w:ind w:firstLine="567"/>
        <w:contextualSpacing/>
        <w:jc w:val="both"/>
      </w:pPr>
      <w:r>
        <w:rPr>
          <w:rFonts w:ascii="Arial" w:hAnsi="Arial" w:cs="Arial"/>
          <w:sz w:val="24"/>
          <w:szCs w:val="24"/>
        </w:rPr>
        <w:t>Центральный вход в здание администрации должен быть оборудован вывеской, содержащей информацию о его наименовании и режиме работы.</w:t>
      </w:r>
    </w:p>
    <w:p w14:paraId="08649AE1"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В помещении администрации должен быть установлен информационный стенд, на котором размещается следующая информация:</w:t>
      </w:r>
    </w:p>
    <w:p w14:paraId="169669A8"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 xml:space="preserve">  </w:t>
      </w:r>
      <w:r>
        <w:rPr>
          <w:rFonts w:ascii="Arial" w:hAnsi="Arial" w:cs="Arial"/>
          <w:sz w:val="24"/>
          <w:szCs w:val="24"/>
        </w:rPr>
        <w:t>текст настоящего административного регламента;</w:t>
      </w:r>
    </w:p>
    <w:p w14:paraId="23600330"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ab/>
        <w:t xml:space="preserve"> </w:t>
      </w:r>
      <w:r>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56701E9"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ab/>
        <w:t xml:space="preserve"> </w:t>
      </w:r>
      <w:r>
        <w:rPr>
          <w:rFonts w:ascii="Arial" w:hAnsi="Arial" w:cs="Arial"/>
          <w:sz w:val="24"/>
          <w:szCs w:val="24"/>
        </w:rPr>
        <w:t xml:space="preserve">перечень документов, представление которых необходимо для предоставления муниципальной услуги. </w:t>
      </w:r>
    </w:p>
    <w:p w14:paraId="4BC10755" w14:textId="77777777" w:rsidR="000C5878" w:rsidRDefault="000C5878" w:rsidP="000C5878">
      <w:pPr>
        <w:spacing w:before="240" w:after="240"/>
        <w:ind w:firstLine="567"/>
        <w:contextualSpacing/>
        <w:jc w:val="both"/>
      </w:pPr>
      <w:r>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74330DA"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На кабинете приема заявителей должна находиться информационная табличка (вывеска) с указанием:</w:t>
      </w:r>
    </w:p>
    <w:p w14:paraId="77B60764" w14:textId="77777777" w:rsidR="000C5878" w:rsidRDefault="000C5878" w:rsidP="000C5878">
      <w:pPr>
        <w:spacing w:before="240" w:after="240"/>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 xml:space="preserve">  </w:t>
      </w:r>
      <w:r>
        <w:rPr>
          <w:rFonts w:ascii="Arial" w:hAnsi="Arial" w:cs="Arial"/>
          <w:sz w:val="24"/>
          <w:szCs w:val="24"/>
        </w:rPr>
        <w:t>номера кабинета;</w:t>
      </w:r>
    </w:p>
    <w:p w14:paraId="1D466C42" w14:textId="77777777" w:rsidR="000C5878" w:rsidRDefault="000C5878" w:rsidP="00436CBE">
      <w:pPr>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 xml:space="preserve"> </w:t>
      </w: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14:paraId="31B3ED3B" w14:textId="77777777" w:rsidR="000C5878" w:rsidRDefault="000C5878" w:rsidP="00436CBE">
      <w:pPr>
        <w:ind w:firstLine="567"/>
        <w:contextualSpacing/>
        <w:jc w:val="both"/>
        <w:rPr>
          <w:rFonts w:ascii="Arial" w:hAnsi="Arial" w:cs="Arial"/>
          <w:sz w:val="24"/>
          <w:szCs w:val="24"/>
        </w:rPr>
      </w:pPr>
      <w:r>
        <w:rPr>
          <w:rFonts w:ascii="Arial" w:hAnsi="Arial" w:cs="Arial"/>
          <w:sz w:val="24"/>
          <w:szCs w:val="24"/>
        </w:rPr>
        <w:t>-</w:t>
      </w:r>
      <w:r w:rsidR="00B56893">
        <w:rPr>
          <w:rFonts w:ascii="Arial" w:hAnsi="Arial" w:cs="Arial"/>
          <w:sz w:val="24"/>
          <w:szCs w:val="24"/>
        </w:rPr>
        <w:t xml:space="preserve">  </w:t>
      </w:r>
      <w:r>
        <w:rPr>
          <w:rFonts w:ascii="Arial" w:hAnsi="Arial" w:cs="Arial"/>
          <w:sz w:val="24"/>
          <w:szCs w:val="24"/>
        </w:rPr>
        <w:t>времени перерыва на обед, технического перерыва.</w:t>
      </w:r>
    </w:p>
    <w:p w14:paraId="5EA0AE53" w14:textId="77777777" w:rsidR="000C5878" w:rsidRDefault="00436CBE" w:rsidP="00436CBE">
      <w:pPr>
        <w:pStyle w:val="ConsPlusNormal"/>
        <w:ind w:firstLine="708"/>
        <w:contextualSpacing/>
        <w:jc w:val="both"/>
      </w:pPr>
      <w:r>
        <w:rPr>
          <w:sz w:val="24"/>
          <w:szCs w:val="24"/>
        </w:rPr>
        <w:t>В м</w:t>
      </w:r>
      <w:r w:rsidR="000C5878">
        <w:rPr>
          <w:sz w:val="24"/>
          <w:szCs w:val="24"/>
        </w:rPr>
        <w:t>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554C8157" w14:textId="77777777" w:rsidR="000C5878" w:rsidRDefault="000C5878" w:rsidP="00436CBE">
      <w:pPr>
        <w:pStyle w:val="ConsPlusNormal"/>
        <w:ind w:firstLine="567"/>
        <w:contextualSpacing/>
        <w:jc w:val="both"/>
      </w:pPr>
      <w:r>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14:paraId="730AC29D" w14:textId="77777777" w:rsidR="000C5878" w:rsidRDefault="000C5878" w:rsidP="000C5878">
      <w:pPr>
        <w:pStyle w:val="ConsPlusNormal"/>
        <w:spacing w:before="240" w:after="240"/>
        <w:ind w:firstLine="567"/>
        <w:contextualSpacing/>
        <w:jc w:val="both"/>
      </w:pPr>
      <w:r>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7ED90355" w14:textId="77777777" w:rsidR="000C5878" w:rsidRDefault="000C5878" w:rsidP="004A3ABF">
      <w:pPr>
        <w:pStyle w:val="ConsPlusNormal"/>
        <w:spacing w:before="240"/>
        <w:ind w:firstLine="567"/>
        <w:contextualSpacing/>
        <w:jc w:val="both"/>
        <w:rPr>
          <w:sz w:val="24"/>
          <w:szCs w:val="24"/>
        </w:rPr>
      </w:pPr>
      <w:r>
        <w:rPr>
          <w:sz w:val="24"/>
          <w:szCs w:val="24"/>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661CF49" w14:textId="77777777" w:rsidR="000C5878" w:rsidRDefault="000C5878" w:rsidP="004A3ABF">
      <w:pPr>
        <w:ind w:firstLine="567"/>
        <w:jc w:val="both"/>
        <w:rPr>
          <w:rFonts w:ascii="Arial" w:hAnsi="Arial" w:cs="Arial"/>
          <w:sz w:val="24"/>
          <w:szCs w:val="24"/>
        </w:rPr>
      </w:pPr>
      <w:r>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14:paraId="515A03A7" w14:textId="77777777" w:rsidR="000C5878" w:rsidRDefault="000C5878" w:rsidP="004A3ABF">
      <w:pPr>
        <w:ind w:firstLine="709"/>
        <w:jc w:val="both"/>
        <w:rPr>
          <w:rFonts w:ascii="Arial" w:hAnsi="Arial" w:cs="Arial"/>
          <w:sz w:val="24"/>
          <w:szCs w:val="24"/>
        </w:rPr>
      </w:pPr>
      <w:r>
        <w:rPr>
          <w:rFonts w:ascii="Arial" w:hAnsi="Arial" w:cs="Arial"/>
          <w:sz w:val="24"/>
          <w:szCs w:val="24"/>
        </w:rPr>
        <w:t>- возможность беспрепятственного входа в помещения и выхода из них;</w:t>
      </w:r>
    </w:p>
    <w:p w14:paraId="054AF93C" w14:textId="77777777" w:rsidR="000C5878" w:rsidRDefault="000C5878" w:rsidP="004A3ABF">
      <w:pPr>
        <w:ind w:firstLine="709"/>
        <w:jc w:val="both"/>
        <w:rPr>
          <w:rFonts w:ascii="Arial" w:hAnsi="Arial" w:cs="Arial"/>
          <w:sz w:val="24"/>
          <w:szCs w:val="24"/>
        </w:rPr>
      </w:pPr>
      <w:r>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14:paraId="284824ED" w14:textId="77777777" w:rsidR="000C5878" w:rsidRDefault="000C5878" w:rsidP="004A3ABF">
      <w:pPr>
        <w:ind w:firstLine="709"/>
        <w:jc w:val="both"/>
        <w:rPr>
          <w:rFonts w:ascii="Arial" w:hAnsi="Arial" w:cs="Arial"/>
          <w:sz w:val="24"/>
          <w:szCs w:val="24"/>
        </w:rPr>
      </w:pPr>
      <w:r>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14:paraId="72BD5F6D" w14:textId="77777777" w:rsidR="000C5878" w:rsidRDefault="000C5878" w:rsidP="004A3ABF">
      <w:pPr>
        <w:ind w:firstLine="709"/>
        <w:jc w:val="both"/>
        <w:rPr>
          <w:rFonts w:ascii="Arial" w:hAnsi="Arial" w:cs="Arial"/>
          <w:sz w:val="24"/>
          <w:szCs w:val="24"/>
        </w:rPr>
      </w:pPr>
      <w:r>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14:paraId="6602D5CD" w14:textId="77777777" w:rsidR="000C5878" w:rsidRDefault="000C5878" w:rsidP="000C5878">
      <w:pPr>
        <w:ind w:firstLine="709"/>
        <w:jc w:val="both"/>
        <w:rPr>
          <w:rFonts w:ascii="Arial" w:hAnsi="Arial" w:cs="Arial"/>
          <w:sz w:val="24"/>
          <w:szCs w:val="24"/>
        </w:rPr>
      </w:pPr>
      <w:r>
        <w:rPr>
          <w:rFonts w:ascii="Arial" w:hAnsi="Arial" w:cs="Arial"/>
          <w:sz w:val="24"/>
          <w:szCs w:val="24"/>
        </w:rPr>
        <w:lastRenderedPageBreak/>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14:paraId="15D10765" w14:textId="77777777" w:rsidR="000C5878" w:rsidRDefault="000C5878" w:rsidP="000C5878">
      <w:pPr>
        <w:ind w:firstLine="709"/>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14:paraId="0F157314" w14:textId="77777777" w:rsidR="000C5878" w:rsidRDefault="000C5878" w:rsidP="000C5878">
      <w:pPr>
        <w:ind w:firstLine="709"/>
        <w:jc w:val="both"/>
        <w:rPr>
          <w:rFonts w:ascii="Arial" w:hAnsi="Arial" w:cs="Arial"/>
          <w:sz w:val="24"/>
          <w:szCs w:val="24"/>
        </w:rPr>
      </w:pPr>
      <w:r>
        <w:rPr>
          <w:rFonts w:ascii="Arial" w:hAnsi="Arial" w:cs="Arial"/>
          <w:sz w:val="24"/>
          <w:szCs w:val="24"/>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44EC8162" w14:textId="77777777" w:rsidR="000C5878" w:rsidRDefault="000C5878" w:rsidP="000C5878">
      <w:pPr>
        <w:ind w:firstLine="709"/>
        <w:jc w:val="both"/>
        <w:rPr>
          <w:rFonts w:ascii="Arial" w:hAnsi="Arial" w:cs="Arial"/>
          <w:sz w:val="24"/>
          <w:szCs w:val="24"/>
        </w:rPr>
      </w:pPr>
      <w:r>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402C7281" w14:textId="77777777" w:rsidR="000C5878" w:rsidRDefault="000C5878" w:rsidP="004A3ABF">
      <w:pPr>
        <w:pStyle w:val="ConsPlusNormal"/>
        <w:spacing w:before="240" w:after="240"/>
        <w:ind w:firstLine="567"/>
        <w:contextualSpacing/>
        <w:jc w:val="center"/>
        <w:outlineLvl w:val="2"/>
        <w:rPr>
          <w:b/>
          <w:sz w:val="24"/>
          <w:szCs w:val="24"/>
        </w:rPr>
      </w:pPr>
      <w:r>
        <w:rPr>
          <w:b/>
          <w:sz w:val="24"/>
          <w:szCs w:val="24"/>
        </w:rPr>
        <w:t>18. Показатели доступности и качества муниципальной услуги</w:t>
      </w:r>
    </w:p>
    <w:p w14:paraId="043199E8"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w:t>
      </w:r>
    </w:p>
    <w:p w14:paraId="7DEA00FD"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14:paraId="1534F475"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установленной продолжительности ожидания приема заявителем при подаче заявления.</w:t>
      </w:r>
    </w:p>
    <w:p w14:paraId="2B92DA70"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3BD2BB6D"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сроков предоставления муниципальной услуги.</w:t>
      </w:r>
    </w:p>
    <w:p w14:paraId="1E6D1C0B"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14:paraId="5AD9847F" w14:textId="77777777" w:rsidR="000C5878" w:rsidRDefault="000C5878" w:rsidP="000C5878">
      <w:pPr>
        <w:tabs>
          <w:tab w:val="left" w:pos="142"/>
          <w:tab w:val="left" w:pos="1276"/>
        </w:tabs>
        <w:spacing w:before="240" w:after="240"/>
        <w:ind w:firstLine="567"/>
        <w:contextualSpacing/>
        <w:jc w:val="both"/>
      </w:pPr>
      <w:r>
        <w:rPr>
          <w:rFonts w:ascii="Arial" w:hAnsi="Arial" w:cs="Arial"/>
          <w:sz w:val="24"/>
          <w:szCs w:val="24"/>
        </w:rPr>
        <w:t>Жалобы граждан по вопросам предоставления муниципальной услуги.</w:t>
      </w:r>
    </w:p>
    <w:p w14:paraId="65BCE64F" w14:textId="77777777" w:rsidR="000C5878" w:rsidRDefault="000C5878" w:rsidP="000C587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1ADC4D4D" w14:textId="77777777" w:rsidR="000C5878" w:rsidRDefault="000C5878" w:rsidP="000C5878">
      <w:pPr>
        <w:tabs>
          <w:tab w:val="left" w:pos="142"/>
          <w:tab w:val="left" w:pos="1276"/>
        </w:tabs>
        <w:spacing w:before="240" w:after="240"/>
        <w:ind w:firstLine="567"/>
        <w:contextualSpacing/>
        <w:jc w:val="both"/>
      </w:pPr>
      <w:r>
        <w:rPr>
          <w:rFonts w:ascii="Arial" w:hAnsi="Arial" w:cs="Arial"/>
          <w:sz w:val="24"/>
          <w:szCs w:val="24"/>
        </w:rPr>
        <w:t>Удовлетворенность заявителей качеством и доступностью муниципальной услуги.</w:t>
      </w:r>
    </w:p>
    <w:p w14:paraId="108E4C55" w14:textId="77777777" w:rsidR="000C5878" w:rsidRDefault="000C5878" w:rsidP="000C5878">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3E1305B0" w14:textId="77777777" w:rsidR="000C5878" w:rsidRDefault="000C5878" w:rsidP="000C5878">
      <w:pPr>
        <w:tabs>
          <w:tab w:val="left" w:pos="142"/>
          <w:tab w:val="left" w:pos="1276"/>
        </w:tabs>
        <w:spacing w:before="240" w:after="240"/>
        <w:ind w:firstLine="567"/>
        <w:contextualSpacing/>
        <w:jc w:val="both"/>
      </w:pPr>
      <w:r>
        <w:rPr>
          <w:rFonts w:ascii="Arial" w:hAnsi="Arial" w:cs="Arial"/>
          <w:sz w:val="24"/>
          <w:szCs w:val="24"/>
        </w:rPr>
        <w:t>Полнота, актуальность и доступность информации о порядке предоставления муниципальной услуги.</w:t>
      </w:r>
    </w:p>
    <w:p w14:paraId="7ACDFC3D" w14:textId="77777777" w:rsidR="000C5878" w:rsidRDefault="000C5878" w:rsidP="000C5878">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14:paraId="4B529F0E" w14:textId="77777777" w:rsidR="000C5878" w:rsidRDefault="000C5878" w:rsidP="000C5878">
      <w:pPr>
        <w:tabs>
          <w:tab w:val="left" w:pos="142"/>
          <w:tab w:val="left" w:pos="1276"/>
        </w:tabs>
        <w:spacing w:before="240" w:after="240"/>
        <w:ind w:firstLine="567"/>
        <w:contextualSpacing/>
        <w:jc w:val="both"/>
      </w:pPr>
      <w:r>
        <w:rPr>
          <w:rFonts w:ascii="Arial" w:hAnsi="Arial" w:cs="Arial"/>
          <w:sz w:val="24"/>
          <w:szCs w:val="24"/>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14:paraId="3BACAF55" w14:textId="77777777" w:rsidR="000C5878" w:rsidRDefault="000C5878" w:rsidP="000C5878">
      <w:pPr>
        <w:widowControl/>
        <w:numPr>
          <w:ilvl w:val="0"/>
          <w:numId w:val="28"/>
        </w:numPr>
        <w:spacing w:before="240" w:after="240"/>
        <w:ind w:left="851" w:hanging="425"/>
        <w:contextualSpacing/>
        <w:jc w:val="both"/>
        <w:rPr>
          <w:rFonts w:ascii="Arial" w:hAnsi="Arial" w:cs="Arial"/>
          <w:sz w:val="24"/>
          <w:szCs w:val="24"/>
        </w:rPr>
      </w:pPr>
      <w:r>
        <w:rPr>
          <w:rFonts w:ascii="Arial" w:hAnsi="Arial" w:cs="Arial"/>
          <w:sz w:val="24"/>
          <w:szCs w:val="24"/>
        </w:rPr>
        <w:t>удовлетворенность населения качеством информирования (процент от числа опрошенных) – 98-100%;</w:t>
      </w:r>
    </w:p>
    <w:p w14:paraId="6ACF2226" w14:textId="77777777" w:rsidR="000C5878" w:rsidRDefault="000C5878" w:rsidP="000C5878">
      <w:pPr>
        <w:widowControl/>
        <w:numPr>
          <w:ilvl w:val="0"/>
          <w:numId w:val="28"/>
        </w:numPr>
        <w:spacing w:before="240" w:after="240"/>
        <w:ind w:left="851" w:hanging="425"/>
        <w:contextualSpacing/>
        <w:jc w:val="both"/>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14:paraId="275DF694" w14:textId="77777777" w:rsidR="000C5878" w:rsidRPr="004A3ABF" w:rsidRDefault="000C5878" w:rsidP="004A3ABF">
      <w:pPr>
        <w:widowControl/>
        <w:numPr>
          <w:ilvl w:val="0"/>
          <w:numId w:val="28"/>
        </w:numPr>
        <w:spacing w:before="240" w:after="240"/>
        <w:ind w:left="851" w:hanging="425"/>
        <w:contextualSpacing/>
        <w:jc w:val="both"/>
      </w:pPr>
      <w:r>
        <w:rPr>
          <w:rFonts w:ascii="Arial" w:hAnsi="Arial" w:cs="Arial"/>
          <w:sz w:val="24"/>
          <w:szCs w:val="24"/>
        </w:rPr>
        <w:lastRenderedPageBreak/>
        <w:t>процент обоснованных жалоб – не более 0,5%.</w:t>
      </w:r>
    </w:p>
    <w:p w14:paraId="5AC95F76" w14:textId="77777777" w:rsidR="000C5878" w:rsidRDefault="000C5878" w:rsidP="000C5878">
      <w:pPr>
        <w:spacing w:before="240" w:after="240"/>
        <w:ind w:firstLine="567"/>
        <w:contextualSpacing/>
        <w:jc w:val="center"/>
        <w:rPr>
          <w:rFonts w:ascii="Arial" w:hAnsi="Arial" w:cs="Arial"/>
          <w:b/>
          <w:sz w:val="24"/>
          <w:szCs w:val="24"/>
        </w:rPr>
      </w:pPr>
    </w:p>
    <w:p w14:paraId="7A600795" w14:textId="77777777" w:rsidR="000C5878" w:rsidRDefault="000C5878" w:rsidP="000C5878">
      <w:pPr>
        <w:spacing w:before="240" w:after="240"/>
        <w:ind w:firstLine="567"/>
        <w:contextualSpacing/>
        <w:jc w:val="center"/>
      </w:pPr>
      <w:r>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510FD78A" w14:textId="77777777" w:rsidR="000C5878" w:rsidRDefault="000C5878" w:rsidP="000C5878">
      <w:pPr>
        <w:spacing w:before="240" w:after="240"/>
        <w:ind w:firstLine="567"/>
        <w:contextualSpacing/>
        <w:jc w:val="center"/>
        <w:rPr>
          <w:rFonts w:ascii="Arial" w:hAnsi="Arial" w:cs="Arial"/>
          <w:b/>
          <w:sz w:val="24"/>
          <w:szCs w:val="24"/>
        </w:rPr>
      </w:pPr>
    </w:p>
    <w:p w14:paraId="67CC9F13" w14:textId="77777777" w:rsidR="000C5878" w:rsidRDefault="000C5878" w:rsidP="000C5878">
      <w:pPr>
        <w:tabs>
          <w:tab w:val="left" w:pos="567"/>
        </w:tabs>
        <w:spacing w:before="240" w:after="240"/>
        <w:ind w:firstLine="567"/>
        <w:contextualSpacing/>
        <w:jc w:val="both"/>
      </w:pPr>
      <w:r>
        <w:rPr>
          <w:rFonts w:ascii="Arial" w:hAnsi="Arial" w:cs="Arial"/>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14:paraId="2FFF82DB" w14:textId="77777777" w:rsidR="000C5878" w:rsidRDefault="000C5878" w:rsidP="000C5878">
      <w:pPr>
        <w:ind w:firstLine="567"/>
      </w:pPr>
      <w:r>
        <w:rPr>
          <w:rFonts w:ascii="Arial" w:hAnsi="Arial" w:cs="Arial"/>
          <w:sz w:val="24"/>
          <w:szCs w:val="24"/>
        </w:rPr>
        <w:t>Сведения о муниципальной услуге размещаются на РПГУ в порядке, установленном следующими документами:</w:t>
      </w:r>
    </w:p>
    <w:p w14:paraId="784BD50F" w14:textId="77777777" w:rsidR="000C5878" w:rsidRDefault="000C5878" w:rsidP="000C5878">
      <w:pPr>
        <w:pStyle w:val="af7"/>
        <w:numPr>
          <w:ilvl w:val="0"/>
          <w:numId w:val="30"/>
        </w:numPr>
      </w:pPr>
      <w:r>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5" w:history="1">
        <w:r>
          <w:rPr>
            <w:rStyle w:val="-"/>
            <w:rFonts w:cs="Arial"/>
            <w:color w:val="000000"/>
            <w:shd w:val="clear" w:color="auto" w:fill="FFFFFF"/>
          </w:rPr>
          <w:t>Постановления</w:t>
        </w:r>
      </w:hyperlink>
      <w:r>
        <w:rPr>
          <w:rFonts w:ascii="Arial" w:hAnsi="Arial" w:cs="Arial"/>
          <w:sz w:val="24"/>
          <w:szCs w:val="24"/>
        </w:rPr>
        <w:t xml:space="preserve"> Правительства РФ от 28.11.2011 N 977);</w:t>
      </w:r>
    </w:p>
    <w:p w14:paraId="1039A7EC" w14:textId="77777777" w:rsidR="000C5878" w:rsidRDefault="000C5878" w:rsidP="000C5878">
      <w:pPr>
        <w:pStyle w:val="af7"/>
        <w:numPr>
          <w:ilvl w:val="0"/>
          <w:numId w:val="30"/>
        </w:numPr>
        <w:rPr>
          <w:rFonts w:ascii="Arial" w:hAnsi="Arial" w:cs="Arial"/>
          <w:sz w:val="24"/>
          <w:szCs w:val="24"/>
        </w:rPr>
      </w:pPr>
      <w:r>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14:paraId="0EEBCBCC" w14:textId="77777777" w:rsidR="000C5878" w:rsidRDefault="000C5878" w:rsidP="000C5878">
      <w:pPr>
        <w:pStyle w:val="af7"/>
        <w:numPr>
          <w:ilvl w:val="0"/>
          <w:numId w:val="30"/>
        </w:numPr>
        <w:rPr>
          <w:rFonts w:ascii="Arial" w:hAnsi="Arial" w:cs="Arial"/>
          <w:sz w:val="24"/>
          <w:szCs w:val="24"/>
        </w:rPr>
      </w:pPr>
      <w:r>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14:paraId="06F61A65" w14:textId="77777777" w:rsidR="000C5878" w:rsidRDefault="000C5878" w:rsidP="000C5878">
      <w:pPr>
        <w:rPr>
          <w:rFonts w:ascii="Arial" w:hAnsi="Arial" w:cs="Arial"/>
          <w:sz w:val="24"/>
          <w:szCs w:val="24"/>
        </w:rPr>
      </w:pPr>
    </w:p>
    <w:p w14:paraId="2A5F3A88" w14:textId="77777777" w:rsidR="000C5878" w:rsidRDefault="000C5878" w:rsidP="000C5878">
      <w:pPr>
        <w:spacing w:before="240" w:after="240"/>
        <w:contextualSpacing/>
        <w:jc w:val="center"/>
        <w:rPr>
          <w:rFonts w:ascii="Arial" w:hAnsi="Arial" w:cs="Arial"/>
          <w:b/>
          <w:sz w:val="24"/>
          <w:szCs w:val="24"/>
        </w:rPr>
      </w:pPr>
      <w:r>
        <w:rPr>
          <w:rFonts w:ascii="Arial" w:hAnsi="Arial" w:cs="Arial"/>
          <w:b/>
          <w:sz w:val="24"/>
          <w:szCs w:val="24"/>
          <w:lang w:val="en-US"/>
        </w:rPr>
        <w:t>III</w:t>
      </w:r>
      <w:r>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25542D5" w14:textId="77777777" w:rsidR="000C5878" w:rsidRDefault="000C5878" w:rsidP="000C5878">
      <w:pPr>
        <w:spacing w:before="240" w:after="240"/>
        <w:contextualSpacing/>
        <w:jc w:val="center"/>
      </w:pPr>
    </w:p>
    <w:p w14:paraId="3BF1AD89" w14:textId="77777777" w:rsidR="000C5878" w:rsidRDefault="000C5878" w:rsidP="000C5878">
      <w:pPr>
        <w:spacing w:before="240" w:after="240"/>
        <w:contextualSpacing/>
        <w:jc w:val="center"/>
        <w:rPr>
          <w:rFonts w:ascii="Arial" w:hAnsi="Arial" w:cs="Arial"/>
          <w:b/>
          <w:sz w:val="24"/>
          <w:szCs w:val="24"/>
        </w:rPr>
      </w:pPr>
      <w:r>
        <w:rPr>
          <w:rFonts w:ascii="Arial" w:hAnsi="Arial" w:cs="Arial"/>
          <w:b/>
          <w:sz w:val="24"/>
          <w:szCs w:val="24"/>
        </w:rPr>
        <w:t>20. Перечень административных процедур</w:t>
      </w:r>
    </w:p>
    <w:p w14:paraId="419B3789" w14:textId="77777777" w:rsidR="000C5878" w:rsidRDefault="000C5878" w:rsidP="000C5878">
      <w:pPr>
        <w:pStyle w:val="ConsPlusNormal"/>
        <w:spacing w:before="240" w:after="240"/>
        <w:ind w:firstLine="567"/>
        <w:contextualSpacing/>
        <w:jc w:val="both"/>
      </w:pPr>
      <w:r>
        <w:rPr>
          <w:sz w:val="24"/>
          <w:szCs w:val="24"/>
        </w:rPr>
        <w:t>Предоставление муниципальной услуги включает в себя последовательность следующих административных процедур:</w:t>
      </w:r>
    </w:p>
    <w:p w14:paraId="7AAE69A5" w14:textId="77777777" w:rsidR="000C5878" w:rsidRDefault="000C5878" w:rsidP="000C5878">
      <w:pPr>
        <w:pStyle w:val="ConsPlusNormal"/>
        <w:spacing w:before="240" w:after="240"/>
        <w:ind w:firstLine="567"/>
        <w:contextualSpacing/>
        <w:jc w:val="both"/>
        <w:rPr>
          <w:bCs/>
          <w:iCs/>
          <w:sz w:val="24"/>
          <w:szCs w:val="24"/>
        </w:rPr>
      </w:pPr>
      <w:r>
        <w:rPr>
          <w:bCs/>
          <w:iCs/>
          <w:sz w:val="24"/>
          <w:szCs w:val="24"/>
        </w:rPr>
        <w:t xml:space="preserve">-Прием, первичная проверка и регистрация  заявления и приложенных к нему документов; </w:t>
      </w:r>
    </w:p>
    <w:p w14:paraId="1017C7D8" w14:textId="77777777" w:rsidR="000C5878" w:rsidRDefault="000C5878" w:rsidP="000C5878">
      <w:pPr>
        <w:pStyle w:val="ConsPlusNormal"/>
        <w:spacing w:before="240" w:after="240"/>
        <w:ind w:firstLine="567"/>
        <w:contextualSpacing/>
        <w:jc w:val="both"/>
        <w:rPr>
          <w:sz w:val="24"/>
          <w:szCs w:val="24"/>
        </w:rPr>
      </w:pPr>
      <w:r>
        <w:rPr>
          <w:sz w:val="24"/>
          <w:szCs w:val="24"/>
        </w:rPr>
        <w:t>-Рассмотрение и проверка заявления и приложенных к нему документов;</w:t>
      </w:r>
    </w:p>
    <w:p w14:paraId="7B5A6855" w14:textId="77777777" w:rsidR="000C5878" w:rsidRDefault="000C5878" w:rsidP="000C5878">
      <w:pPr>
        <w:pStyle w:val="ConsPlusNormal"/>
        <w:spacing w:before="240" w:after="240"/>
        <w:ind w:firstLine="567"/>
        <w:contextualSpacing/>
        <w:jc w:val="both"/>
        <w:rPr>
          <w:sz w:val="24"/>
          <w:szCs w:val="24"/>
        </w:rPr>
      </w:pPr>
      <w:r>
        <w:rPr>
          <w:sz w:val="24"/>
          <w:szCs w:val="24"/>
        </w:rPr>
        <w:t>-Запрос в Систему межведомственного электронного взаимодействия (СМЭВ);</w:t>
      </w:r>
    </w:p>
    <w:p w14:paraId="56616DED" w14:textId="77777777" w:rsidR="000C5878" w:rsidRDefault="000C5878" w:rsidP="000C5878">
      <w:pPr>
        <w:pStyle w:val="ConsPlusNormal"/>
        <w:spacing w:before="240" w:after="240"/>
        <w:ind w:firstLine="567"/>
        <w:contextualSpacing/>
        <w:jc w:val="both"/>
        <w:rPr>
          <w:sz w:val="24"/>
          <w:szCs w:val="24"/>
        </w:rPr>
      </w:pPr>
      <w:r>
        <w:rPr>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14:paraId="72C31069" w14:textId="77777777" w:rsidR="000C5878" w:rsidRDefault="000C5878" w:rsidP="000C5878">
      <w:pPr>
        <w:pStyle w:val="ConsPlusNormal"/>
        <w:spacing w:before="240" w:after="240"/>
        <w:ind w:firstLine="567"/>
        <w:contextualSpacing/>
        <w:jc w:val="both"/>
        <w:rPr>
          <w:sz w:val="24"/>
          <w:szCs w:val="24"/>
        </w:rPr>
      </w:pPr>
      <w:r>
        <w:rPr>
          <w:sz w:val="24"/>
          <w:szCs w:val="24"/>
        </w:rPr>
        <w:t>-Выдача решений о переводе жилого помещения в нежилое или нежилого помещения в жилое помещение.</w:t>
      </w:r>
    </w:p>
    <w:p w14:paraId="40597AE4" w14:textId="77777777" w:rsidR="007B1894" w:rsidRPr="00073D52" w:rsidRDefault="000C5878" w:rsidP="00073D52">
      <w:pPr>
        <w:pStyle w:val="ConsPlusNormal"/>
        <w:spacing w:before="240" w:after="240"/>
        <w:ind w:firstLine="567"/>
        <w:contextualSpacing/>
        <w:jc w:val="both"/>
        <w:rPr>
          <w:sz w:val="24"/>
          <w:szCs w:val="24"/>
        </w:rPr>
      </w:pPr>
      <w:r>
        <w:rPr>
          <w:color w:val="000000" w:themeColor="text1"/>
          <w:sz w:val="24"/>
          <w:szCs w:val="24"/>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r>
        <w:rPr>
          <w:color w:val="000000" w:themeColor="text1"/>
          <w:sz w:val="24"/>
          <w:szCs w:val="24"/>
        </w:rPr>
        <w:tab/>
      </w:r>
      <w:r>
        <w:rPr>
          <w:sz w:val="24"/>
          <w:szCs w:val="24"/>
        </w:rPr>
        <w:t xml:space="preserve">Последовательность действий при предоставлении муниципальной услуги отражена в блок-схеме </w:t>
      </w:r>
      <w:r w:rsidRPr="00BB61C0">
        <w:rPr>
          <w:sz w:val="24"/>
          <w:szCs w:val="24"/>
        </w:rPr>
        <w:t xml:space="preserve">в </w:t>
      </w:r>
      <w:r w:rsidRPr="00BB61C0">
        <w:rPr>
          <w:rStyle w:val="-"/>
          <w:color w:val="000000"/>
          <w:sz w:val="24"/>
          <w:szCs w:val="24"/>
          <w:u w:val="none"/>
          <w:shd w:val="clear" w:color="auto" w:fill="FFFFFF"/>
        </w:rPr>
        <w:t>Приложении №2</w:t>
      </w:r>
      <w:r>
        <w:rPr>
          <w:sz w:val="24"/>
          <w:szCs w:val="24"/>
        </w:rPr>
        <w:t xml:space="preserve"> к административному регламенту.</w:t>
      </w:r>
    </w:p>
    <w:p w14:paraId="43CC4249" w14:textId="77777777" w:rsidR="007B1894" w:rsidRDefault="007B1894" w:rsidP="000C5878">
      <w:pPr>
        <w:pStyle w:val="ConsPlusNormal"/>
        <w:spacing w:before="240" w:after="240"/>
        <w:ind w:firstLine="567"/>
        <w:contextualSpacing/>
        <w:jc w:val="center"/>
        <w:outlineLvl w:val="2"/>
        <w:rPr>
          <w:b/>
          <w:sz w:val="24"/>
          <w:szCs w:val="24"/>
        </w:rPr>
      </w:pPr>
    </w:p>
    <w:p w14:paraId="0E17D2F9" w14:textId="77777777" w:rsidR="000C5878" w:rsidRDefault="000C5878" w:rsidP="000C5878">
      <w:pPr>
        <w:pStyle w:val="ConsPlusNormal"/>
        <w:spacing w:before="240" w:after="240"/>
        <w:ind w:firstLine="567"/>
        <w:contextualSpacing/>
        <w:jc w:val="center"/>
        <w:outlineLvl w:val="2"/>
      </w:pPr>
      <w:r>
        <w:rPr>
          <w:b/>
          <w:sz w:val="24"/>
          <w:szCs w:val="24"/>
        </w:rPr>
        <w:t xml:space="preserve">21. </w:t>
      </w:r>
      <w:r>
        <w:rPr>
          <w:b/>
          <w:bCs/>
          <w:sz w:val="24"/>
          <w:szCs w:val="24"/>
        </w:rPr>
        <w:t xml:space="preserve">Прием, первичная проверка и регистрация  заявления и </w:t>
      </w:r>
      <w:r>
        <w:rPr>
          <w:b/>
          <w:bCs/>
          <w:sz w:val="24"/>
          <w:szCs w:val="24"/>
        </w:rPr>
        <w:lastRenderedPageBreak/>
        <w:t>приложенных к нему документов</w:t>
      </w:r>
    </w:p>
    <w:p w14:paraId="430555E0" w14:textId="77777777" w:rsidR="000C5878" w:rsidRDefault="000C5878" w:rsidP="000C5878">
      <w:pPr>
        <w:pStyle w:val="ConsPlusNormal"/>
        <w:spacing w:before="240" w:after="240"/>
        <w:ind w:firstLine="567"/>
        <w:contextualSpacing/>
        <w:jc w:val="center"/>
        <w:outlineLvl w:val="2"/>
        <w:rPr>
          <w:b/>
          <w:bCs/>
          <w:sz w:val="24"/>
          <w:szCs w:val="24"/>
        </w:rPr>
      </w:pPr>
    </w:p>
    <w:p w14:paraId="3EBC4DCA" w14:textId="77777777" w:rsidR="000C5878" w:rsidRDefault="000C5878" w:rsidP="000C5878">
      <w:pPr>
        <w:pStyle w:val="ConsPlusNormal"/>
        <w:tabs>
          <w:tab w:val="left" w:pos="5387"/>
        </w:tabs>
        <w:spacing w:before="240" w:after="240"/>
        <w:ind w:firstLine="567"/>
        <w:contextualSpacing/>
        <w:jc w:val="both"/>
        <w:outlineLvl w:val="2"/>
      </w:pPr>
      <w:r>
        <w:rPr>
          <w:sz w:val="24"/>
          <w:szCs w:val="24"/>
        </w:rPr>
        <w:t>Юридическим фактом, служащим основанием для предоставления муниципальной услуги, является письменное заявление о переводе жилого (нежилого) помещения в нежилое (жилое), поступившее от заявителя лично, по почте,  по электронной почте или на РПГУ из личного кабинета.</w:t>
      </w:r>
    </w:p>
    <w:p w14:paraId="590108EF" w14:textId="77777777" w:rsidR="000C5878" w:rsidRDefault="000C5878" w:rsidP="000C5878">
      <w:pPr>
        <w:pStyle w:val="ConsPlusNormal"/>
        <w:tabs>
          <w:tab w:val="left" w:pos="5387"/>
        </w:tabs>
        <w:spacing w:before="240" w:after="240"/>
        <w:ind w:firstLine="567"/>
        <w:contextualSpacing/>
        <w:jc w:val="both"/>
        <w:outlineLvl w:val="2"/>
      </w:pPr>
      <w:r>
        <w:rPr>
          <w:sz w:val="24"/>
          <w:szCs w:val="24"/>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9 данного регламента и регистрирует заявление во внутренней документации в соответствии с правилами делопроизводства. </w:t>
      </w:r>
      <w:r>
        <w:rPr>
          <w:color w:val="000000" w:themeColor="text1"/>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течение дня с момента регистрации заявления.</w:t>
      </w:r>
    </w:p>
    <w:p w14:paraId="17C0AEC4" w14:textId="77777777" w:rsidR="000C5878" w:rsidRDefault="000C5878" w:rsidP="000C5878">
      <w:pPr>
        <w:pStyle w:val="ConsPlusNormal"/>
        <w:tabs>
          <w:tab w:val="left" w:pos="5387"/>
        </w:tabs>
        <w:spacing w:before="240" w:after="240"/>
        <w:ind w:firstLine="567"/>
        <w:contextualSpacing/>
        <w:jc w:val="both"/>
        <w:outlineLvl w:val="2"/>
      </w:pPr>
      <w:r>
        <w:rPr>
          <w:sz w:val="24"/>
          <w:szCs w:val="24"/>
        </w:rPr>
        <w:t>Максимальное время, затраченное на административную процедуру, не должно превышать один день.</w:t>
      </w:r>
    </w:p>
    <w:p w14:paraId="55FD44EE" w14:textId="77777777" w:rsidR="000C5878" w:rsidRDefault="000C5878" w:rsidP="000C5878">
      <w:pPr>
        <w:pStyle w:val="ConsPlusNormal"/>
        <w:tabs>
          <w:tab w:val="left" w:pos="5387"/>
        </w:tabs>
        <w:spacing w:before="240" w:after="240"/>
        <w:ind w:firstLine="567"/>
        <w:contextualSpacing/>
        <w:jc w:val="both"/>
        <w:outlineLvl w:val="2"/>
      </w:pPr>
      <w:r>
        <w:rPr>
          <w:sz w:val="24"/>
          <w:szCs w:val="24"/>
        </w:rPr>
        <w:t>Результатом административной процедуры является факт регистрации заявления, заполненного по образцу из Приложения №1.</w:t>
      </w:r>
    </w:p>
    <w:p w14:paraId="704A5359" w14:textId="77777777" w:rsidR="000C5878" w:rsidRDefault="000C5878" w:rsidP="000C5878">
      <w:pPr>
        <w:pStyle w:val="ConsPlusNormal"/>
        <w:tabs>
          <w:tab w:val="left" w:pos="5387"/>
        </w:tabs>
        <w:spacing w:before="240" w:after="240"/>
        <w:ind w:firstLine="567"/>
        <w:contextualSpacing/>
        <w:jc w:val="both"/>
        <w:outlineLvl w:val="2"/>
        <w:rPr>
          <w:sz w:val="24"/>
          <w:szCs w:val="24"/>
        </w:rPr>
      </w:pPr>
    </w:p>
    <w:p w14:paraId="6E6C64F5" w14:textId="77777777" w:rsidR="000C5878" w:rsidRDefault="000C5878" w:rsidP="000C5878">
      <w:pPr>
        <w:pStyle w:val="ConsPlusNormal"/>
        <w:spacing w:before="240" w:after="240"/>
        <w:ind w:firstLine="567"/>
        <w:contextualSpacing/>
        <w:jc w:val="center"/>
        <w:outlineLvl w:val="2"/>
      </w:pPr>
      <w:r>
        <w:rPr>
          <w:b/>
          <w:sz w:val="24"/>
          <w:szCs w:val="24"/>
        </w:rPr>
        <w:t>22.</w:t>
      </w:r>
      <w:r>
        <w:rPr>
          <w:b/>
          <w:bCs/>
          <w:sz w:val="24"/>
          <w:szCs w:val="24"/>
        </w:rPr>
        <w:t xml:space="preserve"> Рассмотрение и проверка заявления и приложенных к нему документов</w:t>
      </w:r>
    </w:p>
    <w:p w14:paraId="4F69ECEF" w14:textId="77777777" w:rsidR="000C5878" w:rsidRDefault="000C5878" w:rsidP="000C5878">
      <w:pPr>
        <w:pStyle w:val="ConsPlusNormal"/>
        <w:spacing w:before="240" w:after="240"/>
        <w:ind w:firstLine="567"/>
        <w:contextualSpacing/>
        <w:jc w:val="center"/>
        <w:outlineLvl w:val="2"/>
        <w:rPr>
          <w:b/>
          <w:bCs/>
          <w:sz w:val="24"/>
          <w:szCs w:val="24"/>
        </w:rPr>
      </w:pPr>
    </w:p>
    <w:p w14:paraId="2DB37640" w14:textId="77777777" w:rsidR="000C5878" w:rsidRDefault="000C5878" w:rsidP="000C5878">
      <w:pPr>
        <w:pStyle w:val="ConsPlusNormal"/>
        <w:ind w:firstLine="567"/>
        <w:jc w:val="both"/>
        <w:outlineLvl w:val="2"/>
      </w:pPr>
      <w:r>
        <w:rPr>
          <w:sz w:val="24"/>
          <w:szCs w:val="24"/>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14:paraId="58CC3E87" w14:textId="77777777" w:rsidR="000C5878" w:rsidRDefault="000C5878" w:rsidP="000C5878">
      <w:pPr>
        <w:pStyle w:val="ConsPlusNormal"/>
        <w:ind w:firstLine="567"/>
        <w:jc w:val="both"/>
        <w:outlineLvl w:val="2"/>
        <w:rPr>
          <w:sz w:val="24"/>
          <w:szCs w:val="24"/>
        </w:rPr>
      </w:pPr>
      <w:r>
        <w:rPr>
          <w:sz w:val="24"/>
          <w:szCs w:val="24"/>
        </w:rPr>
        <w:t>Ответственный исполнитель</w:t>
      </w:r>
      <w:r w:rsidR="002A57AC">
        <w:rPr>
          <w:sz w:val="24"/>
          <w:szCs w:val="24"/>
        </w:rPr>
        <w:t>:</w:t>
      </w:r>
    </w:p>
    <w:p w14:paraId="2E87B39C" w14:textId="77777777" w:rsidR="000C5878" w:rsidRDefault="000C5878" w:rsidP="000C5878">
      <w:pPr>
        <w:pStyle w:val="ConsPlusNormal"/>
        <w:ind w:firstLine="567"/>
        <w:jc w:val="both"/>
        <w:outlineLvl w:val="2"/>
        <w:rPr>
          <w:sz w:val="24"/>
          <w:szCs w:val="24"/>
        </w:rPr>
      </w:pPr>
      <w:r>
        <w:rPr>
          <w:sz w:val="24"/>
          <w:szCs w:val="24"/>
        </w:rPr>
        <w:t>-осуществляет анализ поступивших документов на соответствие требованиям действующего законодательства;</w:t>
      </w:r>
    </w:p>
    <w:p w14:paraId="27023719" w14:textId="77777777" w:rsidR="000C5878" w:rsidRDefault="000C5878" w:rsidP="000C5878">
      <w:pPr>
        <w:pStyle w:val="ConsPlusNormal"/>
        <w:ind w:firstLine="567"/>
        <w:jc w:val="both"/>
        <w:outlineLvl w:val="2"/>
        <w:rPr>
          <w:sz w:val="24"/>
          <w:szCs w:val="24"/>
        </w:rPr>
      </w:pPr>
      <w:r>
        <w:rPr>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14:paraId="1B08823E" w14:textId="77777777" w:rsidR="000C5878" w:rsidRDefault="000C5878" w:rsidP="000C5878">
      <w:pPr>
        <w:pStyle w:val="ConsPlusNormal"/>
        <w:ind w:firstLine="567"/>
        <w:jc w:val="both"/>
        <w:outlineLvl w:val="2"/>
        <w:rPr>
          <w:sz w:val="24"/>
          <w:szCs w:val="24"/>
        </w:rPr>
      </w:pPr>
      <w:r>
        <w:rPr>
          <w:sz w:val="24"/>
          <w:szCs w:val="24"/>
        </w:rPr>
        <w:t>-проверяет заявление на соответствие форме из приложения №1 и на полноту информации, содержащейся в нём.</w:t>
      </w:r>
    </w:p>
    <w:p w14:paraId="307934EE" w14:textId="77777777" w:rsidR="000C5878" w:rsidRDefault="000C5878" w:rsidP="000C5878">
      <w:pPr>
        <w:ind w:firstLine="567"/>
        <w:jc w:val="both"/>
        <w:rPr>
          <w:rFonts w:ascii="Arial" w:hAnsi="Arial" w:cs="Arial"/>
          <w:sz w:val="24"/>
          <w:szCs w:val="24"/>
        </w:rPr>
      </w:pPr>
      <w:r>
        <w:rPr>
          <w:rFonts w:ascii="Arial" w:hAnsi="Arial" w:cs="Arial"/>
          <w:sz w:val="24"/>
          <w:szCs w:val="24"/>
        </w:rPr>
        <w:t>В частности, специалист проверяет соблюдение следующих условий перевода жилого помещения в нежилое или нежилого помещения в жилое помещение:</w:t>
      </w:r>
    </w:p>
    <w:p w14:paraId="34F04EFA" w14:textId="77777777" w:rsidR="000C5878" w:rsidRDefault="000C5878" w:rsidP="000C5878">
      <w:pPr>
        <w:widowControl/>
        <w:numPr>
          <w:ilvl w:val="0"/>
          <w:numId w:val="32"/>
        </w:numPr>
        <w:tabs>
          <w:tab w:val="left" w:pos="851"/>
        </w:tabs>
        <w:ind w:left="709" w:hanging="283"/>
        <w:contextualSpacing/>
        <w:jc w:val="both"/>
        <w:rPr>
          <w:rFonts w:ascii="Arial" w:hAnsi="Arial" w:cs="Arial"/>
          <w:sz w:val="24"/>
          <w:szCs w:val="24"/>
        </w:rPr>
      </w:pPr>
      <w:r>
        <w:rPr>
          <w:rFonts w:ascii="Arial" w:hAnsi="Arial" w:cs="Arial"/>
          <w:sz w:val="24"/>
          <w:szCs w:val="24"/>
        </w:rPr>
        <w:t>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14:paraId="02128F5C" w14:textId="77777777" w:rsidR="000C5878" w:rsidRDefault="000C5878" w:rsidP="000C5878">
      <w:pPr>
        <w:widowControl/>
        <w:numPr>
          <w:ilvl w:val="0"/>
          <w:numId w:val="32"/>
        </w:numPr>
        <w:tabs>
          <w:tab w:val="left" w:pos="851"/>
        </w:tabs>
        <w:ind w:left="709" w:hanging="283"/>
        <w:contextualSpacing/>
        <w:jc w:val="both"/>
        <w:rPr>
          <w:rFonts w:ascii="Arial" w:hAnsi="Arial" w:cs="Arial"/>
          <w:sz w:val="24"/>
          <w:szCs w:val="24"/>
        </w:rPr>
      </w:pPr>
      <w:r>
        <w:rPr>
          <w:rFonts w:ascii="Arial" w:hAnsi="Arial" w:cs="Arial"/>
          <w:sz w:val="24"/>
          <w:szCs w:val="24"/>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14:paraId="1D127B4A" w14:textId="77777777" w:rsidR="000C5878" w:rsidRDefault="000C5878" w:rsidP="000C5878">
      <w:pPr>
        <w:pStyle w:val="af7"/>
        <w:numPr>
          <w:ilvl w:val="0"/>
          <w:numId w:val="32"/>
        </w:numPr>
        <w:ind w:left="709" w:hanging="283"/>
        <w:jc w:val="both"/>
        <w:rPr>
          <w:rFonts w:ascii="Arial" w:hAnsi="Arial" w:cs="Arial"/>
          <w:sz w:val="24"/>
          <w:szCs w:val="24"/>
        </w:rPr>
      </w:pPr>
      <w:r>
        <w:rPr>
          <w:rFonts w:ascii="Arial" w:hAnsi="Arial" w:cs="Arial"/>
          <w:sz w:val="24"/>
          <w:szCs w:val="24"/>
        </w:rPr>
        <w:t xml:space="preserve">соответствие проекта переустройства и (или) перепланировки жилого помещения требованиям пожарной безопасности, санитарно-гигиеническим, </w:t>
      </w:r>
      <w:r>
        <w:rPr>
          <w:rFonts w:ascii="Arial" w:hAnsi="Arial" w:cs="Arial"/>
          <w:sz w:val="24"/>
          <w:szCs w:val="24"/>
        </w:rPr>
        <w:lastRenderedPageBreak/>
        <w:t xml:space="preserve">экологическим и иным требованиям законодательства, в том числе, требованиям к использованию нежилых помещений в многоквартирных домах. </w:t>
      </w:r>
    </w:p>
    <w:p w14:paraId="69108892" w14:textId="77777777" w:rsidR="000C5878" w:rsidRDefault="000C5878" w:rsidP="000C5878">
      <w:pPr>
        <w:widowControl/>
        <w:numPr>
          <w:ilvl w:val="0"/>
          <w:numId w:val="32"/>
        </w:numPr>
        <w:tabs>
          <w:tab w:val="left" w:pos="851"/>
        </w:tabs>
        <w:ind w:left="709" w:hanging="283"/>
        <w:contextualSpacing/>
        <w:jc w:val="both"/>
        <w:rPr>
          <w:rFonts w:ascii="Arial" w:hAnsi="Arial" w:cs="Arial"/>
          <w:sz w:val="24"/>
          <w:szCs w:val="24"/>
        </w:rPr>
      </w:pPr>
      <w:r>
        <w:rPr>
          <w:rFonts w:ascii="Arial" w:hAnsi="Arial" w:cs="Arial"/>
          <w:sz w:val="24"/>
          <w:szCs w:val="24"/>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14:paraId="3A542CD8" w14:textId="77777777" w:rsidR="000C5878" w:rsidRDefault="000C5878" w:rsidP="000C5878">
      <w:pPr>
        <w:pStyle w:val="ConsPlusNormal"/>
        <w:ind w:firstLine="567"/>
        <w:jc w:val="both"/>
        <w:outlineLvl w:val="2"/>
      </w:pPr>
      <w:r>
        <w:rPr>
          <w:sz w:val="24"/>
          <w:szCs w:val="24"/>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14:paraId="4A493236" w14:textId="77777777" w:rsidR="000C5878" w:rsidRDefault="000C5878" w:rsidP="000C5878">
      <w:pPr>
        <w:pStyle w:val="ConsPlusNormal"/>
        <w:ind w:firstLine="567"/>
        <w:jc w:val="both"/>
        <w:outlineLvl w:val="2"/>
      </w:pPr>
      <w:r>
        <w:rPr>
          <w:sz w:val="24"/>
          <w:szCs w:val="24"/>
        </w:rPr>
        <w:t>Результатом административной процедуры является:</w:t>
      </w:r>
    </w:p>
    <w:p w14:paraId="75180FFD" w14:textId="77777777" w:rsidR="000C5878" w:rsidRDefault="000C5878" w:rsidP="000C5878">
      <w:pPr>
        <w:pStyle w:val="ConsPlusNormal"/>
        <w:widowControl/>
        <w:numPr>
          <w:ilvl w:val="0"/>
          <w:numId w:val="34"/>
        </w:numPr>
        <w:ind w:left="851" w:hanging="284"/>
        <w:contextualSpacing/>
        <w:jc w:val="both"/>
        <w:outlineLvl w:val="2"/>
        <w:rPr>
          <w:sz w:val="24"/>
          <w:szCs w:val="24"/>
        </w:rPr>
      </w:pPr>
      <w:r>
        <w:rPr>
          <w:sz w:val="24"/>
          <w:szCs w:val="24"/>
        </w:rPr>
        <w:t>подтверждение соответствия документов установленным требованиям настоящего административного регламента;</w:t>
      </w:r>
    </w:p>
    <w:p w14:paraId="372A5CF7" w14:textId="77777777" w:rsidR="000C5878" w:rsidRDefault="000C5878" w:rsidP="000C5878">
      <w:pPr>
        <w:pStyle w:val="ConsPlusNormal"/>
        <w:widowControl/>
        <w:numPr>
          <w:ilvl w:val="0"/>
          <w:numId w:val="34"/>
        </w:numPr>
        <w:ind w:left="851" w:hanging="284"/>
        <w:contextualSpacing/>
        <w:jc w:val="both"/>
        <w:outlineLvl w:val="2"/>
        <w:rPr>
          <w:sz w:val="24"/>
          <w:szCs w:val="24"/>
        </w:rPr>
      </w:pPr>
      <w:r>
        <w:rPr>
          <w:sz w:val="24"/>
          <w:szCs w:val="24"/>
        </w:rPr>
        <w:t>уведомление об отказе в предоставлении муниципальной услуги.</w:t>
      </w:r>
    </w:p>
    <w:p w14:paraId="6F3D338A" w14:textId="77777777" w:rsidR="000C5878" w:rsidRDefault="000C5878" w:rsidP="000C5878">
      <w:pPr>
        <w:pStyle w:val="ConsPlusNormal"/>
        <w:ind w:firstLine="567"/>
        <w:jc w:val="both"/>
        <w:outlineLvl w:val="2"/>
      </w:pPr>
      <w:r>
        <w:rPr>
          <w:sz w:val="24"/>
          <w:szCs w:val="24"/>
        </w:rPr>
        <w:t>Максимальное время, затраченное на административную процедуру, не должно превышать четыре дня.</w:t>
      </w:r>
    </w:p>
    <w:p w14:paraId="19EF1DBC" w14:textId="77777777" w:rsidR="000C5878" w:rsidRDefault="000C5878" w:rsidP="000C5878">
      <w:pPr>
        <w:tabs>
          <w:tab w:val="left" w:pos="540"/>
        </w:tabs>
        <w:spacing w:before="240" w:after="240"/>
        <w:ind w:firstLine="567"/>
        <w:contextualSpacing/>
        <w:jc w:val="center"/>
        <w:rPr>
          <w:rFonts w:ascii="Arial" w:hAnsi="Arial" w:cs="Arial"/>
          <w:b/>
          <w:bCs/>
          <w:sz w:val="24"/>
          <w:szCs w:val="24"/>
        </w:rPr>
      </w:pPr>
      <w:r>
        <w:rPr>
          <w:rFonts w:ascii="Arial" w:hAnsi="Arial" w:cs="Arial"/>
          <w:b/>
          <w:bCs/>
          <w:sz w:val="24"/>
          <w:szCs w:val="24"/>
        </w:rPr>
        <w:t>23. Запрос в Систему межведомственного эле</w:t>
      </w:r>
      <w:r w:rsidR="001F7052">
        <w:rPr>
          <w:rFonts w:ascii="Arial" w:hAnsi="Arial" w:cs="Arial"/>
          <w:b/>
          <w:bCs/>
          <w:sz w:val="24"/>
          <w:szCs w:val="24"/>
        </w:rPr>
        <w:t>ктронного взаимодействия (СМЭВ)</w:t>
      </w:r>
    </w:p>
    <w:p w14:paraId="05547EA8" w14:textId="77777777" w:rsidR="001F7052" w:rsidRDefault="001F7052" w:rsidP="000C5878">
      <w:pPr>
        <w:tabs>
          <w:tab w:val="left" w:pos="540"/>
        </w:tabs>
        <w:spacing w:before="240" w:after="240"/>
        <w:ind w:firstLine="567"/>
        <w:contextualSpacing/>
        <w:jc w:val="center"/>
        <w:rPr>
          <w:rFonts w:ascii="Arial" w:hAnsi="Arial" w:cs="Arial"/>
          <w:b/>
          <w:bCs/>
          <w:sz w:val="24"/>
          <w:szCs w:val="24"/>
        </w:rPr>
      </w:pPr>
    </w:p>
    <w:p w14:paraId="158B9FD7" w14:textId="77777777" w:rsidR="000C5878" w:rsidRDefault="000C5878" w:rsidP="000C5878">
      <w:pPr>
        <w:tabs>
          <w:tab w:val="left" w:pos="540"/>
        </w:tabs>
        <w:spacing w:before="240" w:after="240"/>
        <w:ind w:firstLine="567"/>
        <w:contextualSpacing/>
        <w:jc w:val="both"/>
      </w:pPr>
      <w:r>
        <w:rPr>
          <w:rFonts w:ascii="Arial" w:hAnsi="Arial" w:cs="Arial"/>
          <w:sz w:val="24"/>
          <w:szCs w:val="24"/>
        </w:rPr>
        <w:t>При соответствии представленного пакета документов перечню документов  п. 9 данного регламента для сбора необходимой информации согласно перечню п. 10 настоящего регламента по каналам межведомственного взаимодействия ответственный специалист осуществляет следующие межведомственные запросы:</w:t>
      </w:r>
    </w:p>
    <w:p w14:paraId="287FC669" w14:textId="77777777" w:rsidR="000C5878" w:rsidRDefault="000C5878" w:rsidP="00537DDB">
      <w:pPr>
        <w:widowControl/>
        <w:numPr>
          <w:ilvl w:val="0"/>
          <w:numId w:val="36"/>
        </w:numPr>
        <w:ind w:left="1276"/>
        <w:contextualSpacing/>
        <w:jc w:val="both"/>
        <w:rPr>
          <w:rFonts w:ascii="Arial" w:hAnsi="Arial" w:cs="Arial"/>
          <w:sz w:val="24"/>
          <w:szCs w:val="24"/>
        </w:rPr>
      </w:pPr>
      <w:r>
        <w:rPr>
          <w:rFonts w:ascii="Arial" w:hAnsi="Arial" w:cs="Arial"/>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14:paraId="48EB72AD" w14:textId="77777777" w:rsidR="000C5878" w:rsidRDefault="000C5878" w:rsidP="00537DDB">
      <w:pPr>
        <w:pStyle w:val="af7"/>
        <w:widowControl/>
        <w:numPr>
          <w:ilvl w:val="0"/>
          <w:numId w:val="36"/>
        </w:numPr>
        <w:jc w:val="both"/>
        <w:rPr>
          <w:rFonts w:ascii="Arial" w:eastAsiaTheme="minorHAnsi" w:hAnsi="Arial" w:cs="Arial"/>
          <w:sz w:val="24"/>
          <w:szCs w:val="24"/>
          <w:lang w:eastAsia="en-US"/>
        </w:rPr>
      </w:pPr>
      <w:r>
        <w:rPr>
          <w:rFonts w:ascii="Arial" w:eastAsiaTheme="minorHAnsi" w:hAnsi="Arial" w:cs="Arial"/>
          <w:sz w:val="24"/>
          <w:szCs w:val="24"/>
          <w:lang w:eastAsia="en-US"/>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Pr>
          <w:rFonts w:ascii="Arial" w:hAnsi="Arial" w:cs="Arial"/>
          <w:sz w:val="24"/>
          <w:szCs w:val="24"/>
        </w:rPr>
        <w:t>по каналам РСМЭВ</w:t>
      </w:r>
      <w:r>
        <w:rPr>
          <w:rFonts w:ascii="Arial" w:eastAsiaTheme="minorHAnsi" w:hAnsi="Arial" w:cs="Arial"/>
          <w:sz w:val="24"/>
          <w:szCs w:val="24"/>
          <w:lang w:eastAsia="en-US"/>
        </w:rPr>
        <w:t>);</w:t>
      </w:r>
    </w:p>
    <w:p w14:paraId="0B9B2A19" w14:textId="77777777" w:rsidR="000C5878" w:rsidRDefault="000C5878" w:rsidP="00537DDB">
      <w:pPr>
        <w:widowControl/>
        <w:numPr>
          <w:ilvl w:val="0"/>
          <w:numId w:val="36"/>
        </w:numPr>
        <w:spacing w:after="240"/>
        <w:ind w:left="1276"/>
        <w:contextualSpacing/>
        <w:jc w:val="both"/>
        <w:rPr>
          <w:rFonts w:ascii="Arial" w:hAnsi="Arial" w:cs="Arial"/>
          <w:sz w:val="24"/>
          <w:szCs w:val="24"/>
        </w:rPr>
      </w:pPr>
      <w:r>
        <w:rPr>
          <w:rFonts w:ascii="Arial" w:hAnsi="Arial" w:cs="Arial"/>
          <w:sz w:val="24"/>
          <w:szCs w:val="24"/>
        </w:rPr>
        <w:t>Поэтажный план дома, в котором находится переводимое помещение (по каналам РСМЭВ);</w:t>
      </w:r>
    </w:p>
    <w:p w14:paraId="5AAAACFD" w14:textId="77777777" w:rsidR="000C5878" w:rsidRDefault="000C5878" w:rsidP="00537DDB">
      <w:pPr>
        <w:widowControl/>
        <w:numPr>
          <w:ilvl w:val="0"/>
          <w:numId w:val="36"/>
        </w:numPr>
        <w:spacing w:after="240"/>
        <w:ind w:left="1276"/>
        <w:contextualSpacing/>
        <w:jc w:val="both"/>
        <w:rPr>
          <w:rFonts w:ascii="Arial" w:hAnsi="Arial" w:cs="Arial"/>
          <w:sz w:val="24"/>
          <w:szCs w:val="24"/>
        </w:rPr>
      </w:pPr>
      <w:r>
        <w:rPr>
          <w:rFonts w:ascii="Arial" w:hAnsi="Arial" w:cs="Arial"/>
          <w:sz w:val="24"/>
          <w:szCs w:val="24"/>
        </w:rPr>
        <w:t>Сведения из ЕГРЮЛ (полная выписка) (ID 51, ФНС России);</w:t>
      </w:r>
    </w:p>
    <w:p w14:paraId="60BB50AE" w14:textId="77777777" w:rsidR="000C5878" w:rsidRDefault="000C5878" w:rsidP="00537DDB">
      <w:pPr>
        <w:widowControl/>
        <w:numPr>
          <w:ilvl w:val="0"/>
          <w:numId w:val="36"/>
        </w:numPr>
        <w:spacing w:after="240"/>
        <w:ind w:left="1276"/>
        <w:contextualSpacing/>
        <w:jc w:val="both"/>
      </w:pPr>
      <w:r>
        <w:rPr>
          <w:rFonts w:ascii="Arial" w:hAnsi="Arial" w:cs="Arial"/>
          <w:sz w:val="24"/>
          <w:szCs w:val="24"/>
        </w:rPr>
        <w:t>Сведения из ЕГРИП (полная выписка) (ID 163, ФНС России);</w:t>
      </w:r>
    </w:p>
    <w:p w14:paraId="0D131D33" w14:textId="77777777" w:rsidR="000C5878" w:rsidRDefault="000C5878" w:rsidP="00537DDB">
      <w:pPr>
        <w:widowControl/>
        <w:numPr>
          <w:ilvl w:val="0"/>
          <w:numId w:val="36"/>
        </w:numPr>
        <w:spacing w:after="240"/>
        <w:ind w:left="1276"/>
        <w:contextualSpacing/>
        <w:jc w:val="both"/>
      </w:pPr>
      <w:r>
        <w:rPr>
          <w:rFonts w:ascii="Arial" w:hAnsi="Arial" w:cs="Arial"/>
          <w:sz w:val="24"/>
          <w:szCs w:val="24"/>
        </w:rPr>
        <w:t>Выписка из домовой книги (ID 388, ФМС России) по каналам РСМЭВ;</w:t>
      </w:r>
    </w:p>
    <w:p w14:paraId="3153D5EA" w14:textId="77777777" w:rsidR="000C5878" w:rsidRDefault="000C5878" w:rsidP="00537DDB">
      <w:pPr>
        <w:widowControl/>
        <w:numPr>
          <w:ilvl w:val="0"/>
          <w:numId w:val="36"/>
        </w:numPr>
        <w:spacing w:after="240"/>
        <w:ind w:left="1276"/>
        <w:contextualSpacing/>
        <w:jc w:val="both"/>
      </w:pPr>
      <w:r>
        <w:rPr>
          <w:rFonts w:ascii="Arial" w:hAnsi="Arial" w:cs="Arial"/>
          <w:sz w:val="24"/>
          <w:szCs w:val="24"/>
        </w:rPr>
        <w:t>Сведения о регистрации по месту жительства гражданина РФ (ID 14, ФМС России).</w:t>
      </w:r>
    </w:p>
    <w:p w14:paraId="7842482C" w14:textId="77777777" w:rsidR="000C5878" w:rsidRDefault="000C5878" w:rsidP="000C5878">
      <w:pPr>
        <w:pStyle w:val="ConsPlusNormal"/>
        <w:spacing w:before="240" w:after="240"/>
        <w:ind w:firstLine="567"/>
        <w:contextualSpacing/>
        <w:jc w:val="both"/>
        <w:outlineLvl w:val="2"/>
      </w:pPr>
      <w:r>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14:paraId="21D7BBD8" w14:textId="77777777" w:rsidR="000C5878" w:rsidRDefault="000C5878" w:rsidP="000C5878">
      <w:pPr>
        <w:pStyle w:val="ConsPlusNormal"/>
        <w:spacing w:before="240" w:after="240"/>
        <w:ind w:firstLine="567"/>
        <w:contextualSpacing/>
        <w:jc w:val="both"/>
        <w:outlineLvl w:val="2"/>
      </w:pPr>
      <w:r>
        <w:rPr>
          <w:sz w:val="24"/>
          <w:szCs w:val="24"/>
        </w:rPr>
        <w:t xml:space="preserve">Результатом данной процедуры является сбор информации согласно перечню </w:t>
      </w:r>
      <w:r>
        <w:rPr>
          <w:sz w:val="24"/>
          <w:szCs w:val="24"/>
        </w:rPr>
        <w:lastRenderedPageBreak/>
        <w:t>п. 10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6C4E0AAF" w14:textId="77777777" w:rsidR="000C5878" w:rsidRDefault="000C5878" w:rsidP="000C5878">
      <w:pPr>
        <w:tabs>
          <w:tab w:val="left" w:pos="540"/>
        </w:tabs>
        <w:spacing w:before="240" w:after="240"/>
        <w:ind w:firstLine="567"/>
        <w:contextualSpacing/>
        <w:jc w:val="center"/>
        <w:rPr>
          <w:rFonts w:ascii="Arial" w:hAnsi="Arial" w:cs="Arial"/>
          <w:sz w:val="24"/>
          <w:szCs w:val="24"/>
        </w:rPr>
      </w:pPr>
      <w:r>
        <w:rPr>
          <w:rFonts w:ascii="Arial" w:hAnsi="Arial" w:cs="Arial"/>
          <w:b/>
          <w:sz w:val="24"/>
          <w:szCs w:val="24"/>
        </w:rPr>
        <w:t>24.</w:t>
      </w:r>
      <w:r>
        <w:rPr>
          <w:rFonts w:ascii="Arial" w:hAnsi="Arial" w:cs="Arial"/>
          <w:sz w:val="24"/>
          <w:szCs w:val="24"/>
        </w:rPr>
        <w:t xml:space="preserve"> </w:t>
      </w:r>
      <w:r>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14:paraId="08FCC4C7" w14:textId="77777777" w:rsidR="000C5878" w:rsidRDefault="000C5878" w:rsidP="000C5878">
      <w:pPr>
        <w:pStyle w:val="ConsPlusNormal"/>
        <w:spacing w:before="240" w:after="240"/>
        <w:ind w:firstLine="567"/>
        <w:contextualSpacing/>
        <w:jc w:val="both"/>
        <w:outlineLvl w:val="2"/>
      </w:pPr>
      <w:r>
        <w:rPr>
          <w:sz w:val="24"/>
          <w:szCs w:val="24"/>
        </w:rPr>
        <w:t>Основанием для начала административной процедуры является наличие полного пакета докумен</w:t>
      </w:r>
      <w:r w:rsidR="006B11A6">
        <w:rPr>
          <w:sz w:val="24"/>
          <w:szCs w:val="24"/>
        </w:rPr>
        <w:t>тов согласно перечням пунктов №</w:t>
      </w:r>
      <w:r w:rsidR="0055412A">
        <w:rPr>
          <w:sz w:val="24"/>
          <w:szCs w:val="24"/>
        </w:rPr>
        <w:t xml:space="preserve"> </w:t>
      </w:r>
      <w:r>
        <w:rPr>
          <w:sz w:val="24"/>
          <w:szCs w:val="24"/>
        </w:rPr>
        <w:t xml:space="preserve">9, 10 настоящего регламента. </w:t>
      </w:r>
    </w:p>
    <w:p w14:paraId="6415BAAA"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являющегося собственником жилых и нежилых помещений, расположенных на территории муниципального образования Дубенский район,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p w14:paraId="30A70AB0" w14:textId="77777777" w:rsidR="000C5878" w:rsidRDefault="000C5878" w:rsidP="000C5878">
      <w:pPr>
        <w:pStyle w:val="ConsPlusNormal"/>
        <w:spacing w:before="240" w:after="240"/>
        <w:ind w:firstLine="567"/>
        <w:contextualSpacing/>
        <w:jc w:val="both"/>
        <w:outlineLvl w:val="2"/>
      </w:pPr>
      <w:r>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14:paraId="1351D03E" w14:textId="77777777" w:rsidR="000C5878" w:rsidRDefault="000C5878" w:rsidP="000C5878">
      <w:pPr>
        <w:pStyle w:val="ConsPlusNormal"/>
        <w:spacing w:before="240" w:after="240"/>
        <w:ind w:firstLine="567"/>
        <w:contextualSpacing/>
        <w:jc w:val="both"/>
        <w:outlineLvl w:val="2"/>
      </w:pPr>
      <w:r>
        <w:rPr>
          <w:sz w:val="24"/>
          <w:szCs w:val="24"/>
        </w:rPr>
        <w:t xml:space="preserve">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Дубенский район «О переводе жилого помещения в нежилое (нежилого помещения в жилое помещение)» (далее – проект постановления). </w:t>
      </w:r>
    </w:p>
    <w:p w14:paraId="44AE86E2"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Подготовленный проект постановления согласовывается с:</w:t>
      </w:r>
    </w:p>
    <w:p w14:paraId="767953F4" w14:textId="77777777" w:rsidR="000C5878" w:rsidRDefault="000C5878" w:rsidP="000C5878">
      <w:pPr>
        <w:pStyle w:val="ConsPlusNormal"/>
        <w:numPr>
          <w:ilvl w:val="0"/>
          <w:numId w:val="38"/>
        </w:numPr>
        <w:spacing w:before="240" w:after="240"/>
        <w:contextualSpacing/>
        <w:jc w:val="both"/>
        <w:outlineLvl w:val="2"/>
        <w:rPr>
          <w:sz w:val="24"/>
          <w:szCs w:val="24"/>
        </w:rPr>
      </w:pPr>
      <w:r>
        <w:rPr>
          <w:sz w:val="24"/>
          <w:szCs w:val="24"/>
        </w:rPr>
        <w:t>начальником отдела по  правовой работы администрации муниципального образования;</w:t>
      </w:r>
    </w:p>
    <w:p w14:paraId="2796BF43" w14:textId="77777777" w:rsidR="000C5878" w:rsidRDefault="000C5878" w:rsidP="000C5878">
      <w:pPr>
        <w:pStyle w:val="ConsPlusNormal"/>
        <w:numPr>
          <w:ilvl w:val="0"/>
          <w:numId w:val="38"/>
        </w:numPr>
        <w:spacing w:before="240" w:after="240"/>
        <w:contextualSpacing/>
        <w:jc w:val="both"/>
        <w:outlineLvl w:val="2"/>
        <w:rPr>
          <w:sz w:val="24"/>
          <w:szCs w:val="24"/>
        </w:rPr>
      </w:pPr>
      <w:r>
        <w:rPr>
          <w:sz w:val="24"/>
          <w:szCs w:val="24"/>
        </w:rPr>
        <w:t>заместителем главы администрации муниципального образования по вопросам жизнеобеспечения;</w:t>
      </w:r>
    </w:p>
    <w:p w14:paraId="5D343E7C" w14:textId="77777777" w:rsidR="000C5878" w:rsidRDefault="000C5878" w:rsidP="000C5878">
      <w:pPr>
        <w:pStyle w:val="ConsPlusNormal"/>
        <w:numPr>
          <w:ilvl w:val="0"/>
          <w:numId w:val="38"/>
        </w:numPr>
        <w:spacing w:before="240" w:after="240"/>
        <w:contextualSpacing/>
        <w:jc w:val="both"/>
        <w:outlineLvl w:val="2"/>
        <w:rPr>
          <w:sz w:val="24"/>
          <w:szCs w:val="24"/>
        </w:rPr>
      </w:pPr>
      <w:r>
        <w:rPr>
          <w:sz w:val="24"/>
          <w:szCs w:val="24"/>
        </w:rPr>
        <w:t>начальником комитета по вопросам жизнеобеспечения, экономического развития и сельского хозяйства администрации муниципального образования.</w:t>
      </w:r>
    </w:p>
    <w:p w14:paraId="384E1063"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Согласующее должностное лицо рассматривает проект постановления, согласовывает его или представляет обоснованные замечания и предложения по его изменению в течение двух рабочих дней с момента получения проекта постановления.</w:t>
      </w:r>
    </w:p>
    <w:p w14:paraId="25D76AAD"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При наличии обоснованных замечаний и предложений ответственный специалист дорабатывает проект постановления в течение одного дня. Далее подписывает проект постановления с внесенными изменениями у согласующих должностных лиц в течение одного дня.</w:t>
      </w:r>
    </w:p>
    <w:p w14:paraId="542437FA" w14:textId="77777777" w:rsidR="000C5878" w:rsidRDefault="000C5878" w:rsidP="000C5878">
      <w:pPr>
        <w:pStyle w:val="ConsPlusNormal"/>
        <w:spacing w:before="240" w:after="240"/>
        <w:ind w:firstLine="567"/>
        <w:contextualSpacing/>
        <w:jc w:val="both"/>
        <w:outlineLvl w:val="2"/>
      </w:pPr>
      <w:r>
        <w:rPr>
          <w:sz w:val="24"/>
          <w:szCs w:val="24"/>
        </w:rPr>
        <w:t>Результатом данной процедуры является согласованный проект постановления или передача к отправке почтой на РПГУ уведомление об отказе, если заявитель обращался через региональный портал.</w:t>
      </w:r>
    </w:p>
    <w:p w14:paraId="0C845674" w14:textId="77777777" w:rsidR="000C5878" w:rsidRDefault="000C5878" w:rsidP="000C5878">
      <w:pPr>
        <w:pStyle w:val="ConsPlusNormal"/>
        <w:spacing w:before="240" w:after="240"/>
        <w:ind w:firstLine="567"/>
        <w:contextualSpacing/>
        <w:jc w:val="both"/>
        <w:outlineLvl w:val="2"/>
        <w:rPr>
          <w:sz w:val="24"/>
          <w:szCs w:val="24"/>
        </w:rPr>
      </w:pPr>
      <w:r>
        <w:rPr>
          <w:sz w:val="24"/>
          <w:szCs w:val="24"/>
        </w:rPr>
        <w:lastRenderedPageBreak/>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Дубенский район.</w:t>
      </w:r>
    </w:p>
    <w:p w14:paraId="4BF55171" w14:textId="77777777" w:rsidR="000C5878" w:rsidRDefault="000C5878" w:rsidP="000C5878">
      <w:pPr>
        <w:pStyle w:val="ConsPlusNormal"/>
        <w:spacing w:before="240" w:after="240"/>
        <w:ind w:firstLine="567"/>
        <w:contextualSpacing/>
        <w:jc w:val="both"/>
        <w:outlineLvl w:val="2"/>
        <w:rPr>
          <w:color w:val="FF0000"/>
          <w:sz w:val="24"/>
          <w:szCs w:val="24"/>
        </w:rPr>
      </w:pPr>
      <w:r>
        <w:rPr>
          <w:sz w:val="24"/>
          <w:szCs w:val="24"/>
        </w:rPr>
        <w:t>Максимальное время, затраченное на административную процедуру, не должно превышать одиннадцать дней.</w:t>
      </w:r>
      <w:r>
        <w:rPr>
          <w:color w:val="FF0000"/>
          <w:sz w:val="24"/>
          <w:szCs w:val="24"/>
        </w:rPr>
        <w:t xml:space="preserve"> </w:t>
      </w:r>
    </w:p>
    <w:p w14:paraId="1D4249D3" w14:textId="77777777" w:rsidR="000C5878" w:rsidRDefault="000C5878" w:rsidP="000C5878">
      <w:pPr>
        <w:tabs>
          <w:tab w:val="left" w:pos="540"/>
        </w:tabs>
        <w:spacing w:before="240" w:after="240"/>
        <w:ind w:firstLine="567"/>
        <w:contextualSpacing/>
        <w:jc w:val="center"/>
        <w:rPr>
          <w:rFonts w:ascii="Arial" w:hAnsi="Arial" w:cs="Arial"/>
          <w:b/>
          <w:sz w:val="24"/>
          <w:szCs w:val="24"/>
        </w:rPr>
      </w:pPr>
      <w:r>
        <w:rPr>
          <w:rFonts w:ascii="Arial" w:hAnsi="Arial" w:cs="Arial"/>
          <w:b/>
          <w:sz w:val="24"/>
          <w:szCs w:val="24"/>
        </w:rPr>
        <w:t>25.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1316DB1A" w14:textId="77777777" w:rsidR="000C5878" w:rsidRDefault="000C5878" w:rsidP="000C5878">
      <w:pPr>
        <w:pStyle w:val="ConsPlusNormal"/>
        <w:spacing w:before="240" w:after="240"/>
        <w:ind w:firstLine="567"/>
        <w:contextualSpacing/>
        <w:jc w:val="both"/>
        <w:outlineLvl w:val="2"/>
      </w:pPr>
      <w:r>
        <w:rPr>
          <w:sz w:val="24"/>
          <w:szCs w:val="24"/>
        </w:rPr>
        <w:t xml:space="preserve">Основанием для данного административного действия является принятие решения о предоставлении муниципальной услуги. </w:t>
      </w:r>
    </w:p>
    <w:p w14:paraId="6EE037CE" w14:textId="77777777" w:rsidR="000C5878" w:rsidRDefault="000C5878" w:rsidP="000C5878">
      <w:pPr>
        <w:pStyle w:val="ConsPlusNormal"/>
        <w:spacing w:before="240" w:after="240"/>
        <w:ind w:firstLine="567"/>
        <w:contextualSpacing/>
        <w:jc w:val="both"/>
        <w:outlineLvl w:val="2"/>
      </w:pPr>
      <w:r>
        <w:rPr>
          <w:sz w:val="24"/>
          <w:szCs w:val="24"/>
        </w:rPr>
        <w:t>Согласованный проект постановления и прилагаемые к нему документы ответственный специалист представляет главе администрации муниципального образования для подписания в течение одного дня. В тот же день специалист готовит уведомление о переводе в переводе жилого помещении в нежилое или нежилого помещения в жилое помещение.</w:t>
      </w:r>
    </w:p>
    <w:p w14:paraId="2AC9BEFE" w14:textId="77777777" w:rsidR="000C5878" w:rsidRDefault="000C5878" w:rsidP="000C5878">
      <w:pPr>
        <w:pStyle w:val="ConsPlusNormal"/>
        <w:spacing w:before="240" w:after="240"/>
        <w:ind w:firstLine="567"/>
        <w:contextualSpacing/>
        <w:jc w:val="both"/>
        <w:outlineLvl w:val="2"/>
      </w:pPr>
      <w:r>
        <w:rPr>
          <w:sz w:val="24"/>
          <w:szCs w:val="24"/>
        </w:rPr>
        <w:t>Сообщение о готовности постановления о переводе жилого помещения в нежилое (нежилого помещения в жилое помещение)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14:paraId="18B0D225" w14:textId="77777777" w:rsidR="000C5878" w:rsidRDefault="000C5878" w:rsidP="000C5878">
      <w:pPr>
        <w:pStyle w:val="ConsPlusNormal"/>
        <w:spacing w:before="240" w:after="240"/>
        <w:ind w:firstLine="567"/>
        <w:contextualSpacing/>
        <w:jc w:val="both"/>
        <w:outlineLvl w:val="2"/>
      </w:pPr>
      <w:r>
        <w:rPr>
          <w:sz w:val="24"/>
          <w:szCs w:val="24"/>
        </w:rPr>
        <w:t>Выдача заявителю копии постановления администрации и уведомления о переводе жилого помещении в нежилое или нежилого помещения в жилое помещение осуществляется при предъявлении документа, удостоверяющего личность, не позднее чем через три рабочих дня со дня подписания постановления главой администрации.</w:t>
      </w:r>
    </w:p>
    <w:p w14:paraId="527A8DF0" w14:textId="77777777" w:rsidR="000C5878" w:rsidRDefault="000C5878" w:rsidP="000C5878">
      <w:pPr>
        <w:pStyle w:val="ConsPlusNormal"/>
        <w:spacing w:before="240" w:after="240"/>
        <w:ind w:firstLine="567"/>
        <w:contextualSpacing/>
        <w:jc w:val="both"/>
        <w:outlineLvl w:val="2"/>
        <w:rPr>
          <w:sz w:val="24"/>
          <w:szCs w:val="24"/>
        </w:rPr>
      </w:pPr>
      <w:r>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2A40861" w14:textId="77777777" w:rsidR="000C5878" w:rsidRDefault="000C5878" w:rsidP="000C5878">
      <w:pPr>
        <w:pStyle w:val="ConsPlusNormal"/>
        <w:spacing w:before="240" w:after="240"/>
        <w:ind w:firstLine="567"/>
        <w:contextualSpacing/>
        <w:jc w:val="both"/>
        <w:outlineLvl w:val="2"/>
      </w:pPr>
      <w:r>
        <w:rPr>
          <w:sz w:val="24"/>
          <w:szCs w:val="24"/>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14:paraId="29E24310" w14:textId="77777777" w:rsidR="000C5878" w:rsidRDefault="000C5878" w:rsidP="000C5878">
      <w:pPr>
        <w:pStyle w:val="ConsPlusNormal"/>
        <w:spacing w:before="240" w:after="240"/>
        <w:ind w:firstLine="567"/>
        <w:contextualSpacing/>
        <w:jc w:val="both"/>
        <w:outlineLvl w:val="2"/>
      </w:pPr>
      <w:r>
        <w:rPr>
          <w:sz w:val="24"/>
          <w:szCs w:val="24"/>
        </w:rPr>
        <w:t>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 ответственный специалист в течение одного дня передает эти документы к отправке почтой по указанному в заявлении почтовому адресу простым письмом без уведомления.</w:t>
      </w:r>
    </w:p>
    <w:p w14:paraId="68337DC6" w14:textId="77777777" w:rsidR="000C5878" w:rsidRDefault="000C5878" w:rsidP="000C5878">
      <w:pPr>
        <w:pStyle w:val="ConsPlusNormal"/>
        <w:spacing w:before="240" w:after="240"/>
        <w:ind w:firstLine="567"/>
        <w:contextualSpacing/>
        <w:jc w:val="both"/>
        <w:outlineLvl w:val="2"/>
      </w:pPr>
      <w:r>
        <w:rPr>
          <w:sz w:val="24"/>
          <w:szCs w:val="24"/>
        </w:rPr>
        <w:t>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14:paraId="1A6D0147" w14:textId="77777777" w:rsidR="008C567B" w:rsidRPr="00073D52" w:rsidRDefault="000C5878" w:rsidP="00073D52">
      <w:pPr>
        <w:pStyle w:val="ConsPlusNormal"/>
        <w:spacing w:before="240" w:after="240"/>
        <w:ind w:firstLine="567"/>
        <w:contextualSpacing/>
        <w:jc w:val="both"/>
        <w:outlineLvl w:val="2"/>
      </w:pPr>
      <w:r>
        <w:rPr>
          <w:sz w:val="24"/>
          <w:szCs w:val="24"/>
        </w:rPr>
        <w:t>Максимальное время, затраченное на административную процедуру, не должно превышать шесть дней.</w:t>
      </w:r>
    </w:p>
    <w:p w14:paraId="62D6CD4B" w14:textId="77777777" w:rsidR="008C567B" w:rsidRDefault="008C567B" w:rsidP="004A3ABF">
      <w:pPr>
        <w:pStyle w:val="ConsPlusNormal"/>
        <w:spacing w:before="240" w:after="240"/>
        <w:ind w:firstLine="709"/>
        <w:contextualSpacing/>
        <w:jc w:val="center"/>
        <w:rPr>
          <w:b/>
          <w:bCs/>
          <w:sz w:val="24"/>
          <w:szCs w:val="24"/>
        </w:rPr>
      </w:pPr>
    </w:p>
    <w:p w14:paraId="658EA18B" w14:textId="77777777" w:rsidR="000C5878" w:rsidRDefault="000C5878" w:rsidP="004A3ABF">
      <w:pPr>
        <w:pStyle w:val="ConsPlusNormal"/>
        <w:spacing w:before="240" w:after="240"/>
        <w:ind w:firstLine="709"/>
        <w:contextualSpacing/>
        <w:jc w:val="center"/>
        <w:rPr>
          <w:b/>
          <w:bCs/>
          <w:sz w:val="24"/>
          <w:szCs w:val="24"/>
        </w:rPr>
      </w:pPr>
      <w:r>
        <w:rPr>
          <w:b/>
          <w:bCs/>
          <w:sz w:val="24"/>
          <w:szCs w:val="24"/>
        </w:rPr>
        <w:t>26. Особенности выполнения административных процедур в электронной форме</w:t>
      </w:r>
    </w:p>
    <w:p w14:paraId="2BD82F88" w14:textId="77777777" w:rsidR="000C5878" w:rsidRDefault="000C5878" w:rsidP="000C5878">
      <w:pPr>
        <w:spacing w:before="240" w:after="240"/>
        <w:ind w:firstLine="709"/>
        <w:contextualSpacing/>
        <w:jc w:val="both"/>
      </w:pPr>
      <w:r>
        <w:rPr>
          <w:rFonts w:ascii="Arial" w:hAnsi="Arial" w:cs="Arial"/>
          <w:sz w:val="24"/>
          <w:szCs w:val="24"/>
        </w:rPr>
        <w:t xml:space="preserve"> Заявителям обеспечивается возможность получения муниципальной услуги на РПГУ.</w:t>
      </w:r>
    </w:p>
    <w:p w14:paraId="1FA44CAD" w14:textId="77777777" w:rsidR="000C5878" w:rsidRDefault="000C5878" w:rsidP="000C5878">
      <w:pPr>
        <w:spacing w:before="240" w:after="240"/>
        <w:ind w:firstLine="709"/>
        <w:contextualSpacing/>
        <w:jc w:val="both"/>
      </w:pPr>
      <w:r>
        <w:rPr>
          <w:rFonts w:ascii="Arial" w:hAnsi="Arial" w:cs="Arial"/>
          <w:sz w:val="24"/>
          <w:szCs w:val="24"/>
        </w:rPr>
        <w:t xml:space="preserve">При обращении на региональный портал государственных услуг заявитель </w:t>
      </w:r>
      <w:r>
        <w:rPr>
          <w:rFonts w:ascii="Arial" w:hAnsi="Arial" w:cs="Arial"/>
          <w:sz w:val="24"/>
          <w:szCs w:val="24"/>
        </w:rPr>
        <w:lastRenderedPageBreak/>
        <w:t xml:space="preserve">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п.9 настоящего регламента, пользователь портала отправляет заявку на получение муниципальной услуги. </w:t>
      </w:r>
    </w:p>
    <w:p w14:paraId="7D1E3B45"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 xml:space="preserve">Заявка регистрируется на Портале автоматически в режиме реального времени. </w:t>
      </w:r>
    </w:p>
    <w:p w14:paraId="0BD4CFA3"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14:paraId="7E2E6692" w14:textId="77777777" w:rsidR="000C5878" w:rsidRDefault="000C5878" w:rsidP="000C5878">
      <w:pPr>
        <w:spacing w:before="240" w:after="240"/>
        <w:ind w:firstLine="709"/>
        <w:contextualSpacing/>
        <w:jc w:val="both"/>
      </w:pPr>
      <w:r>
        <w:rPr>
          <w:rFonts w:ascii="Arial" w:hAnsi="Arial" w:cs="Arial"/>
          <w:sz w:val="24"/>
          <w:szCs w:val="24"/>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5521DE62" w14:textId="77777777" w:rsidR="000C5878" w:rsidRDefault="000C5878" w:rsidP="000C5878">
      <w:pPr>
        <w:spacing w:before="240" w:after="240"/>
        <w:ind w:firstLine="709"/>
        <w:contextualSpacing/>
        <w:jc w:val="both"/>
      </w:pPr>
      <w:r>
        <w:rPr>
          <w:rFonts w:ascii="Arial" w:hAnsi="Arial" w:cs="Arial"/>
          <w:sz w:val="24"/>
          <w:szCs w:val="24"/>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14:paraId="0F5D2C72"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14:paraId="047ED8E6" w14:textId="77777777" w:rsidR="000C5878" w:rsidRDefault="000C5878" w:rsidP="000C5878">
      <w:pPr>
        <w:spacing w:before="240" w:after="240"/>
        <w:ind w:firstLine="709"/>
        <w:contextualSpacing/>
        <w:jc w:val="both"/>
      </w:pPr>
      <w:r>
        <w:rPr>
          <w:rFonts w:ascii="Arial" w:hAnsi="Arial" w:cs="Arial"/>
          <w:sz w:val="24"/>
          <w:szCs w:val="24"/>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14:paraId="1153ADF9" w14:textId="77777777" w:rsidR="000C5878" w:rsidRDefault="000C5878" w:rsidP="000C5878">
      <w:pPr>
        <w:spacing w:before="240" w:after="240"/>
        <w:ind w:firstLine="709"/>
        <w:contextualSpacing/>
        <w:jc w:val="both"/>
      </w:pPr>
      <w:r>
        <w:rPr>
          <w:rFonts w:ascii="Arial" w:hAnsi="Arial" w:cs="Arial"/>
          <w:sz w:val="24"/>
          <w:szCs w:val="24"/>
        </w:rPr>
        <w:t xml:space="preserve"> Административные процедуры:</w:t>
      </w:r>
    </w:p>
    <w:p w14:paraId="5245E8B2" w14:textId="77777777" w:rsidR="000C5878" w:rsidRDefault="000C5878" w:rsidP="000C5878">
      <w:pPr>
        <w:pStyle w:val="af7"/>
        <w:numPr>
          <w:ilvl w:val="0"/>
          <w:numId w:val="40"/>
        </w:numPr>
        <w:spacing w:before="240" w:after="240"/>
        <w:jc w:val="both"/>
        <w:rPr>
          <w:rFonts w:ascii="Arial" w:hAnsi="Arial" w:cs="Arial"/>
          <w:sz w:val="24"/>
          <w:szCs w:val="24"/>
        </w:rPr>
      </w:pPr>
      <w:r>
        <w:rPr>
          <w:rFonts w:ascii="Arial" w:hAnsi="Arial" w:cs="Arial"/>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14:paraId="5EFCDA31" w14:textId="77777777" w:rsidR="000C5878" w:rsidRDefault="000C5878" w:rsidP="000C5878">
      <w:pPr>
        <w:pStyle w:val="af7"/>
        <w:numPr>
          <w:ilvl w:val="0"/>
          <w:numId w:val="40"/>
        </w:numPr>
        <w:spacing w:before="240" w:after="240"/>
        <w:jc w:val="both"/>
        <w:rPr>
          <w:rFonts w:ascii="Arial" w:hAnsi="Arial" w:cs="Arial"/>
          <w:sz w:val="24"/>
          <w:szCs w:val="24"/>
        </w:rPr>
      </w:pPr>
      <w:r>
        <w:rPr>
          <w:rFonts w:ascii="Arial" w:hAnsi="Arial" w:cs="Arial"/>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14:paraId="254B685D" w14:textId="77777777" w:rsidR="000C5878" w:rsidRDefault="000C5878" w:rsidP="000C5878">
      <w:pPr>
        <w:spacing w:before="240" w:after="240"/>
        <w:contextualSpacing/>
        <w:jc w:val="both"/>
      </w:pPr>
      <w:r>
        <w:rPr>
          <w:rFonts w:ascii="Arial" w:hAnsi="Arial" w:cs="Arial"/>
          <w:sz w:val="24"/>
          <w:szCs w:val="24"/>
        </w:rPr>
        <w:t>выполняются согласно настоящего регламента без изменений.</w:t>
      </w:r>
    </w:p>
    <w:p w14:paraId="58EF741A" w14:textId="77777777" w:rsidR="000C5878" w:rsidRDefault="000C5878" w:rsidP="000C5878">
      <w:pPr>
        <w:ind w:firstLine="567"/>
        <w:jc w:val="both"/>
      </w:pPr>
      <w:r>
        <w:rPr>
          <w:rFonts w:ascii="Arial" w:hAnsi="Arial" w:cs="Arial"/>
          <w:color w:val="000000" w:themeColor="text1"/>
          <w:sz w:val="24"/>
          <w:szCs w:val="24"/>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w:t>
      </w:r>
    </w:p>
    <w:p w14:paraId="7545EBC0"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6720A95" w14:textId="77777777" w:rsidR="000C5878" w:rsidRDefault="000C5878" w:rsidP="004A3ABF">
      <w:pPr>
        <w:pStyle w:val="ConsPlusNormal"/>
        <w:spacing w:before="240" w:after="240"/>
        <w:ind w:firstLine="709"/>
        <w:contextualSpacing/>
        <w:jc w:val="center"/>
        <w:rPr>
          <w:b/>
          <w:sz w:val="24"/>
          <w:szCs w:val="24"/>
        </w:rPr>
      </w:pPr>
      <w:r>
        <w:rPr>
          <w:b/>
          <w:sz w:val="24"/>
          <w:szCs w:val="24"/>
        </w:rPr>
        <w:t>IV. Формы контроля за исполнением административного регламента</w:t>
      </w:r>
    </w:p>
    <w:p w14:paraId="300CA3E9" w14:textId="77777777" w:rsidR="000C5878" w:rsidRDefault="000C5878" w:rsidP="004A3ABF">
      <w:pPr>
        <w:spacing w:before="240" w:after="240"/>
        <w:ind w:firstLine="709"/>
        <w:contextualSpacing/>
        <w:jc w:val="center"/>
        <w:outlineLvl w:val="0"/>
      </w:pPr>
      <w:r>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FF8FACE" w14:textId="77777777" w:rsidR="000C5878" w:rsidRDefault="000C5878" w:rsidP="000C5878">
      <w:pPr>
        <w:spacing w:before="240" w:after="240"/>
        <w:ind w:firstLine="709"/>
        <w:contextualSpacing/>
        <w:jc w:val="both"/>
        <w:outlineLvl w:val="0"/>
        <w:rPr>
          <w:rFonts w:ascii="Arial" w:hAnsi="Arial" w:cs="Arial"/>
          <w:b/>
          <w:sz w:val="24"/>
          <w:szCs w:val="24"/>
        </w:rPr>
      </w:pPr>
    </w:p>
    <w:p w14:paraId="3DBAB6E2"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 xml:space="preserve">Текущий контроль над соблюдением последовательности действий, </w:t>
      </w:r>
      <w:r>
        <w:rPr>
          <w:rFonts w:ascii="Arial" w:hAnsi="Arial" w:cs="Arial"/>
          <w:sz w:val="24"/>
          <w:szCs w:val="24"/>
        </w:rPr>
        <w:lastRenderedPageBreak/>
        <w:t>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14:paraId="3F06D44B"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14:paraId="040B1312"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14:paraId="37E75A81"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4187CCD9"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11CA6D56" w14:textId="77777777" w:rsidR="000C5878" w:rsidRDefault="000C5878" w:rsidP="000C587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14:paraId="1DD1412E" w14:textId="77777777" w:rsidR="000C5878" w:rsidRDefault="000C5878" w:rsidP="000C5878">
      <w:pPr>
        <w:numPr>
          <w:ilvl w:val="0"/>
          <w:numId w:val="4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своевременность и качество проводимых проверок по представленным заявителем сведениям;</w:t>
      </w:r>
    </w:p>
    <w:p w14:paraId="7FBE3961" w14:textId="77777777" w:rsidR="000C5878" w:rsidRDefault="000C5878" w:rsidP="000C5878">
      <w:pPr>
        <w:numPr>
          <w:ilvl w:val="0"/>
          <w:numId w:val="4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соответствие направляемых запросов требованиям настоящего регламента;</w:t>
      </w:r>
    </w:p>
    <w:p w14:paraId="3FAC3CDE" w14:textId="77777777" w:rsidR="000C5878" w:rsidRDefault="000C5878" w:rsidP="000C5878">
      <w:pPr>
        <w:numPr>
          <w:ilvl w:val="0"/>
          <w:numId w:val="42"/>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соблюдение порядка и сроков направления запросов.</w:t>
      </w:r>
    </w:p>
    <w:p w14:paraId="4DA7E996" w14:textId="77777777" w:rsidR="000C5878" w:rsidRDefault="000C5878" w:rsidP="00A262CF">
      <w:pPr>
        <w:pStyle w:val="ConsPlusNormal"/>
        <w:ind w:firstLine="709"/>
        <w:contextualSpacing/>
        <w:jc w:val="both"/>
        <w:outlineLvl w:val="2"/>
      </w:pPr>
      <w:r>
        <w:rPr>
          <w:sz w:val="24"/>
          <w:szCs w:val="24"/>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14:paraId="3DB910A2" w14:textId="77777777" w:rsidR="000C5878" w:rsidRDefault="000C5878" w:rsidP="00A262C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outlineLvl w:val="1"/>
      </w:pPr>
      <w:r>
        <w:rPr>
          <w:rFonts w:ascii="Arial" w:hAnsi="Arial" w:cs="Arial"/>
          <w:sz w:val="24"/>
          <w:szCs w:val="24"/>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14:paraId="7FBFFB54" w14:textId="77777777" w:rsidR="000C5878" w:rsidRDefault="000C5878" w:rsidP="00A262CF">
      <w:pPr>
        <w:spacing w:after="240"/>
        <w:ind w:firstLine="709"/>
        <w:contextualSpacing/>
        <w:jc w:val="both"/>
        <w:outlineLvl w:val="0"/>
      </w:pPr>
      <w:r>
        <w:rPr>
          <w:rFonts w:ascii="Arial" w:hAnsi="Arial" w:cs="Arial"/>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D51AE4">
        <w:rPr>
          <w:rFonts w:ascii="Arial" w:hAnsi="Arial" w:cs="Arial"/>
          <w:sz w:val="24"/>
          <w:szCs w:val="24"/>
        </w:rPr>
        <w:t>.</w:t>
      </w:r>
    </w:p>
    <w:p w14:paraId="0319B59D" w14:textId="77777777" w:rsidR="00D51AE4" w:rsidRPr="00D51AE4" w:rsidRDefault="00D51AE4" w:rsidP="00D51AE4">
      <w:pPr>
        <w:spacing w:before="240" w:after="240"/>
        <w:ind w:firstLine="709"/>
        <w:contextualSpacing/>
        <w:jc w:val="both"/>
        <w:outlineLvl w:val="0"/>
      </w:pPr>
    </w:p>
    <w:p w14:paraId="0C58F153" w14:textId="77777777" w:rsidR="000C5878" w:rsidRDefault="000C5878" w:rsidP="004A3ABF">
      <w:pPr>
        <w:spacing w:before="240" w:after="240"/>
        <w:ind w:firstLine="709"/>
        <w:contextualSpacing/>
        <w:jc w:val="center"/>
        <w:outlineLvl w:val="0"/>
      </w:pPr>
      <w:r>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4B2EB3DA" w14:textId="77777777" w:rsidR="000C5878" w:rsidRDefault="000C5878" w:rsidP="000C5878">
      <w:pPr>
        <w:spacing w:before="240" w:after="240"/>
        <w:ind w:firstLine="709"/>
        <w:contextualSpacing/>
        <w:jc w:val="both"/>
        <w:outlineLvl w:val="0"/>
        <w:rPr>
          <w:rFonts w:ascii="Arial" w:hAnsi="Arial" w:cs="Arial"/>
          <w:b/>
          <w:sz w:val="24"/>
          <w:szCs w:val="24"/>
        </w:rPr>
      </w:pPr>
    </w:p>
    <w:p w14:paraId="59B69397" w14:textId="77777777" w:rsidR="000C5878" w:rsidRDefault="000C5878" w:rsidP="000C5878">
      <w:pPr>
        <w:spacing w:before="240" w:after="240"/>
        <w:ind w:firstLine="709"/>
        <w:contextualSpacing/>
        <w:jc w:val="both"/>
      </w:pPr>
      <w:r>
        <w:rPr>
          <w:rFonts w:ascii="Arial" w:hAnsi="Arial" w:cs="Arial"/>
          <w:sz w:val="24"/>
          <w:szCs w:val="24"/>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14:paraId="4C48FDDE" w14:textId="77777777" w:rsidR="000C5878" w:rsidRDefault="000C5878" w:rsidP="000C5878">
      <w:pPr>
        <w:spacing w:before="240" w:after="240"/>
        <w:ind w:firstLine="709"/>
        <w:contextualSpacing/>
        <w:jc w:val="both"/>
      </w:pPr>
      <w:r>
        <w:rPr>
          <w:rFonts w:ascii="Arial" w:hAnsi="Arial" w:cs="Arial"/>
          <w:sz w:val="24"/>
          <w:szCs w:val="24"/>
        </w:rPr>
        <w:lastRenderedPageBreak/>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27400AB6" w14:textId="77777777" w:rsidR="000C5878" w:rsidRDefault="000C5878" w:rsidP="000C5878">
      <w:pPr>
        <w:spacing w:before="240" w:after="240"/>
        <w:ind w:firstLine="709"/>
        <w:contextualSpacing/>
        <w:jc w:val="both"/>
      </w:pPr>
      <w:r>
        <w:rPr>
          <w:rFonts w:ascii="Arial" w:hAnsi="Arial" w:cs="Arial"/>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5EE7B285" w14:textId="77777777" w:rsidR="000C5878" w:rsidRDefault="000C5878" w:rsidP="00054064">
      <w:pPr>
        <w:ind w:firstLine="709"/>
        <w:contextualSpacing/>
        <w:jc w:val="both"/>
      </w:pPr>
      <w:r>
        <w:rPr>
          <w:rFonts w:ascii="Arial" w:hAnsi="Arial" w:cs="Arial"/>
          <w:sz w:val="24"/>
          <w:szCs w:val="24"/>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14:paraId="79B88050" w14:textId="77777777" w:rsidR="000C5878" w:rsidRDefault="000C5878" w:rsidP="00054064">
      <w:pPr>
        <w:pStyle w:val="ConsPlusNormal"/>
        <w:ind w:firstLine="709"/>
        <w:contextualSpacing/>
        <w:jc w:val="both"/>
      </w:pPr>
      <w:r>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361F81C3" w14:textId="77777777" w:rsidR="000C5878" w:rsidRDefault="000C5878" w:rsidP="004A3ABF">
      <w:pPr>
        <w:spacing w:before="240" w:after="240"/>
        <w:ind w:firstLine="709"/>
        <w:contextualSpacing/>
        <w:jc w:val="center"/>
        <w:outlineLvl w:val="0"/>
      </w:pPr>
      <w:r>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14:paraId="71C1E3B0" w14:textId="77777777" w:rsidR="000C5878" w:rsidRDefault="000C5878" w:rsidP="000C5878">
      <w:pPr>
        <w:spacing w:before="240" w:after="240"/>
        <w:ind w:firstLine="709"/>
        <w:contextualSpacing/>
        <w:jc w:val="both"/>
        <w:outlineLvl w:val="0"/>
        <w:rPr>
          <w:rFonts w:ascii="Arial" w:hAnsi="Arial" w:cs="Arial"/>
          <w:b/>
          <w:sz w:val="24"/>
          <w:szCs w:val="24"/>
        </w:rPr>
      </w:pPr>
    </w:p>
    <w:p w14:paraId="3648CC93" w14:textId="77777777" w:rsidR="000C5878" w:rsidRDefault="000C5878" w:rsidP="000C5878">
      <w:pPr>
        <w:spacing w:before="240" w:after="240"/>
        <w:ind w:firstLine="709"/>
        <w:contextualSpacing/>
        <w:jc w:val="both"/>
      </w:pPr>
      <w:r>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14:paraId="21DD0423" w14:textId="77777777" w:rsidR="000C5878" w:rsidRDefault="000C5878" w:rsidP="000C5878">
      <w:pPr>
        <w:spacing w:before="240" w:after="240"/>
        <w:ind w:firstLine="709"/>
        <w:contextualSpacing/>
        <w:jc w:val="both"/>
      </w:pPr>
      <w:r>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14:paraId="36F4794C" w14:textId="77777777" w:rsidR="000C5878" w:rsidRDefault="000C5878" w:rsidP="004A3ABF">
      <w:pPr>
        <w:spacing w:before="240" w:after="240"/>
        <w:ind w:firstLine="709"/>
        <w:contextualSpacing/>
        <w:jc w:val="center"/>
        <w:rPr>
          <w:rFonts w:ascii="Arial" w:hAnsi="Arial" w:cs="Arial"/>
          <w:sz w:val="24"/>
          <w:szCs w:val="24"/>
        </w:rPr>
      </w:pPr>
    </w:p>
    <w:p w14:paraId="5BDE367E" w14:textId="77777777" w:rsidR="000C5878" w:rsidRDefault="000C5878" w:rsidP="004A3ABF">
      <w:pPr>
        <w:spacing w:before="240" w:after="240"/>
        <w:ind w:firstLine="709"/>
        <w:contextualSpacing/>
        <w:jc w:val="center"/>
        <w:outlineLvl w:val="0"/>
      </w:pPr>
      <w:r>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76DD7076" w14:textId="77777777" w:rsidR="000C5878" w:rsidRDefault="000C5878" w:rsidP="000C5878">
      <w:pPr>
        <w:spacing w:before="240" w:after="240"/>
        <w:ind w:firstLine="709"/>
        <w:contextualSpacing/>
        <w:jc w:val="both"/>
        <w:outlineLvl w:val="0"/>
        <w:rPr>
          <w:rFonts w:ascii="Arial" w:hAnsi="Arial" w:cs="Arial"/>
          <w:b/>
          <w:sz w:val="24"/>
          <w:szCs w:val="24"/>
        </w:rPr>
      </w:pPr>
    </w:p>
    <w:p w14:paraId="28306644" w14:textId="77777777" w:rsidR="000C5878" w:rsidRDefault="000C5878" w:rsidP="000C5878">
      <w:pPr>
        <w:spacing w:before="240" w:after="240"/>
        <w:ind w:firstLine="709"/>
        <w:contextualSpacing/>
        <w:jc w:val="both"/>
      </w:pPr>
      <w:r>
        <w:rPr>
          <w:rFonts w:ascii="Arial" w:hAnsi="Arial" w:cs="Arial"/>
          <w:sz w:val="24"/>
          <w:szCs w:val="24"/>
        </w:rPr>
        <w:t>Контроль над предоставлением муниципальной услуги может проводиться по конкретному обращению заинтересованного лица.</w:t>
      </w:r>
    </w:p>
    <w:p w14:paraId="63CFFADE" w14:textId="77777777" w:rsidR="000C5878" w:rsidRDefault="000C5878" w:rsidP="000C5878">
      <w:pPr>
        <w:spacing w:before="240" w:after="240"/>
        <w:ind w:firstLine="709"/>
        <w:contextualSpacing/>
        <w:jc w:val="both"/>
      </w:pPr>
      <w:r>
        <w:rPr>
          <w:rFonts w:ascii="Arial" w:hAnsi="Arial" w:cs="Arial"/>
          <w:sz w:val="24"/>
          <w:szCs w:val="24"/>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14:paraId="3CD81162" w14:textId="77777777" w:rsidR="000C5878" w:rsidRDefault="000C5878" w:rsidP="000C5878">
      <w:pPr>
        <w:spacing w:before="240" w:after="240"/>
        <w:ind w:firstLine="709"/>
        <w:contextualSpacing/>
        <w:jc w:val="both"/>
      </w:pPr>
      <w:r>
        <w:rPr>
          <w:rFonts w:ascii="Arial" w:hAnsi="Arial" w:cs="Arial"/>
          <w:sz w:val="24"/>
          <w:szCs w:val="24"/>
        </w:rPr>
        <w:t>Для проведения проверок создается комиссия, в состав которой включаются представители администрации.</w:t>
      </w:r>
    </w:p>
    <w:p w14:paraId="481FA44F" w14:textId="77777777" w:rsidR="000C5878" w:rsidRDefault="000C5878" w:rsidP="000C5878">
      <w:pPr>
        <w:spacing w:before="240" w:after="240"/>
        <w:ind w:firstLine="709"/>
        <w:contextualSpacing/>
        <w:jc w:val="both"/>
      </w:pPr>
      <w:r>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14:paraId="00EF3E06" w14:textId="77777777" w:rsidR="000C5878" w:rsidRDefault="000C5878" w:rsidP="004A3ABF">
      <w:pPr>
        <w:spacing w:before="1200" w:after="1200"/>
        <w:ind w:firstLine="709"/>
        <w:contextualSpacing/>
        <w:jc w:val="center"/>
        <w:rPr>
          <w:rFonts w:ascii="Arial" w:hAnsi="Arial" w:cs="Arial"/>
          <w:sz w:val="24"/>
          <w:szCs w:val="24"/>
        </w:rPr>
      </w:pPr>
    </w:p>
    <w:p w14:paraId="752B1F0E" w14:textId="77777777" w:rsidR="000C5878" w:rsidRDefault="000C5878" w:rsidP="004A3ABF">
      <w:pPr>
        <w:spacing w:before="1200" w:after="1200"/>
        <w:ind w:firstLine="709"/>
        <w:contextualSpacing/>
        <w:jc w:val="center"/>
        <w:rPr>
          <w:rFonts w:ascii="Arial" w:hAnsi="Arial" w:cs="Arial"/>
          <w:b/>
          <w:sz w:val="24"/>
          <w:szCs w:val="24"/>
        </w:rPr>
      </w:pPr>
      <w:r>
        <w:rPr>
          <w:rFonts w:ascii="Arial" w:hAnsi="Arial" w:cs="Arial"/>
          <w:b/>
          <w:sz w:val="24"/>
          <w:szCs w:val="24"/>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14:paraId="125342BE" w14:textId="77777777" w:rsidR="000C5878" w:rsidRDefault="000C5878" w:rsidP="004A3ABF">
      <w:pPr>
        <w:spacing w:before="1200" w:after="1200"/>
        <w:ind w:firstLine="709"/>
        <w:contextualSpacing/>
        <w:jc w:val="center"/>
        <w:rPr>
          <w:rFonts w:ascii="Arial" w:hAnsi="Arial" w:cs="Arial"/>
          <w:b/>
          <w:sz w:val="24"/>
          <w:szCs w:val="24"/>
        </w:rPr>
      </w:pPr>
    </w:p>
    <w:p w14:paraId="1F342C32" w14:textId="77777777" w:rsidR="000C5878" w:rsidRDefault="000C5878" w:rsidP="004A3ABF">
      <w:pPr>
        <w:spacing w:before="240" w:after="240"/>
        <w:ind w:firstLine="709"/>
        <w:contextualSpacing/>
        <w:jc w:val="center"/>
      </w:pPr>
      <w:r>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F904458" w14:textId="77777777" w:rsidR="000C5878" w:rsidRDefault="000C5878" w:rsidP="000C5878">
      <w:pPr>
        <w:spacing w:before="240" w:after="240"/>
        <w:ind w:firstLine="709"/>
        <w:contextualSpacing/>
        <w:jc w:val="both"/>
        <w:rPr>
          <w:rFonts w:ascii="Arial" w:hAnsi="Arial" w:cs="Arial"/>
          <w:b/>
          <w:sz w:val="24"/>
          <w:szCs w:val="24"/>
        </w:rPr>
      </w:pPr>
    </w:p>
    <w:p w14:paraId="4C9AB710" w14:textId="77777777" w:rsidR="000C5878" w:rsidRDefault="000C5878" w:rsidP="000C5878">
      <w:pPr>
        <w:spacing w:before="240" w:after="240"/>
        <w:ind w:firstLine="709"/>
        <w:contextualSpacing/>
        <w:jc w:val="both"/>
      </w:pPr>
      <w:r>
        <w:rPr>
          <w:rFonts w:ascii="Arial" w:hAnsi="Arial" w:cs="Arial"/>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14:paraId="666DCB82" w14:textId="77777777" w:rsidR="000C5878" w:rsidRDefault="000C5878" w:rsidP="000C5878">
      <w:pPr>
        <w:spacing w:before="240" w:after="240"/>
        <w:ind w:firstLine="709"/>
        <w:contextualSpacing/>
        <w:jc w:val="both"/>
      </w:pPr>
      <w:r>
        <w:rPr>
          <w:rFonts w:ascii="Arial" w:hAnsi="Arial" w:cs="Arial"/>
          <w:sz w:val="24"/>
          <w:szCs w:val="24"/>
        </w:rPr>
        <w:t>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14:paraId="1D252D3E" w14:textId="77777777" w:rsidR="000C5878" w:rsidRDefault="000C5878" w:rsidP="000C5878">
      <w:pPr>
        <w:spacing w:before="240" w:after="240"/>
        <w:ind w:firstLine="709"/>
        <w:contextualSpacing/>
        <w:jc w:val="both"/>
      </w:pPr>
      <w:r>
        <w:rPr>
          <w:rFonts w:ascii="Arial" w:hAnsi="Arial" w:cs="Arial"/>
          <w:sz w:val="24"/>
          <w:szCs w:val="24"/>
        </w:rPr>
        <w:t>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14:paraId="36457665"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14:paraId="21DBD67D"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14:paraId="09C02C11" w14:textId="77777777" w:rsidR="000C5878" w:rsidRDefault="000C5878" w:rsidP="000C5878">
      <w:pPr>
        <w:spacing w:before="240" w:after="240"/>
        <w:ind w:firstLine="709"/>
        <w:contextualSpacing/>
        <w:jc w:val="both"/>
      </w:pPr>
      <w:r>
        <w:rPr>
          <w:rFonts w:ascii="Arial" w:hAnsi="Arial" w:cs="Arial"/>
          <w:sz w:val="24"/>
          <w:szCs w:val="24"/>
        </w:rPr>
        <w:t>Жалоба должна содержать:</w:t>
      </w:r>
    </w:p>
    <w:p w14:paraId="2C673390" w14:textId="77777777" w:rsidR="000C5878" w:rsidRDefault="00FA080C" w:rsidP="000F2D22">
      <w:pPr>
        <w:widowControl/>
        <w:spacing w:before="240" w:after="240"/>
        <w:ind w:firstLine="708"/>
        <w:contextualSpacing/>
        <w:jc w:val="both"/>
        <w:rPr>
          <w:rFonts w:ascii="Arial" w:hAnsi="Arial" w:cs="Arial"/>
          <w:sz w:val="24"/>
          <w:szCs w:val="24"/>
        </w:rPr>
      </w:pPr>
      <w:r>
        <w:rPr>
          <w:rFonts w:ascii="Arial" w:hAnsi="Arial" w:cs="Arial"/>
          <w:sz w:val="24"/>
          <w:szCs w:val="24"/>
        </w:rPr>
        <w:t xml:space="preserve">- </w:t>
      </w:r>
      <w:r w:rsidR="000C5878">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14:paraId="0E31D54F" w14:textId="77777777" w:rsidR="000C5878" w:rsidRDefault="000F2D22" w:rsidP="000F2D22">
      <w:pPr>
        <w:widowControl/>
        <w:spacing w:before="240" w:after="240"/>
        <w:ind w:firstLine="708"/>
        <w:contextualSpacing/>
        <w:jc w:val="both"/>
        <w:rPr>
          <w:rFonts w:ascii="Arial" w:hAnsi="Arial" w:cs="Arial"/>
          <w:sz w:val="24"/>
          <w:szCs w:val="24"/>
        </w:rPr>
      </w:pPr>
      <w:r>
        <w:rPr>
          <w:rFonts w:ascii="Arial" w:hAnsi="Arial" w:cs="Arial"/>
          <w:sz w:val="24"/>
          <w:szCs w:val="24"/>
        </w:rPr>
        <w:t xml:space="preserve">-  </w:t>
      </w:r>
      <w:r w:rsidR="000C5878">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D101CE" w14:textId="77777777" w:rsidR="000C5878" w:rsidRDefault="000F2D22" w:rsidP="000F2D22">
      <w:pPr>
        <w:widowControl/>
        <w:spacing w:before="240" w:after="240"/>
        <w:ind w:firstLine="708"/>
        <w:contextualSpacing/>
        <w:jc w:val="both"/>
        <w:rPr>
          <w:rFonts w:ascii="Arial" w:hAnsi="Arial" w:cs="Arial"/>
          <w:sz w:val="24"/>
          <w:szCs w:val="24"/>
        </w:rPr>
      </w:pPr>
      <w:r>
        <w:rPr>
          <w:rFonts w:ascii="Arial" w:hAnsi="Arial" w:cs="Arial"/>
          <w:sz w:val="24"/>
          <w:szCs w:val="24"/>
        </w:rPr>
        <w:t xml:space="preserve">- </w:t>
      </w:r>
      <w:r w:rsidR="00FA080C">
        <w:rPr>
          <w:rFonts w:ascii="Arial" w:hAnsi="Arial" w:cs="Arial"/>
          <w:sz w:val="24"/>
          <w:szCs w:val="24"/>
        </w:rPr>
        <w:t xml:space="preserve"> </w:t>
      </w:r>
      <w:r w:rsidR="000C5878">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53F07F6" w14:textId="77777777" w:rsidR="000C5878" w:rsidRDefault="000F2D22" w:rsidP="000F2D22">
      <w:pPr>
        <w:widowControl/>
        <w:spacing w:before="240" w:after="240"/>
        <w:ind w:firstLine="708"/>
        <w:contextualSpacing/>
        <w:jc w:val="both"/>
        <w:rPr>
          <w:rFonts w:ascii="Arial" w:hAnsi="Arial" w:cs="Arial"/>
          <w:sz w:val="24"/>
          <w:szCs w:val="24"/>
        </w:rPr>
      </w:pPr>
      <w:r>
        <w:rPr>
          <w:rFonts w:ascii="Arial" w:hAnsi="Arial" w:cs="Arial"/>
          <w:sz w:val="24"/>
          <w:szCs w:val="24"/>
        </w:rPr>
        <w:t xml:space="preserve">- </w:t>
      </w:r>
      <w:r w:rsidR="000C5878">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0C5878">
        <w:rPr>
          <w:rFonts w:ascii="Arial" w:hAnsi="Arial" w:cs="Arial"/>
          <w:color w:val="FF0000"/>
          <w:sz w:val="24"/>
          <w:szCs w:val="24"/>
        </w:rPr>
        <w:t xml:space="preserve">. </w:t>
      </w:r>
      <w:r w:rsidR="000C5878">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0E215731" w14:textId="77777777" w:rsidR="00C278B6" w:rsidRPr="004F70B2" w:rsidRDefault="000C5878" w:rsidP="004F70B2">
      <w:pPr>
        <w:spacing w:before="240" w:after="240"/>
        <w:ind w:firstLine="709"/>
        <w:contextualSpacing/>
        <w:jc w:val="both"/>
        <w:outlineLvl w:val="1"/>
      </w:pPr>
      <w:r>
        <w:rPr>
          <w:rFonts w:ascii="Arial" w:hAnsi="Arial" w:cs="Arial"/>
          <w:sz w:val="24"/>
          <w:szCs w:val="24"/>
        </w:rPr>
        <w:t>К жалобе могут быть приложены копии документов, подтверждающих изложенные в обращении обстоятельства, а также перечень прилагаемых документов.</w:t>
      </w:r>
    </w:p>
    <w:p w14:paraId="77BA934A" w14:textId="77777777" w:rsidR="009771BA" w:rsidRDefault="009771BA" w:rsidP="004A3ABF">
      <w:pPr>
        <w:pStyle w:val="ConsPlusNormal"/>
        <w:spacing w:before="240" w:after="240"/>
        <w:ind w:firstLine="709"/>
        <w:contextualSpacing/>
        <w:jc w:val="center"/>
        <w:rPr>
          <w:b/>
          <w:sz w:val="24"/>
          <w:szCs w:val="24"/>
        </w:rPr>
      </w:pPr>
    </w:p>
    <w:p w14:paraId="7B692A2F" w14:textId="77777777" w:rsidR="00677371" w:rsidRDefault="00677371" w:rsidP="00677371">
      <w:pPr>
        <w:pStyle w:val="ConsPlusNormal"/>
        <w:spacing w:before="240"/>
        <w:ind w:firstLine="709"/>
        <w:contextualSpacing/>
        <w:jc w:val="center"/>
        <w:rPr>
          <w:b/>
          <w:sz w:val="24"/>
          <w:szCs w:val="24"/>
        </w:rPr>
      </w:pPr>
    </w:p>
    <w:p w14:paraId="49E3368F" w14:textId="77777777" w:rsidR="00677371" w:rsidRDefault="00677371" w:rsidP="00677371">
      <w:pPr>
        <w:pStyle w:val="ConsPlusNormal"/>
        <w:spacing w:before="240"/>
        <w:ind w:firstLine="709"/>
        <w:contextualSpacing/>
        <w:jc w:val="center"/>
        <w:rPr>
          <w:b/>
          <w:sz w:val="24"/>
          <w:szCs w:val="24"/>
        </w:rPr>
      </w:pPr>
    </w:p>
    <w:p w14:paraId="1872334F" w14:textId="77777777" w:rsidR="00677371" w:rsidRDefault="00677371" w:rsidP="00677371">
      <w:pPr>
        <w:pStyle w:val="ConsPlusNormal"/>
        <w:spacing w:before="240"/>
        <w:ind w:firstLine="709"/>
        <w:contextualSpacing/>
        <w:jc w:val="center"/>
        <w:rPr>
          <w:b/>
          <w:sz w:val="24"/>
          <w:szCs w:val="24"/>
        </w:rPr>
      </w:pPr>
    </w:p>
    <w:p w14:paraId="27B646E8" w14:textId="77777777" w:rsidR="00677371" w:rsidRDefault="00677371" w:rsidP="00677371">
      <w:pPr>
        <w:pStyle w:val="ConsPlusNormal"/>
        <w:spacing w:before="240"/>
        <w:ind w:firstLine="709"/>
        <w:contextualSpacing/>
        <w:jc w:val="center"/>
        <w:rPr>
          <w:b/>
          <w:sz w:val="24"/>
          <w:szCs w:val="24"/>
        </w:rPr>
      </w:pPr>
    </w:p>
    <w:p w14:paraId="046F2C07" w14:textId="77777777" w:rsidR="00677371" w:rsidRDefault="00677371" w:rsidP="00677371">
      <w:pPr>
        <w:pStyle w:val="ConsPlusNormal"/>
        <w:spacing w:before="240"/>
        <w:ind w:firstLine="709"/>
        <w:contextualSpacing/>
        <w:jc w:val="center"/>
        <w:rPr>
          <w:b/>
          <w:sz w:val="24"/>
          <w:szCs w:val="24"/>
        </w:rPr>
      </w:pPr>
    </w:p>
    <w:p w14:paraId="5B54E8DE" w14:textId="77777777" w:rsidR="00677371" w:rsidRDefault="00677371" w:rsidP="00677371">
      <w:pPr>
        <w:pStyle w:val="ConsPlusNormal"/>
        <w:spacing w:before="240"/>
        <w:ind w:firstLine="709"/>
        <w:contextualSpacing/>
        <w:jc w:val="center"/>
        <w:rPr>
          <w:b/>
          <w:sz w:val="24"/>
          <w:szCs w:val="24"/>
        </w:rPr>
      </w:pPr>
    </w:p>
    <w:p w14:paraId="52D03DDB" w14:textId="77777777" w:rsidR="00677371" w:rsidRDefault="00677371" w:rsidP="00677371">
      <w:pPr>
        <w:pStyle w:val="ConsPlusNormal"/>
        <w:spacing w:before="240"/>
        <w:ind w:firstLine="709"/>
        <w:contextualSpacing/>
        <w:jc w:val="center"/>
        <w:rPr>
          <w:b/>
          <w:sz w:val="24"/>
          <w:szCs w:val="24"/>
        </w:rPr>
      </w:pPr>
    </w:p>
    <w:p w14:paraId="05F4B1DF" w14:textId="77777777" w:rsidR="00677371" w:rsidRDefault="00677371" w:rsidP="00677371">
      <w:pPr>
        <w:pStyle w:val="ConsPlusNormal"/>
        <w:spacing w:before="240"/>
        <w:ind w:firstLine="709"/>
        <w:contextualSpacing/>
        <w:jc w:val="center"/>
        <w:rPr>
          <w:b/>
          <w:sz w:val="24"/>
          <w:szCs w:val="24"/>
        </w:rPr>
      </w:pPr>
    </w:p>
    <w:p w14:paraId="3579B395" w14:textId="77777777" w:rsidR="00677371" w:rsidRDefault="00677371" w:rsidP="00677371">
      <w:pPr>
        <w:pStyle w:val="ConsPlusNormal"/>
        <w:spacing w:before="240"/>
        <w:ind w:firstLine="709"/>
        <w:contextualSpacing/>
        <w:jc w:val="center"/>
        <w:rPr>
          <w:b/>
          <w:sz w:val="24"/>
          <w:szCs w:val="24"/>
        </w:rPr>
      </w:pPr>
    </w:p>
    <w:p w14:paraId="139DD149" w14:textId="77777777" w:rsidR="00677371" w:rsidRDefault="00677371" w:rsidP="00677371">
      <w:pPr>
        <w:pStyle w:val="ConsPlusNormal"/>
        <w:spacing w:before="240"/>
        <w:ind w:firstLine="709"/>
        <w:contextualSpacing/>
        <w:jc w:val="center"/>
        <w:rPr>
          <w:b/>
          <w:sz w:val="24"/>
          <w:szCs w:val="24"/>
        </w:rPr>
      </w:pPr>
    </w:p>
    <w:p w14:paraId="4DF21B27" w14:textId="77777777" w:rsidR="00677371" w:rsidRDefault="00677371" w:rsidP="00677371">
      <w:pPr>
        <w:pStyle w:val="ConsPlusNormal"/>
        <w:spacing w:before="240"/>
        <w:ind w:firstLine="709"/>
        <w:contextualSpacing/>
        <w:jc w:val="center"/>
        <w:rPr>
          <w:b/>
          <w:sz w:val="24"/>
          <w:szCs w:val="24"/>
        </w:rPr>
      </w:pPr>
    </w:p>
    <w:p w14:paraId="4F4F641E" w14:textId="77777777" w:rsidR="00677371" w:rsidRDefault="00677371" w:rsidP="00677371">
      <w:pPr>
        <w:pStyle w:val="ConsPlusNormal"/>
        <w:spacing w:before="240"/>
        <w:ind w:firstLine="709"/>
        <w:contextualSpacing/>
        <w:jc w:val="center"/>
        <w:rPr>
          <w:b/>
          <w:sz w:val="24"/>
          <w:szCs w:val="24"/>
        </w:rPr>
      </w:pPr>
    </w:p>
    <w:p w14:paraId="056FB524" w14:textId="77777777" w:rsidR="00677371" w:rsidRDefault="00677371" w:rsidP="00677371">
      <w:pPr>
        <w:pStyle w:val="ConsPlusNormal"/>
        <w:spacing w:before="240"/>
        <w:ind w:firstLine="709"/>
        <w:contextualSpacing/>
        <w:jc w:val="center"/>
        <w:rPr>
          <w:b/>
          <w:sz w:val="24"/>
          <w:szCs w:val="24"/>
        </w:rPr>
      </w:pPr>
    </w:p>
    <w:p w14:paraId="693BE703" w14:textId="77777777" w:rsidR="00677371" w:rsidRDefault="00677371" w:rsidP="00677371">
      <w:pPr>
        <w:pStyle w:val="ConsPlusNormal"/>
        <w:spacing w:before="240"/>
        <w:ind w:firstLine="709"/>
        <w:contextualSpacing/>
        <w:jc w:val="center"/>
        <w:rPr>
          <w:b/>
          <w:sz w:val="24"/>
          <w:szCs w:val="24"/>
        </w:rPr>
      </w:pPr>
    </w:p>
    <w:p w14:paraId="2077F6BB" w14:textId="77777777" w:rsidR="00677371" w:rsidRDefault="00677371" w:rsidP="00677371">
      <w:pPr>
        <w:pStyle w:val="ConsPlusNormal"/>
        <w:spacing w:before="240"/>
        <w:ind w:firstLine="709"/>
        <w:contextualSpacing/>
        <w:jc w:val="center"/>
        <w:rPr>
          <w:b/>
          <w:sz w:val="24"/>
          <w:szCs w:val="24"/>
        </w:rPr>
      </w:pPr>
    </w:p>
    <w:p w14:paraId="2000483B" w14:textId="77777777" w:rsidR="00677371" w:rsidRDefault="00677371" w:rsidP="00677371">
      <w:pPr>
        <w:pStyle w:val="ConsPlusNormal"/>
        <w:spacing w:before="240"/>
        <w:ind w:firstLine="709"/>
        <w:contextualSpacing/>
        <w:jc w:val="center"/>
        <w:rPr>
          <w:b/>
          <w:sz w:val="24"/>
          <w:szCs w:val="24"/>
        </w:rPr>
      </w:pPr>
    </w:p>
    <w:p w14:paraId="3166ABC0" w14:textId="77777777" w:rsidR="00677371" w:rsidRDefault="00677371" w:rsidP="00677371">
      <w:pPr>
        <w:pStyle w:val="ConsPlusNormal"/>
        <w:spacing w:before="240"/>
        <w:ind w:firstLine="709"/>
        <w:contextualSpacing/>
        <w:jc w:val="center"/>
        <w:rPr>
          <w:b/>
          <w:sz w:val="24"/>
          <w:szCs w:val="24"/>
        </w:rPr>
      </w:pPr>
    </w:p>
    <w:p w14:paraId="301A98CA" w14:textId="45DFAFC3" w:rsidR="000C5878" w:rsidRDefault="000C5878" w:rsidP="00677371">
      <w:pPr>
        <w:pStyle w:val="ConsPlusNormal"/>
        <w:spacing w:before="240"/>
        <w:ind w:firstLine="709"/>
        <w:contextualSpacing/>
        <w:jc w:val="center"/>
      </w:pPr>
      <w:r>
        <w:rPr>
          <w:b/>
          <w:sz w:val="24"/>
          <w:szCs w:val="24"/>
        </w:rPr>
        <w:t>32. Предмет досудебного (внесудебного) обжалования</w:t>
      </w:r>
    </w:p>
    <w:p w14:paraId="07645ABF" w14:textId="77777777" w:rsidR="000C5878" w:rsidRDefault="000C5878" w:rsidP="00677371">
      <w:pPr>
        <w:pStyle w:val="ConsPlusNormal"/>
        <w:spacing w:before="240"/>
        <w:ind w:firstLine="709"/>
        <w:contextualSpacing/>
        <w:jc w:val="both"/>
        <w:rPr>
          <w:b/>
          <w:sz w:val="24"/>
          <w:szCs w:val="24"/>
        </w:rPr>
      </w:pPr>
    </w:p>
    <w:p w14:paraId="2FFA114D" w14:textId="77777777" w:rsidR="000C5878" w:rsidRDefault="000C5878" w:rsidP="00677371">
      <w:pPr>
        <w:pStyle w:val="ConsPlusNormal"/>
        <w:ind w:firstLine="709"/>
        <w:contextualSpacing/>
        <w:jc w:val="both"/>
        <w:rPr>
          <w:sz w:val="24"/>
          <w:szCs w:val="24"/>
        </w:rPr>
      </w:pPr>
      <w:r>
        <w:rPr>
          <w:sz w:val="24"/>
          <w:szCs w:val="24"/>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14:paraId="71D2D960" w14:textId="0BDF4D52" w:rsidR="00A4445B" w:rsidRPr="00A4445B" w:rsidRDefault="00A4445B" w:rsidP="00677371">
      <w:pPr>
        <w:keepLines/>
        <w:ind w:left="284" w:firstLine="709"/>
        <w:contextualSpacing/>
        <w:jc w:val="both"/>
        <w:outlineLvl w:val="1"/>
        <w:rPr>
          <w:rFonts w:ascii="Arial" w:hAnsi="Arial" w:cs="Arial"/>
          <w:sz w:val="24"/>
          <w:szCs w:val="24"/>
        </w:rPr>
      </w:pPr>
      <w:r w:rsidRPr="00A4445B">
        <w:rPr>
          <w:rFonts w:ascii="Arial" w:hAnsi="Arial" w:cs="Arial"/>
          <w:sz w:val="24"/>
          <w:szCs w:val="24"/>
        </w:rPr>
        <w:t>Заявитель может обратиться с жалобой, в том числе, в следующих случаях:</w:t>
      </w:r>
      <w:r w:rsidR="0055448A">
        <w:rPr>
          <w:rFonts w:ascii="Arial" w:hAnsi="Arial" w:cs="Arial"/>
          <w:sz w:val="24"/>
          <w:szCs w:val="24"/>
        </w:rPr>
        <w:t xml:space="preserve">- </w:t>
      </w:r>
      <w:r w:rsidRPr="00A4445B">
        <w:rPr>
          <w:rFonts w:ascii="Arial" w:hAnsi="Arial" w:cs="Arial"/>
          <w:sz w:val="24"/>
          <w:szCs w:val="24"/>
        </w:rPr>
        <w:t>нарушение срока регистрации запроса заявителя о предоставлении муниципальной услуги;</w:t>
      </w:r>
      <w:r w:rsidR="0055448A">
        <w:rPr>
          <w:rFonts w:ascii="Arial" w:hAnsi="Arial" w:cs="Arial"/>
          <w:sz w:val="24"/>
          <w:szCs w:val="24"/>
        </w:rPr>
        <w:t xml:space="preserve">- </w:t>
      </w:r>
      <w:r w:rsidRPr="00A4445B">
        <w:rPr>
          <w:rFonts w:ascii="Arial" w:hAnsi="Arial" w:cs="Arial"/>
          <w:sz w:val="24"/>
          <w:szCs w:val="24"/>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16 210-ФЗ от 27.07.10;</w:t>
      </w:r>
      <w:r w:rsidR="0055448A">
        <w:rPr>
          <w:rFonts w:ascii="Arial" w:hAnsi="Arial" w:cs="Arial"/>
          <w:sz w:val="24"/>
          <w:szCs w:val="24"/>
        </w:rPr>
        <w:t xml:space="preserve">- </w:t>
      </w:r>
      <w:r w:rsidRPr="00A4445B">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14:paraId="40EA2412" w14:textId="77777777" w:rsidR="00A4445B" w:rsidRPr="007C339F" w:rsidRDefault="0055448A" w:rsidP="00677371">
      <w:pPr>
        <w:keepLines/>
        <w:widowControl/>
        <w:spacing w:before="240"/>
        <w:ind w:firstLine="284"/>
        <w:contextualSpacing/>
        <w:jc w:val="both"/>
        <w:outlineLvl w:val="1"/>
        <w:rPr>
          <w:rFonts w:ascii="Arial" w:hAnsi="Arial" w:cs="Arial"/>
          <w:sz w:val="24"/>
          <w:szCs w:val="24"/>
        </w:rPr>
      </w:pPr>
      <w:r>
        <w:rPr>
          <w:rFonts w:ascii="Arial" w:hAnsi="Arial" w:cs="Arial"/>
          <w:sz w:val="24"/>
          <w:szCs w:val="24"/>
        </w:rPr>
        <w:t xml:space="preserve">- </w:t>
      </w:r>
      <w:r w:rsidR="00A4445B" w:rsidRPr="00A4445B">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14:paraId="7176AB77" w14:textId="29A8DF92" w:rsidR="00A4445B" w:rsidRDefault="0055448A" w:rsidP="00677371">
      <w:pPr>
        <w:keepLines/>
        <w:widowControl/>
        <w:spacing w:before="240"/>
        <w:ind w:firstLine="284"/>
        <w:contextualSpacing/>
        <w:jc w:val="both"/>
        <w:outlineLvl w:val="1"/>
        <w:rPr>
          <w:rFonts w:ascii="Arial" w:hAnsi="Arial" w:cs="Arial"/>
          <w:sz w:val="24"/>
          <w:szCs w:val="24"/>
        </w:rPr>
      </w:pPr>
      <w:r>
        <w:rPr>
          <w:rFonts w:ascii="Arial" w:hAnsi="Arial" w:cs="Arial"/>
          <w:sz w:val="24"/>
          <w:szCs w:val="24"/>
        </w:rPr>
        <w:t xml:space="preserve">- </w:t>
      </w:r>
      <w:r w:rsidR="00A4445B" w:rsidRPr="00A4445B">
        <w:rPr>
          <w:rFonts w:ascii="Arial" w:hAnsi="Arial" w:cs="Arial"/>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00A4445B" w:rsidRPr="00A4445B">
          <w:rPr>
            <w:rFonts w:ascii="Arial" w:hAnsi="Arial" w:cs="Arial"/>
            <w:color w:val="0000FF" w:themeColor="hyperlink"/>
            <w:sz w:val="24"/>
            <w:szCs w:val="24"/>
            <w:u w:val="single"/>
          </w:rPr>
          <w:t>частью 1.3 статьи 16</w:t>
        </w:r>
      </w:hyperlink>
      <w:r w:rsidR="00A4445B" w:rsidRPr="00A4445B">
        <w:rPr>
          <w:rFonts w:ascii="Arial" w:hAnsi="Arial" w:cs="Arial"/>
          <w:sz w:val="24"/>
          <w:szCs w:val="24"/>
        </w:rPr>
        <w:t> </w:t>
      </w:r>
      <w:r w:rsidR="00A4445B" w:rsidRPr="00A4445B">
        <w:rPr>
          <w:rFonts w:ascii="Arial" w:hAnsi="Arial" w:cs="Arial"/>
          <w:bCs/>
          <w:color w:val="auto"/>
          <w:sz w:val="24"/>
          <w:szCs w:val="24"/>
          <w:u w:val="single"/>
        </w:rPr>
        <w:t>Федерального закона от 27.07.201</w:t>
      </w:r>
      <w:r w:rsidR="001849D2">
        <w:rPr>
          <w:rFonts w:ascii="Arial" w:hAnsi="Arial" w:cs="Arial"/>
          <w:bCs/>
          <w:color w:val="auto"/>
          <w:sz w:val="24"/>
          <w:szCs w:val="24"/>
          <w:u w:val="single"/>
        </w:rPr>
        <w:t>0 N 210-ФЗ (ред. от 01.04.2019)</w:t>
      </w:r>
      <w:r w:rsidR="00A4445B" w:rsidRPr="00A4445B">
        <w:rPr>
          <w:rFonts w:ascii="Arial" w:hAnsi="Arial" w:cs="Arial"/>
          <w:sz w:val="24"/>
          <w:szCs w:val="24"/>
        </w:rPr>
        <w:t>;</w:t>
      </w:r>
    </w:p>
    <w:p w14:paraId="02E07B28" w14:textId="189EB2D3" w:rsidR="00A4445B" w:rsidRPr="00A4445B" w:rsidRDefault="0055448A" w:rsidP="00677371">
      <w:pPr>
        <w:keepLines/>
        <w:widowControl/>
        <w:spacing w:before="240"/>
        <w:ind w:firstLine="284"/>
        <w:contextualSpacing/>
        <w:jc w:val="both"/>
        <w:outlineLvl w:val="1"/>
        <w:rPr>
          <w:rFonts w:ascii="Arial" w:hAnsi="Arial" w:cs="Arial"/>
          <w:sz w:val="24"/>
          <w:szCs w:val="24"/>
        </w:rPr>
      </w:pPr>
      <w:r>
        <w:rPr>
          <w:rFonts w:ascii="Arial" w:hAnsi="Arial" w:cs="Arial"/>
          <w:sz w:val="24"/>
          <w:szCs w:val="24"/>
        </w:rPr>
        <w:lastRenderedPageBreak/>
        <w:t xml:space="preserve">- </w:t>
      </w:r>
      <w:r w:rsidR="00A4445B" w:rsidRPr="00A4445B">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r w:rsidR="00927C3D">
        <w:rPr>
          <w:rFonts w:ascii="Arial" w:hAnsi="Arial" w:cs="Arial"/>
          <w:sz w:val="24"/>
          <w:szCs w:val="24"/>
        </w:rPr>
        <w:t xml:space="preserve">   </w:t>
      </w:r>
      <w:r>
        <w:rPr>
          <w:rFonts w:ascii="Arial" w:hAnsi="Arial" w:cs="Arial"/>
          <w:sz w:val="24"/>
          <w:szCs w:val="24"/>
        </w:rPr>
        <w:t xml:space="preserve">- </w:t>
      </w:r>
      <w:r w:rsidR="00A4445B" w:rsidRPr="00A4445B">
        <w:rPr>
          <w:rFonts w:ascii="Arial" w:hAnsi="Arial" w:cs="Arial"/>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00A4445B" w:rsidRPr="00A4445B">
          <w:rPr>
            <w:rFonts w:ascii="Arial" w:hAnsi="Arial" w:cs="Arial"/>
            <w:color w:val="auto"/>
            <w:sz w:val="24"/>
            <w:szCs w:val="24"/>
            <w:u w:val="single"/>
          </w:rPr>
          <w:t>частью 1.1 статьи 16</w:t>
        </w:r>
      </w:hyperlink>
      <w:r w:rsidR="00A4445B" w:rsidRPr="00A4445B">
        <w:rPr>
          <w:rFonts w:ascii="Arial" w:hAnsi="Arial" w:cs="Arial"/>
          <w:color w:val="auto"/>
          <w:sz w:val="24"/>
          <w:szCs w:val="24"/>
        </w:rPr>
        <w:t xml:space="preserve">  </w:t>
      </w:r>
      <w:hyperlink r:id="rId18" w:history="1">
        <w:r w:rsidR="00A4445B" w:rsidRPr="00A4445B">
          <w:rPr>
            <w:rFonts w:ascii="Arial" w:hAnsi="Arial" w:cs="Arial"/>
            <w:bCs/>
            <w:color w:val="auto"/>
            <w:sz w:val="24"/>
            <w:szCs w:val="24"/>
            <w:u w:val="single"/>
          </w:rPr>
          <w:t>Федерального закона от 27.07.2010 N 210-ФЗ (ред. от 01.04.2019) </w:t>
        </w:r>
      </w:hyperlink>
      <w:r w:rsidR="00A4445B" w:rsidRPr="00A4445B">
        <w:rPr>
          <w:rFonts w:ascii="Arial" w:hAnsi="Arial" w:cs="Arial"/>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00A4445B" w:rsidRPr="00A4445B">
          <w:rPr>
            <w:rFonts w:ascii="Arial" w:hAnsi="Arial" w:cs="Arial"/>
            <w:color w:val="0000FF" w:themeColor="hyperlink"/>
            <w:sz w:val="24"/>
            <w:szCs w:val="24"/>
            <w:u w:val="single"/>
          </w:rPr>
          <w:t>частью 1.3 статьи 16</w:t>
        </w:r>
      </w:hyperlink>
      <w:r w:rsidR="00A4445B" w:rsidRPr="00A4445B">
        <w:rPr>
          <w:rFonts w:ascii="Arial" w:hAnsi="Arial" w:cs="Arial"/>
          <w:sz w:val="24"/>
          <w:szCs w:val="24"/>
        </w:rPr>
        <w:t> Федерального закона от 27.07.2010 № 210-ФЗ (ред. от 01.04.2019)</w:t>
      </w:r>
      <w:r w:rsidR="00A4445B" w:rsidRPr="0055448A">
        <w:rPr>
          <w:rFonts w:ascii="Arial" w:hAnsi="Arial" w:cs="Arial"/>
          <w:sz w:val="24"/>
          <w:szCs w:val="24"/>
        </w:rPr>
        <w:t>;</w:t>
      </w:r>
      <w:r>
        <w:rPr>
          <w:rFonts w:ascii="Arial" w:hAnsi="Arial" w:cs="Arial"/>
          <w:sz w:val="24"/>
          <w:szCs w:val="24"/>
        </w:rPr>
        <w:t>-</w:t>
      </w:r>
      <w:r w:rsidR="00A4445B" w:rsidRPr="00A4445B">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r>
        <w:rPr>
          <w:rFonts w:ascii="Arial" w:hAnsi="Arial" w:cs="Arial"/>
          <w:sz w:val="24"/>
          <w:szCs w:val="24"/>
        </w:rPr>
        <w:t xml:space="preserve">- </w:t>
      </w:r>
      <w:r w:rsidR="00A4445B" w:rsidRPr="00A4445B">
        <w:rPr>
          <w:rFonts w:ascii="Arial" w:hAnsi="Arial" w:cs="Arial"/>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(ред. от 01.04.2019)</w:t>
      </w:r>
      <w:r w:rsidR="00A4445B" w:rsidRPr="0055448A">
        <w:rPr>
          <w:rFonts w:ascii="Arial" w:hAnsi="Arial" w:cs="Arial"/>
          <w:sz w:val="24"/>
          <w:szCs w:val="24"/>
        </w:rPr>
        <w:t>;</w:t>
      </w:r>
      <w:r w:rsidR="00A4445B" w:rsidRPr="00A4445B">
        <w:rPr>
          <w:rFonts w:ascii="Arial" w:hAnsi="Arial" w:cs="Arial"/>
          <w:sz w:val="24"/>
          <w:szCs w:val="24"/>
        </w:rPr>
        <w:t xml:space="preserve"> </w:t>
      </w:r>
    </w:p>
    <w:p w14:paraId="78E16340" w14:textId="77777777" w:rsidR="00A4445B" w:rsidRDefault="0055448A" w:rsidP="00677371">
      <w:pPr>
        <w:keepLines/>
        <w:widowControl/>
        <w:spacing w:before="240"/>
        <w:ind w:firstLine="284"/>
        <w:contextualSpacing/>
        <w:jc w:val="both"/>
        <w:outlineLvl w:val="1"/>
        <w:rPr>
          <w:rFonts w:ascii="Arial" w:hAnsi="Arial" w:cs="Arial"/>
          <w:sz w:val="24"/>
          <w:szCs w:val="24"/>
        </w:rPr>
      </w:pPr>
      <w:r>
        <w:rPr>
          <w:rFonts w:ascii="Arial" w:hAnsi="Arial" w:cs="Arial"/>
          <w:sz w:val="24"/>
          <w:szCs w:val="24"/>
        </w:rPr>
        <w:t xml:space="preserve">- </w:t>
      </w:r>
      <w:r w:rsidR="00A4445B" w:rsidRPr="00A4445B">
        <w:rPr>
          <w:rFonts w:ascii="Arial" w:hAnsi="Arial" w:cs="Arial"/>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dst290" w:history="1">
        <w:r w:rsidR="00A4445B" w:rsidRPr="00A4445B">
          <w:rPr>
            <w:rFonts w:ascii="Arial" w:hAnsi="Arial" w:cs="Arial"/>
            <w:color w:val="0000FF" w:themeColor="hyperlink"/>
            <w:sz w:val="24"/>
            <w:szCs w:val="24"/>
            <w:u w:val="single"/>
          </w:rPr>
          <w:t>пунктом 4 части 1 статьи 7</w:t>
        </w:r>
      </w:hyperlink>
      <w:r w:rsidR="00A4445B" w:rsidRPr="00A4445B">
        <w:rPr>
          <w:rFonts w:ascii="Arial" w:hAnsi="Arial" w:cs="Arial"/>
          <w:sz w:val="24"/>
          <w:szCs w:val="24"/>
        </w:rPr>
        <w:t> Федерального закона от 27.07.2010 № 210-ФЗ (ред. от 01.04.2019).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00A4445B" w:rsidRPr="00A4445B">
          <w:rPr>
            <w:rFonts w:ascii="Arial" w:hAnsi="Arial" w:cs="Arial"/>
            <w:color w:val="0000FF" w:themeColor="hyperlink"/>
            <w:sz w:val="24"/>
            <w:szCs w:val="24"/>
            <w:u w:val="single"/>
          </w:rPr>
          <w:t>частью 1.3 статьи 16</w:t>
        </w:r>
      </w:hyperlink>
      <w:r w:rsidR="00A4445B" w:rsidRPr="00A4445B">
        <w:rPr>
          <w:rFonts w:ascii="Arial" w:hAnsi="Arial" w:cs="Arial"/>
          <w:sz w:val="24"/>
          <w:szCs w:val="24"/>
        </w:rPr>
        <w:t> Федерального закона от 27.07.2010 № 210-ФЗ (ред. от 01.04.2019) закона.</w:t>
      </w:r>
    </w:p>
    <w:p w14:paraId="79A99785" w14:textId="77777777" w:rsidR="008F4696" w:rsidRDefault="008F4696" w:rsidP="000C5878">
      <w:pPr>
        <w:widowControl/>
        <w:spacing w:before="240" w:after="240"/>
        <w:ind w:left="993" w:hanging="284"/>
        <w:contextualSpacing/>
        <w:jc w:val="both"/>
        <w:outlineLvl w:val="1"/>
        <w:rPr>
          <w:rFonts w:ascii="Arial" w:hAnsi="Arial" w:cs="Arial"/>
          <w:sz w:val="24"/>
          <w:szCs w:val="24"/>
        </w:rPr>
      </w:pPr>
    </w:p>
    <w:p w14:paraId="7A26B13D" w14:textId="4239ACC5" w:rsidR="000C5878" w:rsidRDefault="000C5878" w:rsidP="004A3ABF">
      <w:pPr>
        <w:spacing w:before="240" w:after="240"/>
        <w:ind w:firstLine="709"/>
        <w:contextualSpacing/>
        <w:jc w:val="center"/>
      </w:pPr>
      <w:r>
        <w:rPr>
          <w:rFonts w:ascii="Arial" w:hAnsi="Arial" w:cs="Arial"/>
          <w:b/>
          <w:sz w:val="24"/>
          <w:szCs w:val="24"/>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14:paraId="396A6EF7" w14:textId="77777777" w:rsidR="000C5878" w:rsidRDefault="000C5878" w:rsidP="000C5878">
      <w:pPr>
        <w:spacing w:before="240" w:after="240"/>
        <w:ind w:firstLine="709"/>
        <w:contextualSpacing/>
        <w:jc w:val="both"/>
        <w:rPr>
          <w:rFonts w:ascii="Arial" w:hAnsi="Arial" w:cs="Arial"/>
          <w:b/>
          <w:sz w:val="24"/>
          <w:szCs w:val="24"/>
        </w:rPr>
      </w:pPr>
    </w:p>
    <w:p w14:paraId="432FD2AC" w14:textId="77777777" w:rsidR="000C5878" w:rsidRDefault="000C5878" w:rsidP="000C5878">
      <w:pPr>
        <w:spacing w:before="240" w:after="240"/>
        <w:ind w:firstLine="709"/>
        <w:contextualSpacing/>
        <w:jc w:val="both"/>
      </w:pPr>
      <w:r>
        <w:rPr>
          <w:rFonts w:ascii="Arial" w:hAnsi="Arial" w:cs="Arial"/>
          <w:sz w:val="24"/>
          <w:szCs w:val="24"/>
        </w:rPr>
        <w:t xml:space="preserve">Для обжалования действия (бездействия) и решения  должностных лиц </w:t>
      </w:r>
      <w:r>
        <w:rPr>
          <w:rFonts w:ascii="Arial" w:hAnsi="Arial" w:cs="Arial"/>
          <w:sz w:val="24"/>
          <w:szCs w:val="24"/>
        </w:rPr>
        <w:lastRenderedPageBreak/>
        <w:t>администрации заявители вправе обратиться к главе администрации либо к его заместителям.</w:t>
      </w:r>
    </w:p>
    <w:p w14:paraId="1CB1DB44" w14:textId="77777777" w:rsidR="000C5878" w:rsidRDefault="000C5878" w:rsidP="000C5878">
      <w:pPr>
        <w:spacing w:before="240" w:after="240"/>
        <w:ind w:firstLine="709"/>
        <w:contextualSpacing/>
        <w:jc w:val="both"/>
        <w:rPr>
          <w:rFonts w:ascii="Arial" w:hAnsi="Arial" w:cs="Arial"/>
          <w:sz w:val="24"/>
          <w:szCs w:val="24"/>
        </w:rPr>
      </w:pPr>
      <w:r>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6E357DD1" w14:textId="77777777" w:rsidR="000C5878" w:rsidRDefault="000C5878" w:rsidP="000C5878">
      <w:pPr>
        <w:spacing w:before="1200" w:after="1200"/>
        <w:ind w:firstLine="709"/>
        <w:contextualSpacing/>
        <w:jc w:val="both"/>
        <w:rPr>
          <w:rFonts w:ascii="Arial" w:hAnsi="Arial" w:cs="Arial"/>
          <w:sz w:val="24"/>
          <w:szCs w:val="24"/>
        </w:rPr>
      </w:pPr>
      <w:r>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1528AB05" w14:textId="77777777" w:rsidR="000C5878" w:rsidRDefault="000C5878" w:rsidP="000C5878">
      <w:pPr>
        <w:spacing w:before="1200" w:after="1200"/>
        <w:ind w:firstLine="709"/>
        <w:contextualSpacing/>
        <w:jc w:val="both"/>
        <w:rPr>
          <w:rFonts w:ascii="Arial" w:hAnsi="Arial" w:cs="Arial"/>
          <w:sz w:val="24"/>
          <w:szCs w:val="24"/>
        </w:rPr>
      </w:pPr>
    </w:p>
    <w:p w14:paraId="5435AE77" w14:textId="77777777" w:rsidR="000C5878" w:rsidRDefault="000C5878" w:rsidP="004A3ABF">
      <w:pPr>
        <w:spacing w:before="240" w:after="240"/>
        <w:ind w:firstLine="709"/>
        <w:contextualSpacing/>
        <w:jc w:val="center"/>
      </w:pPr>
      <w:r>
        <w:rPr>
          <w:rFonts w:ascii="Arial" w:hAnsi="Arial" w:cs="Arial"/>
          <w:b/>
          <w:sz w:val="24"/>
          <w:szCs w:val="24"/>
        </w:rPr>
        <w:t>34. Поряд</w:t>
      </w:r>
      <w:r w:rsidR="004A3ABF">
        <w:rPr>
          <w:rFonts w:ascii="Arial" w:hAnsi="Arial" w:cs="Arial"/>
          <w:b/>
          <w:sz w:val="24"/>
          <w:szCs w:val="24"/>
        </w:rPr>
        <w:t>ок подачи и рассмотрения жалобы</w:t>
      </w:r>
    </w:p>
    <w:p w14:paraId="2A72E84B" w14:textId="77777777" w:rsidR="000C5878" w:rsidRDefault="000C5878" w:rsidP="000C5878">
      <w:pPr>
        <w:spacing w:before="240" w:after="240"/>
        <w:ind w:firstLine="709"/>
        <w:contextualSpacing/>
        <w:jc w:val="both"/>
        <w:rPr>
          <w:rFonts w:ascii="Arial" w:hAnsi="Arial" w:cs="Arial"/>
          <w:b/>
          <w:sz w:val="24"/>
          <w:szCs w:val="24"/>
        </w:rPr>
      </w:pPr>
    </w:p>
    <w:p w14:paraId="15464FA7" w14:textId="77777777" w:rsidR="000C5878" w:rsidRDefault="000C5878" w:rsidP="000C5878">
      <w:pPr>
        <w:spacing w:before="240" w:after="240"/>
        <w:ind w:firstLine="709"/>
        <w:contextualSpacing/>
        <w:jc w:val="both"/>
      </w:pPr>
      <w:r>
        <w:rPr>
          <w:rFonts w:ascii="Arial" w:hAnsi="Arial" w:cs="Arial"/>
          <w:sz w:val="24"/>
          <w:szCs w:val="24"/>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14:paraId="456A7B4E" w14:textId="77777777" w:rsidR="000C5878" w:rsidRDefault="000C5878" w:rsidP="000C5878">
      <w:pPr>
        <w:spacing w:before="240" w:after="240"/>
        <w:ind w:firstLine="709"/>
        <w:contextualSpacing/>
        <w:jc w:val="both"/>
        <w:outlineLvl w:val="1"/>
      </w:pPr>
      <w:r>
        <w:rPr>
          <w:rFonts w:ascii="Arial" w:hAnsi="Arial" w:cs="Arial"/>
          <w:sz w:val="24"/>
          <w:szCs w:val="24"/>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14:paraId="21093DAC" w14:textId="77777777" w:rsidR="000C5878" w:rsidRDefault="000C5878" w:rsidP="000C5878">
      <w:pPr>
        <w:spacing w:before="240" w:after="240"/>
        <w:ind w:firstLine="709"/>
        <w:contextualSpacing/>
        <w:jc w:val="both"/>
        <w:outlineLvl w:val="1"/>
      </w:pPr>
      <w:r>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14:paraId="7A8FBD42" w14:textId="77777777" w:rsidR="000C5878" w:rsidRDefault="000C5878" w:rsidP="004A3ABF">
      <w:pPr>
        <w:spacing w:before="240" w:after="240"/>
        <w:ind w:firstLine="709"/>
        <w:contextualSpacing/>
        <w:jc w:val="center"/>
        <w:outlineLvl w:val="1"/>
        <w:rPr>
          <w:rFonts w:ascii="Arial" w:hAnsi="Arial" w:cs="Arial"/>
          <w:sz w:val="24"/>
          <w:szCs w:val="24"/>
        </w:rPr>
      </w:pPr>
    </w:p>
    <w:p w14:paraId="775C7BA5" w14:textId="77777777" w:rsidR="000C5878" w:rsidRDefault="000C5878" w:rsidP="004A3ABF">
      <w:pPr>
        <w:spacing w:before="240" w:after="240"/>
        <w:ind w:firstLine="709"/>
        <w:contextualSpacing/>
        <w:jc w:val="center"/>
      </w:pPr>
      <w:r>
        <w:rPr>
          <w:rFonts w:ascii="Arial" w:hAnsi="Arial" w:cs="Arial"/>
          <w:b/>
          <w:sz w:val="24"/>
          <w:szCs w:val="24"/>
        </w:rPr>
        <w:t>35. Сроки рассмотрения жалобы (претензии)</w:t>
      </w:r>
    </w:p>
    <w:p w14:paraId="32004DB9" w14:textId="77777777" w:rsidR="000C5878" w:rsidRDefault="000C5878" w:rsidP="000C5878">
      <w:pPr>
        <w:spacing w:before="240" w:after="240"/>
        <w:ind w:firstLine="709"/>
        <w:contextualSpacing/>
        <w:jc w:val="both"/>
        <w:rPr>
          <w:rFonts w:ascii="Arial" w:hAnsi="Arial" w:cs="Arial"/>
          <w:b/>
          <w:sz w:val="24"/>
          <w:szCs w:val="24"/>
        </w:rPr>
      </w:pPr>
    </w:p>
    <w:p w14:paraId="50B27185" w14:textId="77777777" w:rsidR="000C5878" w:rsidRDefault="000C5878" w:rsidP="000C5878">
      <w:pPr>
        <w:spacing w:before="240" w:after="240"/>
        <w:ind w:firstLine="709"/>
        <w:contextualSpacing/>
        <w:jc w:val="both"/>
      </w:pPr>
      <w:r>
        <w:rPr>
          <w:rFonts w:ascii="Arial" w:hAnsi="Arial" w:cs="Arial"/>
          <w:sz w:val="24"/>
          <w:szCs w:val="24"/>
        </w:rPr>
        <w:t>Поступившее в администрацию письменное обращение рассматривается по существу в срок, не превышающий 15 дней со дня его регистрации.</w:t>
      </w:r>
    </w:p>
    <w:p w14:paraId="68B9E7CF" w14:textId="77777777" w:rsidR="000C5878" w:rsidRPr="00BC058D" w:rsidRDefault="000C5878" w:rsidP="00BC058D">
      <w:pPr>
        <w:spacing w:before="240" w:after="240"/>
        <w:ind w:firstLine="709"/>
        <w:contextualSpacing/>
        <w:jc w:val="both"/>
      </w:pPr>
      <w:r>
        <w:rPr>
          <w:rFonts w:ascii="Arial" w:hAnsi="Arial" w:cs="Arial"/>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EFEF100" w14:textId="77777777" w:rsidR="000C5878" w:rsidRDefault="000C5878" w:rsidP="004A3ABF">
      <w:pPr>
        <w:pStyle w:val="ConsPlusNormal"/>
        <w:spacing w:before="240" w:after="240"/>
        <w:ind w:firstLine="709"/>
        <w:contextualSpacing/>
        <w:jc w:val="center"/>
      </w:pPr>
      <w:r>
        <w:rPr>
          <w:b/>
          <w:sz w:val="24"/>
          <w:szCs w:val="24"/>
        </w:rPr>
        <w:t>36. Результат досудебного (внесудебного) обжалова</w:t>
      </w:r>
      <w:r w:rsidR="004A3ABF">
        <w:rPr>
          <w:b/>
          <w:sz w:val="24"/>
          <w:szCs w:val="24"/>
        </w:rPr>
        <w:t>ния</w:t>
      </w:r>
    </w:p>
    <w:p w14:paraId="5570700E" w14:textId="77777777" w:rsidR="000C5878" w:rsidRDefault="000C5878" w:rsidP="004A3ABF">
      <w:pPr>
        <w:pStyle w:val="ConsPlusNormal"/>
        <w:spacing w:before="240" w:after="240"/>
        <w:ind w:firstLine="0"/>
        <w:contextualSpacing/>
        <w:jc w:val="both"/>
        <w:rPr>
          <w:b/>
          <w:sz w:val="24"/>
          <w:szCs w:val="24"/>
        </w:rPr>
      </w:pPr>
    </w:p>
    <w:p w14:paraId="5587A7DF" w14:textId="77777777" w:rsidR="000C5878" w:rsidRDefault="000C5878" w:rsidP="000C5878">
      <w:pPr>
        <w:pStyle w:val="ConsPlusNormal"/>
        <w:spacing w:before="240" w:after="240"/>
        <w:ind w:firstLine="709"/>
        <w:contextualSpacing/>
        <w:jc w:val="both"/>
      </w:pPr>
      <w:r>
        <w:rPr>
          <w:sz w:val="24"/>
          <w:szCs w:val="24"/>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14:paraId="503FE73C" w14:textId="77777777" w:rsidR="000C5878" w:rsidRDefault="000C5878" w:rsidP="000C5878">
      <w:pPr>
        <w:pStyle w:val="ConsPlusNormal"/>
        <w:spacing w:before="240" w:after="240"/>
        <w:ind w:firstLine="709"/>
        <w:contextualSpacing/>
        <w:jc w:val="both"/>
      </w:pPr>
      <w:r>
        <w:rPr>
          <w:sz w:val="24"/>
          <w:szCs w:val="24"/>
        </w:rPr>
        <w:t xml:space="preserve">Письменный ответ, содержащий результаты рассмотрения жалобы (претензии), направляется заявителю не позднее дня, следующего за днем принятия решения в письменном виде или по желанию заявителя в электронном виде.  </w:t>
      </w:r>
    </w:p>
    <w:p w14:paraId="3E96BEBD" w14:textId="77777777" w:rsidR="000C5878" w:rsidRDefault="000C5878" w:rsidP="000C5878">
      <w:pPr>
        <w:pStyle w:val="ConsPlusNormal"/>
        <w:spacing w:before="240" w:after="240"/>
        <w:ind w:firstLine="709"/>
        <w:contextualSpacing/>
        <w:jc w:val="both"/>
      </w:pPr>
      <w:r>
        <w:rPr>
          <w:sz w:val="24"/>
          <w:szCs w:val="24"/>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14:paraId="38203F9D" w14:textId="77777777" w:rsidR="000C5878" w:rsidRDefault="000C5878" w:rsidP="000C5878">
      <w:pPr>
        <w:pStyle w:val="ConsPlusNormal"/>
        <w:spacing w:before="240" w:after="240"/>
        <w:ind w:firstLine="709"/>
        <w:contextualSpacing/>
        <w:jc w:val="both"/>
      </w:pPr>
      <w:r>
        <w:rPr>
          <w:sz w:val="24"/>
          <w:szCs w:val="24"/>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14:paraId="4835338A" w14:textId="77777777" w:rsidR="000C5878" w:rsidRDefault="000C5878" w:rsidP="000C5878">
      <w:pPr>
        <w:pStyle w:val="ConsPlusNormal"/>
        <w:spacing w:before="240" w:after="240"/>
        <w:ind w:firstLine="709"/>
        <w:contextualSpacing/>
        <w:jc w:val="both"/>
      </w:pPr>
      <w:r>
        <w:rPr>
          <w:sz w:val="24"/>
          <w:szCs w:val="24"/>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14:paraId="3C07163E" w14:textId="77777777" w:rsidR="000C5878" w:rsidRDefault="000C5878" w:rsidP="004A3ABF">
      <w:pPr>
        <w:pStyle w:val="ConsPlusNormal"/>
        <w:spacing w:before="240" w:after="240"/>
        <w:ind w:firstLine="709"/>
        <w:contextualSpacing/>
        <w:jc w:val="center"/>
        <w:rPr>
          <w:sz w:val="24"/>
          <w:szCs w:val="24"/>
        </w:rPr>
      </w:pPr>
    </w:p>
    <w:p w14:paraId="76ED0B95" w14:textId="77777777" w:rsidR="000C5878" w:rsidRDefault="000C5878" w:rsidP="004A3ABF">
      <w:pPr>
        <w:pStyle w:val="ConsPlusNormal"/>
        <w:spacing w:before="240" w:after="240"/>
        <w:ind w:firstLine="709"/>
        <w:contextualSpacing/>
        <w:jc w:val="center"/>
        <w:rPr>
          <w:b/>
          <w:sz w:val="24"/>
          <w:szCs w:val="24"/>
        </w:rPr>
      </w:pPr>
      <w:r>
        <w:rPr>
          <w:b/>
          <w:sz w:val="24"/>
          <w:szCs w:val="24"/>
        </w:rPr>
        <w:t xml:space="preserve">37. Порядок информирования заявителя о </w:t>
      </w:r>
      <w:r w:rsidR="004A3ABF">
        <w:rPr>
          <w:b/>
          <w:sz w:val="24"/>
          <w:szCs w:val="24"/>
        </w:rPr>
        <w:t>результатах рассмотрения жалобы</w:t>
      </w:r>
    </w:p>
    <w:p w14:paraId="7EE242C5" w14:textId="77777777" w:rsidR="000C5878" w:rsidRDefault="000C5878" w:rsidP="000C5878">
      <w:pPr>
        <w:spacing w:before="240" w:after="240"/>
        <w:ind w:firstLine="709"/>
        <w:contextualSpacing/>
        <w:jc w:val="both"/>
      </w:pPr>
      <w:r>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287248" w14:textId="77777777" w:rsidR="000C5878" w:rsidRDefault="000C5878" w:rsidP="004A3ABF">
      <w:pPr>
        <w:pStyle w:val="ConsPlusNormal"/>
        <w:spacing w:before="240" w:after="240"/>
        <w:ind w:firstLine="709"/>
        <w:contextualSpacing/>
        <w:jc w:val="center"/>
        <w:rPr>
          <w:b/>
          <w:sz w:val="24"/>
          <w:szCs w:val="24"/>
        </w:rPr>
      </w:pPr>
      <w:r>
        <w:rPr>
          <w:b/>
          <w:sz w:val="24"/>
          <w:szCs w:val="24"/>
        </w:rPr>
        <w:t>38. Порядо</w:t>
      </w:r>
      <w:r w:rsidR="004A3ABF">
        <w:rPr>
          <w:b/>
          <w:sz w:val="24"/>
          <w:szCs w:val="24"/>
        </w:rPr>
        <w:t>к обжалования решения по жалобе</w:t>
      </w:r>
    </w:p>
    <w:p w14:paraId="2FB51198" w14:textId="77777777" w:rsidR="000C5878" w:rsidRDefault="000C5878" w:rsidP="000C5878">
      <w:pPr>
        <w:spacing w:before="240" w:after="240"/>
        <w:ind w:firstLine="709"/>
        <w:contextualSpacing/>
        <w:jc w:val="both"/>
        <w:outlineLvl w:val="1"/>
      </w:pPr>
      <w:r>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14:paraId="5070BB1A" w14:textId="77777777" w:rsidR="000C5878" w:rsidRDefault="000C5878" w:rsidP="004A3ABF">
      <w:pPr>
        <w:pStyle w:val="ConsPlusNormal"/>
        <w:spacing w:before="240" w:after="240"/>
        <w:ind w:firstLine="709"/>
        <w:contextualSpacing/>
        <w:jc w:val="center"/>
        <w:rPr>
          <w:b/>
          <w:sz w:val="24"/>
          <w:szCs w:val="24"/>
        </w:rPr>
      </w:pPr>
      <w:r>
        <w:rPr>
          <w:b/>
          <w:sz w:val="24"/>
          <w:szCs w:val="24"/>
        </w:rPr>
        <w:t>39. Право заявителя на получение информации и документов, необходимых для обоснования и рассмотрения обращения</w:t>
      </w:r>
    </w:p>
    <w:p w14:paraId="0FC6A7D8" w14:textId="77777777" w:rsidR="000C5878" w:rsidRDefault="000C5878" w:rsidP="000C5878">
      <w:pPr>
        <w:spacing w:before="240" w:after="240"/>
        <w:ind w:firstLine="709"/>
        <w:contextualSpacing/>
        <w:jc w:val="both"/>
      </w:pPr>
      <w:r>
        <w:rPr>
          <w:rFonts w:ascii="Arial" w:hAnsi="Arial" w:cs="Arial"/>
          <w:sz w:val="24"/>
          <w:szCs w:val="24"/>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5321C350" w14:textId="77777777" w:rsidR="000C5878" w:rsidRDefault="000C5878" w:rsidP="004A3ABF">
      <w:pPr>
        <w:pStyle w:val="ConsPlusNormal"/>
        <w:spacing w:before="240" w:after="240"/>
        <w:ind w:firstLine="709"/>
        <w:contextualSpacing/>
        <w:jc w:val="center"/>
        <w:rPr>
          <w:b/>
          <w:sz w:val="24"/>
          <w:szCs w:val="24"/>
        </w:rPr>
      </w:pPr>
      <w:r>
        <w:rPr>
          <w:b/>
          <w:sz w:val="24"/>
          <w:szCs w:val="24"/>
        </w:rPr>
        <w:t>40. Способы информирования заявителей о поряд</w:t>
      </w:r>
      <w:r w:rsidR="004A3ABF">
        <w:rPr>
          <w:b/>
          <w:sz w:val="24"/>
          <w:szCs w:val="24"/>
        </w:rPr>
        <w:t>ке подачи и рассмотрения жалобы</w:t>
      </w:r>
    </w:p>
    <w:p w14:paraId="514EB698" w14:textId="77777777" w:rsidR="000C5878" w:rsidRDefault="000C5878" w:rsidP="000C5878">
      <w:pPr>
        <w:spacing w:before="240" w:after="240"/>
        <w:ind w:firstLine="709"/>
        <w:contextualSpacing/>
        <w:jc w:val="both"/>
      </w:pPr>
      <w:r>
        <w:rPr>
          <w:rFonts w:ascii="Arial" w:hAnsi="Arial" w:cs="Arial"/>
          <w:sz w:val="24"/>
          <w:szCs w:val="24"/>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14:paraId="53BFB996" w14:textId="77777777" w:rsidR="000C5878" w:rsidRDefault="000C5878" w:rsidP="000C5878">
      <w:pPr>
        <w:widowControl/>
        <w:jc w:val="right"/>
        <w:rPr>
          <w:rFonts w:ascii="Arial" w:hAnsi="Arial" w:cs="Arial"/>
          <w:bCs/>
          <w:sz w:val="24"/>
          <w:szCs w:val="24"/>
        </w:rPr>
      </w:pPr>
    </w:p>
    <w:p w14:paraId="7D3F9D8F" w14:textId="77777777" w:rsidR="004A3ABF" w:rsidRDefault="004A3ABF" w:rsidP="000C5878">
      <w:pPr>
        <w:widowControl/>
        <w:jc w:val="right"/>
        <w:rPr>
          <w:rFonts w:ascii="Arial" w:hAnsi="Arial" w:cs="Arial"/>
          <w:bCs/>
          <w:sz w:val="24"/>
          <w:szCs w:val="24"/>
        </w:rPr>
      </w:pPr>
    </w:p>
    <w:p w14:paraId="0C8C70A3" w14:textId="77777777" w:rsidR="004A3ABF" w:rsidRDefault="004A3ABF" w:rsidP="000C5878">
      <w:pPr>
        <w:widowControl/>
        <w:jc w:val="right"/>
        <w:rPr>
          <w:rFonts w:ascii="Arial" w:hAnsi="Arial" w:cs="Arial"/>
          <w:bCs/>
          <w:sz w:val="24"/>
          <w:szCs w:val="24"/>
        </w:rPr>
      </w:pPr>
    </w:p>
    <w:p w14:paraId="02C9D018" w14:textId="77777777" w:rsidR="004A3ABF" w:rsidRPr="004A3ABF" w:rsidRDefault="004A3ABF" w:rsidP="004A3ABF">
      <w:pPr>
        <w:widowControl/>
        <w:suppressAutoHyphens w:val="0"/>
        <w:rPr>
          <w:rFonts w:ascii="Arial" w:hAnsi="Arial" w:cs="Arial"/>
          <w:color w:val="auto"/>
          <w:sz w:val="24"/>
          <w:szCs w:val="24"/>
        </w:rPr>
      </w:pPr>
      <w:r w:rsidRPr="004A3ABF">
        <w:rPr>
          <w:rFonts w:ascii="Arial" w:hAnsi="Arial" w:cs="Arial"/>
          <w:color w:val="auto"/>
          <w:sz w:val="24"/>
          <w:szCs w:val="24"/>
        </w:rPr>
        <w:t>Председатель комитета</w:t>
      </w:r>
    </w:p>
    <w:p w14:paraId="1340E903" w14:textId="77777777" w:rsidR="004A3ABF" w:rsidRPr="004A3ABF" w:rsidRDefault="004A3ABF" w:rsidP="004A3ABF">
      <w:pPr>
        <w:widowControl/>
        <w:suppressAutoHyphens w:val="0"/>
        <w:rPr>
          <w:rFonts w:ascii="Arial" w:hAnsi="Arial" w:cs="Arial"/>
          <w:color w:val="auto"/>
          <w:sz w:val="24"/>
          <w:szCs w:val="24"/>
        </w:rPr>
      </w:pPr>
      <w:r w:rsidRPr="004A3ABF">
        <w:rPr>
          <w:rFonts w:ascii="Arial" w:hAnsi="Arial" w:cs="Arial"/>
          <w:color w:val="auto"/>
          <w:sz w:val="24"/>
          <w:szCs w:val="24"/>
        </w:rPr>
        <w:t>по жизнеобеспечению</w:t>
      </w:r>
    </w:p>
    <w:p w14:paraId="3C37C5B9" w14:textId="77777777" w:rsidR="004A3ABF" w:rsidRPr="004A3ABF" w:rsidRDefault="004A3ABF" w:rsidP="004A3ABF">
      <w:pPr>
        <w:widowControl/>
        <w:suppressAutoHyphens w:val="0"/>
        <w:rPr>
          <w:rFonts w:ascii="Arial" w:hAnsi="Arial" w:cs="Arial"/>
          <w:color w:val="auto"/>
          <w:sz w:val="24"/>
          <w:szCs w:val="24"/>
        </w:rPr>
      </w:pPr>
      <w:r w:rsidRPr="004A3ABF">
        <w:rPr>
          <w:rFonts w:ascii="Arial" w:hAnsi="Arial" w:cs="Arial"/>
          <w:color w:val="auto"/>
          <w:sz w:val="24"/>
          <w:szCs w:val="24"/>
        </w:rPr>
        <w:t>администрации МО</w:t>
      </w:r>
    </w:p>
    <w:p w14:paraId="42A92C70" w14:textId="1FCE2B8C" w:rsidR="004A3ABF" w:rsidRPr="004A3ABF" w:rsidRDefault="004A3ABF" w:rsidP="004A3ABF">
      <w:pPr>
        <w:widowControl/>
        <w:tabs>
          <w:tab w:val="left" w:pos="709"/>
        </w:tabs>
        <w:suppressAutoHyphens w:val="0"/>
        <w:rPr>
          <w:rFonts w:ascii="Arial" w:hAnsi="Arial" w:cs="Arial"/>
          <w:color w:val="auto"/>
          <w:sz w:val="24"/>
          <w:szCs w:val="24"/>
        </w:rPr>
      </w:pPr>
      <w:r w:rsidRPr="004A3ABF">
        <w:rPr>
          <w:rFonts w:ascii="Arial" w:hAnsi="Arial" w:cs="Arial"/>
          <w:color w:val="auto"/>
          <w:sz w:val="24"/>
          <w:szCs w:val="24"/>
        </w:rPr>
        <w:t xml:space="preserve">Дубенский район                                                                            </w:t>
      </w:r>
      <w:r>
        <w:rPr>
          <w:rFonts w:ascii="Arial" w:hAnsi="Arial" w:cs="Arial"/>
          <w:color w:val="auto"/>
          <w:sz w:val="24"/>
          <w:szCs w:val="24"/>
        </w:rPr>
        <w:t xml:space="preserve">     А.</w:t>
      </w:r>
      <w:r w:rsidR="00927C3D">
        <w:rPr>
          <w:rFonts w:ascii="Arial" w:hAnsi="Arial" w:cs="Arial"/>
          <w:color w:val="auto"/>
          <w:sz w:val="24"/>
          <w:szCs w:val="24"/>
        </w:rPr>
        <w:t>Н.Неуступова</w:t>
      </w:r>
    </w:p>
    <w:p w14:paraId="6F1AA38B" w14:textId="77777777" w:rsidR="004A3ABF" w:rsidRPr="004A3ABF" w:rsidRDefault="004A3ABF" w:rsidP="004A3ABF">
      <w:pPr>
        <w:keepLines/>
        <w:widowControl/>
        <w:tabs>
          <w:tab w:val="left" w:pos="400"/>
        </w:tabs>
        <w:contextualSpacing/>
        <w:jc w:val="right"/>
        <w:outlineLvl w:val="1"/>
        <w:rPr>
          <w:rFonts w:ascii="Arial" w:hAnsi="Arial" w:cs="Arial"/>
          <w:bCs/>
          <w:sz w:val="24"/>
          <w:szCs w:val="24"/>
        </w:rPr>
      </w:pPr>
    </w:p>
    <w:p w14:paraId="6C010A0C" w14:textId="77777777" w:rsidR="004A3ABF" w:rsidRPr="004A3ABF" w:rsidRDefault="004A3ABF" w:rsidP="004A3ABF">
      <w:pPr>
        <w:keepLines/>
        <w:widowControl/>
        <w:tabs>
          <w:tab w:val="left" w:pos="400"/>
        </w:tabs>
        <w:contextualSpacing/>
        <w:jc w:val="right"/>
        <w:outlineLvl w:val="1"/>
        <w:rPr>
          <w:rFonts w:ascii="Arial" w:hAnsi="Arial" w:cs="Arial"/>
          <w:bCs/>
          <w:sz w:val="24"/>
          <w:szCs w:val="24"/>
        </w:rPr>
      </w:pPr>
    </w:p>
    <w:p w14:paraId="7EEB669E" w14:textId="77777777" w:rsidR="000C5878" w:rsidRDefault="000C5878" w:rsidP="000C5878">
      <w:pPr>
        <w:widowControl/>
        <w:jc w:val="right"/>
        <w:rPr>
          <w:rFonts w:ascii="Arial" w:hAnsi="Arial" w:cs="Arial"/>
          <w:bCs/>
          <w:sz w:val="24"/>
          <w:szCs w:val="24"/>
        </w:rPr>
      </w:pPr>
    </w:p>
    <w:p w14:paraId="27CCA9C5" w14:textId="77777777" w:rsidR="000C5878" w:rsidRDefault="000C5878" w:rsidP="000C5878">
      <w:pPr>
        <w:widowControl/>
        <w:jc w:val="right"/>
        <w:rPr>
          <w:rFonts w:ascii="Arial" w:hAnsi="Arial" w:cs="Arial"/>
          <w:bCs/>
          <w:sz w:val="24"/>
          <w:szCs w:val="24"/>
        </w:rPr>
      </w:pPr>
    </w:p>
    <w:p w14:paraId="7199B378" w14:textId="77777777" w:rsidR="000C5878" w:rsidRDefault="000C5878" w:rsidP="000C5878">
      <w:pPr>
        <w:widowControl/>
        <w:jc w:val="right"/>
        <w:rPr>
          <w:rFonts w:ascii="Arial" w:hAnsi="Arial" w:cs="Arial"/>
          <w:bCs/>
          <w:sz w:val="24"/>
          <w:szCs w:val="24"/>
        </w:rPr>
      </w:pPr>
    </w:p>
    <w:p w14:paraId="3086F8AF" w14:textId="77777777" w:rsidR="004A3ABF" w:rsidRDefault="004A3ABF" w:rsidP="001A1957">
      <w:pPr>
        <w:widowControl/>
        <w:rPr>
          <w:rFonts w:ascii="Arial" w:hAnsi="Arial" w:cs="Arial"/>
          <w:bCs/>
          <w:sz w:val="24"/>
          <w:szCs w:val="24"/>
        </w:rPr>
      </w:pPr>
    </w:p>
    <w:p w14:paraId="44FF0F3D" w14:textId="77777777" w:rsidR="00035DB0" w:rsidRDefault="00035DB0" w:rsidP="001A1957">
      <w:pPr>
        <w:widowControl/>
        <w:rPr>
          <w:rFonts w:ascii="Arial" w:hAnsi="Arial" w:cs="Arial"/>
          <w:bCs/>
          <w:sz w:val="24"/>
          <w:szCs w:val="24"/>
        </w:rPr>
      </w:pPr>
    </w:p>
    <w:p w14:paraId="07F883CF" w14:textId="77777777" w:rsidR="00035DB0" w:rsidRDefault="00035DB0" w:rsidP="001A1957">
      <w:pPr>
        <w:widowControl/>
        <w:rPr>
          <w:rFonts w:ascii="Arial" w:hAnsi="Arial" w:cs="Arial"/>
          <w:bCs/>
          <w:sz w:val="24"/>
          <w:szCs w:val="24"/>
        </w:rPr>
      </w:pPr>
    </w:p>
    <w:p w14:paraId="63E55E36" w14:textId="77777777" w:rsidR="00035DB0" w:rsidRDefault="00035DB0" w:rsidP="001A1957">
      <w:pPr>
        <w:widowControl/>
        <w:rPr>
          <w:rFonts w:ascii="Arial" w:hAnsi="Arial" w:cs="Arial"/>
          <w:bCs/>
          <w:sz w:val="24"/>
          <w:szCs w:val="24"/>
        </w:rPr>
      </w:pPr>
    </w:p>
    <w:p w14:paraId="715C186D" w14:textId="77777777" w:rsidR="00035DB0" w:rsidRDefault="00035DB0" w:rsidP="001A1957">
      <w:pPr>
        <w:widowControl/>
        <w:rPr>
          <w:rFonts w:ascii="Arial" w:hAnsi="Arial" w:cs="Arial"/>
          <w:bCs/>
          <w:sz w:val="24"/>
          <w:szCs w:val="24"/>
        </w:rPr>
      </w:pPr>
    </w:p>
    <w:p w14:paraId="7522137E" w14:textId="77777777" w:rsidR="00035DB0" w:rsidRDefault="00035DB0" w:rsidP="001A1957">
      <w:pPr>
        <w:widowControl/>
        <w:rPr>
          <w:rFonts w:ascii="Arial" w:hAnsi="Arial" w:cs="Arial"/>
          <w:bCs/>
          <w:sz w:val="24"/>
          <w:szCs w:val="24"/>
        </w:rPr>
      </w:pPr>
    </w:p>
    <w:p w14:paraId="3752B964" w14:textId="77777777" w:rsidR="00035DB0" w:rsidRDefault="00035DB0" w:rsidP="001A1957">
      <w:pPr>
        <w:widowControl/>
        <w:rPr>
          <w:rFonts w:ascii="Arial" w:hAnsi="Arial" w:cs="Arial"/>
          <w:bCs/>
          <w:sz w:val="24"/>
          <w:szCs w:val="24"/>
        </w:rPr>
      </w:pPr>
    </w:p>
    <w:p w14:paraId="09E9CBF0" w14:textId="77777777" w:rsidR="000C5878" w:rsidRDefault="000C5878" w:rsidP="000C5878">
      <w:pPr>
        <w:widowControl/>
        <w:jc w:val="right"/>
        <w:rPr>
          <w:rFonts w:ascii="Arial" w:hAnsi="Arial" w:cs="Arial"/>
          <w:bCs/>
          <w:sz w:val="24"/>
          <w:szCs w:val="24"/>
        </w:rPr>
      </w:pPr>
    </w:p>
    <w:p w14:paraId="69415EB9" w14:textId="77777777" w:rsidR="000C5878" w:rsidRDefault="000C5878" w:rsidP="000C5878">
      <w:pPr>
        <w:widowControl/>
        <w:jc w:val="right"/>
      </w:pPr>
      <w:r>
        <w:rPr>
          <w:rFonts w:ascii="Arial" w:hAnsi="Arial" w:cs="Arial"/>
          <w:bCs/>
          <w:sz w:val="24"/>
          <w:szCs w:val="24"/>
        </w:rPr>
        <w:lastRenderedPageBreak/>
        <w:t>Приложение № 1</w:t>
      </w:r>
    </w:p>
    <w:p w14:paraId="0BDBC351" w14:textId="77777777" w:rsidR="000C5878" w:rsidRDefault="000C5878" w:rsidP="00D6047C">
      <w:pPr>
        <w:rPr>
          <w:rFonts w:ascii="Arial" w:hAnsi="Arial" w:cs="Arial"/>
          <w:b/>
          <w:bCs/>
          <w:sz w:val="24"/>
          <w:szCs w:val="24"/>
        </w:rPr>
      </w:pPr>
    </w:p>
    <w:p w14:paraId="08E0A151" w14:textId="77777777" w:rsidR="000C5878" w:rsidRDefault="000C5878" w:rsidP="000C5878">
      <w:pPr>
        <w:pStyle w:val="ConsPlusNonformat"/>
        <w:widowControl/>
        <w:tabs>
          <w:tab w:val="left" w:pos="400"/>
        </w:tabs>
        <w:ind w:left="3402"/>
        <w:jc w:val="center"/>
      </w:pPr>
      <w:r>
        <w:rPr>
          <w:rFonts w:ascii="Arial" w:hAnsi="Arial" w:cs="Arial"/>
          <w:b/>
          <w:bCs/>
          <w:sz w:val="24"/>
          <w:szCs w:val="24"/>
        </w:rPr>
        <w:t>В администрацию муниципального образования Дубенский район</w:t>
      </w:r>
    </w:p>
    <w:p w14:paraId="12C4249E" w14:textId="77777777" w:rsidR="000C5878" w:rsidRDefault="000C5878" w:rsidP="000C5878">
      <w:pPr>
        <w:pStyle w:val="ConsPlusNonformat"/>
        <w:widowControl/>
        <w:tabs>
          <w:tab w:val="left" w:pos="400"/>
        </w:tabs>
        <w:ind w:left="3402"/>
        <w:jc w:val="center"/>
        <w:rPr>
          <w:rFonts w:ascii="Arial" w:hAnsi="Arial" w:cs="Arial"/>
          <w:b/>
          <w:bCs/>
          <w:sz w:val="24"/>
          <w:szCs w:val="24"/>
        </w:rPr>
      </w:pPr>
    </w:p>
    <w:p w14:paraId="09BD770D" w14:textId="77777777" w:rsidR="000C5878" w:rsidRDefault="000C5878" w:rsidP="000C5878">
      <w:pPr>
        <w:pStyle w:val="ConsPlusNonformat"/>
        <w:widowControl/>
        <w:tabs>
          <w:tab w:val="left" w:pos="400"/>
        </w:tabs>
        <w:ind w:left="3402"/>
      </w:pPr>
      <w:r>
        <w:rPr>
          <w:rFonts w:ascii="Arial" w:hAnsi="Arial" w:cs="Arial"/>
          <w:b/>
          <w:bCs/>
          <w:sz w:val="24"/>
          <w:szCs w:val="24"/>
        </w:rPr>
        <w:t>Для юридических лиц:</w:t>
      </w:r>
    </w:p>
    <w:p w14:paraId="448CE34C" w14:textId="77777777" w:rsidR="000C5878" w:rsidRDefault="000C5878" w:rsidP="000C5878">
      <w:pPr>
        <w:pStyle w:val="ConsPlusNonformat"/>
        <w:widowControl/>
        <w:tabs>
          <w:tab w:val="left" w:pos="400"/>
        </w:tabs>
        <w:ind w:left="3402"/>
        <w:jc w:val="center"/>
        <w:rPr>
          <w:rFonts w:ascii="Arial" w:hAnsi="Arial" w:cs="Arial"/>
          <w:b/>
          <w:bCs/>
          <w:sz w:val="24"/>
          <w:szCs w:val="24"/>
        </w:rPr>
      </w:pPr>
    </w:p>
    <w:p w14:paraId="6BF8AF93" w14:textId="77777777" w:rsidR="000C5878" w:rsidRDefault="000C5878" w:rsidP="000C5878">
      <w:pPr>
        <w:pStyle w:val="ConsPlusNonformat"/>
        <w:widowControl/>
        <w:tabs>
          <w:tab w:val="left" w:pos="400"/>
        </w:tabs>
        <w:ind w:left="3544"/>
        <w:jc w:val="center"/>
      </w:pPr>
      <w:r>
        <w:rPr>
          <w:rFonts w:ascii="Arial" w:hAnsi="Arial" w:cs="Arial"/>
          <w:sz w:val="24"/>
          <w:szCs w:val="24"/>
        </w:rPr>
        <w:t>Адрес:_____________________________________</w:t>
      </w:r>
    </w:p>
    <w:p w14:paraId="719ECAC0" w14:textId="27645C8A" w:rsidR="000C5878" w:rsidRDefault="000C5878" w:rsidP="000C5878">
      <w:pPr>
        <w:pStyle w:val="ConsPlusNonformat"/>
        <w:ind w:left="3544"/>
        <w:jc w:val="center"/>
      </w:pPr>
      <w:r>
        <w:rPr>
          <w:rFonts w:ascii="Arial" w:hAnsi="Arial" w:cs="Arial"/>
        </w:rPr>
        <w:t>(полное наименование, ИНН,</w:t>
      </w:r>
      <w:r w:rsidR="00927C3D">
        <w:rPr>
          <w:rFonts w:ascii="Arial" w:hAnsi="Arial" w:cs="Arial"/>
        </w:rPr>
        <w:t xml:space="preserve"> </w:t>
      </w:r>
      <w:r>
        <w:rPr>
          <w:rFonts w:ascii="Arial" w:hAnsi="Arial" w:cs="Arial"/>
        </w:rPr>
        <w:t>номер государственной регистрации,</w:t>
      </w:r>
      <w:r w:rsidR="00927C3D">
        <w:rPr>
          <w:rFonts w:ascii="Arial" w:hAnsi="Arial" w:cs="Arial"/>
        </w:rPr>
        <w:t xml:space="preserve"> </w:t>
      </w:r>
      <w:r>
        <w:rPr>
          <w:rFonts w:ascii="Arial" w:hAnsi="Arial" w:cs="Arial"/>
        </w:rPr>
        <w:t>юридический адрес, почтовый адрес)</w:t>
      </w:r>
    </w:p>
    <w:p w14:paraId="73D524CD" w14:textId="77777777" w:rsidR="000C5878" w:rsidRDefault="000C5878" w:rsidP="000C5878">
      <w:pPr>
        <w:pStyle w:val="ConsPlusNonformat"/>
        <w:ind w:left="3544"/>
        <w:jc w:val="center"/>
      </w:pPr>
      <w:r>
        <w:rPr>
          <w:rFonts w:ascii="Arial" w:hAnsi="Arial" w:cs="Arial"/>
        </w:rPr>
        <w:t>___________________________________________</w:t>
      </w:r>
    </w:p>
    <w:p w14:paraId="52F1D2D1" w14:textId="77777777" w:rsidR="000C5878" w:rsidRDefault="000C5878" w:rsidP="000C5878">
      <w:pPr>
        <w:pStyle w:val="ConsPlusNonformat"/>
        <w:ind w:left="3544"/>
        <w:jc w:val="center"/>
      </w:pPr>
      <w:r>
        <w:rPr>
          <w:rFonts w:ascii="Arial" w:hAnsi="Arial" w:cs="Arial"/>
        </w:rPr>
        <w:t>(Ф.И.О, должность представителя)</w:t>
      </w:r>
    </w:p>
    <w:p w14:paraId="22318FFE" w14:textId="77777777" w:rsidR="000C5878" w:rsidRDefault="000C5878" w:rsidP="000C5878">
      <w:pPr>
        <w:pStyle w:val="ConsPlusNonformat"/>
        <w:ind w:left="3544"/>
        <w:jc w:val="center"/>
        <w:rPr>
          <w:rFonts w:ascii="Arial" w:hAnsi="Arial" w:cs="Arial"/>
        </w:rPr>
      </w:pPr>
    </w:p>
    <w:p w14:paraId="626DC49C" w14:textId="77777777" w:rsidR="000C5878" w:rsidRDefault="000C5878" w:rsidP="000C5878">
      <w:pPr>
        <w:pStyle w:val="ConsPlusNonformat"/>
        <w:ind w:left="3544"/>
      </w:pPr>
      <w:r>
        <w:rPr>
          <w:rFonts w:ascii="Arial" w:hAnsi="Arial" w:cs="Arial"/>
          <w:sz w:val="24"/>
          <w:szCs w:val="24"/>
        </w:rPr>
        <w:t>действующего на основании___________________</w:t>
      </w:r>
    </w:p>
    <w:p w14:paraId="281C7D80" w14:textId="77777777" w:rsidR="000C5878" w:rsidRDefault="000C5878" w:rsidP="000C5878">
      <w:pPr>
        <w:pStyle w:val="ConsPlusNonformat"/>
        <w:ind w:left="3544"/>
        <w:jc w:val="center"/>
      </w:pPr>
      <w:r>
        <w:rPr>
          <w:rFonts w:ascii="Arial" w:hAnsi="Arial" w:cs="Arial"/>
          <w:sz w:val="24"/>
          <w:szCs w:val="24"/>
        </w:rPr>
        <w:t xml:space="preserve">                                            </w:t>
      </w:r>
      <w:r>
        <w:rPr>
          <w:rFonts w:ascii="Arial" w:hAnsi="Arial" w:cs="Arial"/>
        </w:rPr>
        <w:t>(название документа)</w:t>
      </w:r>
    </w:p>
    <w:p w14:paraId="68074F65" w14:textId="77777777" w:rsidR="000C5878" w:rsidRDefault="000C5878" w:rsidP="000C5878">
      <w:pPr>
        <w:pStyle w:val="ConsPlusNonformat"/>
        <w:ind w:left="3544"/>
        <w:jc w:val="center"/>
      </w:pPr>
      <w:r>
        <w:rPr>
          <w:rFonts w:ascii="Arial" w:hAnsi="Arial" w:cs="Arial"/>
        </w:rPr>
        <w:t>___________________________________________</w:t>
      </w:r>
    </w:p>
    <w:p w14:paraId="7B7DC2DC" w14:textId="77777777" w:rsidR="000C5878" w:rsidRDefault="000C5878" w:rsidP="000C5878">
      <w:pPr>
        <w:pStyle w:val="ConsPlusNonformat"/>
        <w:ind w:left="3544"/>
        <w:jc w:val="center"/>
      </w:pPr>
      <w:r>
        <w:rPr>
          <w:rFonts w:ascii="Arial" w:hAnsi="Arial" w:cs="Arial"/>
        </w:rPr>
        <w:t>(контактный телефон, адрес эл. почты)</w:t>
      </w:r>
    </w:p>
    <w:p w14:paraId="22A964B7" w14:textId="77777777" w:rsidR="000C5878" w:rsidRDefault="000C5878" w:rsidP="000C5878">
      <w:pPr>
        <w:pStyle w:val="ConsPlusNormal"/>
        <w:ind w:left="3544" w:firstLine="708"/>
        <w:jc w:val="center"/>
        <w:rPr>
          <w:b/>
          <w:bCs/>
        </w:rPr>
      </w:pPr>
    </w:p>
    <w:p w14:paraId="57897E72" w14:textId="77777777" w:rsidR="000C5878" w:rsidRDefault="000C5878" w:rsidP="000C5878">
      <w:pPr>
        <w:pStyle w:val="ConsPlusNormal"/>
        <w:ind w:left="3544" w:firstLine="0"/>
      </w:pPr>
      <w:r>
        <w:rPr>
          <w:b/>
          <w:bCs/>
          <w:sz w:val="24"/>
          <w:szCs w:val="24"/>
        </w:rPr>
        <w:t>Для физических лиц:</w:t>
      </w:r>
    </w:p>
    <w:p w14:paraId="50C4BD92" w14:textId="77777777" w:rsidR="000C5878" w:rsidRDefault="000C5878" w:rsidP="000C5878">
      <w:pPr>
        <w:pStyle w:val="ConsPlusNonformat"/>
        <w:ind w:left="3544"/>
        <w:jc w:val="center"/>
      </w:pPr>
      <w:r>
        <w:rPr>
          <w:rFonts w:ascii="Arial" w:hAnsi="Arial" w:cs="Arial"/>
          <w:sz w:val="24"/>
          <w:szCs w:val="24"/>
        </w:rPr>
        <w:t>___________________________________________</w:t>
      </w:r>
    </w:p>
    <w:p w14:paraId="301880F2" w14:textId="4023A24E" w:rsidR="000C5878" w:rsidRPr="00927C3D" w:rsidRDefault="000C5878" w:rsidP="000C5878">
      <w:pPr>
        <w:pStyle w:val="ConsPlusNonformat"/>
        <w:ind w:left="3544"/>
        <w:jc w:val="center"/>
      </w:pPr>
      <w:r w:rsidRPr="00927C3D">
        <w:rPr>
          <w:rFonts w:ascii="Arial" w:hAnsi="Arial" w:cs="Arial"/>
        </w:rPr>
        <w:t>(ФИО, паспортные данные</w:t>
      </w:r>
      <w:r w:rsidR="00927C3D" w:rsidRPr="00927C3D">
        <w:rPr>
          <w:rFonts w:ascii="Arial" w:hAnsi="Arial" w:cs="Arial"/>
        </w:rPr>
        <w:t xml:space="preserve">, </w:t>
      </w:r>
      <w:r w:rsidRPr="00927C3D">
        <w:rPr>
          <w:rFonts w:ascii="Arial" w:hAnsi="Arial" w:cs="Arial"/>
        </w:rPr>
        <w:t>почтовый адрес</w:t>
      </w:r>
      <w:r w:rsidR="00927C3D" w:rsidRPr="00927C3D">
        <w:rPr>
          <w:rFonts w:ascii="Arial" w:hAnsi="Arial" w:cs="Arial"/>
        </w:rPr>
        <w:t>,</w:t>
      </w:r>
      <w:r w:rsidR="00927C3D">
        <w:rPr>
          <w:rFonts w:ascii="Arial" w:hAnsi="Arial" w:cs="Arial"/>
        </w:rPr>
        <w:t xml:space="preserve"> </w:t>
      </w:r>
      <w:r w:rsidRPr="00927C3D">
        <w:rPr>
          <w:rFonts w:ascii="Arial" w:hAnsi="Arial" w:cs="Arial"/>
        </w:rPr>
        <w:t>контактный телефон, адрес эл. почты)</w:t>
      </w:r>
    </w:p>
    <w:p w14:paraId="37179C8E" w14:textId="77777777" w:rsidR="000C5878" w:rsidRDefault="000C5878" w:rsidP="000C5878">
      <w:pPr>
        <w:pStyle w:val="ConsPlusNonformat"/>
        <w:tabs>
          <w:tab w:val="center" w:pos="4819"/>
          <w:tab w:val="right" w:pos="9638"/>
        </w:tabs>
        <w:ind w:left="1843"/>
        <w:jc w:val="center"/>
        <w:rPr>
          <w:rFonts w:ascii="Arial" w:hAnsi="Arial" w:cs="Arial"/>
        </w:rPr>
      </w:pPr>
    </w:p>
    <w:p w14:paraId="1FDDC8DB" w14:textId="77777777" w:rsidR="000C5878" w:rsidRDefault="000C5878" w:rsidP="000C5878">
      <w:pPr>
        <w:pStyle w:val="ConsPlusNormal"/>
        <w:ind w:firstLine="0"/>
        <w:jc w:val="center"/>
        <w:rPr>
          <w:sz w:val="24"/>
          <w:szCs w:val="24"/>
        </w:rPr>
      </w:pPr>
    </w:p>
    <w:p w14:paraId="1A6F4829" w14:textId="77777777" w:rsidR="000C5878" w:rsidRDefault="000C5878" w:rsidP="000C5878">
      <w:pPr>
        <w:pStyle w:val="ConsPlusNormal"/>
        <w:ind w:firstLine="0"/>
        <w:jc w:val="center"/>
      </w:pPr>
      <w:r>
        <w:rPr>
          <w:b/>
          <w:bCs/>
          <w:sz w:val="24"/>
          <w:szCs w:val="24"/>
        </w:rPr>
        <w:t>Заявление</w:t>
      </w:r>
    </w:p>
    <w:p w14:paraId="3A301520" w14:textId="77777777" w:rsidR="000C5878" w:rsidRDefault="000C5878" w:rsidP="000C5878">
      <w:pPr>
        <w:pStyle w:val="ConsPlusNormal"/>
        <w:ind w:firstLine="0"/>
        <w:jc w:val="center"/>
      </w:pPr>
      <w:r>
        <w:rPr>
          <w:b/>
          <w:bCs/>
          <w:sz w:val="24"/>
          <w:szCs w:val="24"/>
        </w:rPr>
        <w:t>о переводе жилого помещения в нежилое</w:t>
      </w:r>
    </w:p>
    <w:p w14:paraId="61A74A5C" w14:textId="77777777" w:rsidR="000C5878" w:rsidRDefault="000C5878" w:rsidP="000C5878">
      <w:pPr>
        <w:pStyle w:val="ConsPlusNormal"/>
        <w:ind w:firstLine="0"/>
        <w:jc w:val="center"/>
      </w:pPr>
      <w:r>
        <w:rPr>
          <w:b/>
          <w:bCs/>
          <w:sz w:val="24"/>
          <w:szCs w:val="24"/>
        </w:rPr>
        <w:t>или нежилого помещения в жилое помещение.</w:t>
      </w:r>
    </w:p>
    <w:p w14:paraId="69DC8E2D" w14:textId="77777777" w:rsidR="000C5878" w:rsidRDefault="000C5878" w:rsidP="000C5878">
      <w:pPr>
        <w:pStyle w:val="ConsPlusNormal"/>
        <w:ind w:firstLine="0"/>
        <w:jc w:val="center"/>
        <w:rPr>
          <w:b/>
          <w:bCs/>
          <w:sz w:val="24"/>
          <w:szCs w:val="24"/>
        </w:rPr>
      </w:pPr>
    </w:p>
    <w:p w14:paraId="4D473D9F" w14:textId="77777777" w:rsidR="000C5878" w:rsidRDefault="000C5878" w:rsidP="000C5878">
      <w:pPr>
        <w:pStyle w:val="af7"/>
        <w:tabs>
          <w:tab w:val="left" w:pos="709"/>
          <w:tab w:val="left" w:pos="993"/>
        </w:tabs>
        <w:ind w:left="0" w:hanging="11"/>
        <w:jc w:val="both"/>
      </w:pPr>
      <w:r>
        <w:rPr>
          <w:rFonts w:ascii="Arial" w:hAnsi="Arial" w:cs="Arial"/>
          <w:sz w:val="24"/>
          <w:szCs w:val="24"/>
        </w:rPr>
        <w:t>Прошу произвести перевод жилого помещения, расположенного по адресу:</w:t>
      </w:r>
    </w:p>
    <w:p w14:paraId="4113DE78" w14:textId="1D1968B1" w:rsidR="000C5878" w:rsidRDefault="000C5878" w:rsidP="000C5878">
      <w:pPr>
        <w:tabs>
          <w:tab w:val="left" w:pos="709"/>
          <w:tab w:val="left" w:pos="993"/>
        </w:tabs>
        <w:ind w:hanging="11"/>
        <w:jc w:val="both"/>
      </w:pPr>
      <w:r>
        <w:rPr>
          <w:rFonts w:ascii="Arial" w:hAnsi="Arial" w:cs="Arial"/>
          <w:sz w:val="24"/>
          <w:szCs w:val="24"/>
        </w:rPr>
        <w:t>______________________________________________________________________</w:t>
      </w:r>
    </w:p>
    <w:p w14:paraId="324A760A" w14:textId="7CEC534B" w:rsidR="000C5878" w:rsidRDefault="000C5878" w:rsidP="000C5878">
      <w:pPr>
        <w:tabs>
          <w:tab w:val="left" w:pos="709"/>
          <w:tab w:val="left" w:pos="993"/>
        </w:tabs>
        <w:ind w:hanging="11"/>
      </w:pPr>
      <w:r>
        <w:rPr>
          <w:rFonts w:ascii="Arial" w:hAnsi="Arial" w:cs="Arial"/>
          <w:sz w:val="24"/>
          <w:szCs w:val="24"/>
        </w:rPr>
        <w:t xml:space="preserve">в нежилое для использования </w:t>
      </w:r>
      <w:r w:rsidR="00927C3D">
        <w:rPr>
          <w:rFonts w:ascii="Arial" w:hAnsi="Arial" w:cs="Arial"/>
          <w:sz w:val="24"/>
          <w:szCs w:val="24"/>
        </w:rPr>
        <w:t>_____________</w:t>
      </w:r>
      <w:r>
        <w:rPr>
          <w:rFonts w:ascii="Arial" w:hAnsi="Arial" w:cs="Arial"/>
          <w:sz w:val="24"/>
          <w:szCs w:val="24"/>
        </w:rPr>
        <w:t>_______________________________</w:t>
      </w:r>
    </w:p>
    <w:p w14:paraId="6D9F2C4E" w14:textId="0CF3AC6C" w:rsidR="000C5878" w:rsidRDefault="00927C3D" w:rsidP="000C5878">
      <w:pPr>
        <w:tabs>
          <w:tab w:val="left" w:pos="709"/>
          <w:tab w:val="left" w:pos="993"/>
        </w:tabs>
        <w:ind w:hanging="11"/>
        <w:jc w:val="center"/>
      </w:pPr>
      <w:r>
        <w:rPr>
          <w:rFonts w:ascii="Arial" w:hAnsi="Arial" w:cs="Arial"/>
        </w:rPr>
        <w:t xml:space="preserve">                                                       </w:t>
      </w:r>
      <w:r w:rsidR="000C5878">
        <w:rPr>
          <w:rFonts w:ascii="Arial" w:hAnsi="Arial" w:cs="Arial"/>
        </w:rPr>
        <w:t>(указывается  планируемое назначение переводимого помещения)</w:t>
      </w:r>
    </w:p>
    <w:p w14:paraId="0E73A1E7" w14:textId="77777777" w:rsidR="000C5878" w:rsidRDefault="000C5878" w:rsidP="000C5878">
      <w:pPr>
        <w:tabs>
          <w:tab w:val="left" w:pos="709"/>
          <w:tab w:val="left" w:pos="993"/>
        </w:tabs>
        <w:ind w:hanging="11"/>
        <w:jc w:val="both"/>
        <w:rPr>
          <w:rFonts w:ascii="Arial" w:hAnsi="Arial" w:cs="Arial"/>
          <w:sz w:val="24"/>
          <w:szCs w:val="24"/>
        </w:rPr>
      </w:pPr>
    </w:p>
    <w:p w14:paraId="0516CE3F" w14:textId="570B58D1" w:rsidR="000C5878" w:rsidRDefault="000C5878" w:rsidP="000C5878">
      <w:pPr>
        <w:pStyle w:val="af7"/>
        <w:tabs>
          <w:tab w:val="left" w:pos="709"/>
          <w:tab w:val="left" w:pos="993"/>
        </w:tabs>
        <w:ind w:left="0" w:hanging="11"/>
      </w:pPr>
      <w:r>
        <w:rPr>
          <w:rFonts w:ascii="Arial" w:hAnsi="Arial" w:cs="Arial"/>
          <w:sz w:val="24"/>
          <w:szCs w:val="24"/>
        </w:rPr>
        <w:t xml:space="preserve">Прошу произвести перевод нежилого помещения, расположенного по </w:t>
      </w:r>
      <w:r w:rsidR="00927C3D">
        <w:rPr>
          <w:rFonts w:ascii="Arial" w:hAnsi="Arial" w:cs="Arial"/>
          <w:sz w:val="24"/>
          <w:szCs w:val="24"/>
        </w:rPr>
        <w:t>адресу:_________</w:t>
      </w:r>
      <w:r>
        <w:rPr>
          <w:rFonts w:ascii="Arial" w:hAnsi="Arial" w:cs="Arial"/>
          <w:sz w:val="24"/>
          <w:szCs w:val="24"/>
        </w:rPr>
        <w:t>______________________________________________________</w:t>
      </w:r>
    </w:p>
    <w:p w14:paraId="44EB5765" w14:textId="77777777" w:rsidR="000C5878" w:rsidRDefault="000C5878" w:rsidP="000C5878">
      <w:pPr>
        <w:tabs>
          <w:tab w:val="left" w:pos="709"/>
          <w:tab w:val="left" w:pos="993"/>
        </w:tabs>
        <w:ind w:hanging="11"/>
        <w:jc w:val="both"/>
      </w:pPr>
      <w:r>
        <w:rPr>
          <w:rFonts w:ascii="Arial" w:hAnsi="Arial" w:cs="Arial"/>
          <w:sz w:val="24"/>
          <w:szCs w:val="24"/>
        </w:rPr>
        <w:t>в жилое.</w:t>
      </w:r>
    </w:p>
    <w:p w14:paraId="5EDBC36A" w14:textId="77777777" w:rsidR="000C5878" w:rsidRDefault="000C5878" w:rsidP="000C5878">
      <w:pPr>
        <w:tabs>
          <w:tab w:val="left" w:pos="709"/>
          <w:tab w:val="left" w:pos="993"/>
        </w:tabs>
      </w:pPr>
      <w:r>
        <w:rPr>
          <w:rFonts w:ascii="Arial" w:hAnsi="Arial" w:cs="Arial"/>
          <w:sz w:val="24"/>
          <w:szCs w:val="24"/>
        </w:rPr>
        <w:t>(Нужный вариант отметить галочкой)</w:t>
      </w:r>
    </w:p>
    <w:p w14:paraId="2FE4AEB2" w14:textId="77777777" w:rsidR="000C5878" w:rsidRDefault="000C5878" w:rsidP="000C5878">
      <w:pPr>
        <w:spacing w:before="240" w:after="240"/>
        <w:ind w:firstLine="851"/>
      </w:pPr>
      <w:r>
        <w:rPr>
          <w:rFonts w:ascii="Arial" w:hAnsi="Arial" w:cs="Arial"/>
          <w:sz w:val="24"/>
          <w:szCs w:val="24"/>
        </w:rPr>
        <w:t>Для получения Услуги прилагаются следующие документы:</w:t>
      </w:r>
    </w:p>
    <w:p w14:paraId="730EBFCC" w14:textId="77777777" w:rsidR="000C5878" w:rsidRDefault="000C5878" w:rsidP="000C5878">
      <w:pPr>
        <w:spacing w:before="240" w:after="240"/>
        <w:ind w:firstLine="851"/>
      </w:pPr>
      <w:r>
        <w:rPr>
          <w:rFonts w:ascii="Arial" w:hAnsi="Arial" w:cs="Arial"/>
          <w:sz w:val="24"/>
          <w:szCs w:val="24"/>
        </w:rPr>
        <w:t>1.______________________________________________________________</w:t>
      </w:r>
    </w:p>
    <w:p w14:paraId="17E0ECD9" w14:textId="77777777" w:rsidR="000C5878" w:rsidRDefault="000C5878" w:rsidP="000C5878">
      <w:pPr>
        <w:spacing w:before="240" w:after="240"/>
        <w:ind w:firstLine="851"/>
        <w:jc w:val="both"/>
      </w:pPr>
      <w:r>
        <w:rPr>
          <w:rFonts w:ascii="Arial" w:hAnsi="Arial" w:cs="Arial"/>
          <w:sz w:val="24"/>
          <w:szCs w:val="24"/>
        </w:rPr>
        <w:t>2.______________________________________________________________</w:t>
      </w:r>
    </w:p>
    <w:p w14:paraId="2AEAFE80" w14:textId="77777777" w:rsidR="000C5878" w:rsidRDefault="000C5878" w:rsidP="000C5878">
      <w:pPr>
        <w:spacing w:before="240" w:after="240"/>
        <w:ind w:firstLine="851"/>
        <w:jc w:val="both"/>
      </w:pPr>
      <w:r>
        <w:rPr>
          <w:rFonts w:ascii="Arial" w:hAnsi="Arial" w:cs="Arial"/>
          <w:sz w:val="24"/>
          <w:szCs w:val="24"/>
        </w:rPr>
        <w:t>3.______________________________________________________________</w:t>
      </w:r>
    </w:p>
    <w:p w14:paraId="14323AC9" w14:textId="77777777" w:rsidR="000C5878" w:rsidRDefault="000C5878" w:rsidP="000C5878">
      <w:pPr>
        <w:spacing w:before="240" w:after="240"/>
        <w:ind w:firstLine="851"/>
        <w:jc w:val="both"/>
      </w:pPr>
      <w:r>
        <w:rPr>
          <w:rFonts w:ascii="Arial" w:hAnsi="Arial" w:cs="Arial"/>
          <w:sz w:val="24"/>
          <w:szCs w:val="24"/>
        </w:rPr>
        <w:t>4.______________________________________________________________</w:t>
      </w:r>
    </w:p>
    <w:p w14:paraId="6605F308" w14:textId="77777777" w:rsidR="000C5878" w:rsidRDefault="000C5878" w:rsidP="000C5878">
      <w:pPr>
        <w:spacing w:before="240" w:after="240"/>
        <w:ind w:firstLine="851"/>
        <w:jc w:val="both"/>
      </w:pPr>
      <w:r>
        <w:rPr>
          <w:rFonts w:ascii="Arial" w:hAnsi="Arial" w:cs="Arial"/>
          <w:sz w:val="24"/>
          <w:szCs w:val="24"/>
        </w:rPr>
        <w:t>5.______________________________________________________________</w:t>
      </w:r>
    </w:p>
    <w:p w14:paraId="0D4954B9" w14:textId="77777777" w:rsidR="000C5878" w:rsidRDefault="000C5878" w:rsidP="000C5878">
      <w:pPr>
        <w:jc w:val="both"/>
        <w:rPr>
          <w:rFonts w:ascii="Arial" w:hAnsi="Arial" w:cs="Arial"/>
          <w:sz w:val="24"/>
          <w:szCs w:val="24"/>
        </w:rPr>
      </w:pPr>
    </w:p>
    <w:p w14:paraId="5143F660" w14:textId="77777777" w:rsidR="000C5878" w:rsidRDefault="000C5878" w:rsidP="000C5878">
      <w:pPr>
        <w:jc w:val="both"/>
      </w:pPr>
      <w:r>
        <w:rPr>
          <w:rFonts w:ascii="Arial" w:hAnsi="Arial" w:cs="Arial"/>
          <w:b/>
          <w:bCs/>
          <w:sz w:val="24"/>
          <w:szCs w:val="24"/>
        </w:rPr>
        <w:t xml:space="preserve">*Конечный результат предоставления Услуги прошу: </w:t>
      </w:r>
      <w:r>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w:t>
      </w:r>
      <w:r>
        <w:rPr>
          <w:rFonts w:ascii="Arial" w:hAnsi="Arial" w:cs="Arial"/>
          <w:sz w:val="24"/>
          <w:szCs w:val="24"/>
        </w:rPr>
        <w:lastRenderedPageBreak/>
        <w:t>форме электронного документа (нужное подчеркнуть).</w:t>
      </w:r>
    </w:p>
    <w:p w14:paraId="374FB16B" w14:textId="77777777" w:rsidR="000C5878" w:rsidRDefault="000C5878" w:rsidP="000C5878">
      <w:pPr>
        <w:jc w:val="both"/>
        <w:rPr>
          <w:rFonts w:ascii="Arial" w:hAnsi="Arial" w:cs="Arial"/>
          <w:sz w:val="24"/>
          <w:szCs w:val="24"/>
        </w:rPr>
      </w:pPr>
    </w:p>
    <w:p w14:paraId="075628F8" w14:textId="77777777" w:rsidR="000C5878" w:rsidRDefault="000C5878" w:rsidP="000C5878">
      <w:pPr>
        <w:pStyle w:val="22"/>
        <w:spacing w:after="0" w:line="240" w:lineRule="auto"/>
        <w:ind w:left="0" w:firstLine="720"/>
        <w:jc w:val="both"/>
        <w:rPr>
          <w:rFonts w:asciiTheme="majorHAnsi" w:hAnsiTheme="majorHAnsi" w:cstheme="majorBidi"/>
          <w:sz w:val="26"/>
          <w:szCs w:val="26"/>
        </w:rPr>
      </w:pPr>
      <w:r>
        <w:rPr>
          <w:rFonts w:ascii="Arial" w:hAnsi="Arial" w:cs="Arial"/>
          <w:i/>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лиц__________________________________________________________________</w:t>
      </w:r>
    </w:p>
    <w:p w14:paraId="0F6E766F" w14:textId="77777777" w:rsidR="000C5878" w:rsidRDefault="000C5878" w:rsidP="000C5878">
      <w:pPr>
        <w:pStyle w:val="22"/>
        <w:spacing w:after="0" w:line="240" w:lineRule="auto"/>
        <w:ind w:left="0"/>
        <w:jc w:val="both"/>
      </w:pPr>
      <w:r>
        <w:rPr>
          <w:rFonts w:ascii="Arial" w:hAnsi="Arial" w:cs="Arial"/>
          <w:i/>
          <w:sz w:val="24"/>
          <w:szCs w:val="24"/>
        </w:rPr>
        <w:t>_____________________________________________________________________</w:t>
      </w:r>
    </w:p>
    <w:p w14:paraId="1BC2269D" w14:textId="77777777" w:rsidR="000C5878" w:rsidRDefault="000C5878" w:rsidP="000C5878">
      <w:pPr>
        <w:pStyle w:val="22"/>
        <w:spacing w:after="0" w:line="240" w:lineRule="auto"/>
        <w:ind w:left="0"/>
        <w:jc w:val="both"/>
      </w:pPr>
      <w:r>
        <w:rPr>
          <w:rFonts w:ascii="Arial" w:hAnsi="Arial" w:cs="Arial"/>
          <w:i/>
          <w:sz w:val="24"/>
          <w:szCs w:val="24"/>
        </w:rPr>
        <w:t>_____________________________________________________________________</w:t>
      </w:r>
    </w:p>
    <w:p w14:paraId="025027E9" w14:textId="77777777" w:rsidR="000C5878" w:rsidRDefault="000C5878" w:rsidP="000C5878">
      <w:pPr>
        <w:pStyle w:val="22"/>
        <w:spacing w:after="0" w:line="240" w:lineRule="auto"/>
        <w:ind w:left="0"/>
        <w:jc w:val="both"/>
      </w:pPr>
      <w:r>
        <w:rPr>
          <w:rFonts w:ascii="Arial" w:hAnsi="Arial" w:cs="Arial"/>
          <w:i/>
          <w:sz w:val="24"/>
          <w:szCs w:val="24"/>
        </w:rPr>
        <w:t>_____________________________________________________________________</w:t>
      </w:r>
    </w:p>
    <w:p w14:paraId="5817C513" w14:textId="77777777" w:rsidR="000C5878" w:rsidRDefault="000C5878" w:rsidP="000C5878">
      <w:pPr>
        <w:pStyle w:val="22"/>
        <w:spacing w:after="0" w:line="240" w:lineRule="auto"/>
        <w:ind w:left="0"/>
        <w:jc w:val="both"/>
      </w:pPr>
      <w:r>
        <w:rPr>
          <w:rFonts w:ascii="Arial" w:hAnsi="Arial" w:cs="Arial"/>
          <w:i/>
          <w:sz w:val="24"/>
          <w:szCs w:val="24"/>
        </w:rPr>
        <w:t>_____________________________________________________________________</w:t>
      </w:r>
    </w:p>
    <w:p w14:paraId="22F042EC" w14:textId="77777777" w:rsidR="000C5878" w:rsidRDefault="000C5878" w:rsidP="000C5878">
      <w:pPr>
        <w:pStyle w:val="22"/>
        <w:spacing w:after="0" w:line="240" w:lineRule="auto"/>
        <w:ind w:left="0"/>
        <w:jc w:val="both"/>
        <w:rPr>
          <w:rFonts w:ascii="Arial" w:hAnsi="Arial" w:cs="Arial"/>
          <w:i/>
          <w:sz w:val="24"/>
          <w:szCs w:val="24"/>
        </w:rPr>
      </w:pPr>
    </w:p>
    <w:p w14:paraId="76441A1E" w14:textId="77777777" w:rsidR="000C5878" w:rsidRDefault="000C5878" w:rsidP="000C5878">
      <w:pPr>
        <w:pStyle w:val="af5"/>
        <w:jc w:val="right"/>
      </w:pPr>
      <w:r>
        <w:rPr>
          <w:rFonts w:ascii="Arial" w:hAnsi="Arial" w:cs="Arial"/>
          <w:sz w:val="24"/>
          <w:szCs w:val="24"/>
        </w:rPr>
        <w:t xml:space="preserve">                                                                                                                                                                                                                                                                                                              ___________/_________</w:t>
      </w:r>
    </w:p>
    <w:p w14:paraId="2DAAEE8E" w14:textId="77777777" w:rsidR="000C5878" w:rsidRDefault="000C5878" w:rsidP="000C5878">
      <w:pPr>
        <w:pStyle w:val="af5"/>
      </w:pPr>
      <w:r>
        <w:rPr>
          <w:rFonts w:ascii="Arial" w:hAnsi="Arial" w:cs="Arial"/>
          <w:sz w:val="24"/>
          <w:szCs w:val="24"/>
        </w:rPr>
        <w:t xml:space="preserve"> М.П                                                                                                          </w:t>
      </w:r>
      <w:r>
        <w:rPr>
          <w:rFonts w:ascii="Arial" w:hAnsi="Arial" w:cs="Arial"/>
          <w:sz w:val="18"/>
          <w:szCs w:val="18"/>
        </w:rPr>
        <w:t>(подпись)</w:t>
      </w:r>
    </w:p>
    <w:p w14:paraId="118E8898" w14:textId="77777777" w:rsidR="000C5878" w:rsidRDefault="000C5878" w:rsidP="000C5878">
      <w:pPr>
        <w:pStyle w:val="af5"/>
      </w:pPr>
      <w:r>
        <w:rPr>
          <w:rFonts w:ascii="Arial" w:hAnsi="Arial" w:cs="Arial"/>
          <w:sz w:val="24"/>
          <w:szCs w:val="24"/>
        </w:rPr>
        <w:t xml:space="preserve">                                                                                       </w:t>
      </w:r>
    </w:p>
    <w:p w14:paraId="241ADBE1" w14:textId="77777777" w:rsidR="000C5878" w:rsidRDefault="000C5878" w:rsidP="000C5878">
      <w:pPr>
        <w:pStyle w:val="ConsPlusNonformat"/>
        <w:jc w:val="both"/>
      </w:pPr>
      <w:r>
        <w:rPr>
          <w:rFonts w:ascii="Arial" w:hAnsi="Arial" w:cs="Arial"/>
          <w:sz w:val="24"/>
          <w:szCs w:val="24"/>
        </w:rPr>
        <w:t xml:space="preserve">    __________ </w:t>
      </w:r>
      <w:r>
        <w:rPr>
          <w:rFonts w:ascii="Arial" w:hAnsi="Arial" w:cs="Arial"/>
        </w:rPr>
        <w:t xml:space="preserve">        (дата)                                                                                                                                                                          </w:t>
      </w:r>
    </w:p>
    <w:p w14:paraId="3572041B" w14:textId="77777777" w:rsidR="000C5878" w:rsidRDefault="000C5878" w:rsidP="000C5878">
      <w:pPr>
        <w:pStyle w:val="ConsPlusNonformat"/>
        <w:jc w:val="both"/>
      </w:pPr>
      <w:r>
        <w:rPr>
          <w:rFonts w:ascii="Arial" w:hAnsi="Arial" w:cs="Arial"/>
          <w:sz w:val="24"/>
          <w:szCs w:val="24"/>
        </w:rPr>
        <w:t xml:space="preserve">                                                                                                  ______/____________</w:t>
      </w:r>
    </w:p>
    <w:p w14:paraId="72145094" w14:textId="77777777" w:rsidR="000C5878" w:rsidRDefault="000C5878" w:rsidP="000C5878">
      <w:pPr>
        <w:pStyle w:val="ConsPlusNonformat"/>
      </w:pPr>
      <w:r>
        <w:rPr>
          <w:rFonts w:ascii="Arial" w:hAnsi="Arial" w:cs="Arial"/>
        </w:rPr>
        <w:t xml:space="preserve">                                                                                                                                (подпись заявителя)</w:t>
      </w:r>
    </w:p>
    <w:p w14:paraId="106436A1" w14:textId="77777777" w:rsidR="000C5878" w:rsidRDefault="000C5878" w:rsidP="000C5878">
      <w:pPr>
        <w:pStyle w:val="ConsPlusNormal"/>
        <w:ind w:firstLine="709"/>
        <w:jc w:val="both"/>
        <w:outlineLvl w:val="1"/>
      </w:pPr>
      <w:r>
        <w:rPr>
          <w:sz w:val="24"/>
          <w:szCs w:val="24"/>
        </w:rPr>
        <w:t xml:space="preserve">     </w:t>
      </w:r>
    </w:p>
    <w:p w14:paraId="6F907183" w14:textId="77777777" w:rsidR="000C5878" w:rsidRDefault="000C5878" w:rsidP="000C5878">
      <w:pPr>
        <w:jc w:val="center"/>
      </w:pPr>
      <w:r>
        <w:rPr>
          <w:rFonts w:ascii="Arial" w:hAnsi="Arial" w:cs="Arial"/>
          <w:b/>
          <w:bCs/>
          <w:sz w:val="24"/>
          <w:szCs w:val="24"/>
        </w:rPr>
        <w:t xml:space="preserve">СОГЛАСИЕ </w:t>
      </w:r>
    </w:p>
    <w:p w14:paraId="135FA32E" w14:textId="77777777" w:rsidR="000C5878" w:rsidRDefault="000C5878" w:rsidP="000C5878">
      <w:pPr>
        <w:jc w:val="center"/>
      </w:pPr>
      <w:r>
        <w:rPr>
          <w:rFonts w:ascii="Arial" w:hAnsi="Arial" w:cs="Arial"/>
          <w:b/>
          <w:bCs/>
          <w:sz w:val="24"/>
          <w:szCs w:val="24"/>
        </w:rPr>
        <w:t xml:space="preserve">на обработку персональных данных гражданина, </w:t>
      </w:r>
    </w:p>
    <w:p w14:paraId="5703E776" w14:textId="77777777" w:rsidR="000C5878" w:rsidRDefault="000C5878" w:rsidP="000C5878">
      <w:pPr>
        <w:jc w:val="center"/>
      </w:pPr>
      <w:r>
        <w:rPr>
          <w:rFonts w:ascii="Arial" w:hAnsi="Arial" w:cs="Arial"/>
          <w:b/>
          <w:bCs/>
          <w:sz w:val="24"/>
          <w:szCs w:val="24"/>
        </w:rPr>
        <w:t>обратившегося за предоставлением муниципальной услуги</w:t>
      </w:r>
    </w:p>
    <w:p w14:paraId="4BD38C35" w14:textId="77777777" w:rsidR="000C5878" w:rsidRDefault="000C5878" w:rsidP="000C5878">
      <w:pPr>
        <w:jc w:val="center"/>
        <w:rPr>
          <w:rFonts w:ascii="Arial" w:hAnsi="Arial" w:cs="Arial"/>
          <w:sz w:val="24"/>
          <w:szCs w:val="24"/>
        </w:rPr>
      </w:pPr>
    </w:p>
    <w:p w14:paraId="0DB6AE24" w14:textId="77777777" w:rsidR="000C5878" w:rsidRDefault="000C5878" w:rsidP="000C5878">
      <w:pPr>
        <w:ind w:firstLine="720"/>
        <w:jc w:val="both"/>
      </w:pPr>
      <w:r>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3443493C" w14:textId="77777777" w:rsidR="000C5878" w:rsidRDefault="000C5878" w:rsidP="000C5878">
      <w:pPr>
        <w:ind w:firstLine="720"/>
        <w:jc w:val="both"/>
      </w:pPr>
      <w:r>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145D5871" w14:textId="77777777" w:rsidR="000C5878" w:rsidRDefault="000C5878" w:rsidP="000C5878">
      <w:pPr>
        <w:ind w:firstLine="720"/>
        <w:jc w:val="both"/>
      </w:pPr>
      <w:r>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5C16B221" w14:textId="77777777" w:rsidR="000C5878" w:rsidRDefault="000C5878" w:rsidP="000C5878">
      <w:pPr>
        <w:ind w:firstLine="567"/>
        <w:jc w:val="both"/>
        <w:rPr>
          <w:rFonts w:ascii="Arial" w:hAnsi="Arial" w:cs="Arial"/>
          <w:sz w:val="24"/>
          <w:szCs w:val="24"/>
        </w:rPr>
      </w:pPr>
    </w:p>
    <w:p w14:paraId="6DBC75FA" w14:textId="77777777" w:rsidR="000C5878" w:rsidRDefault="000C5878" w:rsidP="000C5878">
      <w:pPr>
        <w:jc w:val="both"/>
      </w:pPr>
      <w:r>
        <w:rPr>
          <w:rFonts w:ascii="Arial" w:hAnsi="Arial" w:cs="Arial"/>
          <w:sz w:val="24"/>
          <w:szCs w:val="24"/>
        </w:rPr>
        <w:t xml:space="preserve"> </w:t>
      </w:r>
    </w:p>
    <w:p w14:paraId="7206D76D" w14:textId="77777777" w:rsidR="000C5878" w:rsidRDefault="000C5878" w:rsidP="000C5878">
      <w:pPr>
        <w:jc w:val="right"/>
      </w:pPr>
      <w:r>
        <w:rPr>
          <w:rFonts w:ascii="Arial" w:hAnsi="Arial" w:cs="Arial"/>
          <w:sz w:val="24"/>
          <w:szCs w:val="24"/>
        </w:rPr>
        <w:t xml:space="preserve">                                                                    ___________/__________ </w:t>
      </w:r>
    </w:p>
    <w:p w14:paraId="0B83681D" w14:textId="77777777" w:rsidR="000C5878" w:rsidRDefault="000C5878" w:rsidP="000C5878">
      <w:pPr>
        <w:pStyle w:val="ConsPlusNormal"/>
        <w:ind w:firstLine="0"/>
        <w:jc w:val="right"/>
        <w:outlineLvl w:val="1"/>
      </w:pPr>
      <w:r>
        <w:t>(подпись заявителя)</w:t>
      </w:r>
    </w:p>
    <w:p w14:paraId="4B3DC939" w14:textId="77777777" w:rsidR="000C5878" w:rsidRDefault="000C5878" w:rsidP="000C5878">
      <w:pPr>
        <w:widowControl/>
        <w:tabs>
          <w:tab w:val="left" w:pos="400"/>
        </w:tabs>
        <w:jc w:val="right"/>
        <w:outlineLvl w:val="1"/>
        <w:rPr>
          <w:rFonts w:ascii="Arial" w:hAnsi="Arial" w:cs="Arial"/>
          <w:bCs/>
          <w:sz w:val="24"/>
          <w:szCs w:val="24"/>
        </w:rPr>
      </w:pPr>
    </w:p>
    <w:p w14:paraId="1C5D5B63" w14:textId="77777777" w:rsidR="000C5878" w:rsidRDefault="000C5878" w:rsidP="000C5878">
      <w:pPr>
        <w:widowControl/>
        <w:tabs>
          <w:tab w:val="left" w:pos="400"/>
        </w:tabs>
        <w:jc w:val="right"/>
        <w:outlineLvl w:val="1"/>
        <w:rPr>
          <w:rFonts w:ascii="Arial" w:hAnsi="Arial" w:cs="Arial"/>
          <w:bCs/>
          <w:sz w:val="24"/>
          <w:szCs w:val="24"/>
        </w:rPr>
      </w:pPr>
    </w:p>
    <w:p w14:paraId="4487A9F9" w14:textId="77777777" w:rsidR="000C5878" w:rsidRDefault="000C5878" w:rsidP="000C5878">
      <w:pPr>
        <w:widowControl/>
        <w:tabs>
          <w:tab w:val="left" w:pos="400"/>
        </w:tabs>
        <w:jc w:val="right"/>
        <w:outlineLvl w:val="1"/>
        <w:rPr>
          <w:rFonts w:ascii="Arial" w:hAnsi="Arial" w:cs="Arial"/>
          <w:bCs/>
          <w:sz w:val="24"/>
          <w:szCs w:val="24"/>
        </w:rPr>
      </w:pPr>
    </w:p>
    <w:p w14:paraId="23909A76" w14:textId="77777777" w:rsidR="000C5878" w:rsidRDefault="000C5878" w:rsidP="000C5878">
      <w:pPr>
        <w:widowControl/>
        <w:tabs>
          <w:tab w:val="left" w:pos="400"/>
        </w:tabs>
        <w:jc w:val="right"/>
        <w:outlineLvl w:val="1"/>
        <w:rPr>
          <w:rFonts w:ascii="Arial" w:hAnsi="Arial" w:cs="Arial"/>
          <w:bCs/>
          <w:sz w:val="24"/>
          <w:szCs w:val="24"/>
        </w:rPr>
      </w:pPr>
    </w:p>
    <w:p w14:paraId="3C46D134" w14:textId="77777777" w:rsidR="00927C3D" w:rsidRDefault="00927C3D" w:rsidP="000C5878">
      <w:pPr>
        <w:widowControl/>
        <w:tabs>
          <w:tab w:val="left" w:pos="400"/>
        </w:tabs>
        <w:jc w:val="right"/>
        <w:outlineLvl w:val="1"/>
        <w:rPr>
          <w:rFonts w:ascii="Arial" w:hAnsi="Arial" w:cs="Arial"/>
          <w:bCs/>
          <w:sz w:val="24"/>
          <w:szCs w:val="24"/>
        </w:rPr>
      </w:pPr>
    </w:p>
    <w:p w14:paraId="67781362" w14:textId="77777777" w:rsidR="00927C3D" w:rsidRDefault="00927C3D" w:rsidP="000C5878">
      <w:pPr>
        <w:widowControl/>
        <w:tabs>
          <w:tab w:val="left" w:pos="400"/>
        </w:tabs>
        <w:jc w:val="right"/>
        <w:outlineLvl w:val="1"/>
        <w:rPr>
          <w:rFonts w:ascii="Arial" w:hAnsi="Arial" w:cs="Arial"/>
          <w:bCs/>
          <w:sz w:val="24"/>
          <w:szCs w:val="24"/>
        </w:rPr>
      </w:pPr>
    </w:p>
    <w:p w14:paraId="1DEA2C62" w14:textId="77777777" w:rsidR="00927C3D" w:rsidRDefault="00927C3D" w:rsidP="000C5878">
      <w:pPr>
        <w:widowControl/>
        <w:tabs>
          <w:tab w:val="left" w:pos="400"/>
        </w:tabs>
        <w:jc w:val="right"/>
        <w:outlineLvl w:val="1"/>
        <w:rPr>
          <w:rFonts w:ascii="Arial" w:hAnsi="Arial" w:cs="Arial"/>
          <w:bCs/>
          <w:sz w:val="24"/>
          <w:szCs w:val="24"/>
        </w:rPr>
      </w:pPr>
    </w:p>
    <w:p w14:paraId="3CAABEC9" w14:textId="77777777" w:rsidR="00927C3D" w:rsidRDefault="00927C3D" w:rsidP="000C5878">
      <w:pPr>
        <w:widowControl/>
        <w:tabs>
          <w:tab w:val="left" w:pos="400"/>
        </w:tabs>
        <w:jc w:val="right"/>
        <w:outlineLvl w:val="1"/>
        <w:rPr>
          <w:rFonts w:ascii="Arial" w:hAnsi="Arial" w:cs="Arial"/>
          <w:bCs/>
          <w:sz w:val="24"/>
          <w:szCs w:val="24"/>
        </w:rPr>
      </w:pPr>
    </w:p>
    <w:p w14:paraId="4C007A54" w14:textId="77777777" w:rsidR="00927C3D" w:rsidRDefault="00927C3D" w:rsidP="000C5878">
      <w:pPr>
        <w:widowControl/>
        <w:tabs>
          <w:tab w:val="left" w:pos="400"/>
        </w:tabs>
        <w:jc w:val="right"/>
        <w:outlineLvl w:val="1"/>
        <w:rPr>
          <w:rFonts w:ascii="Arial" w:hAnsi="Arial" w:cs="Arial"/>
          <w:bCs/>
          <w:sz w:val="24"/>
          <w:szCs w:val="24"/>
        </w:rPr>
      </w:pPr>
    </w:p>
    <w:p w14:paraId="45DFF4F0" w14:textId="77777777" w:rsidR="00927C3D" w:rsidRDefault="00927C3D" w:rsidP="000C5878">
      <w:pPr>
        <w:widowControl/>
        <w:tabs>
          <w:tab w:val="left" w:pos="400"/>
        </w:tabs>
        <w:jc w:val="right"/>
        <w:outlineLvl w:val="1"/>
        <w:rPr>
          <w:rFonts w:ascii="Arial" w:hAnsi="Arial" w:cs="Arial"/>
          <w:bCs/>
          <w:sz w:val="24"/>
          <w:szCs w:val="24"/>
        </w:rPr>
      </w:pPr>
    </w:p>
    <w:p w14:paraId="7B9F15A4" w14:textId="77777777" w:rsidR="00927C3D" w:rsidRDefault="00927C3D" w:rsidP="000C5878">
      <w:pPr>
        <w:widowControl/>
        <w:tabs>
          <w:tab w:val="left" w:pos="400"/>
        </w:tabs>
        <w:jc w:val="right"/>
        <w:outlineLvl w:val="1"/>
        <w:rPr>
          <w:rFonts w:ascii="Arial" w:hAnsi="Arial" w:cs="Arial"/>
          <w:bCs/>
          <w:sz w:val="24"/>
          <w:szCs w:val="24"/>
        </w:rPr>
      </w:pPr>
    </w:p>
    <w:p w14:paraId="39452BD1" w14:textId="77777777" w:rsidR="00927C3D" w:rsidRDefault="00927C3D" w:rsidP="000C5878">
      <w:pPr>
        <w:widowControl/>
        <w:tabs>
          <w:tab w:val="left" w:pos="400"/>
        </w:tabs>
        <w:jc w:val="right"/>
        <w:outlineLvl w:val="1"/>
        <w:rPr>
          <w:rFonts w:ascii="Arial" w:hAnsi="Arial" w:cs="Arial"/>
          <w:bCs/>
          <w:sz w:val="24"/>
          <w:szCs w:val="24"/>
        </w:rPr>
      </w:pPr>
    </w:p>
    <w:p w14:paraId="25C53174" w14:textId="77777777" w:rsidR="00927C3D" w:rsidRDefault="00927C3D" w:rsidP="000C5878">
      <w:pPr>
        <w:widowControl/>
        <w:tabs>
          <w:tab w:val="left" w:pos="400"/>
        </w:tabs>
        <w:jc w:val="right"/>
        <w:outlineLvl w:val="1"/>
        <w:rPr>
          <w:rFonts w:ascii="Arial" w:hAnsi="Arial" w:cs="Arial"/>
          <w:bCs/>
          <w:sz w:val="24"/>
          <w:szCs w:val="24"/>
        </w:rPr>
      </w:pPr>
    </w:p>
    <w:p w14:paraId="3CD3C3A9" w14:textId="77777777" w:rsidR="00927C3D" w:rsidRDefault="00927C3D" w:rsidP="000C5878">
      <w:pPr>
        <w:widowControl/>
        <w:tabs>
          <w:tab w:val="left" w:pos="400"/>
        </w:tabs>
        <w:jc w:val="right"/>
        <w:outlineLvl w:val="1"/>
        <w:rPr>
          <w:rFonts w:ascii="Arial" w:hAnsi="Arial" w:cs="Arial"/>
          <w:bCs/>
          <w:sz w:val="24"/>
          <w:szCs w:val="24"/>
        </w:rPr>
      </w:pPr>
    </w:p>
    <w:p w14:paraId="7D827502" w14:textId="19070190" w:rsidR="000C5878" w:rsidRDefault="000C5878" w:rsidP="000C5878">
      <w:pPr>
        <w:widowControl/>
        <w:tabs>
          <w:tab w:val="left" w:pos="400"/>
        </w:tabs>
        <w:jc w:val="right"/>
        <w:outlineLvl w:val="1"/>
      </w:pPr>
      <w:r>
        <w:rPr>
          <w:rFonts w:ascii="Arial" w:hAnsi="Arial" w:cs="Arial"/>
          <w:bCs/>
          <w:sz w:val="24"/>
          <w:szCs w:val="24"/>
        </w:rPr>
        <w:t>Приложение № 2</w:t>
      </w:r>
    </w:p>
    <w:p w14:paraId="10CFCD42" w14:textId="77777777" w:rsidR="000C5878" w:rsidRDefault="000C5878" w:rsidP="000C5878">
      <w:pPr>
        <w:tabs>
          <w:tab w:val="left" w:pos="400"/>
        </w:tabs>
        <w:ind w:firstLine="600"/>
        <w:jc w:val="both"/>
        <w:rPr>
          <w:rFonts w:ascii="Arial" w:hAnsi="Arial" w:cs="Arial"/>
          <w:sz w:val="24"/>
          <w:szCs w:val="24"/>
        </w:rPr>
      </w:pPr>
    </w:p>
    <w:p w14:paraId="0F021673" w14:textId="77777777" w:rsidR="000C5878" w:rsidRDefault="000C5878" w:rsidP="000C5878">
      <w:pPr>
        <w:pStyle w:val="ConsPlusNormal"/>
        <w:jc w:val="center"/>
        <w:outlineLvl w:val="1"/>
        <w:rPr>
          <w:b/>
          <w:sz w:val="24"/>
          <w:szCs w:val="24"/>
        </w:rPr>
      </w:pPr>
      <w:r>
        <w:rPr>
          <w:b/>
          <w:sz w:val="24"/>
          <w:szCs w:val="24"/>
        </w:rPr>
        <w:t>Блок-схема предоставления муниципальной услуги</w:t>
      </w:r>
    </w:p>
    <w:p w14:paraId="5E23F977" w14:textId="77777777" w:rsidR="000C5878" w:rsidRDefault="000C5878" w:rsidP="000C5878">
      <w:pPr>
        <w:pStyle w:val="ConsPlusNormal"/>
        <w:jc w:val="center"/>
        <w:outlineLvl w:val="1"/>
        <w:rPr>
          <w:b/>
          <w:sz w:val="24"/>
          <w:szCs w:val="24"/>
        </w:rPr>
      </w:pPr>
      <w:r>
        <w:rPr>
          <w:b/>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25263335" w14:textId="77777777" w:rsidR="00435868" w:rsidRDefault="00435868" w:rsidP="000C5878">
      <w:pPr>
        <w:widowControl/>
        <w:spacing w:after="200" w:line="276" w:lineRule="auto"/>
      </w:pPr>
    </w:p>
    <w:p w14:paraId="45873E16" w14:textId="77777777" w:rsidR="00435868" w:rsidRDefault="00435868" w:rsidP="000C5878">
      <w:pPr>
        <w:widowControl/>
        <w:spacing w:after="200" w:line="276" w:lineRule="auto"/>
      </w:pPr>
      <w:r>
        <w:rPr>
          <w:noProof/>
        </w:rPr>
        <w:drawing>
          <wp:inline distT="0" distB="0" distL="0" distR="0" wp14:anchorId="6A1A9F1F" wp14:editId="1A575549">
            <wp:extent cx="6115050" cy="5114925"/>
            <wp:effectExtent l="0" t="0" r="0" b="0"/>
            <wp:docPr id="1" name="Рисунок 1" descr="C:\Users\Rasulova\Desktop\img1_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ulova\Desktop\img1_5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5114925"/>
                    </a:xfrm>
                    <a:prstGeom prst="rect">
                      <a:avLst/>
                    </a:prstGeom>
                    <a:noFill/>
                    <a:ln>
                      <a:noFill/>
                    </a:ln>
                  </pic:spPr>
                </pic:pic>
              </a:graphicData>
            </a:graphic>
          </wp:inline>
        </w:drawing>
      </w:r>
    </w:p>
    <w:p w14:paraId="7065B6EB" w14:textId="77777777" w:rsidR="00435868" w:rsidRDefault="00435868" w:rsidP="000C5878">
      <w:pPr>
        <w:widowControl/>
        <w:spacing w:after="200" w:line="276" w:lineRule="auto"/>
      </w:pPr>
    </w:p>
    <w:p w14:paraId="092748EA" w14:textId="77777777" w:rsidR="00435868" w:rsidRDefault="00435868" w:rsidP="000C5878">
      <w:pPr>
        <w:widowControl/>
        <w:spacing w:after="200" w:line="276" w:lineRule="auto"/>
      </w:pPr>
    </w:p>
    <w:p w14:paraId="4324F015" w14:textId="77777777" w:rsidR="00435868" w:rsidRDefault="00435868" w:rsidP="000C5878">
      <w:pPr>
        <w:widowControl/>
        <w:spacing w:after="200" w:line="276" w:lineRule="auto"/>
      </w:pPr>
    </w:p>
    <w:p w14:paraId="7B1B1C82" w14:textId="77777777" w:rsidR="00435868" w:rsidRDefault="00435868" w:rsidP="000C5878">
      <w:pPr>
        <w:widowControl/>
        <w:spacing w:after="200" w:line="276" w:lineRule="auto"/>
      </w:pPr>
    </w:p>
    <w:p w14:paraId="5A21A0FC" w14:textId="77777777" w:rsidR="00435868" w:rsidRDefault="00435868" w:rsidP="000C5878">
      <w:pPr>
        <w:widowControl/>
        <w:spacing w:after="200" w:line="276" w:lineRule="auto"/>
      </w:pPr>
    </w:p>
    <w:p w14:paraId="5729C3D4" w14:textId="77777777" w:rsidR="00435868" w:rsidRDefault="00435868" w:rsidP="000C5878">
      <w:pPr>
        <w:widowControl/>
        <w:spacing w:after="200" w:line="276" w:lineRule="auto"/>
      </w:pPr>
    </w:p>
    <w:p w14:paraId="784A8583" w14:textId="77777777" w:rsidR="00435868" w:rsidRDefault="00435868" w:rsidP="000C5878">
      <w:pPr>
        <w:widowControl/>
        <w:spacing w:after="200" w:line="276" w:lineRule="auto"/>
      </w:pPr>
    </w:p>
    <w:p w14:paraId="5DF0E933" w14:textId="77777777" w:rsidR="00435868" w:rsidRDefault="00435868" w:rsidP="000C5878">
      <w:pPr>
        <w:widowControl/>
        <w:spacing w:after="200" w:line="276" w:lineRule="auto"/>
      </w:pPr>
    </w:p>
    <w:p w14:paraId="7E2F380B" w14:textId="77777777" w:rsidR="00435868" w:rsidRDefault="00435868" w:rsidP="000C5878">
      <w:pPr>
        <w:widowControl/>
        <w:spacing w:after="200" w:line="276" w:lineRule="auto"/>
      </w:pPr>
    </w:p>
    <w:p w14:paraId="7485FB20" w14:textId="77777777" w:rsidR="000C5878" w:rsidRDefault="000C5878" w:rsidP="000C5878">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 3</w:t>
      </w:r>
    </w:p>
    <w:p w14:paraId="52FFE1A7" w14:textId="77777777" w:rsidR="000C5878" w:rsidRDefault="000C5878" w:rsidP="000C5878">
      <w:pPr>
        <w:jc w:val="both"/>
        <w:rPr>
          <w:sz w:val="24"/>
          <w:szCs w:val="24"/>
        </w:rPr>
      </w:pPr>
    </w:p>
    <w:p w14:paraId="3D809437"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334CBA64" w14:textId="77777777" w:rsidR="00927C3D"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-для граждан;</w:t>
      </w:r>
      <w:r w:rsidR="00927C3D">
        <w:rPr>
          <w:rFonts w:ascii="Times New Roman" w:hAnsi="Times New Roman" w:cs="Times New Roman"/>
          <w:sz w:val="16"/>
          <w:szCs w:val="16"/>
        </w:rPr>
        <w:t xml:space="preserve"> </w:t>
      </w:r>
      <w:r>
        <w:rPr>
          <w:rFonts w:ascii="Times New Roman" w:hAnsi="Times New Roman" w:cs="Times New Roman"/>
          <w:sz w:val="16"/>
          <w:szCs w:val="16"/>
        </w:rPr>
        <w:t xml:space="preserve">полное наименование </w:t>
      </w:r>
    </w:p>
    <w:p w14:paraId="4D808012" w14:textId="21974E18"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организации -для юридических лиц)</w:t>
      </w:r>
    </w:p>
    <w:p w14:paraId="55BE008A" w14:textId="77777777" w:rsidR="000C5878" w:rsidRDefault="000C5878" w:rsidP="000C5878">
      <w:pPr>
        <w:pStyle w:val="ConsPlusNonformat"/>
        <w:jc w:val="right"/>
        <w:rPr>
          <w:rFonts w:ascii="Times New Roman" w:hAnsi="Times New Roman" w:cs="Times New Roman"/>
          <w:sz w:val="24"/>
          <w:szCs w:val="24"/>
        </w:rPr>
      </w:pPr>
    </w:p>
    <w:p w14:paraId="75278B57"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3C53C584" w14:textId="4D1EC883"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(почтовый индекс и адрес</w:t>
      </w:r>
      <w:r w:rsidR="00927C3D">
        <w:rPr>
          <w:rFonts w:ascii="Times New Roman" w:hAnsi="Times New Roman" w:cs="Times New Roman"/>
          <w:sz w:val="16"/>
          <w:szCs w:val="16"/>
        </w:rPr>
        <w:t xml:space="preserve"> </w:t>
      </w:r>
      <w:r>
        <w:rPr>
          <w:rFonts w:ascii="Times New Roman" w:hAnsi="Times New Roman" w:cs="Times New Roman"/>
          <w:sz w:val="16"/>
          <w:szCs w:val="16"/>
        </w:rPr>
        <w:t xml:space="preserve"> заявителя согласно заявлению о переводе)</w:t>
      </w:r>
    </w:p>
    <w:p w14:paraId="74CD3DE1" w14:textId="685CBBC2"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14:paraId="269B853B" w14:textId="77777777" w:rsidR="000C5878" w:rsidRDefault="000C5878" w:rsidP="000C5878">
      <w:pPr>
        <w:pStyle w:val="ConsPlusNormal"/>
        <w:ind w:firstLine="0"/>
        <w:jc w:val="center"/>
        <w:rPr>
          <w:rFonts w:ascii="Times New Roman" w:hAnsi="Times New Roman" w:cs="Times New Roman"/>
          <w:b/>
        </w:rPr>
      </w:pPr>
      <w:bookmarkStart w:id="8" w:name="Par648"/>
      <w:bookmarkEnd w:id="8"/>
    </w:p>
    <w:p w14:paraId="3752EF51" w14:textId="77777777" w:rsidR="000C5878" w:rsidRDefault="000C5878" w:rsidP="000C5878">
      <w:pPr>
        <w:pStyle w:val="ConsPlusNormal"/>
        <w:ind w:firstLine="0"/>
        <w:jc w:val="center"/>
        <w:rPr>
          <w:b/>
          <w:sz w:val="24"/>
          <w:szCs w:val="24"/>
        </w:rPr>
      </w:pPr>
      <w:r>
        <w:rPr>
          <w:b/>
          <w:sz w:val="24"/>
          <w:szCs w:val="24"/>
        </w:rPr>
        <w:t>УВЕДОМЛЕНИЕ</w:t>
      </w:r>
    </w:p>
    <w:p w14:paraId="03B3D554" w14:textId="77777777" w:rsidR="000C5878" w:rsidRDefault="000C5878" w:rsidP="000C5878">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14:paraId="250B99AF" w14:textId="77777777" w:rsidR="000C5878" w:rsidRDefault="000C5878" w:rsidP="000C5878">
      <w:pPr>
        <w:pStyle w:val="ConsPlusNonformat"/>
        <w:rPr>
          <w:rFonts w:ascii="Arial" w:hAnsi="Arial" w:cs="Arial"/>
          <w:sz w:val="24"/>
          <w:szCs w:val="24"/>
        </w:rPr>
      </w:pPr>
    </w:p>
    <w:p w14:paraId="4913A1D2"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1133C790"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0A7BA3BA" w14:textId="77777777" w:rsidR="000C5878" w:rsidRDefault="000C5878" w:rsidP="000C5878">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14:paraId="4444C3D4" w14:textId="228392B2" w:rsidR="000C5878" w:rsidRDefault="000C5878" w:rsidP="000C5878">
      <w:pPr>
        <w:pStyle w:val="ConsPlusNonformat"/>
        <w:jc w:val="both"/>
        <w:rPr>
          <w:rFonts w:ascii="Arial" w:hAnsi="Arial" w:cs="Arial"/>
          <w:sz w:val="24"/>
          <w:szCs w:val="24"/>
        </w:rPr>
      </w:pPr>
      <w:r>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адресу:_____________________________</w:t>
      </w:r>
    </w:p>
    <w:p w14:paraId="6F848D01" w14:textId="725BE3D7" w:rsidR="000C5878" w:rsidRDefault="000C5878" w:rsidP="000C5878">
      <w:pPr>
        <w:pStyle w:val="ConsPlusNonformat"/>
        <w:jc w:val="both"/>
        <w:rPr>
          <w:rFonts w:ascii="Arial" w:hAnsi="Arial" w:cs="Arial"/>
        </w:rPr>
      </w:pPr>
      <w:r>
        <w:rPr>
          <w:rFonts w:ascii="Arial" w:hAnsi="Arial" w:cs="Arial"/>
          <w:sz w:val="24"/>
          <w:szCs w:val="24"/>
        </w:rPr>
        <w:t xml:space="preserve">______________________________________________________________________             </w:t>
      </w:r>
      <w:r>
        <w:rPr>
          <w:rFonts w:ascii="Arial" w:hAnsi="Arial" w:cs="Arial"/>
        </w:rPr>
        <w:t>(наименование городского или сельского поселения</w:t>
      </w:r>
      <w:r w:rsidR="00927C3D">
        <w:rPr>
          <w:rFonts w:ascii="Arial" w:hAnsi="Arial" w:cs="Arial"/>
        </w:rPr>
        <w:t xml:space="preserve">, </w:t>
      </w:r>
      <w:r>
        <w:rPr>
          <w:rFonts w:ascii="Arial" w:hAnsi="Arial" w:cs="Arial"/>
        </w:rPr>
        <w:t>наименование улицы и т.п.)</w:t>
      </w:r>
    </w:p>
    <w:p w14:paraId="7C6F00D2" w14:textId="77777777" w:rsidR="000C5878" w:rsidRDefault="000C5878" w:rsidP="000C5878">
      <w:pPr>
        <w:pStyle w:val="ConsPlusNonformat"/>
        <w:jc w:val="both"/>
        <w:rPr>
          <w:rFonts w:ascii="Arial" w:hAnsi="Arial" w:cs="Arial"/>
          <w:sz w:val="24"/>
          <w:szCs w:val="24"/>
        </w:rPr>
      </w:pPr>
      <w:r>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14:paraId="497F805C"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3B6C1DDE" w14:textId="77777777" w:rsidR="000C5878" w:rsidRDefault="000C5878" w:rsidP="000C5878">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14:paraId="4198B54F" w14:textId="0522C44D" w:rsidR="000C5878" w:rsidRDefault="000C5878" w:rsidP="000C5878">
      <w:pPr>
        <w:pStyle w:val="ConsPlusNonformat"/>
        <w:jc w:val="both"/>
        <w:rPr>
          <w:rFonts w:ascii="Arial" w:hAnsi="Arial" w:cs="Arial"/>
          <w:sz w:val="24"/>
          <w:szCs w:val="24"/>
        </w:rPr>
      </w:pPr>
      <w:r>
        <w:rPr>
          <w:rFonts w:ascii="Arial" w:hAnsi="Arial" w:cs="Arial"/>
          <w:sz w:val="24"/>
          <w:szCs w:val="24"/>
        </w:rPr>
        <w:t>РЕШЕНО (___________________________________________________________):</w:t>
      </w:r>
    </w:p>
    <w:p w14:paraId="1A707AD5" w14:textId="77777777" w:rsidR="000C5878" w:rsidRDefault="000C5878" w:rsidP="000C5878">
      <w:pPr>
        <w:pStyle w:val="ConsPlusNonformat"/>
        <w:jc w:val="both"/>
        <w:rPr>
          <w:rFonts w:ascii="Arial" w:hAnsi="Arial" w:cs="Arial"/>
        </w:rPr>
      </w:pPr>
      <w:r>
        <w:rPr>
          <w:rFonts w:ascii="Arial" w:hAnsi="Arial" w:cs="Arial"/>
        </w:rPr>
        <w:t xml:space="preserve">              (наименование акта, дата его принятия и номер)</w:t>
      </w:r>
    </w:p>
    <w:p w14:paraId="6824FCC4" w14:textId="77777777" w:rsidR="000C5878" w:rsidRDefault="000C5878" w:rsidP="000C5878">
      <w:pPr>
        <w:pStyle w:val="ConsPlusNonformat"/>
        <w:jc w:val="both"/>
        <w:rPr>
          <w:rFonts w:ascii="Arial" w:hAnsi="Arial" w:cs="Arial"/>
          <w:sz w:val="24"/>
          <w:szCs w:val="24"/>
        </w:rPr>
      </w:pPr>
    </w:p>
    <w:p w14:paraId="6E01DEAA" w14:textId="77777777" w:rsidR="000C5878" w:rsidRDefault="000C5878" w:rsidP="000C5878">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14:paraId="58C81C70" w14:textId="77777777" w:rsidR="000C5878" w:rsidRDefault="000C5878" w:rsidP="000C5878">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14:paraId="0FF7D81F" w14:textId="77777777" w:rsidR="000C5878" w:rsidRDefault="000C5878" w:rsidP="000C5878">
      <w:pPr>
        <w:pStyle w:val="ConsPlusNonformat"/>
        <w:jc w:val="both"/>
        <w:rPr>
          <w:rFonts w:ascii="Arial" w:hAnsi="Arial" w:cs="Arial"/>
          <w:sz w:val="24"/>
          <w:szCs w:val="24"/>
        </w:rPr>
      </w:pPr>
      <w:r>
        <w:rPr>
          <w:rFonts w:ascii="Arial" w:hAnsi="Arial" w:cs="Arial"/>
          <w:sz w:val="24"/>
          <w:szCs w:val="24"/>
        </w:rPr>
        <w:t>а) перевести из _________________________ без предварительных условий;</w:t>
      </w:r>
    </w:p>
    <w:p w14:paraId="322AD22A" w14:textId="77777777" w:rsidR="000C5878" w:rsidRDefault="000C5878" w:rsidP="000C5878">
      <w:pPr>
        <w:pStyle w:val="ConsPlusNonformat"/>
        <w:jc w:val="both"/>
        <w:rPr>
          <w:rFonts w:ascii="Arial" w:hAnsi="Arial" w:cs="Arial"/>
          <w:sz w:val="24"/>
          <w:szCs w:val="24"/>
        </w:rPr>
      </w:pPr>
      <w:r>
        <w:rPr>
          <w:rFonts w:ascii="Arial" w:hAnsi="Arial" w:cs="Arial"/>
          <w:sz w:val="24"/>
          <w:szCs w:val="24"/>
        </w:rPr>
        <w:t>б)  перевести из жилого (нежилого) в нежилое (жилое) при условии проведения</w:t>
      </w:r>
    </w:p>
    <w:p w14:paraId="2FCD51E0" w14:textId="77777777" w:rsidR="000C5878" w:rsidRDefault="000C5878" w:rsidP="000C5878">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14:paraId="72CAD630"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41E21C8B" w14:textId="26FA17E6" w:rsidR="000C5878" w:rsidRDefault="000C5878" w:rsidP="000C5878">
      <w:pPr>
        <w:pStyle w:val="ConsPlusNonformat"/>
        <w:jc w:val="both"/>
        <w:rPr>
          <w:rFonts w:ascii="Arial" w:hAnsi="Arial" w:cs="Arial"/>
        </w:rPr>
      </w:pPr>
      <w:r>
        <w:rPr>
          <w:rFonts w:ascii="Arial" w:hAnsi="Arial" w:cs="Arial"/>
        </w:rPr>
        <w:t>(перечень работ по переустройству</w:t>
      </w:r>
      <w:r w:rsidR="00927C3D">
        <w:rPr>
          <w:rFonts w:ascii="Arial" w:hAnsi="Arial" w:cs="Arial"/>
        </w:rPr>
        <w:t xml:space="preserve"> </w:t>
      </w:r>
      <w:r>
        <w:rPr>
          <w:rFonts w:ascii="Arial" w:hAnsi="Arial" w:cs="Arial"/>
        </w:rPr>
        <w:t>(перепланировке) помещения или иных необходимых работ по ремонту, реконструкции, реставрации помещения)</w:t>
      </w:r>
    </w:p>
    <w:p w14:paraId="1A6DD312"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02471376" w14:textId="6E0C2432" w:rsidR="000C5878" w:rsidRDefault="000C5878" w:rsidP="000C5878">
      <w:pPr>
        <w:pStyle w:val="ConsPlusNonformat"/>
        <w:ind w:firstLine="708"/>
        <w:jc w:val="both"/>
      </w:pPr>
      <w:r>
        <w:rPr>
          <w:rFonts w:ascii="Arial" w:hAnsi="Arial" w:cs="Arial"/>
          <w:b/>
          <w:sz w:val="24"/>
          <w:szCs w:val="24"/>
        </w:rPr>
        <w:t>2.</w:t>
      </w:r>
      <w:r>
        <w:rPr>
          <w:rFonts w:ascii="Arial" w:hAnsi="Arial" w:cs="Arial"/>
          <w:sz w:val="24"/>
          <w:szCs w:val="24"/>
        </w:rPr>
        <w:t xml:space="preserve"> Отказать  в переводе указанного помещения из жилого (нежилого) в нежилое (жилое) в связи с ______________________________________________</w:t>
      </w:r>
    </w:p>
    <w:p w14:paraId="7BC25900" w14:textId="62D57F55" w:rsidR="000C5878" w:rsidRDefault="000C5878" w:rsidP="000C5878">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(основание(я), установленное частью 1 статьи 24</w:t>
      </w:r>
      <w:r w:rsidR="00927C3D">
        <w:rPr>
          <w:rFonts w:ascii="Arial" w:hAnsi="Arial" w:cs="Arial"/>
        </w:rPr>
        <w:t xml:space="preserve"> </w:t>
      </w:r>
      <w:r>
        <w:rPr>
          <w:rFonts w:ascii="Arial" w:hAnsi="Arial" w:cs="Arial"/>
        </w:rPr>
        <w:t>Жилищного кодекса Российской Федерации)</w:t>
      </w:r>
    </w:p>
    <w:p w14:paraId="69DD4B9D" w14:textId="77777777" w:rsidR="000C5878" w:rsidRDefault="000C5878" w:rsidP="000C5878">
      <w:pPr>
        <w:pStyle w:val="ConsPlusNonformat"/>
        <w:jc w:val="both"/>
      </w:pPr>
      <w:r>
        <w:rPr>
          <w:rFonts w:ascii="Arial" w:hAnsi="Arial" w:cs="Arial"/>
          <w:sz w:val="24"/>
          <w:szCs w:val="24"/>
        </w:rPr>
        <w:t>______________________________________________________________________</w:t>
      </w:r>
    </w:p>
    <w:p w14:paraId="5FE7492B" w14:textId="746464BA" w:rsidR="000C5878" w:rsidRDefault="000C5878" w:rsidP="000C5878">
      <w:pPr>
        <w:pStyle w:val="ConsPlusNonformat"/>
        <w:jc w:val="both"/>
        <w:rPr>
          <w:rFonts w:ascii="Arial" w:hAnsi="Arial" w:cs="Arial"/>
          <w:sz w:val="24"/>
          <w:szCs w:val="24"/>
        </w:rPr>
      </w:pPr>
      <w:r>
        <w:rPr>
          <w:rFonts w:ascii="Arial" w:hAnsi="Arial" w:cs="Arial"/>
          <w:sz w:val="24"/>
          <w:szCs w:val="24"/>
        </w:rPr>
        <w:t xml:space="preserve">___________________________                                               ________________/  </w:t>
      </w:r>
      <w:r>
        <w:rPr>
          <w:rFonts w:ascii="Arial" w:hAnsi="Arial" w:cs="Arial"/>
        </w:rPr>
        <w:t>(должность лица,  подписавшего уведомление)                                                      (подпись)                                                                                 (расшифровка подписи)</w:t>
      </w:r>
    </w:p>
    <w:p w14:paraId="46EED867" w14:textId="77777777" w:rsidR="000C5878" w:rsidRDefault="000C5878" w:rsidP="000C5878">
      <w:pPr>
        <w:pStyle w:val="ConsPlusNonformat"/>
        <w:jc w:val="both"/>
        <w:rPr>
          <w:rFonts w:ascii="Arial" w:hAnsi="Arial" w:cs="Arial"/>
          <w:sz w:val="24"/>
          <w:szCs w:val="24"/>
        </w:rPr>
      </w:pPr>
    </w:p>
    <w:p w14:paraId="53F0C2D4" w14:textId="71FF4E23" w:rsidR="000C5878" w:rsidRDefault="000C5878" w:rsidP="000C5878">
      <w:pPr>
        <w:pStyle w:val="ConsPlusNonformat"/>
        <w:jc w:val="both"/>
        <w:rPr>
          <w:rFonts w:ascii="Arial" w:hAnsi="Arial" w:cs="Arial"/>
          <w:sz w:val="24"/>
          <w:szCs w:val="24"/>
        </w:rPr>
      </w:pPr>
      <w:r>
        <w:rPr>
          <w:rFonts w:ascii="Arial" w:hAnsi="Arial" w:cs="Arial"/>
          <w:sz w:val="24"/>
          <w:szCs w:val="24"/>
        </w:rPr>
        <w:t>"___" ____________ 20__ г.</w:t>
      </w:r>
    </w:p>
    <w:p w14:paraId="566F2FEE" w14:textId="77777777" w:rsidR="000C5878" w:rsidRDefault="000C5878" w:rsidP="000C5878">
      <w:pPr>
        <w:pStyle w:val="ConsPlusNonformat"/>
        <w:jc w:val="both"/>
        <w:rPr>
          <w:rFonts w:ascii="Arial" w:hAnsi="Arial" w:cs="Arial"/>
          <w:sz w:val="24"/>
          <w:szCs w:val="24"/>
        </w:rPr>
      </w:pPr>
    </w:p>
    <w:p w14:paraId="028EB367" w14:textId="77777777" w:rsidR="000C5878" w:rsidRDefault="000C5878" w:rsidP="000C5878">
      <w:pPr>
        <w:pStyle w:val="ConsPlusNonformat"/>
        <w:rPr>
          <w:rFonts w:ascii="Arial" w:hAnsi="Arial" w:cs="Arial"/>
          <w:sz w:val="24"/>
          <w:szCs w:val="24"/>
        </w:rPr>
      </w:pPr>
    </w:p>
    <w:p w14:paraId="37852626" w14:textId="77777777" w:rsidR="000C5878" w:rsidRDefault="000C5878" w:rsidP="000C5878">
      <w:pPr>
        <w:pStyle w:val="ConsPlusNonformat"/>
        <w:rPr>
          <w:rFonts w:ascii="Arial" w:hAnsi="Arial" w:cs="Arial"/>
          <w:sz w:val="24"/>
          <w:szCs w:val="24"/>
        </w:rPr>
      </w:pPr>
      <w:r>
        <w:rPr>
          <w:rFonts w:ascii="Arial" w:hAnsi="Arial" w:cs="Arial"/>
          <w:sz w:val="24"/>
          <w:szCs w:val="24"/>
        </w:rPr>
        <w:t>М.П.</w:t>
      </w:r>
    </w:p>
    <w:p w14:paraId="0A154E56" w14:textId="77777777" w:rsidR="000C5878" w:rsidRDefault="000C5878" w:rsidP="000C5878">
      <w:pPr>
        <w:jc w:val="both"/>
        <w:rPr>
          <w:sz w:val="24"/>
          <w:szCs w:val="24"/>
        </w:rPr>
      </w:pPr>
    </w:p>
    <w:p w14:paraId="6E6AEB24" w14:textId="77777777" w:rsidR="000C5878" w:rsidRDefault="000C5878" w:rsidP="000C5878">
      <w:pPr>
        <w:widowControl/>
        <w:spacing w:after="200" w:line="276" w:lineRule="auto"/>
        <w:rPr>
          <w:sz w:val="24"/>
          <w:szCs w:val="24"/>
        </w:rPr>
      </w:pPr>
      <w:r>
        <w:br w:type="page"/>
      </w:r>
    </w:p>
    <w:p w14:paraId="16CBC33C" w14:textId="77777777" w:rsidR="000C5878" w:rsidRDefault="000C5878" w:rsidP="000C5878">
      <w:pPr>
        <w:jc w:val="right"/>
        <w:outlineLvl w:val="1"/>
        <w:rPr>
          <w:rFonts w:ascii="Arial" w:hAnsi="Arial" w:cs="Arial"/>
          <w:sz w:val="24"/>
          <w:szCs w:val="24"/>
        </w:rPr>
      </w:pPr>
      <w:r>
        <w:rPr>
          <w:rFonts w:ascii="Arial" w:hAnsi="Arial" w:cs="Arial"/>
          <w:sz w:val="24"/>
          <w:szCs w:val="24"/>
        </w:rPr>
        <w:lastRenderedPageBreak/>
        <w:t>Приложение 4</w:t>
      </w:r>
    </w:p>
    <w:p w14:paraId="220D91B7" w14:textId="77777777" w:rsidR="000C5878" w:rsidRDefault="000C5878" w:rsidP="000C5878">
      <w:pPr>
        <w:jc w:val="both"/>
        <w:rPr>
          <w:rFonts w:ascii="Calibri" w:hAnsi="Calibri" w:cs="Calibri"/>
        </w:rPr>
      </w:pPr>
    </w:p>
    <w:p w14:paraId="7D9BE6CE" w14:textId="77777777" w:rsidR="000C5878" w:rsidRDefault="000C5878" w:rsidP="000C5878">
      <w:pPr>
        <w:pStyle w:val="ConsPlusNormal"/>
        <w:ind w:firstLine="0"/>
        <w:jc w:val="center"/>
        <w:rPr>
          <w:b/>
          <w:sz w:val="24"/>
          <w:szCs w:val="24"/>
        </w:rPr>
      </w:pPr>
      <w:bookmarkStart w:id="9" w:name="Par775"/>
      <w:bookmarkEnd w:id="9"/>
      <w:r>
        <w:rPr>
          <w:b/>
          <w:sz w:val="24"/>
          <w:szCs w:val="24"/>
        </w:rPr>
        <w:t>Пояснения</w:t>
      </w:r>
    </w:p>
    <w:p w14:paraId="60F2580F" w14:textId="77777777" w:rsidR="000C5878" w:rsidRDefault="000C5878" w:rsidP="000C5878">
      <w:pPr>
        <w:pStyle w:val="ConsPlusNormal"/>
        <w:ind w:firstLine="0"/>
        <w:jc w:val="center"/>
        <w:rPr>
          <w:b/>
          <w:sz w:val="24"/>
          <w:szCs w:val="24"/>
        </w:rPr>
      </w:pPr>
      <w:r>
        <w:rPr>
          <w:b/>
          <w:sz w:val="24"/>
          <w:szCs w:val="24"/>
        </w:rPr>
        <w:t>к порядку представления документов</w:t>
      </w:r>
    </w:p>
    <w:p w14:paraId="4C290E97" w14:textId="77777777" w:rsidR="000C5878" w:rsidRDefault="000C5878" w:rsidP="000C5878">
      <w:pPr>
        <w:jc w:val="both"/>
        <w:rPr>
          <w:rFonts w:ascii="Arial" w:hAnsi="Arial" w:cs="Arial"/>
          <w:sz w:val="24"/>
          <w:szCs w:val="24"/>
        </w:rPr>
      </w:pPr>
    </w:p>
    <w:tbl>
      <w:tblPr>
        <w:tblW w:w="9360"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5" w:type="dxa"/>
        </w:tblCellMar>
        <w:tblLook w:val="04A0" w:firstRow="1" w:lastRow="0" w:firstColumn="1" w:lastColumn="0" w:noHBand="0" w:noVBand="1"/>
      </w:tblPr>
      <w:tblGrid>
        <w:gridCol w:w="575"/>
        <w:gridCol w:w="2833"/>
        <w:gridCol w:w="2471"/>
        <w:gridCol w:w="3481"/>
      </w:tblGrid>
      <w:tr w:rsidR="000C5878" w14:paraId="63FDE5E1" w14:textId="77777777" w:rsidTr="000C5878">
        <w:trPr>
          <w:trHeight w:val="400"/>
          <w:tblHeader/>
        </w:trPr>
        <w:tc>
          <w:tcPr>
            <w:tcW w:w="599" w:type="dxa"/>
            <w:tcBorders>
              <w:top w:val="single" w:sz="4" w:space="0" w:color="00000A"/>
              <w:left w:val="single" w:sz="4" w:space="0" w:color="00000A"/>
              <w:bottom w:val="single" w:sz="4" w:space="0" w:color="00000A"/>
              <w:right w:val="single" w:sz="4" w:space="0" w:color="00000A"/>
            </w:tcBorders>
            <w:hideMark/>
          </w:tcPr>
          <w:p w14:paraId="5E219A35"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N </w:t>
            </w:r>
            <w:r>
              <w:rPr>
                <w:rFonts w:ascii="Arial" w:hAnsi="Arial" w:cs="Arial"/>
                <w:sz w:val="24"/>
                <w:szCs w:val="24"/>
                <w:lang w:eastAsia="en-US"/>
              </w:rPr>
              <w:br/>
              <w:t>п/п</w:t>
            </w:r>
          </w:p>
        </w:tc>
        <w:tc>
          <w:tcPr>
            <w:tcW w:w="2640" w:type="dxa"/>
            <w:tcBorders>
              <w:top w:val="single" w:sz="4" w:space="0" w:color="00000A"/>
              <w:left w:val="single" w:sz="4" w:space="0" w:color="00000A"/>
              <w:bottom w:val="single" w:sz="4" w:space="0" w:color="00000A"/>
              <w:right w:val="single" w:sz="4" w:space="0" w:color="00000A"/>
            </w:tcBorders>
            <w:hideMark/>
          </w:tcPr>
          <w:p w14:paraId="4A25DDE9"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Наименование    </w:t>
            </w:r>
            <w:r>
              <w:rPr>
                <w:rFonts w:ascii="Arial" w:hAnsi="Arial" w:cs="Arial"/>
                <w:sz w:val="24"/>
                <w:szCs w:val="24"/>
                <w:lang w:eastAsia="en-US"/>
              </w:rPr>
              <w:br/>
              <w:t xml:space="preserve">     документа      </w:t>
            </w:r>
          </w:p>
        </w:tc>
        <w:tc>
          <w:tcPr>
            <w:tcW w:w="2523" w:type="dxa"/>
            <w:tcBorders>
              <w:top w:val="single" w:sz="4" w:space="0" w:color="00000A"/>
              <w:left w:val="single" w:sz="4" w:space="0" w:color="00000A"/>
              <w:bottom w:val="single" w:sz="4" w:space="0" w:color="00000A"/>
              <w:right w:val="single" w:sz="4" w:space="0" w:color="00000A"/>
            </w:tcBorders>
            <w:hideMark/>
          </w:tcPr>
          <w:p w14:paraId="29BF1ABF"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Форма представления</w:t>
            </w:r>
          </w:p>
        </w:tc>
        <w:tc>
          <w:tcPr>
            <w:tcW w:w="3597" w:type="dxa"/>
            <w:tcBorders>
              <w:top w:val="single" w:sz="4" w:space="0" w:color="00000A"/>
              <w:left w:val="single" w:sz="4" w:space="0" w:color="00000A"/>
              <w:bottom w:val="single" w:sz="4" w:space="0" w:color="00000A"/>
              <w:right w:val="single" w:sz="4" w:space="0" w:color="00000A"/>
            </w:tcBorders>
            <w:hideMark/>
          </w:tcPr>
          <w:p w14:paraId="2371E8D5"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Пояснения          </w:t>
            </w:r>
          </w:p>
        </w:tc>
      </w:tr>
      <w:tr w:rsidR="000C5878" w14:paraId="3B9C1BF8" w14:textId="77777777" w:rsidTr="000C5878">
        <w:trPr>
          <w:trHeight w:val="1400"/>
        </w:trPr>
        <w:tc>
          <w:tcPr>
            <w:tcW w:w="599" w:type="dxa"/>
            <w:tcBorders>
              <w:top w:val="single" w:sz="4" w:space="0" w:color="00000A"/>
              <w:left w:val="single" w:sz="4" w:space="0" w:color="00000A"/>
              <w:bottom w:val="single" w:sz="4" w:space="0" w:color="00000A"/>
              <w:right w:val="single" w:sz="4" w:space="0" w:color="00000A"/>
            </w:tcBorders>
            <w:hideMark/>
          </w:tcPr>
          <w:p w14:paraId="1E68D2EA"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1 </w:t>
            </w:r>
          </w:p>
        </w:tc>
        <w:tc>
          <w:tcPr>
            <w:tcW w:w="2640" w:type="dxa"/>
            <w:tcBorders>
              <w:top w:val="single" w:sz="4" w:space="0" w:color="00000A"/>
              <w:left w:val="single" w:sz="4" w:space="0" w:color="00000A"/>
              <w:bottom w:val="single" w:sz="4" w:space="0" w:color="00000A"/>
              <w:right w:val="single" w:sz="4" w:space="0" w:color="00000A"/>
            </w:tcBorders>
            <w:hideMark/>
          </w:tcPr>
          <w:p w14:paraId="36701D3F"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Заявление о переводе</w:t>
            </w:r>
            <w:r>
              <w:rPr>
                <w:rFonts w:ascii="Arial" w:hAnsi="Arial" w:cs="Arial"/>
                <w:sz w:val="24"/>
                <w:szCs w:val="24"/>
                <w:lang w:eastAsia="en-US"/>
              </w:rPr>
              <w:br/>
              <w:t xml:space="preserve">помещения           </w:t>
            </w:r>
          </w:p>
        </w:tc>
        <w:tc>
          <w:tcPr>
            <w:tcW w:w="2523" w:type="dxa"/>
            <w:tcBorders>
              <w:top w:val="single" w:sz="4" w:space="0" w:color="00000A"/>
              <w:left w:val="single" w:sz="4" w:space="0" w:color="00000A"/>
              <w:bottom w:val="single" w:sz="4" w:space="0" w:color="00000A"/>
              <w:right w:val="single" w:sz="4" w:space="0" w:color="00000A"/>
            </w:tcBorders>
            <w:hideMark/>
          </w:tcPr>
          <w:p w14:paraId="061EC33F"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Форма заявления    </w:t>
            </w:r>
            <w:r>
              <w:rPr>
                <w:rFonts w:ascii="Arial" w:hAnsi="Arial" w:cs="Arial"/>
                <w:sz w:val="24"/>
                <w:szCs w:val="24"/>
                <w:lang w:eastAsia="en-US"/>
              </w:rPr>
              <w:br/>
              <w:t xml:space="preserve">приведена в        </w:t>
            </w:r>
            <w:r>
              <w:rPr>
                <w:rFonts w:ascii="Arial" w:hAnsi="Arial" w:cs="Arial"/>
                <w:sz w:val="24"/>
                <w:szCs w:val="24"/>
                <w:lang w:eastAsia="en-US"/>
              </w:rPr>
              <w:br/>
              <w:t>Приложении 1</w:t>
            </w:r>
            <w:r>
              <w:rPr>
                <w:rFonts w:ascii="Arial" w:hAnsi="Arial" w:cs="Arial"/>
                <w:sz w:val="24"/>
                <w:szCs w:val="24"/>
                <w:lang w:eastAsia="en-US"/>
              </w:rPr>
              <w:br/>
              <w:t xml:space="preserve">настоящего         </w:t>
            </w:r>
            <w:r>
              <w:rPr>
                <w:rFonts w:ascii="Arial" w:hAnsi="Arial" w:cs="Arial"/>
                <w:sz w:val="24"/>
                <w:szCs w:val="24"/>
                <w:lang w:eastAsia="en-US"/>
              </w:rPr>
              <w:br/>
              <w:t xml:space="preserve">Регламента         </w:t>
            </w:r>
          </w:p>
        </w:tc>
        <w:tc>
          <w:tcPr>
            <w:tcW w:w="3597" w:type="dxa"/>
            <w:tcBorders>
              <w:top w:val="single" w:sz="4" w:space="0" w:color="00000A"/>
              <w:left w:val="single" w:sz="4" w:space="0" w:color="00000A"/>
              <w:bottom w:val="single" w:sz="4" w:space="0" w:color="00000A"/>
              <w:right w:val="single" w:sz="4" w:space="0" w:color="00000A"/>
            </w:tcBorders>
            <w:hideMark/>
          </w:tcPr>
          <w:p w14:paraId="6534F4B1"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Предоставляется             </w:t>
            </w:r>
            <w:r>
              <w:rPr>
                <w:rFonts w:ascii="Arial" w:hAnsi="Arial" w:cs="Arial"/>
                <w:sz w:val="24"/>
                <w:szCs w:val="24"/>
                <w:lang w:eastAsia="en-US"/>
              </w:rPr>
              <w:br/>
              <w:t xml:space="preserve">собственником помещения     </w:t>
            </w:r>
            <w:r>
              <w:rPr>
                <w:rFonts w:ascii="Arial" w:hAnsi="Arial" w:cs="Arial"/>
                <w:sz w:val="24"/>
                <w:szCs w:val="24"/>
                <w:lang w:eastAsia="en-US"/>
              </w:rPr>
              <w:br/>
              <w:t xml:space="preserve">лично либо представителем   </w:t>
            </w:r>
            <w:r>
              <w:rPr>
                <w:rFonts w:ascii="Arial" w:hAnsi="Arial" w:cs="Arial"/>
                <w:sz w:val="24"/>
                <w:szCs w:val="24"/>
                <w:lang w:eastAsia="en-US"/>
              </w:rPr>
              <w:br/>
              <w:t xml:space="preserve">заявителя, полномочия       </w:t>
            </w:r>
            <w:r>
              <w:rPr>
                <w:rFonts w:ascii="Arial" w:hAnsi="Arial" w:cs="Arial"/>
                <w:sz w:val="24"/>
                <w:szCs w:val="24"/>
                <w:lang w:eastAsia="en-US"/>
              </w:rPr>
              <w:br/>
              <w:t xml:space="preserve">которого оформлены в        </w:t>
            </w:r>
            <w:r>
              <w:rPr>
                <w:rFonts w:ascii="Arial" w:hAnsi="Arial" w:cs="Arial"/>
                <w:sz w:val="24"/>
                <w:szCs w:val="24"/>
                <w:lang w:eastAsia="en-US"/>
              </w:rPr>
              <w:br/>
              <w:t xml:space="preserve">установленном законом       </w:t>
            </w:r>
            <w:r>
              <w:rPr>
                <w:rFonts w:ascii="Arial" w:hAnsi="Arial" w:cs="Arial"/>
                <w:sz w:val="24"/>
                <w:szCs w:val="24"/>
                <w:lang w:eastAsia="en-US"/>
              </w:rPr>
              <w:br/>
              <w:t xml:space="preserve">порядке                     </w:t>
            </w:r>
          </w:p>
        </w:tc>
      </w:tr>
      <w:tr w:rsidR="000C5878" w14:paraId="719BC078" w14:textId="77777777" w:rsidTr="000C5878">
        <w:trPr>
          <w:trHeight w:val="2200"/>
        </w:trPr>
        <w:tc>
          <w:tcPr>
            <w:tcW w:w="599" w:type="dxa"/>
            <w:tcBorders>
              <w:top w:val="single" w:sz="4" w:space="0" w:color="00000A"/>
              <w:left w:val="single" w:sz="4" w:space="0" w:color="00000A"/>
              <w:bottom w:val="single" w:sz="4" w:space="0" w:color="00000A"/>
              <w:right w:val="single" w:sz="4" w:space="0" w:color="00000A"/>
            </w:tcBorders>
            <w:hideMark/>
          </w:tcPr>
          <w:p w14:paraId="6EE9C19F"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2 </w:t>
            </w:r>
          </w:p>
        </w:tc>
        <w:tc>
          <w:tcPr>
            <w:tcW w:w="2640" w:type="dxa"/>
            <w:tcBorders>
              <w:top w:val="single" w:sz="4" w:space="0" w:color="00000A"/>
              <w:left w:val="single" w:sz="4" w:space="0" w:color="00000A"/>
              <w:bottom w:val="single" w:sz="4" w:space="0" w:color="00000A"/>
              <w:right w:val="single" w:sz="4" w:space="0" w:color="00000A"/>
            </w:tcBorders>
            <w:hideMark/>
          </w:tcPr>
          <w:p w14:paraId="18B5EA60"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Правоустанавливающие</w:t>
            </w:r>
            <w:r>
              <w:rPr>
                <w:rFonts w:ascii="Arial" w:hAnsi="Arial" w:cs="Arial"/>
                <w:sz w:val="24"/>
                <w:szCs w:val="24"/>
                <w:lang w:eastAsia="en-US"/>
              </w:rPr>
              <w:br/>
              <w:t xml:space="preserve">документы на        </w:t>
            </w:r>
            <w:r>
              <w:rPr>
                <w:rFonts w:ascii="Arial" w:hAnsi="Arial" w:cs="Arial"/>
                <w:sz w:val="24"/>
                <w:szCs w:val="24"/>
                <w:lang w:eastAsia="en-US"/>
              </w:rPr>
              <w:br/>
              <w:t xml:space="preserve">переводимое         </w:t>
            </w:r>
            <w:r>
              <w:rPr>
                <w:rFonts w:ascii="Arial" w:hAnsi="Arial" w:cs="Arial"/>
                <w:sz w:val="24"/>
                <w:szCs w:val="24"/>
                <w:lang w:eastAsia="en-US"/>
              </w:rPr>
              <w:br/>
              <w:t xml:space="preserve">помещение           </w:t>
            </w:r>
          </w:p>
        </w:tc>
        <w:tc>
          <w:tcPr>
            <w:tcW w:w="2523" w:type="dxa"/>
            <w:vMerge w:val="restart"/>
            <w:tcBorders>
              <w:top w:val="single" w:sz="4" w:space="0" w:color="00000A"/>
              <w:left w:val="single" w:sz="4" w:space="0" w:color="00000A"/>
              <w:bottom w:val="single" w:sz="4" w:space="0" w:color="00000A"/>
              <w:right w:val="single" w:sz="4" w:space="0" w:color="00000A"/>
            </w:tcBorders>
            <w:hideMark/>
          </w:tcPr>
          <w:p w14:paraId="15ED10DC"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Могут              </w:t>
            </w:r>
            <w:r>
              <w:rPr>
                <w:rFonts w:ascii="Arial" w:hAnsi="Arial" w:cs="Arial"/>
                <w:sz w:val="24"/>
                <w:szCs w:val="24"/>
                <w:lang w:eastAsia="en-US"/>
              </w:rPr>
              <w:br/>
              <w:t xml:space="preserve">представляться:    </w:t>
            </w:r>
            <w:r>
              <w:rPr>
                <w:rFonts w:ascii="Arial" w:hAnsi="Arial" w:cs="Arial"/>
                <w:sz w:val="24"/>
                <w:szCs w:val="24"/>
                <w:lang w:eastAsia="en-US"/>
              </w:rPr>
              <w:br/>
              <w:t xml:space="preserve">1) в 2-х           </w:t>
            </w:r>
            <w:r>
              <w:rPr>
                <w:rFonts w:ascii="Arial" w:hAnsi="Arial" w:cs="Arial"/>
                <w:sz w:val="24"/>
                <w:szCs w:val="24"/>
                <w:lang w:eastAsia="en-US"/>
              </w:rPr>
              <w:br/>
              <w:t xml:space="preserve">экземплярах:       </w:t>
            </w:r>
            <w:r>
              <w:rPr>
                <w:rFonts w:ascii="Arial" w:hAnsi="Arial" w:cs="Arial"/>
                <w:sz w:val="24"/>
                <w:szCs w:val="24"/>
                <w:lang w:eastAsia="en-US"/>
              </w:rPr>
              <w:br/>
              <w:t xml:space="preserve">подлинник и копия, </w:t>
            </w:r>
            <w:r>
              <w:rPr>
                <w:rFonts w:ascii="Arial" w:hAnsi="Arial" w:cs="Arial"/>
                <w:sz w:val="24"/>
                <w:szCs w:val="24"/>
                <w:lang w:eastAsia="en-US"/>
              </w:rPr>
              <w:br/>
              <w:t xml:space="preserve">верность которой   </w:t>
            </w:r>
            <w:r>
              <w:rPr>
                <w:rFonts w:ascii="Arial" w:hAnsi="Arial" w:cs="Arial"/>
                <w:sz w:val="24"/>
                <w:szCs w:val="24"/>
                <w:lang w:eastAsia="en-US"/>
              </w:rPr>
              <w:br/>
              <w:t xml:space="preserve">удостоверяется     </w:t>
            </w:r>
            <w:r>
              <w:rPr>
                <w:rFonts w:ascii="Arial" w:hAnsi="Arial" w:cs="Arial"/>
                <w:sz w:val="24"/>
                <w:szCs w:val="24"/>
                <w:lang w:eastAsia="en-US"/>
              </w:rPr>
              <w:br/>
              <w:t xml:space="preserve">подписью заявителя </w:t>
            </w:r>
            <w:r>
              <w:rPr>
                <w:rFonts w:ascii="Arial" w:hAnsi="Arial" w:cs="Arial"/>
                <w:sz w:val="24"/>
                <w:szCs w:val="24"/>
                <w:lang w:eastAsia="en-US"/>
              </w:rPr>
              <w:br/>
              <w:t xml:space="preserve">с указанием        </w:t>
            </w:r>
            <w:r>
              <w:rPr>
                <w:rFonts w:ascii="Arial" w:hAnsi="Arial" w:cs="Arial"/>
                <w:sz w:val="24"/>
                <w:szCs w:val="24"/>
                <w:lang w:eastAsia="en-US"/>
              </w:rPr>
              <w:br/>
              <w:t xml:space="preserve">фамилии и          </w:t>
            </w:r>
            <w:r>
              <w:rPr>
                <w:rFonts w:ascii="Arial" w:hAnsi="Arial" w:cs="Arial"/>
                <w:sz w:val="24"/>
                <w:szCs w:val="24"/>
                <w:lang w:eastAsia="en-US"/>
              </w:rPr>
              <w:br/>
              <w:t xml:space="preserve">инициалов. После   </w:t>
            </w:r>
            <w:r>
              <w:rPr>
                <w:rFonts w:ascii="Arial" w:hAnsi="Arial" w:cs="Arial"/>
                <w:sz w:val="24"/>
                <w:szCs w:val="24"/>
                <w:lang w:eastAsia="en-US"/>
              </w:rPr>
              <w:br/>
              <w:t xml:space="preserve">регистрации        </w:t>
            </w:r>
            <w:r>
              <w:rPr>
                <w:rFonts w:ascii="Arial" w:hAnsi="Arial" w:cs="Arial"/>
                <w:sz w:val="24"/>
                <w:szCs w:val="24"/>
                <w:lang w:eastAsia="en-US"/>
              </w:rPr>
              <w:br/>
              <w:t xml:space="preserve">заявления          </w:t>
            </w:r>
            <w:r>
              <w:rPr>
                <w:rFonts w:ascii="Arial" w:hAnsi="Arial" w:cs="Arial"/>
                <w:sz w:val="24"/>
                <w:szCs w:val="24"/>
                <w:lang w:eastAsia="en-US"/>
              </w:rPr>
              <w:br/>
              <w:t xml:space="preserve">подлинники         </w:t>
            </w:r>
            <w:r>
              <w:rPr>
                <w:rFonts w:ascii="Arial" w:hAnsi="Arial" w:cs="Arial"/>
                <w:sz w:val="24"/>
                <w:szCs w:val="24"/>
                <w:lang w:eastAsia="en-US"/>
              </w:rPr>
              <w:br/>
              <w:t xml:space="preserve">документов         </w:t>
            </w:r>
            <w:r>
              <w:rPr>
                <w:rFonts w:ascii="Arial" w:hAnsi="Arial" w:cs="Arial"/>
                <w:sz w:val="24"/>
                <w:szCs w:val="24"/>
                <w:lang w:eastAsia="en-US"/>
              </w:rPr>
              <w:br/>
              <w:t xml:space="preserve">возвращаются       </w:t>
            </w:r>
            <w:r>
              <w:rPr>
                <w:rFonts w:ascii="Arial" w:hAnsi="Arial" w:cs="Arial"/>
                <w:sz w:val="24"/>
                <w:szCs w:val="24"/>
                <w:lang w:eastAsia="en-US"/>
              </w:rPr>
              <w:br/>
              <w:t xml:space="preserve">заявителю;         </w:t>
            </w:r>
            <w:r>
              <w:rPr>
                <w:rFonts w:ascii="Arial" w:hAnsi="Arial" w:cs="Arial"/>
                <w:sz w:val="24"/>
                <w:szCs w:val="24"/>
                <w:lang w:eastAsia="en-US"/>
              </w:rPr>
              <w:br/>
              <w:t xml:space="preserve">2) предоставляется </w:t>
            </w:r>
            <w:r>
              <w:rPr>
                <w:rFonts w:ascii="Arial" w:hAnsi="Arial" w:cs="Arial"/>
                <w:sz w:val="24"/>
                <w:szCs w:val="24"/>
                <w:lang w:eastAsia="en-US"/>
              </w:rPr>
              <w:br/>
              <w:t xml:space="preserve">один экземпляр     </w:t>
            </w:r>
            <w:r>
              <w:rPr>
                <w:rFonts w:ascii="Arial" w:hAnsi="Arial" w:cs="Arial"/>
                <w:sz w:val="24"/>
                <w:szCs w:val="24"/>
                <w:lang w:eastAsia="en-US"/>
              </w:rPr>
              <w:br/>
              <w:t xml:space="preserve">нотариально        </w:t>
            </w:r>
            <w:r>
              <w:rPr>
                <w:rFonts w:ascii="Arial" w:hAnsi="Arial" w:cs="Arial"/>
                <w:sz w:val="24"/>
                <w:szCs w:val="24"/>
                <w:lang w:eastAsia="en-US"/>
              </w:rPr>
              <w:br/>
              <w:t xml:space="preserve">заверенной копии,  </w:t>
            </w:r>
            <w:r>
              <w:rPr>
                <w:rFonts w:ascii="Arial" w:hAnsi="Arial" w:cs="Arial"/>
                <w:sz w:val="24"/>
                <w:szCs w:val="24"/>
                <w:lang w:eastAsia="en-US"/>
              </w:rPr>
              <w:br/>
              <w:t xml:space="preserve">которая остается в </w:t>
            </w:r>
            <w:r>
              <w:rPr>
                <w:rFonts w:ascii="Arial" w:hAnsi="Arial" w:cs="Arial"/>
                <w:sz w:val="24"/>
                <w:szCs w:val="24"/>
                <w:lang w:eastAsia="en-US"/>
              </w:rPr>
              <w:br/>
              <w:t xml:space="preserve">деле               </w:t>
            </w:r>
          </w:p>
        </w:tc>
        <w:tc>
          <w:tcPr>
            <w:tcW w:w="3597" w:type="dxa"/>
            <w:tcBorders>
              <w:top w:val="single" w:sz="4" w:space="0" w:color="00000A"/>
              <w:left w:val="single" w:sz="4" w:space="0" w:color="00000A"/>
              <w:bottom w:val="single" w:sz="4" w:space="0" w:color="00000A"/>
              <w:right w:val="single" w:sz="4" w:space="0" w:color="00000A"/>
            </w:tcBorders>
            <w:hideMark/>
          </w:tcPr>
          <w:p w14:paraId="42AC934D"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Свидетельство о             </w:t>
            </w:r>
            <w:r>
              <w:rPr>
                <w:rFonts w:ascii="Arial" w:hAnsi="Arial" w:cs="Arial"/>
                <w:sz w:val="24"/>
                <w:szCs w:val="24"/>
                <w:lang w:eastAsia="en-US"/>
              </w:rPr>
              <w:br/>
              <w:t xml:space="preserve">государственной регистрации </w:t>
            </w:r>
            <w:r>
              <w:rPr>
                <w:rFonts w:ascii="Arial" w:hAnsi="Arial" w:cs="Arial"/>
                <w:sz w:val="24"/>
                <w:szCs w:val="24"/>
                <w:lang w:eastAsia="en-US"/>
              </w:rPr>
              <w:br/>
              <w:t>права и документы-основания:</w:t>
            </w:r>
            <w:r>
              <w:rPr>
                <w:rFonts w:ascii="Arial" w:hAnsi="Arial" w:cs="Arial"/>
                <w:sz w:val="24"/>
                <w:szCs w:val="24"/>
                <w:lang w:eastAsia="en-US"/>
              </w:rPr>
              <w:br/>
              <w:t xml:space="preserve">договор купли-продажи,      </w:t>
            </w:r>
            <w:r>
              <w:rPr>
                <w:rFonts w:ascii="Arial" w:hAnsi="Arial" w:cs="Arial"/>
                <w:sz w:val="24"/>
                <w:szCs w:val="24"/>
                <w:lang w:eastAsia="en-US"/>
              </w:rPr>
              <w:br/>
              <w:t xml:space="preserve">договор дарения или другой  </w:t>
            </w:r>
            <w:r>
              <w:rPr>
                <w:rFonts w:ascii="Arial" w:hAnsi="Arial" w:cs="Arial"/>
                <w:sz w:val="24"/>
                <w:szCs w:val="24"/>
                <w:lang w:eastAsia="en-US"/>
              </w:rPr>
              <w:br/>
              <w:t xml:space="preserve">зарегистрированный в        </w:t>
            </w:r>
            <w:r>
              <w:rPr>
                <w:rFonts w:ascii="Arial" w:hAnsi="Arial" w:cs="Arial"/>
                <w:sz w:val="24"/>
                <w:szCs w:val="24"/>
                <w:lang w:eastAsia="en-US"/>
              </w:rPr>
              <w:br/>
              <w:t xml:space="preserve">установленном порядке       </w:t>
            </w:r>
            <w:r>
              <w:rPr>
                <w:rFonts w:ascii="Arial" w:hAnsi="Arial" w:cs="Arial"/>
                <w:sz w:val="24"/>
                <w:szCs w:val="24"/>
                <w:lang w:eastAsia="en-US"/>
              </w:rPr>
              <w:br/>
              <w:t xml:space="preserve">документ, подтверждающий    </w:t>
            </w:r>
            <w:r>
              <w:rPr>
                <w:rFonts w:ascii="Arial" w:hAnsi="Arial" w:cs="Arial"/>
                <w:sz w:val="24"/>
                <w:szCs w:val="24"/>
                <w:lang w:eastAsia="en-US"/>
              </w:rPr>
              <w:br/>
              <w:t xml:space="preserve">факт получения помещения в  </w:t>
            </w:r>
            <w:r>
              <w:rPr>
                <w:rFonts w:ascii="Arial" w:hAnsi="Arial" w:cs="Arial"/>
                <w:sz w:val="24"/>
                <w:szCs w:val="24"/>
                <w:lang w:eastAsia="en-US"/>
              </w:rPr>
              <w:br/>
              <w:t xml:space="preserve">собственность               </w:t>
            </w:r>
          </w:p>
        </w:tc>
      </w:tr>
      <w:tr w:rsidR="000C5878" w14:paraId="0410B03E" w14:textId="77777777" w:rsidTr="000C5878">
        <w:trPr>
          <w:trHeight w:val="2400"/>
        </w:trPr>
        <w:tc>
          <w:tcPr>
            <w:tcW w:w="599" w:type="dxa"/>
            <w:tcBorders>
              <w:top w:val="single" w:sz="4" w:space="0" w:color="00000A"/>
              <w:left w:val="single" w:sz="4" w:space="0" w:color="00000A"/>
              <w:bottom w:val="single" w:sz="4" w:space="0" w:color="00000A"/>
              <w:right w:val="single" w:sz="4" w:space="0" w:color="00000A"/>
            </w:tcBorders>
            <w:hideMark/>
          </w:tcPr>
          <w:p w14:paraId="7F33B114"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3 </w:t>
            </w:r>
          </w:p>
        </w:tc>
        <w:tc>
          <w:tcPr>
            <w:tcW w:w="2640" w:type="dxa"/>
            <w:tcBorders>
              <w:top w:val="single" w:sz="4" w:space="0" w:color="00000A"/>
              <w:left w:val="single" w:sz="4" w:space="0" w:color="00000A"/>
              <w:bottom w:val="single" w:sz="4" w:space="0" w:color="00000A"/>
              <w:right w:val="single" w:sz="4" w:space="0" w:color="00000A"/>
            </w:tcBorders>
            <w:hideMark/>
          </w:tcPr>
          <w:p w14:paraId="7D1D4545"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План переводимого   </w:t>
            </w:r>
            <w:r>
              <w:rPr>
                <w:rFonts w:ascii="Arial" w:hAnsi="Arial" w:cs="Arial"/>
                <w:sz w:val="24"/>
                <w:szCs w:val="24"/>
                <w:lang w:eastAsia="en-US"/>
              </w:rPr>
              <w:br/>
              <w:t xml:space="preserve">помещения с его     </w:t>
            </w:r>
            <w:r>
              <w:rPr>
                <w:rFonts w:ascii="Arial" w:hAnsi="Arial" w:cs="Arial"/>
                <w:sz w:val="24"/>
                <w:szCs w:val="24"/>
                <w:lang w:eastAsia="en-US"/>
              </w:rPr>
              <w:br/>
              <w:t xml:space="preserve">техническим         </w:t>
            </w:r>
            <w:r>
              <w:rPr>
                <w:rFonts w:ascii="Arial" w:hAnsi="Arial" w:cs="Arial"/>
                <w:sz w:val="24"/>
                <w:szCs w:val="24"/>
                <w:lang w:eastAsia="en-US"/>
              </w:rPr>
              <w:br/>
              <w:t>описанием (в случае,</w:t>
            </w:r>
            <w:r>
              <w:rPr>
                <w:rFonts w:ascii="Arial" w:hAnsi="Arial" w:cs="Arial"/>
                <w:sz w:val="24"/>
                <w:szCs w:val="24"/>
                <w:lang w:eastAsia="en-US"/>
              </w:rPr>
              <w:br/>
              <w:t xml:space="preserve">если переводимое    </w:t>
            </w:r>
            <w:r>
              <w:rPr>
                <w:rFonts w:ascii="Arial" w:hAnsi="Arial" w:cs="Arial"/>
                <w:sz w:val="24"/>
                <w:szCs w:val="24"/>
                <w:lang w:eastAsia="en-US"/>
              </w:rPr>
              <w:br/>
              <w:t xml:space="preserve">помещение является  </w:t>
            </w:r>
            <w:r>
              <w:rPr>
                <w:rFonts w:ascii="Arial" w:hAnsi="Arial" w:cs="Arial"/>
                <w:sz w:val="24"/>
                <w:szCs w:val="24"/>
                <w:lang w:eastAsia="en-US"/>
              </w:rPr>
              <w:br/>
              <w:t xml:space="preserve">жилым, то           </w:t>
            </w:r>
            <w:r>
              <w:rPr>
                <w:rFonts w:ascii="Arial" w:hAnsi="Arial" w:cs="Arial"/>
                <w:sz w:val="24"/>
                <w:szCs w:val="24"/>
                <w:lang w:eastAsia="en-US"/>
              </w:rPr>
              <w:br/>
              <w:t xml:space="preserve">технический паспорт </w:t>
            </w:r>
            <w:r>
              <w:rPr>
                <w:rFonts w:ascii="Arial" w:hAnsi="Arial" w:cs="Arial"/>
                <w:sz w:val="24"/>
                <w:szCs w:val="24"/>
                <w:lang w:eastAsia="en-US"/>
              </w:rPr>
              <w:br/>
              <w:t xml:space="preserve">такого помещения)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6F775C1" w14:textId="77777777" w:rsidR="000C5878" w:rsidRDefault="000C5878">
            <w:pPr>
              <w:widowControl/>
              <w:suppressAutoHyphens w:val="0"/>
              <w:rPr>
                <w:rFonts w:ascii="Arial" w:eastAsiaTheme="minorEastAsia" w:hAnsi="Arial" w:cs="Arial"/>
                <w:sz w:val="24"/>
                <w:szCs w:val="24"/>
                <w:lang w:eastAsia="en-US"/>
              </w:rPr>
            </w:pPr>
          </w:p>
        </w:tc>
        <w:tc>
          <w:tcPr>
            <w:tcW w:w="3597" w:type="dxa"/>
            <w:tcBorders>
              <w:top w:val="single" w:sz="4" w:space="0" w:color="00000A"/>
              <w:left w:val="single" w:sz="4" w:space="0" w:color="00000A"/>
              <w:bottom w:val="single" w:sz="4" w:space="0" w:color="00000A"/>
              <w:right w:val="single" w:sz="4" w:space="0" w:color="00000A"/>
            </w:tcBorders>
            <w:hideMark/>
          </w:tcPr>
          <w:p w14:paraId="3E6D5989"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Изготавливается             </w:t>
            </w:r>
            <w:r>
              <w:rPr>
                <w:rFonts w:ascii="Arial" w:hAnsi="Arial" w:cs="Arial"/>
                <w:sz w:val="24"/>
                <w:szCs w:val="24"/>
                <w:lang w:eastAsia="en-US"/>
              </w:rPr>
              <w:br/>
              <w:t xml:space="preserve">организациями технического  </w:t>
            </w:r>
            <w:r>
              <w:rPr>
                <w:rFonts w:ascii="Arial" w:hAnsi="Arial" w:cs="Arial"/>
                <w:sz w:val="24"/>
                <w:szCs w:val="24"/>
                <w:lang w:eastAsia="en-US"/>
              </w:rPr>
              <w:br/>
              <w:t xml:space="preserve">учета и технической         </w:t>
            </w:r>
            <w:r>
              <w:rPr>
                <w:rFonts w:ascii="Arial" w:hAnsi="Arial" w:cs="Arial"/>
                <w:sz w:val="24"/>
                <w:szCs w:val="24"/>
                <w:lang w:eastAsia="en-US"/>
              </w:rPr>
              <w:br/>
              <w:t xml:space="preserve">инвентаризации              </w:t>
            </w:r>
          </w:p>
        </w:tc>
      </w:tr>
      <w:tr w:rsidR="000C5878" w14:paraId="17035C62" w14:textId="77777777" w:rsidTr="000C5878">
        <w:trPr>
          <w:trHeight w:val="2600"/>
        </w:trPr>
        <w:tc>
          <w:tcPr>
            <w:tcW w:w="599" w:type="dxa"/>
            <w:tcBorders>
              <w:top w:val="single" w:sz="4" w:space="0" w:color="00000A"/>
              <w:left w:val="single" w:sz="4" w:space="0" w:color="00000A"/>
              <w:bottom w:val="single" w:sz="4" w:space="0" w:color="00000A"/>
              <w:right w:val="single" w:sz="4" w:space="0" w:color="00000A"/>
            </w:tcBorders>
            <w:hideMark/>
          </w:tcPr>
          <w:p w14:paraId="0F45FB57"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4 </w:t>
            </w:r>
          </w:p>
        </w:tc>
        <w:tc>
          <w:tcPr>
            <w:tcW w:w="2640" w:type="dxa"/>
            <w:tcBorders>
              <w:top w:val="single" w:sz="4" w:space="0" w:color="00000A"/>
              <w:left w:val="single" w:sz="4" w:space="0" w:color="00000A"/>
              <w:bottom w:val="single" w:sz="4" w:space="0" w:color="00000A"/>
              <w:right w:val="single" w:sz="4" w:space="0" w:color="00000A"/>
            </w:tcBorders>
            <w:hideMark/>
          </w:tcPr>
          <w:p w14:paraId="0AC7F0A8"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Поэтажный план дома,</w:t>
            </w:r>
            <w:r>
              <w:rPr>
                <w:rFonts w:ascii="Arial" w:hAnsi="Arial" w:cs="Arial"/>
                <w:sz w:val="24"/>
                <w:szCs w:val="24"/>
                <w:lang w:eastAsia="en-US"/>
              </w:rPr>
              <w:br/>
              <w:t xml:space="preserve">в котором находится </w:t>
            </w:r>
            <w:r>
              <w:rPr>
                <w:rFonts w:ascii="Arial" w:hAnsi="Arial" w:cs="Arial"/>
                <w:sz w:val="24"/>
                <w:szCs w:val="24"/>
                <w:lang w:eastAsia="en-US"/>
              </w:rPr>
              <w:br/>
              <w:t xml:space="preserve">переводимое         </w:t>
            </w:r>
            <w:r>
              <w:rPr>
                <w:rFonts w:ascii="Arial" w:hAnsi="Arial" w:cs="Arial"/>
                <w:sz w:val="24"/>
                <w:szCs w:val="24"/>
                <w:lang w:eastAsia="en-US"/>
              </w:rPr>
              <w:br/>
              <w:t xml:space="preserve">помещение           </w:t>
            </w:r>
          </w:p>
        </w:tc>
        <w:tc>
          <w:tcPr>
            <w:tcW w:w="2523" w:type="dxa"/>
            <w:tcBorders>
              <w:top w:val="single" w:sz="4" w:space="0" w:color="00000A"/>
              <w:left w:val="single" w:sz="4" w:space="0" w:color="00000A"/>
              <w:bottom w:val="single" w:sz="4" w:space="0" w:color="00000A"/>
              <w:right w:val="single" w:sz="4" w:space="0" w:color="00000A"/>
            </w:tcBorders>
            <w:hideMark/>
          </w:tcPr>
          <w:p w14:paraId="33680B6A"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Предоставляется в  </w:t>
            </w:r>
            <w:r>
              <w:rPr>
                <w:rFonts w:ascii="Arial" w:hAnsi="Arial" w:cs="Arial"/>
                <w:sz w:val="24"/>
                <w:szCs w:val="24"/>
                <w:lang w:eastAsia="en-US"/>
              </w:rPr>
              <w:br/>
              <w:t xml:space="preserve">копии, верность    </w:t>
            </w:r>
            <w:r>
              <w:rPr>
                <w:rFonts w:ascii="Arial" w:hAnsi="Arial" w:cs="Arial"/>
                <w:sz w:val="24"/>
                <w:szCs w:val="24"/>
                <w:lang w:eastAsia="en-US"/>
              </w:rPr>
              <w:br/>
              <w:t xml:space="preserve">которой            </w:t>
            </w:r>
            <w:r>
              <w:rPr>
                <w:rFonts w:ascii="Arial" w:hAnsi="Arial" w:cs="Arial"/>
                <w:sz w:val="24"/>
                <w:szCs w:val="24"/>
                <w:lang w:eastAsia="en-US"/>
              </w:rPr>
              <w:br/>
              <w:t xml:space="preserve">удостоверяется     </w:t>
            </w:r>
            <w:r>
              <w:rPr>
                <w:rFonts w:ascii="Arial" w:hAnsi="Arial" w:cs="Arial"/>
                <w:sz w:val="24"/>
                <w:szCs w:val="24"/>
                <w:lang w:eastAsia="en-US"/>
              </w:rPr>
              <w:br/>
              <w:t xml:space="preserve">организацией,      </w:t>
            </w:r>
            <w:r>
              <w:rPr>
                <w:rFonts w:ascii="Arial" w:hAnsi="Arial" w:cs="Arial"/>
                <w:sz w:val="24"/>
                <w:szCs w:val="24"/>
                <w:lang w:eastAsia="en-US"/>
              </w:rPr>
              <w:br/>
              <w:t xml:space="preserve">выдавшей           </w:t>
            </w:r>
            <w:r>
              <w:rPr>
                <w:rFonts w:ascii="Arial" w:hAnsi="Arial" w:cs="Arial"/>
                <w:sz w:val="24"/>
                <w:szCs w:val="24"/>
                <w:lang w:eastAsia="en-US"/>
              </w:rPr>
              <w:br/>
              <w:t>копию с приложением</w:t>
            </w:r>
            <w:r>
              <w:rPr>
                <w:rFonts w:ascii="Arial" w:hAnsi="Arial" w:cs="Arial"/>
                <w:sz w:val="24"/>
                <w:szCs w:val="24"/>
                <w:lang w:eastAsia="en-US"/>
              </w:rPr>
              <w:br/>
              <w:t xml:space="preserve">печати и           </w:t>
            </w:r>
            <w:r>
              <w:rPr>
                <w:rFonts w:ascii="Arial" w:hAnsi="Arial" w:cs="Arial"/>
                <w:sz w:val="24"/>
                <w:szCs w:val="24"/>
                <w:lang w:eastAsia="en-US"/>
              </w:rPr>
              <w:br/>
            </w:r>
            <w:r>
              <w:rPr>
                <w:rFonts w:ascii="Arial" w:hAnsi="Arial" w:cs="Arial"/>
                <w:sz w:val="24"/>
                <w:szCs w:val="24"/>
                <w:lang w:eastAsia="en-US"/>
              </w:rPr>
              <w:lastRenderedPageBreak/>
              <w:t xml:space="preserve">расшифровкой       </w:t>
            </w:r>
            <w:r>
              <w:rPr>
                <w:rFonts w:ascii="Arial" w:hAnsi="Arial" w:cs="Arial"/>
                <w:sz w:val="24"/>
                <w:szCs w:val="24"/>
                <w:lang w:eastAsia="en-US"/>
              </w:rPr>
              <w:br/>
              <w:t xml:space="preserve">должности лица,    </w:t>
            </w:r>
            <w:r>
              <w:rPr>
                <w:rFonts w:ascii="Arial" w:hAnsi="Arial" w:cs="Arial"/>
                <w:sz w:val="24"/>
                <w:szCs w:val="24"/>
                <w:lang w:eastAsia="en-US"/>
              </w:rPr>
              <w:br/>
              <w:t xml:space="preserve">заверившего копию, </w:t>
            </w:r>
            <w:r>
              <w:rPr>
                <w:rFonts w:ascii="Arial" w:hAnsi="Arial" w:cs="Arial"/>
                <w:sz w:val="24"/>
                <w:szCs w:val="24"/>
                <w:lang w:eastAsia="en-US"/>
              </w:rPr>
              <w:br/>
              <w:t xml:space="preserve">и его фамилии,     </w:t>
            </w:r>
            <w:r>
              <w:rPr>
                <w:rFonts w:ascii="Arial" w:hAnsi="Arial" w:cs="Arial"/>
                <w:sz w:val="24"/>
                <w:szCs w:val="24"/>
                <w:lang w:eastAsia="en-US"/>
              </w:rPr>
              <w:br/>
              <w:t xml:space="preserve">имени и отчества   </w:t>
            </w:r>
          </w:p>
        </w:tc>
        <w:tc>
          <w:tcPr>
            <w:tcW w:w="3597" w:type="dxa"/>
            <w:tcBorders>
              <w:top w:val="single" w:sz="4" w:space="0" w:color="00000A"/>
              <w:left w:val="single" w:sz="4" w:space="0" w:color="00000A"/>
              <w:bottom w:val="single" w:sz="4" w:space="0" w:color="00000A"/>
              <w:right w:val="single" w:sz="4" w:space="0" w:color="00000A"/>
            </w:tcBorders>
            <w:hideMark/>
          </w:tcPr>
          <w:p w14:paraId="398AA5B1"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lastRenderedPageBreak/>
              <w:t xml:space="preserve">Поэтажный план дома можно   </w:t>
            </w:r>
            <w:r>
              <w:rPr>
                <w:rFonts w:ascii="Arial" w:hAnsi="Arial" w:cs="Arial"/>
                <w:sz w:val="24"/>
                <w:szCs w:val="24"/>
                <w:lang w:eastAsia="en-US"/>
              </w:rPr>
              <w:br/>
              <w:t xml:space="preserve">получить в управляющей      </w:t>
            </w:r>
            <w:r>
              <w:rPr>
                <w:rFonts w:ascii="Arial" w:hAnsi="Arial" w:cs="Arial"/>
                <w:sz w:val="24"/>
                <w:szCs w:val="24"/>
                <w:lang w:eastAsia="en-US"/>
              </w:rPr>
              <w:br/>
              <w:t xml:space="preserve">компании или ТСЖ, органах   </w:t>
            </w:r>
            <w:r>
              <w:rPr>
                <w:rFonts w:ascii="Arial" w:hAnsi="Arial" w:cs="Arial"/>
                <w:sz w:val="24"/>
                <w:szCs w:val="24"/>
                <w:lang w:eastAsia="en-US"/>
              </w:rPr>
              <w:br/>
              <w:t xml:space="preserve">технической инвентаризации  </w:t>
            </w:r>
            <w:r>
              <w:rPr>
                <w:rFonts w:ascii="Arial" w:hAnsi="Arial" w:cs="Arial"/>
                <w:sz w:val="24"/>
                <w:szCs w:val="24"/>
                <w:lang w:eastAsia="en-US"/>
              </w:rPr>
              <w:br/>
              <w:t xml:space="preserve">либо в проектной            </w:t>
            </w:r>
            <w:r>
              <w:rPr>
                <w:rFonts w:ascii="Arial" w:hAnsi="Arial" w:cs="Arial"/>
                <w:sz w:val="24"/>
                <w:szCs w:val="24"/>
                <w:lang w:eastAsia="en-US"/>
              </w:rPr>
              <w:br/>
              <w:t xml:space="preserve">организации, осуществлявшей </w:t>
            </w:r>
            <w:r>
              <w:rPr>
                <w:rFonts w:ascii="Arial" w:hAnsi="Arial" w:cs="Arial"/>
                <w:sz w:val="24"/>
                <w:szCs w:val="24"/>
                <w:lang w:eastAsia="en-US"/>
              </w:rPr>
              <w:br/>
              <w:t xml:space="preserve">проектирование здания       </w:t>
            </w:r>
          </w:p>
        </w:tc>
      </w:tr>
      <w:tr w:rsidR="000C5878" w14:paraId="3FAE2131" w14:textId="77777777" w:rsidTr="000C5878">
        <w:trPr>
          <w:trHeight w:val="3400"/>
        </w:trPr>
        <w:tc>
          <w:tcPr>
            <w:tcW w:w="599" w:type="dxa"/>
            <w:tcBorders>
              <w:top w:val="single" w:sz="4" w:space="0" w:color="00000A"/>
              <w:left w:val="single" w:sz="4" w:space="0" w:color="00000A"/>
              <w:bottom w:val="single" w:sz="4" w:space="0" w:color="00000A"/>
              <w:right w:val="single" w:sz="4" w:space="0" w:color="00000A"/>
            </w:tcBorders>
            <w:hideMark/>
          </w:tcPr>
          <w:p w14:paraId="76FBD059"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 5 </w:t>
            </w:r>
          </w:p>
        </w:tc>
        <w:tc>
          <w:tcPr>
            <w:tcW w:w="2640" w:type="dxa"/>
            <w:tcBorders>
              <w:top w:val="single" w:sz="4" w:space="0" w:color="00000A"/>
              <w:left w:val="single" w:sz="4" w:space="0" w:color="00000A"/>
              <w:bottom w:val="single" w:sz="4" w:space="0" w:color="00000A"/>
              <w:right w:val="single" w:sz="4" w:space="0" w:color="00000A"/>
            </w:tcBorders>
            <w:hideMark/>
          </w:tcPr>
          <w:p w14:paraId="3574E1BD"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Подготовленный и    </w:t>
            </w:r>
            <w:r>
              <w:rPr>
                <w:rFonts w:ascii="Arial" w:hAnsi="Arial" w:cs="Arial"/>
                <w:sz w:val="24"/>
                <w:szCs w:val="24"/>
                <w:lang w:eastAsia="en-US"/>
              </w:rPr>
              <w:br/>
              <w:t xml:space="preserve">оформленный в       </w:t>
            </w:r>
            <w:r>
              <w:rPr>
                <w:rFonts w:ascii="Arial" w:hAnsi="Arial" w:cs="Arial"/>
                <w:sz w:val="24"/>
                <w:szCs w:val="24"/>
                <w:lang w:eastAsia="en-US"/>
              </w:rPr>
              <w:br/>
              <w:t xml:space="preserve">установленном       </w:t>
            </w:r>
            <w:r>
              <w:rPr>
                <w:rFonts w:ascii="Arial" w:hAnsi="Arial" w:cs="Arial"/>
                <w:sz w:val="24"/>
                <w:szCs w:val="24"/>
                <w:lang w:eastAsia="en-US"/>
              </w:rPr>
              <w:br/>
              <w:t xml:space="preserve">порядке проект      </w:t>
            </w:r>
            <w:r>
              <w:rPr>
                <w:rFonts w:ascii="Arial" w:hAnsi="Arial" w:cs="Arial"/>
                <w:sz w:val="24"/>
                <w:szCs w:val="24"/>
                <w:lang w:eastAsia="en-US"/>
              </w:rPr>
              <w:br/>
              <w:t xml:space="preserve">переустройства и    </w:t>
            </w:r>
            <w:r>
              <w:rPr>
                <w:rFonts w:ascii="Arial" w:hAnsi="Arial" w:cs="Arial"/>
                <w:sz w:val="24"/>
                <w:szCs w:val="24"/>
                <w:lang w:eastAsia="en-US"/>
              </w:rPr>
              <w:br/>
              <w:t>(или) перепланировки</w:t>
            </w:r>
            <w:r>
              <w:rPr>
                <w:rFonts w:ascii="Arial" w:hAnsi="Arial" w:cs="Arial"/>
                <w:sz w:val="24"/>
                <w:szCs w:val="24"/>
                <w:lang w:eastAsia="en-US"/>
              </w:rPr>
              <w:br/>
              <w:t xml:space="preserve">переводимого        </w:t>
            </w:r>
            <w:r>
              <w:rPr>
                <w:rFonts w:ascii="Arial" w:hAnsi="Arial" w:cs="Arial"/>
                <w:sz w:val="24"/>
                <w:szCs w:val="24"/>
                <w:lang w:eastAsia="en-US"/>
              </w:rPr>
              <w:br/>
              <w:t>помещения (в случае,</w:t>
            </w:r>
            <w:r>
              <w:rPr>
                <w:rFonts w:ascii="Arial" w:hAnsi="Arial" w:cs="Arial"/>
                <w:sz w:val="24"/>
                <w:szCs w:val="24"/>
                <w:lang w:eastAsia="en-US"/>
              </w:rPr>
              <w:br/>
              <w:t xml:space="preserve">если переустройство </w:t>
            </w:r>
            <w:r>
              <w:rPr>
                <w:rFonts w:ascii="Arial" w:hAnsi="Arial" w:cs="Arial"/>
                <w:sz w:val="24"/>
                <w:szCs w:val="24"/>
                <w:lang w:eastAsia="en-US"/>
              </w:rPr>
              <w:br/>
              <w:t xml:space="preserve">и (или)             </w:t>
            </w:r>
            <w:r>
              <w:rPr>
                <w:rFonts w:ascii="Arial" w:hAnsi="Arial" w:cs="Arial"/>
                <w:sz w:val="24"/>
                <w:szCs w:val="24"/>
                <w:lang w:eastAsia="en-US"/>
              </w:rPr>
              <w:br/>
              <w:t xml:space="preserve">перепланировка      </w:t>
            </w:r>
            <w:r>
              <w:rPr>
                <w:rFonts w:ascii="Arial" w:hAnsi="Arial" w:cs="Arial"/>
                <w:sz w:val="24"/>
                <w:szCs w:val="24"/>
                <w:lang w:eastAsia="en-US"/>
              </w:rPr>
              <w:br/>
              <w:t xml:space="preserve">требуются для       </w:t>
            </w:r>
            <w:r>
              <w:rPr>
                <w:rFonts w:ascii="Arial" w:hAnsi="Arial" w:cs="Arial"/>
                <w:sz w:val="24"/>
                <w:szCs w:val="24"/>
                <w:lang w:eastAsia="en-US"/>
              </w:rPr>
              <w:br/>
              <w:t xml:space="preserve">обеспечения         </w:t>
            </w:r>
            <w:r>
              <w:rPr>
                <w:rFonts w:ascii="Arial" w:hAnsi="Arial" w:cs="Arial"/>
                <w:sz w:val="24"/>
                <w:szCs w:val="24"/>
                <w:lang w:eastAsia="en-US"/>
              </w:rPr>
              <w:br/>
              <w:t>использования такого</w:t>
            </w:r>
            <w:r>
              <w:rPr>
                <w:rFonts w:ascii="Arial" w:hAnsi="Arial" w:cs="Arial"/>
                <w:sz w:val="24"/>
                <w:szCs w:val="24"/>
                <w:lang w:eastAsia="en-US"/>
              </w:rPr>
              <w:br/>
              <w:t>помещения в качестве</w:t>
            </w:r>
            <w:r>
              <w:rPr>
                <w:rFonts w:ascii="Arial" w:hAnsi="Arial" w:cs="Arial"/>
                <w:sz w:val="24"/>
                <w:szCs w:val="24"/>
                <w:lang w:eastAsia="en-US"/>
              </w:rPr>
              <w:br/>
              <w:t xml:space="preserve">жилого или нежилого </w:t>
            </w:r>
            <w:r>
              <w:rPr>
                <w:rFonts w:ascii="Arial" w:hAnsi="Arial" w:cs="Arial"/>
                <w:sz w:val="24"/>
                <w:szCs w:val="24"/>
                <w:lang w:eastAsia="en-US"/>
              </w:rPr>
              <w:br/>
              <w:t xml:space="preserve">помещения)          </w:t>
            </w:r>
          </w:p>
        </w:tc>
        <w:tc>
          <w:tcPr>
            <w:tcW w:w="2523" w:type="dxa"/>
            <w:tcBorders>
              <w:top w:val="single" w:sz="4" w:space="0" w:color="00000A"/>
              <w:left w:val="single" w:sz="4" w:space="0" w:color="00000A"/>
              <w:bottom w:val="single" w:sz="4" w:space="0" w:color="00000A"/>
              <w:right w:val="single" w:sz="4" w:space="0" w:color="00000A"/>
            </w:tcBorders>
            <w:hideMark/>
          </w:tcPr>
          <w:p w14:paraId="6004EFCB"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Проект             </w:t>
            </w:r>
            <w:r>
              <w:rPr>
                <w:rFonts w:ascii="Arial" w:hAnsi="Arial" w:cs="Arial"/>
                <w:sz w:val="24"/>
                <w:szCs w:val="24"/>
                <w:lang w:eastAsia="en-US"/>
              </w:rPr>
              <w:br/>
              <w:t xml:space="preserve">подготавливается и </w:t>
            </w:r>
            <w:r>
              <w:rPr>
                <w:rFonts w:ascii="Arial" w:hAnsi="Arial" w:cs="Arial"/>
                <w:sz w:val="24"/>
                <w:szCs w:val="24"/>
                <w:lang w:eastAsia="en-US"/>
              </w:rPr>
              <w:br/>
              <w:t xml:space="preserve">оформляется в      </w:t>
            </w:r>
            <w:r>
              <w:rPr>
                <w:rFonts w:ascii="Arial" w:hAnsi="Arial" w:cs="Arial"/>
                <w:sz w:val="24"/>
                <w:szCs w:val="24"/>
                <w:lang w:eastAsia="en-US"/>
              </w:rPr>
              <w:br/>
              <w:t xml:space="preserve">соответствии с     </w:t>
            </w:r>
            <w:r>
              <w:rPr>
                <w:rFonts w:ascii="Arial" w:hAnsi="Arial" w:cs="Arial"/>
                <w:sz w:val="24"/>
                <w:szCs w:val="24"/>
                <w:lang w:eastAsia="en-US"/>
              </w:rPr>
              <w:br/>
              <w:t>Постановлением</w:t>
            </w:r>
            <w:r>
              <w:rPr>
                <w:rFonts w:ascii="Arial" w:hAnsi="Arial" w:cs="Arial"/>
                <w:sz w:val="24"/>
                <w:szCs w:val="24"/>
                <w:lang w:eastAsia="en-US"/>
              </w:rPr>
              <w:br/>
              <w:t>Правительства РФ от</w:t>
            </w:r>
            <w:r>
              <w:rPr>
                <w:rFonts w:ascii="Arial" w:hAnsi="Arial" w:cs="Arial"/>
                <w:sz w:val="24"/>
                <w:szCs w:val="24"/>
                <w:lang w:eastAsia="en-US"/>
              </w:rPr>
              <w:br/>
              <w:t xml:space="preserve">16.02.2008 N 87    </w:t>
            </w:r>
            <w:r>
              <w:rPr>
                <w:rFonts w:ascii="Arial" w:hAnsi="Arial" w:cs="Arial"/>
                <w:sz w:val="24"/>
                <w:szCs w:val="24"/>
                <w:lang w:eastAsia="en-US"/>
              </w:rPr>
              <w:br/>
              <w:t>"О составе разделов</w:t>
            </w:r>
            <w:r>
              <w:rPr>
                <w:rFonts w:ascii="Arial" w:hAnsi="Arial" w:cs="Arial"/>
                <w:sz w:val="24"/>
                <w:szCs w:val="24"/>
                <w:lang w:eastAsia="en-US"/>
              </w:rPr>
              <w:br/>
              <w:t xml:space="preserve">проектной          </w:t>
            </w:r>
            <w:r>
              <w:rPr>
                <w:rFonts w:ascii="Arial" w:hAnsi="Arial" w:cs="Arial"/>
                <w:sz w:val="24"/>
                <w:szCs w:val="24"/>
                <w:lang w:eastAsia="en-US"/>
              </w:rPr>
              <w:br/>
              <w:t xml:space="preserve">документации и     </w:t>
            </w:r>
            <w:r>
              <w:rPr>
                <w:rFonts w:ascii="Arial" w:hAnsi="Arial" w:cs="Arial"/>
                <w:sz w:val="24"/>
                <w:szCs w:val="24"/>
                <w:lang w:eastAsia="en-US"/>
              </w:rPr>
              <w:br/>
              <w:t xml:space="preserve">требованиях к их   </w:t>
            </w:r>
            <w:r>
              <w:rPr>
                <w:rFonts w:ascii="Arial" w:hAnsi="Arial" w:cs="Arial"/>
                <w:sz w:val="24"/>
                <w:szCs w:val="24"/>
                <w:lang w:eastAsia="en-US"/>
              </w:rPr>
              <w:br/>
              <w:t xml:space="preserve">содержанию"        </w:t>
            </w:r>
          </w:p>
        </w:tc>
        <w:tc>
          <w:tcPr>
            <w:tcW w:w="3597" w:type="dxa"/>
            <w:tcBorders>
              <w:top w:val="single" w:sz="4" w:space="0" w:color="00000A"/>
              <w:left w:val="single" w:sz="4" w:space="0" w:color="00000A"/>
              <w:bottom w:val="single" w:sz="4" w:space="0" w:color="00000A"/>
              <w:right w:val="single" w:sz="4" w:space="0" w:color="00000A"/>
            </w:tcBorders>
            <w:hideMark/>
          </w:tcPr>
          <w:p w14:paraId="38701A4F" w14:textId="77777777" w:rsidR="000C5878" w:rsidRDefault="000C5878">
            <w:pPr>
              <w:pStyle w:val="ConsPlusCell"/>
              <w:spacing w:line="276" w:lineRule="auto"/>
              <w:rPr>
                <w:rFonts w:ascii="Arial" w:hAnsi="Arial" w:cs="Arial"/>
                <w:sz w:val="24"/>
                <w:szCs w:val="24"/>
                <w:lang w:eastAsia="en-US"/>
              </w:rPr>
            </w:pPr>
            <w:r>
              <w:rPr>
                <w:rFonts w:ascii="Arial" w:hAnsi="Arial" w:cs="Arial"/>
                <w:sz w:val="24"/>
                <w:szCs w:val="24"/>
                <w:lang w:eastAsia="en-US"/>
              </w:rPr>
              <w:t xml:space="preserve">Проектная документация      </w:t>
            </w:r>
            <w:r>
              <w:rPr>
                <w:rFonts w:ascii="Arial" w:hAnsi="Arial" w:cs="Arial"/>
                <w:sz w:val="24"/>
                <w:szCs w:val="24"/>
                <w:lang w:eastAsia="en-US"/>
              </w:rPr>
              <w:br/>
              <w:t xml:space="preserve">разрабатывается             </w:t>
            </w:r>
            <w:r>
              <w:rPr>
                <w:rFonts w:ascii="Arial" w:hAnsi="Arial" w:cs="Arial"/>
                <w:sz w:val="24"/>
                <w:szCs w:val="24"/>
                <w:lang w:eastAsia="en-US"/>
              </w:rPr>
              <w:br/>
              <w:t xml:space="preserve">специализированными         </w:t>
            </w:r>
            <w:r>
              <w:rPr>
                <w:rFonts w:ascii="Arial" w:hAnsi="Arial" w:cs="Arial"/>
                <w:sz w:val="24"/>
                <w:szCs w:val="24"/>
                <w:lang w:eastAsia="en-US"/>
              </w:rPr>
              <w:br/>
              <w:t xml:space="preserve">проектными организациями,   </w:t>
            </w:r>
            <w:r>
              <w:rPr>
                <w:rFonts w:ascii="Arial" w:hAnsi="Arial" w:cs="Arial"/>
                <w:sz w:val="24"/>
                <w:szCs w:val="24"/>
                <w:lang w:eastAsia="en-US"/>
              </w:rPr>
              <w:br/>
              <w:t xml:space="preserve">имеющими соответствующий    </w:t>
            </w:r>
            <w:r>
              <w:rPr>
                <w:rFonts w:ascii="Arial" w:hAnsi="Arial" w:cs="Arial"/>
                <w:sz w:val="24"/>
                <w:szCs w:val="24"/>
                <w:lang w:eastAsia="en-US"/>
              </w:rPr>
              <w:br/>
              <w:t xml:space="preserve">допуск саморегулируемой     </w:t>
            </w:r>
            <w:r>
              <w:rPr>
                <w:rFonts w:ascii="Arial" w:hAnsi="Arial" w:cs="Arial"/>
                <w:sz w:val="24"/>
                <w:szCs w:val="24"/>
                <w:lang w:eastAsia="en-US"/>
              </w:rPr>
              <w:br/>
              <w:t xml:space="preserve">организации                 </w:t>
            </w:r>
          </w:p>
        </w:tc>
      </w:tr>
    </w:tbl>
    <w:p w14:paraId="163C1C23" w14:textId="77777777" w:rsidR="000C5878" w:rsidRDefault="000C5878" w:rsidP="000C5878">
      <w:pPr>
        <w:pStyle w:val="ConsPlusNonformat"/>
        <w:widowControl/>
        <w:tabs>
          <w:tab w:val="left" w:pos="400"/>
        </w:tabs>
        <w:ind w:firstLine="851"/>
        <w:jc w:val="both"/>
        <w:rPr>
          <w:rFonts w:ascii="Arial" w:hAnsi="Arial" w:cs="Arial"/>
          <w:sz w:val="24"/>
          <w:szCs w:val="24"/>
        </w:rPr>
      </w:pPr>
    </w:p>
    <w:p w14:paraId="1B101B32" w14:textId="77777777" w:rsidR="000C5878" w:rsidRDefault="000C5878" w:rsidP="000C5878">
      <w:pPr>
        <w:widowControl/>
        <w:spacing w:after="200" w:line="276" w:lineRule="auto"/>
        <w:rPr>
          <w:rFonts w:ascii="Arial" w:hAnsi="Arial" w:cs="Arial"/>
          <w:sz w:val="24"/>
          <w:szCs w:val="24"/>
        </w:rPr>
      </w:pPr>
      <w:r>
        <w:br w:type="page"/>
      </w:r>
    </w:p>
    <w:p w14:paraId="53F014A5" w14:textId="77777777" w:rsidR="000C5878" w:rsidRDefault="000C5878" w:rsidP="000C5878">
      <w:pPr>
        <w:jc w:val="right"/>
        <w:outlineLvl w:val="1"/>
        <w:rPr>
          <w:rFonts w:ascii="Arial" w:hAnsi="Arial" w:cs="Arial"/>
          <w:sz w:val="24"/>
          <w:szCs w:val="24"/>
        </w:rPr>
      </w:pPr>
      <w:r>
        <w:rPr>
          <w:rFonts w:ascii="Arial" w:hAnsi="Arial" w:cs="Arial"/>
          <w:sz w:val="24"/>
          <w:szCs w:val="24"/>
        </w:rPr>
        <w:lastRenderedPageBreak/>
        <w:t>Приложение 5</w:t>
      </w:r>
    </w:p>
    <w:p w14:paraId="3C54E2B8" w14:textId="77777777" w:rsidR="000C5878" w:rsidRDefault="00435868" w:rsidP="000C5878">
      <w:pPr>
        <w:tabs>
          <w:tab w:val="left" w:pos="709"/>
          <w:tab w:val="left" w:pos="5245"/>
        </w:tabs>
        <w:ind w:left="3600"/>
        <w:jc w:val="right"/>
        <w:rPr>
          <w:rFonts w:ascii="Arial" w:hAnsi="Arial" w:cs="Arial"/>
          <w:sz w:val="24"/>
          <w:szCs w:val="24"/>
        </w:rPr>
      </w:pPr>
      <w:r>
        <w:rPr>
          <w:rFonts w:ascii="Arial" w:hAnsi="Arial" w:cs="Arial"/>
          <w:bCs/>
          <w:sz w:val="24"/>
          <w:szCs w:val="24"/>
        </w:rPr>
        <w:t>Утвержден</w:t>
      </w:r>
      <w:r w:rsidR="000C5878">
        <w:rPr>
          <w:rFonts w:ascii="Arial" w:hAnsi="Arial" w:cs="Arial"/>
          <w:sz w:val="24"/>
          <w:szCs w:val="24"/>
        </w:rPr>
        <w:t>:</w:t>
      </w:r>
    </w:p>
    <w:p w14:paraId="1F8A9273" w14:textId="77777777" w:rsidR="000C5878" w:rsidRDefault="000C5878" w:rsidP="00D6047C">
      <w:pPr>
        <w:ind w:left="3600"/>
        <w:jc w:val="right"/>
        <w:rPr>
          <w:rFonts w:ascii="Arial" w:hAnsi="Arial" w:cs="Arial"/>
          <w:sz w:val="24"/>
          <w:szCs w:val="24"/>
        </w:rPr>
      </w:pPr>
      <w:r>
        <w:rPr>
          <w:rFonts w:ascii="Arial" w:hAnsi="Arial" w:cs="Arial"/>
          <w:sz w:val="24"/>
          <w:szCs w:val="24"/>
          <w:u w:val="single"/>
        </w:rPr>
        <w:t>Постановлением администрации</w:t>
      </w:r>
      <w:r w:rsidR="00D6047C">
        <w:rPr>
          <w:rFonts w:ascii="Arial" w:hAnsi="Arial" w:cs="Arial"/>
          <w:sz w:val="24"/>
          <w:szCs w:val="24"/>
        </w:rPr>
        <w:t xml:space="preserve"> </w:t>
      </w:r>
    </w:p>
    <w:p w14:paraId="222104F2" w14:textId="77777777" w:rsidR="000C5878" w:rsidRDefault="000C5878" w:rsidP="000C5878">
      <w:pPr>
        <w:ind w:left="3600"/>
        <w:jc w:val="right"/>
        <w:rPr>
          <w:rFonts w:ascii="Arial" w:hAnsi="Arial" w:cs="Arial"/>
          <w:sz w:val="24"/>
          <w:szCs w:val="24"/>
        </w:rPr>
      </w:pPr>
      <w:r>
        <w:rPr>
          <w:rFonts w:ascii="Arial" w:hAnsi="Arial" w:cs="Arial"/>
          <w:sz w:val="24"/>
          <w:szCs w:val="24"/>
          <w:u w:val="single"/>
        </w:rPr>
        <w:t>№           от                  200  г.</w:t>
      </w:r>
    </w:p>
    <w:p w14:paraId="67C7701C" w14:textId="77777777" w:rsidR="000C5878" w:rsidRDefault="000C5878" w:rsidP="000C5878">
      <w:pPr>
        <w:ind w:left="3600"/>
        <w:jc w:val="right"/>
        <w:rPr>
          <w:rFonts w:ascii="Arial" w:hAnsi="Arial" w:cs="Arial"/>
        </w:rPr>
      </w:pPr>
      <w:r>
        <w:rPr>
          <w:rFonts w:ascii="Arial" w:hAnsi="Arial" w:cs="Arial"/>
        </w:rPr>
        <w:t>(дата и номер решения (распоряжение и др.),</w:t>
      </w:r>
    </w:p>
    <w:p w14:paraId="6924C4DA" w14:textId="77777777" w:rsidR="000C5878" w:rsidRDefault="000C5878" w:rsidP="000C5878">
      <w:pPr>
        <w:ind w:left="3600" w:firstLine="72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42A0C180" w14:textId="77777777" w:rsidR="000C5878" w:rsidRPr="00435868" w:rsidRDefault="000C5878" w:rsidP="000C5878">
      <w:pPr>
        <w:jc w:val="both"/>
        <w:rPr>
          <w:rFonts w:ascii="Arial" w:hAnsi="Arial" w:cs="Arial"/>
          <w:color w:val="auto"/>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C2C3154" w14:textId="77777777" w:rsidR="000C5878" w:rsidRPr="00435868" w:rsidRDefault="000C5878" w:rsidP="000C5878">
      <w:pPr>
        <w:pStyle w:val="1"/>
        <w:keepLines w:val="0"/>
        <w:widowControl/>
        <w:tabs>
          <w:tab w:val="left" w:pos="0"/>
        </w:tabs>
        <w:spacing w:before="0"/>
        <w:jc w:val="center"/>
        <w:rPr>
          <w:rFonts w:ascii="Arial" w:eastAsia="Arial Unicode MS" w:hAnsi="Arial" w:cs="Arial"/>
          <w:bCs w:val="0"/>
          <w:color w:val="auto"/>
          <w:sz w:val="24"/>
          <w:szCs w:val="24"/>
        </w:rPr>
      </w:pPr>
      <w:r w:rsidRPr="00435868">
        <w:rPr>
          <w:rFonts w:ascii="Arial" w:hAnsi="Arial" w:cs="Arial"/>
          <w:bCs w:val="0"/>
          <w:color w:val="auto"/>
          <w:sz w:val="24"/>
          <w:szCs w:val="24"/>
        </w:rPr>
        <w:t>А К Т</w:t>
      </w:r>
    </w:p>
    <w:p w14:paraId="366D3796" w14:textId="77777777" w:rsidR="000C5878" w:rsidRPr="00435868" w:rsidRDefault="000C5878" w:rsidP="000C5878">
      <w:pPr>
        <w:pStyle w:val="1"/>
        <w:keepLines w:val="0"/>
        <w:widowControl/>
        <w:tabs>
          <w:tab w:val="left" w:pos="0"/>
        </w:tabs>
        <w:spacing w:before="0"/>
        <w:jc w:val="center"/>
        <w:rPr>
          <w:rFonts w:ascii="Arial" w:eastAsia="Arial Unicode MS" w:hAnsi="Arial" w:cs="Arial"/>
          <w:bCs w:val="0"/>
          <w:color w:val="auto"/>
          <w:sz w:val="24"/>
          <w:szCs w:val="24"/>
        </w:rPr>
      </w:pPr>
      <w:r w:rsidRPr="00435868">
        <w:rPr>
          <w:rFonts w:ascii="Arial" w:hAnsi="Arial" w:cs="Arial"/>
          <w:bCs w:val="0"/>
          <w:color w:val="auto"/>
          <w:sz w:val="24"/>
          <w:szCs w:val="24"/>
        </w:rPr>
        <w:t>приемочной комиссии  о приемке в эксплуатацию</w:t>
      </w:r>
    </w:p>
    <w:p w14:paraId="16FA47B1" w14:textId="77777777" w:rsidR="000C5878" w:rsidRPr="00435868" w:rsidRDefault="000C5878" w:rsidP="000C5878">
      <w:pPr>
        <w:pStyle w:val="1"/>
        <w:keepLines w:val="0"/>
        <w:widowControl/>
        <w:tabs>
          <w:tab w:val="left" w:pos="0"/>
        </w:tabs>
        <w:spacing w:before="0"/>
        <w:jc w:val="center"/>
        <w:rPr>
          <w:rFonts w:ascii="Arial" w:eastAsia="Arial Unicode MS" w:hAnsi="Arial" w:cs="Arial"/>
          <w:bCs w:val="0"/>
          <w:color w:val="auto"/>
          <w:sz w:val="24"/>
          <w:szCs w:val="24"/>
        </w:rPr>
      </w:pPr>
      <w:r w:rsidRPr="00435868">
        <w:rPr>
          <w:rFonts w:ascii="Arial" w:hAnsi="Arial" w:cs="Arial"/>
          <w:bCs w:val="0"/>
          <w:color w:val="auto"/>
          <w:sz w:val="24"/>
          <w:szCs w:val="24"/>
        </w:rPr>
        <w:t>после завершения переустройства и (или) планировки</w:t>
      </w:r>
    </w:p>
    <w:p w14:paraId="1A9D0EBF" w14:textId="77777777" w:rsidR="000C5878" w:rsidRDefault="000C5878" w:rsidP="000C5878">
      <w:pPr>
        <w:jc w:val="center"/>
        <w:rPr>
          <w:rFonts w:ascii="Arial" w:hAnsi="Arial" w:cs="Arial"/>
          <w:b/>
          <w:sz w:val="24"/>
          <w:szCs w:val="24"/>
        </w:rPr>
      </w:pPr>
      <w:r>
        <w:rPr>
          <w:rFonts w:ascii="Arial" w:hAnsi="Arial" w:cs="Arial"/>
          <w:b/>
          <w:sz w:val="24"/>
          <w:szCs w:val="24"/>
        </w:rPr>
        <w:t>помещения, переведенного из жилого помещения в нежилое</w:t>
      </w:r>
    </w:p>
    <w:p w14:paraId="164B66C4" w14:textId="77777777" w:rsidR="000C5878" w:rsidRDefault="000C5878" w:rsidP="000C5878">
      <w:pPr>
        <w:jc w:val="center"/>
        <w:rPr>
          <w:rFonts w:ascii="Arial" w:hAnsi="Arial" w:cs="Arial"/>
          <w:b/>
          <w:sz w:val="24"/>
          <w:szCs w:val="24"/>
        </w:rPr>
      </w:pPr>
      <w:r>
        <w:rPr>
          <w:rFonts w:ascii="Arial" w:hAnsi="Arial" w:cs="Arial"/>
          <w:b/>
          <w:sz w:val="24"/>
          <w:szCs w:val="24"/>
        </w:rPr>
        <w:t>нежилого помещения в жилое</w:t>
      </w:r>
    </w:p>
    <w:p w14:paraId="65B23B93" w14:textId="77777777" w:rsidR="000C5878" w:rsidRDefault="000C5878" w:rsidP="000C5878">
      <w:pPr>
        <w:spacing w:line="240" w:lineRule="atLeast"/>
        <w:jc w:val="both"/>
        <w:rPr>
          <w:sz w:val="24"/>
          <w:szCs w:val="24"/>
        </w:rPr>
      </w:pPr>
      <w:r>
        <w:rPr>
          <w:sz w:val="24"/>
          <w:szCs w:val="24"/>
        </w:rPr>
        <w:tab/>
      </w:r>
      <w:r>
        <w:rPr>
          <w:sz w:val="24"/>
          <w:szCs w:val="24"/>
        </w:rPr>
        <w:tab/>
      </w:r>
    </w:p>
    <w:p w14:paraId="01A47675" w14:textId="77777777" w:rsidR="000C5878" w:rsidRDefault="000C5878" w:rsidP="000C5878">
      <w:pPr>
        <w:ind w:left="720" w:firstLine="720"/>
        <w:jc w:val="both"/>
        <w:rPr>
          <w:sz w:val="24"/>
          <w:szCs w:val="24"/>
        </w:rPr>
      </w:pPr>
    </w:p>
    <w:p w14:paraId="1D612A3E" w14:textId="2CB77439" w:rsidR="000C5878" w:rsidRDefault="000C5878" w:rsidP="000C5878">
      <w:pPr>
        <w:jc w:val="both"/>
        <w:rPr>
          <w:rFonts w:ascii="Arial" w:hAnsi="Arial" w:cs="Arial"/>
          <w:sz w:val="24"/>
          <w:szCs w:val="24"/>
          <w:u w:val="single"/>
        </w:rPr>
      </w:pPr>
      <w:r>
        <w:rPr>
          <w:rFonts w:ascii="Arial" w:hAnsi="Arial" w:cs="Arial"/>
          <w:sz w:val="24"/>
          <w:szCs w:val="24"/>
        </w:rPr>
        <w:t xml:space="preserve">       от « </w:t>
      </w:r>
      <w:r>
        <w:rPr>
          <w:rFonts w:ascii="Arial" w:hAnsi="Arial" w:cs="Arial"/>
          <w:sz w:val="24"/>
          <w:szCs w:val="24"/>
          <w:u w:val="single"/>
        </w:rPr>
        <w:t>___</w:t>
      </w:r>
      <w:r>
        <w:rPr>
          <w:rFonts w:ascii="Arial" w:hAnsi="Arial" w:cs="Arial"/>
          <w:sz w:val="24"/>
          <w:szCs w:val="24"/>
        </w:rPr>
        <w:t xml:space="preserve">» </w:t>
      </w:r>
      <w:r>
        <w:rPr>
          <w:rFonts w:ascii="Arial" w:hAnsi="Arial" w:cs="Arial"/>
          <w:sz w:val="24"/>
          <w:szCs w:val="24"/>
          <w:u w:val="single"/>
        </w:rPr>
        <w:t>______________ 20   г.</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39E47CB" w14:textId="77777777" w:rsidR="000C5878" w:rsidRDefault="000C5878" w:rsidP="000C5878">
      <w:pPr>
        <w:pStyle w:val="ad"/>
        <w:rPr>
          <w:rFonts w:ascii="Arial" w:hAnsi="Arial" w:cs="Arial"/>
        </w:rPr>
      </w:pPr>
      <w:r>
        <w:rPr>
          <w:rFonts w:ascii="Arial" w:hAnsi="Arial" w:cs="Arial"/>
          <w:sz w:val="24"/>
          <w:szCs w:val="24"/>
        </w:rPr>
        <w:t xml:space="preserve">                                                                                         </w:t>
      </w:r>
      <w:r>
        <w:rPr>
          <w:rFonts w:ascii="Arial" w:hAnsi="Arial" w:cs="Arial"/>
        </w:rPr>
        <w:t>(местонахождение объекта)</w:t>
      </w:r>
    </w:p>
    <w:p w14:paraId="5A350FB9" w14:textId="77777777" w:rsidR="000C5878" w:rsidRDefault="000C5878" w:rsidP="000C5878">
      <w:pPr>
        <w:jc w:val="both"/>
        <w:rPr>
          <w:rFonts w:ascii="Arial" w:hAnsi="Arial" w:cs="Arial"/>
          <w:sz w:val="24"/>
          <w:szCs w:val="24"/>
        </w:rPr>
      </w:pPr>
    </w:p>
    <w:p w14:paraId="40A90DA7" w14:textId="77777777" w:rsidR="000C5878" w:rsidRDefault="000C5878" w:rsidP="000C5878">
      <w:pPr>
        <w:jc w:val="both"/>
        <w:rPr>
          <w:rFonts w:ascii="Arial" w:hAnsi="Arial" w:cs="Arial"/>
          <w:sz w:val="24"/>
          <w:szCs w:val="24"/>
        </w:rPr>
      </w:pPr>
    </w:p>
    <w:p w14:paraId="307D8EF2" w14:textId="77777777" w:rsidR="006473BA" w:rsidRDefault="000C5878" w:rsidP="006473BA">
      <w:pPr>
        <w:pStyle w:val="22"/>
        <w:spacing w:after="0" w:line="240" w:lineRule="auto"/>
        <w:jc w:val="both"/>
        <w:rPr>
          <w:rFonts w:ascii="Arial" w:hAnsi="Arial" w:cs="Arial"/>
          <w:sz w:val="24"/>
          <w:szCs w:val="24"/>
        </w:rPr>
      </w:pPr>
      <w:r>
        <w:rPr>
          <w:rFonts w:ascii="Arial" w:hAnsi="Arial" w:cs="Arial"/>
          <w:sz w:val="24"/>
          <w:szCs w:val="24"/>
        </w:rPr>
        <w:t>Приемочная комиссия, назначенная  распоряжением администрации муниципального образования Дубенский район</w:t>
      </w:r>
    </w:p>
    <w:p w14:paraId="5BE19422" w14:textId="77777777" w:rsidR="00602643" w:rsidRDefault="00602643" w:rsidP="000C5878">
      <w:pPr>
        <w:jc w:val="both"/>
        <w:rPr>
          <w:rFonts w:ascii="Arial" w:hAnsi="Arial" w:cs="Arial"/>
          <w:sz w:val="24"/>
          <w:szCs w:val="24"/>
        </w:rPr>
      </w:pPr>
    </w:p>
    <w:p w14:paraId="77FCBB5C" w14:textId="14F2687B" w:rsidR="000C5878" w:rsidRPr="00602643" w:rsidRDefault="000C5878" w:rsidP="000C5878">
      <w:pPr>
        <w:jc w:val="both"/>
        <w:rPr>
          <w:rFonts w:ascii="Arial" w:hAnsi="Arial" w:cs="Arial"/>
          <w:sz w:val="24"/>
          <w:szCs w:val="24"/>
        </w:rPr>
      </w:pPr>
      <w:r>
        <w:rPr>
          <w:rFonts w:ascii="Arial" w:hAnsi="Arial" w:cs="Arial"/>
          <w:bCs/>
          <w:sz w:val="24"/>
          <w:szCs w:val="24"/>
        </w:rPr>
        <w:t xml:space="preserve">№ </w:t>
      </w:r>
      <w:r>
        <w:rPr>
          <w:rFonts w:ascii="Arial" w:hAnsi="Arial" w:cs="Arial"/>
          <w:bCs/>
          <w:sz w:val="24"/>
          <w:szCs w:val="24"/>
          <w:u w:val="single"/>
        </w:rPr>
        <w:tab/>
      </w:r>
      <w:r>
        <w:rPr>
          <w:rFonts w:ascii="Arial" w:hAnsi="Arial" w:cs="Arial"/>
          <w:bCs/>
          <w:sz w:val="24"/>
          <w:szCs w:val="24"/>
        </w:rPr>
        <w:t xml:space="preserve"> от «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20   г</w:t>
      </w:r>
      <w:r>
        <w:rPr>
          <w:rFonts w:ascii="Arial" w:hAnsi="Arial" w:cs="Arial"/>
          <w:bCs/>
          <w:sz w:val="24"/>
          <w:szCs w:val="24"/>
          <w:u w:val="single"/>
        </w:rPr>
        <w:t>.</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sidR="00602643">
        <w:rPr>
          <w:rFonts w:ascii="Arial" w:hAnsi="Arial" w:cs="Arial"/>
          <w:bCs/>
          <w:sz w:val="24"/>
          <w:szCs w:val="24"/>
          <w:u w:val="single"/>
        </w:rPr>
        <w:t>_____</w:t>
      </w:r>
    </w:p>
    <w:p w14:paraId="35AC9E8D" w14:textId="77777777" w:rsidR="000C5878" w:rsidRDefault="000C5878" w:rsidP="000C5878">
      <w:pPr>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rPr>
        <w:t>(наименование органа, назначившего комиссию)</w:t>
      </w:r>
    </w:p>
    <w:p w14:paraId="3A4B50E1" w14:textId="77777777" w:rsidR="00602643" w:rsidRDefault="00602643" w:rsidP="00602643">
      <w:pPr>
        <w:jc w:val="both"/>
        <w:rPr>
          <w:rFonts w:ascii="Arial" w:hAnsi="Arial" w:cs="Arial"/>
          <w:sz w:val="24"/>
          <w:szCs w:val="24"/>
        </w:rPr>
      </w:pPr>
    </w:p>
    <w:p w14:paraId="766A906A" w14:textId="77777777" w:rsidR="000C5878" w:rsidRDefault="000C5878" w:rsidP="00602643">
      <w:pPr>
        <w:jc w:val="both"/>
        <w:rPr>
          <w:rFonts w:ascii="Arial" w:hAnsi="Arial" w:cs="Arial"/>
          <w:sz w:val="24"/>
          <w:szCs w:val="24"/>
        </w:rPr>
      </w:pPr>
      <w:r>
        <w:rPr>
          <w:rFonts w:ascii="Arial" w:hAnsi="Arial" w:cs="Arial"/>
          <w:sz w:val="24"/>
          <w:szCs w:val="24"/>
        </w:rPr>
        <w:t>в составе:</w:t>
      </w:r>
    </w:p>
    <w:p w14:paraId="71333A0D" w14:textId="77777777" w:rsidR="000C5878" w:rsidRDefault="000C5878" w:rsidP="00602643">
      <w:pPr>
        <w:jc w:val="both"/>
        <w:rPr>
          <w:rFonts w:ascii="Arial" w:hAnsi="Arial" w:cs="Arial"/>
          <w:sz w:val="24"/>
          <w:szCs w:val="24"/>
        </w:rPr>
      </w:pPr>
    </w:p>
    <w:p w14:paraId="5546F530" w14:textId="77777777" w:rsidR="000C5878" w:rsidRDefault="000C5878" w:rsidP="00602643">
      <w:pPr>
        <w:jc w:val="both"/>
        <w:rPr>
          <w:rFonts w:ascii="Arial" w:hAnsi="Arial" w:cs="Arial"/>
          <w:bCs/>
          <w:sz w:val="24"/>
          <w:szCs w:val="24"/>
          <w:u w:val="single"/>
        </w:rPr>
      </w:pPr>
      <w:r>
        <w:rPr>
          <w:rFonts w:ascii="Arial" w:hAnsi="Arial" w:cs="Arial"/>
          <w:bCs/>
          <w:sz w:val="24"/>
          <w:szCs w:val="24"/>
        </w:rPr>
        <w:t xml:space="preserve">председателя  </w:t>
      </w:r>
      <w:r>
        <w:rPr>
          <w:rFonts w:ascii="Arial" w:hAnsi="Arial" w:cs="Arial"/>
          <w:bCs/>
          <w:sz w:val="24"/>
          <w:szCs w:val="24"/>
          <w:u w:val="single"/>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t xml:space="preserve">         </w:t>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14:paraId="1E392501" w14:textId="77777777" w:rsidR="000C5878" w:rsidRDefault="000C5878" w:rsidP="000C5878">
      <w:pPr>
        <w:pStyle w:val="25"/>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(фамилия, имя, отчество)</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(должность)</w:t>
      </w:r>
    </w:p>
    <w:p w14:paraId="114D66CA" w14:textId="77777777" w:rsidR="000C5878" w:rsidRDefault="000C5878" w:rsidP="000C5878">
      <w:pPr>
        <w:jc w:val="both"/>
        <w:rPr>
          <w:rFonts w:ascii="Arial" w:hAnsi="Arial" w:cs="Arial"/>
          <w:b/>
        </w:rPr>
      </w:pPr>
    </w:p>
    <w:p w14:paraId="616D1B89" w14:textId="77777777" w:rsidR="000C5878" w:rsidRDefault="000C5878" w:rsidP="000C5878">
      <w:pPr>
        <w:jc w:val="both"/>
        <w:rPr>
          <w:rFonts w:ascii="Arial" w:hAnsi="Arial" w:cs="Arial"/>
          <w:bCs/>
          <w:sz w:val="24"/>
          <w:szCs w:val="24"/>
        </w:rPr>
      </w:pPr>
      <w:r>
        <w:rPr>
          <w:rFonts w:ascii="Arial" w:hAnsi="Arial" w:cs="Arial"/>
          <w:bCs/>
          <w:sz w:val="24"/>
          <w:szCs w:val="24"/>
        </w:rPr>
        <w:t xml:space="preserve">зам. председателя </w:t>
      </w:r>
      <w:r>
        <w:rPr>
          <w:rFonts w:ascii="Arial" w:hAnsi="Arial" w:cs="Arial"/>
          <w:bCs/>
          <w:sz w:val="24"/>
          <w:szCs w:val="24"/>
          <w:u w:val="single"/>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p>
    <w:p w14:paraId="31C653E7" w14:textId="77777777" w:rsidR="000C5878" w:rsidRDefault="000C5878" w:rsidP="000C5878">
      <w:pPr>
        <w:jc w:val="both"/>
        <w:rPr>
          <w:rFonts w:ascii="Arial" w:hAnsi="Arial" w:cs="Arial"/>
        </w:rPr>
      </w:pPr>
      <w:r>
        <w:rPr>
          <w:rFonts w:ascii="Arial" w:hAnsi="Arial" w:cs="Arial"/>
        </w:rPr>
        <w:t xml:space="preserve">                                    (фамилия, имя, отчество)                                            (должность)                                                  </w:t>
      </w:r>
    </w:p>
    <w:p w14:paraId="208D856F" w14:textId="77777777" w:rsidR="000C5878" w:rsidRDefault="000C5878" w:rsidP="000C5878">
      <w:pPr>
        <w:pStyle w:val="30"/>
        <w:ind w:left="720" w:firstLine="720"/>
        <w:jc w:val="both"/>
        <w:rPr>
          <w:rFonts w:ascii="Arial" w:hAnsi="Arial" w:cs="Arial"/>
          <w:sz w:val="20"/>
          <w:szCs w:val="20"/>
        </w:rPr>
      </w:pPr>
    </w:p>
    <w:p w14:paraId="7044B5DC" w14:textId="77777777" w:rsidR="000C5878" w:rsidRDefault="000C5878" w:rsidP="000C5878">
      <w:pPr>
        <w:pStyle w:val="30"/>
        <w:ind w:left="720" w:firstLine="720"/>
        <w:jc w:val="both"/>
        <w:rPr>
          <w:rFonts w:ascii="Arial" w:hAnsi="Arial" w:cs="Arial"/>
          <w:sz w:val="24"/>
          <w:szCs w:val="24"/>
        </w:rPr>
      </w:pPr>
    </w:p>
    <w:p w14:paraId="17019E27" w14:textId="77777777" w:rsidR="000C5878" w:rsidRDefault="000C5878" w:rsidP="000C5878">
      <w:pPr>
        <w:jc w:val="both"/>
        <w:rPr>
          <w:rFonts w:ascii="Arial" w:hAnsi="Arial" w:cs="Arial"/>
          <w:sz w:val="24"/>
          <w:szCs w:val="24"/>
        </w:rPr>
      </w:pPr>
      <w:r>
        <w:rPr>
          <w:rFonts w:ascii="Arial" w:hAnsi="Arial" w:cs="Arial"/>
          <w:bCs/>
          <w:sz w:val="24"/>
          <w:szCs w:val="24"/>
        </w:rPr>
        <w:t>членов комиссии</w:t>
      </w:r>
      <w:r>
        <w:rPr>
          <w:rFonts w:ascii="Arial" w:hAnsi="Arial" w:cs="Arial"/>
          <w:sz w:val="24"/>
          <w:szCs w:val="24"/>
        </w:rPr>
        <w:t xml:space="preserve"> – представителей: </w:t>
      </w:r>
    </w:p>
    <w:p w14:paraId="341D00EE" w14:textId="77777777" w:rsidR="000C5878" w:rsidRDefault="000C5878" w:rsidP="000C5878">
      <w:pPr>
        <w:jc w:val="both"/>
        <w:rPr>
          <w:rFonts w:ascii="Arial" w:hAnsi="Arial" w:cs="Arial"/>
          <w:sz w:val="24"/>
          <w:szCs w:val="24"/>
        </w:rPr>
      </w:pPr>
      <w:r>
        <w:rPr>
          <w:rFonts w:ascii="Arial" w:hAnsi="Arial" w:cs="Arial"/>
          <w:sz w:val="24"/>
          <w:szCs w:val="24"/>
        </w:rPr>
        <w:t xml:space="preserve"> </w:t>
      </w:r>
    </w:p>
    <w:p w14:paraId="57B97E3B" w14:textId="77777777" w:rsidR="000C5878" w:rsidRDefault="000C5878" w:rsidP="000C5878">
      <w:pPr>
        <w:jc w:val="both"/>
        <w:rPr>
          <w:rFonts w:ascii="Arial" w:hAnsi="Arial" w:cs="Arial"/>
          <w:sz w:val="24"/>
          <w:szCs w:val="24"/>
        </w:rPr>
      </w:pPr>
      <w:r>
        <w:rPr>
          <w:rFonts w:ascii="Arial" w:hAnsi="Arial" w:cs="Arial"/>
          <w:b/>
          <w:sz w:val="24"/>
          <w:szCs w:val="24"/>
          <w:u w:val="single"/>
        </w:rPr>
        <w:t xml:space="preserve"> </w:t>
      </w: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22C7A20" w14:textId="77777777" w:rsidR="000C5878" w:rsidRDefault="000C5878" w:rsidP="000C5878">
      <w:pPr>
        <w:jc w:val="both"/>
        <w:rPr>
          <w:rFonts w:ascii="Arial" w:hAnsi="Arial" w:cs="Arial"/>
        </w:rPr>
      </w:pPr>
      <w:r>
        <w:rPr>
          <w:rFonts w:ascii="Arial" w:hAnsi="Arial" w:cs="Arial"/>
        </w:rPr>
        <w:t xml:space="preserve">    (фамилия, имя, отчество)                                                               (должность) </w:t>
      </w:r>
    </w:p>
    <w:p w14:paraId="7F55C52F" w14:textId="77777777" w:rsidR="000C5878" w:rsidRDefault="000C5878" w:rsidP="000C5878">
      <w:pPr>
        <w:jc w:val="both"/>
        <w:rPr>
          <w:rFonts w:ascii="Arial" w:hAnsi="Arial" w:cs="Arial"/>
        </w:rPr>
      </w:pPr>
      <w:r>
        <w:rPr>
          <w:rFonts w:ascii="Arial" w:hAnsi="Arial" w:cs="Arial"/>
        </w:rPr>
        <w:t xml:space="preserve"> </w:t>
      </w:r>
    </w:p>
    <w:p w14:paraId="187A98AF" w14:textId="77777777" w:rsidR="000C5878" w:rsidRDefault="000C5878" w:rsidP="000C5878">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2403EAD"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14:paraId="65B1492A" w14:textId="77777777" w:rsidR="000C5878" w:rsidRDefault="000C5878" w:rsidP="000C5878">
      <w:pPr>
        <w:jc w:val="both"/>
        <w:rPr>
          <w:rFonts w:ascii="Arial" w:hAnsi="Arial" w:cs="Arial"/>
        </w:rPr>
      </w:pPr>
    </w:p>
    <w:p w14:paraId="5D50B3B0" w14:textId="77777777" w:rsidR="000C5878" w:rsidRDefault="000C5878" w:rsidP="000C5878">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C0A4232" w14:textId="77777777" w:rsidR="000C5878" w:rsidRDefault="000C5878" w:rsidP="000C5878">
      <w:pPr>
        <w:jc w:val="both"/>
        <w:rPr>
          <w:rFonts w:ascii="Arial" w:hAnsi="Arial" w:cs="Arial"/>
        </w:rPr>
      </w:pPr>
      <w:r>
        <w:rPr>
          <w:rFonts w:ascii="Arial" w:hAnsi="Arial" w:cs="Arial"/>
        </w:rPr>
        <w:t xml:space="preserve">    (фамилия, имя, отчество)                                                               (должность) </w:t>
      </w:r>
    </w:p>
    <w:p w14:paraId="309A8182" w14:textId="77777777" w:rsidR="000C5878" w:rsidRDefault="000C5878" w:rsidP="000C5878">
      <w:pPr>
        <w:jc w:val="both"/>
        <w:rPr>
          <w:rFonts w:ascii="Arial" w:hAnsi="Arial" w:cs="Arial"/>
        </w:rPr>
      </w:pPr>
    </w:p>
    <w:p w14:paraId="3267301E" w14:textId="77777777" w:rsidR="000C5878" w:rsidRDefault="000C5878" w:rsidP="000C5878">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3BADCB36"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14:paraId="1559A811" w14:textId="77777777" w:rsidR="000C5878" w:rsidRDefault="000C5878" w:rsidP="000C5878">
      <w:pPr>
        <w:jc w:val="both"/>
        <w:rPr>
          <w:rFonts w:ascii="Arial" w:hAnsi="Arial" w:cs="Arial"/>
        </w:rPr>
      </w:pPr>
    </w:p>
    <w:p w14:paraId="2B9158A9" w14:textId="77777777" w:rsidR="000C5878" w:rsidRDefault="000C5878" w:rsidP="000C5878">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20325FD"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14:paraId="4DD4FF2D" w14:textId="77777777" w:rsidR="000C5878" w:rsidRDefault="000C5878" w:rsidP="000C5878">
      <w:pPr>
        <w:jc w:val="both"/>
        <w:rPr>
          <w:rFonts w:ascii="Arial" w:hAnsi="Arial" w:cs="Arial"/>
        </w:rPr>
      </w:pPr>
    </w:p>
    <w:p w14:paraId="7F4E37E3" w14:textId="77777777" w:rsidR="000C5878" w:rsidRDefault="000C5878" w:rsidP="000C5878">
      <w:pPr>
        <w:jc w:val="both"/>
        <w:rPr>
          <w:rFonts w:ascii="Arial" w:hAnsi="Arial" w:cs="Arial"/>
          <w:sz w:val="24"/>
          <w:szCs w:val="24"/>
        </w:rPr>
      </w:pPr>
    </w:p>
    <w:p w14:paraId="76C30ECD" w14:textId="77777777" w:rsidR="00602643" w:rsidRDefault="00602643" w:rsidP="000C5878">
      <w:pPr>
        <w:ind w:left="142"/>
        <w:jc w:val="both"/>
        <w:rPr>
          <w:rFonts w:ascii="Arial" w:hAnsi="Arial" w:cs="Arial"/>
          <w:sz w:val="24"/>
          <w:szCs w:val="24"/>
        </w:rPr>
      </w:pPr>
    </w:p>
    <w:p w14:paraId="341BBABF" w14:textId="77777777" w:rsidR="003B4518" w:rsidRDefault="003B4518" w:rsidP="00602643">
      <w:pPr>
        <w:ind w:left="142"/>
        <w:jc w:val="both"/>
        <w:rPr>
          <w:rFonts w:ascii="Arial" w:hAnsi="Arial" w:cs="Arial"/>
          <w:sz w:val="24"/>
          <w:szCs w:val="24"/>
        </w:rPr>
      </w:pPr>
    </w:p>
    <w:p w14:paraId="26D7F6FF" w14:textId="77777777" w:rsidR="000C5878" w:rsidRDefault="000C5878" w:rsidP="00602643">
      <w:pPr>
        <w:ind w:left="142"/>
        <w:jc w:val="both"/>
        <w:rPr>
          <w:rFonts w:ascii="Arial" w:hAnsi="Arial" w:cs="Arial"/>
          <w:sz w:val="24"/>
          <w:szCs w:val="24"/>
        </w:rPr>
      </w:pPr>
      <w:r>
        <w:rPr>
          <w:rFonts w:ascii="Arial" w:hAnsi="Arial" w:cs="Arial"/>
          <w:sz w:val="24"/>
          <w:szCs w:val="24"/>
        </w:rPr>
        <w:lastRenderedPageBreak/>
        <w:t>УСТАНОВИЛА:</w:t>
      </w:r>
    </w:p>
    <w:p w14:paraId="462B64A9" w14:textId="77777777" w:rsidR="000C5878" w:rsidRDefault="000C5878" w:rsidP="000C5878">
      <w:pPr>
        <w:widowControl/>
        <w:jc w:val="both"/>
        <w:rPr>
          <w:rFonts w:ascii="Arial" w:hAnsi="Arial" w:cs="Arial"/>
          <w:b/>
          <w:bCs/>
          <w:sz w:val="24"/>
          <w:szCs w:val="24"/>
        </w:rPr>
      </w:pPr>
      <w:r>
        <w:rPr>
          <w:rFonts w:ascii="Arial" w:hAnsi="Arial" w:cs="Arial"/>
          <w:sz w:val="24"/>
          <w:szCs w:val="24"/>
        </w:rPr>
        <w:t xml:space="preserve">Заказчиком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r w:rsidR="00602643">
        <w:rPr>
          <w:rFonts w:ascii="Arial" w:hAnsi="Arial" w:cs="Arial"/>
          <w:b/>
          <w:bCs/>
          <w:sz w:val="24"/>
          <w:szCs w:val="24"/>
          <w:u w:val="single"/>
        </w:rPr>
        <w:t>_____</w:t>
      </w:r>
    </w:p>
    <w:p w14:paraId="09C180F0" w14:textId="77777777" w:rsidR="000C5878" w:rsidRDefault="000C5878" w:rsidP="000C5878">
      <w:pPr>
        <w:pStyle w:val="25"/>
        <w:jc w:val="both"/>
        <w:rPr>
          <w:rFonts w:ascii="Arial" w:hAnsi="Arial" w:cs="Arial"/>
        </w:rPr>
      </w:pPr>
      <w:r>
        <w:rPr>
          <w:rFonts w:ascii="Arial" w:hAnsi="Arial" w:cs="Arial"/>
          <w:sz w:val="24"/>
          <w:szCs w:val="24"/>
        </w:rPr>
        <w:t xml:space="preserve">                                                    </w:t>
      </w:r>
      <w:r>
        <w:rPr>
          <w:rFonts w:ascii="Arial" w:hAnsi="Arial" w:cs="Arial"/>
        </w:rPr>
        <w:t>(Ф.И.О.)</w:t>
      </w:r>
    </w:p>
    <w:p w14:paraId="5F7C2CFC" w14:textId="77777777" w:rsidR="000C5878" w:rsidRDefault="00602643" w:rsidP="000C5878">
      <w:pPr>
        <w:tabs>
          <w:tab w:val="left" w:pos="1843"/>
        </w:tabs>
        <w:jc w:val="both"/>
        <w:rPr>
          <w:rFonts w:ascii="Arial" w:hAnsi="Arial" w:cs="Arial"/>
          <w:sz w:val="24"/>
          <w:szCs w:val="24"/>
        </w:rPr>
      </w:pPr>
      <w:r>
        <w:rPr>
          <w:rFonts w:ascii="Arial" w:hAnsi="Arial" w:cs="Arial"/>
          <w:sz w:val="24"/>
          <w:szCs w:val="24"/>
        </w:rPr>
        <w:t>предъявлено к приемке в эксплуатацию</w:t>
      </w:r>
      <w:r w:rsidR="000C5878">
        <w:rPr>
          <w:rFonts w:ascii="Arial" w:hAnsi="Arial" w:cs="Arial"/>
          <w:sz w:val="24"/>
          <w:szCs w:val="24"/>
        </w:rPr>
        <w:t>: ____</w:t>
      </w:r>
      <w:r>
        <w:rPr>
          <w:rFonts w:ascii="Arial" w:hAnsi="Arial" w:cs="Arial"/>
          <w:sz w:val="24"/>
          <w:szCs w:val="24"/>
        </w:rPr>
        <w:t>______________________________</w:t>
      </w:r>
    </w:p>
    <w:p w14:paraId="39D6A96C" w14:textId="77777777" w:rsidR="000C5878" w:rsidRDefault="000C5878" w:rsidP="000C5878">
      <w:pPr>
        <w:tabs>
          <w:tab w:val="left" w:pos="1843"/>
        </w:tabs>
        <w:jc w:val="both"/>
        <w:rPr>
          <w:rFonts w:ascii="Arial" w:hAnsi="Arial" w:cs="Arial"/>
          <w:sz w:val="24"/>
          <w:szCs w:val="24"/>
          <w:u w:val="single"/>
        </w:rPr>
      </w:pPr>
      <w:r>
        <w:rPr>
          <w:rFonts w:ascii="Arial" w:hAnsi="Arial" w:cs="Arial"/>
          <w:sz w:val="24"/>
          <w:szCs w:val="24"/>
        </w:rPr>
        <w:t>По адресу:</w:t>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 xml:space="preserve"> </w:t>
      </w:r>
    </w:p>
    <w:p w14:paraId="7B2E60F5" w14:textId="77777777" w:rsidR="000C5878" w:rsidRDefault="000C5878" w:rsidP="000C5878">
      <w:pPr>
        <w:pBdr>
          <w:bottom w:val="single" w:sz="12" w:space="0" w:color="00000A"/>
        </w:pBdr>
        <w:tabs>
          <w:tab w:val="left" w:pos="1843"/>
        </w:tabs>
        <w:ind w:left="142"/>
        <w:jc w:val="both"/>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(область, район, населенный пункт, микрорайон)</w:t>
      </w:r>
    </w:p>
    <w:p w14:paraId="3D4A9735" w14:textId="77777777" w:rsidR="000C5878" w:rsidRDefault="000C5878" w:rsidP="000C5878">
      <w:pPr>
        <w:pBdr>
          <w:bottom w:val="single" w:sz="12" w:space="0" w:color="00000A"/>
        </w:pBdr>
        <w:tabs>
          <w:tab w:val="left" w:pos="1843"/>
        </w:tabs>
        <w:ind w:left="142"/>
        <w:jc w:val="both"/>
        <w:rPr>
          <w:rFonts w:ascii="Arial" w:hAnsi="Arial" w:cs="Arial"/>
          <w:b/>
          <w:sz w:val="24"/>
          <w:szCs w:val="24"/>
          <w:u w:val="single"/>
        </w:rPr>
      </w:pP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14:paraId="71979DFF" w14:textId="77777777" w:rsidR="000C5878" w:rsidRDefault="000C5878" w:rsidP="000C5878">
      <w:pPr>
        <w:pBdr>
          <w:bottom w:val="single" w:sz="12" w:space="0" w:color="00000A"/>
        </w:pBdr>
        <w:tabs>
          <w:tab w:val="left" w:pos="1843"/>
        </w:tabs>
        <w:ind w:left="142"/>
        <w:jc w:val="both"/>
        <w:rPr>
          <w:rFonts w:ascii="Arial" w:hAnsi="Arial" w:cs="Arial"/>
          <w:sz w:val="24"/>
          <w:szCs w:val="24"/>
        </w:rPr>
      </w:pPr>
      <w:r>
        <w:rPr>
          <w:rFonts w:ascii="Arial" w:hAnsi="Arial" w:cs="Arial"/>
          <w:sz w:val="24"/>
          <w:szCs w:val="24"/>
        </w:rPr>
        <w:tab/>
        <w:t xml:space="preserve">                          </w:t>
      </w:r>
      <w:r>
        <w:rPr>
          <w:rFonts w:ascii="Arial" w:hAnsi="Arial" w:cs="Arial"/>
        </w:rPr>
        <w:t>(квартал, улица, номер дома (корпуса</w:t>
      </w:r>
      <w:r>
        <w:rPr>
          <w:rFonts w:ascii="Arial" w:hAnsi="Arial" w:cs="Arial"/>
          <w:sz w:val="24"/>
          <w:szCs w:val="24"/>
        </w:rPr>
        <w:t>)</w:t>
      </w:r>
    </w:p>
    <w:p w14:paraId="6095465B" w14:textId="77777777" w:rsidR="000C5878" w:rsidRDefault="000C5878" w:rsidP="000C5878">
      <w:pPr>
        <w:pBdr>
          <w:bottom w:val="single" w:sz="12" w:space="0" w:color="00000A"/>
        </w:pBdr>
        <w:tabs>
          <w:tab w:val="left" w:pos="1843"/>
        </w:tabs>
        <w:ind w:left="142"/>
        <w:jc w:val="both"/>
        <w:rPr>
          <w:rFonts w:ascii="Arial" w:hAnsi="Arial" w:cs="Arial"/>
          <w:sz w:val="24"/>
          <w:szCs w:val="24"/>
        </w:rPr>
      </w:pPr>
    </w:p>
    <w:p w14:paraId="59B901AD" w14:textId="77777777" w:rsidR="000C5878" w:rsidRDefault="000C5878" w:rsidP="000C5878">
      <w:pPr>
        <w:pBdr>
          <w:bottom w:val="single" w:sz="12" w:space="0" w:color="00000A"/>
        </w:pBdr>
        <w:tabs>
          <w:tab w:val="left" w:pos="1843"/>
        </w:tabs>
        <w:jc w:val="both"/>
        <w:rPr>
          <w:rFonts w:ascii="Arial" w:hAnsi="Arial" w:cs="Arial"/>
          <w:sz w:val="24"/>
          <w:szCs w:val="24"/>
        </w:rPr>
      </w:pPr>
    </w:p>
    <w:p w14:paraId="298223EA" w14:textId="77777777" w:rsidR="000C5878" w:rsidRDefault="000C5878" w:rsidP="000C5878">
      <w:pPr>
        <w:widowControl/>
        <w:pBdr>
          <w:bottom w:val="single" w:sz="12" w:space="0" w:color="00000A"/>
        </w:pBdr>
        <w:tabs>
          <w:tab w:val="left" w:pos="1843"/>
        </w:tabs>
        <w:jc w:val="both"/>
        <w:rPr>
          <w:rFonts w:ascii="Arial" w:hAnsi="Arial" w:cs="Arial"/>
          <w:sz w:val="24"/>
          <w:szCs w:val="24"/>
        </w:rPr>
      </w:pPr>
      <w:r>
        <w:rPr>
          <w:rFonts w:ascii="Arial" w:hAnsi="Arial" w:cs="Arial"/>
          <w:sz w:val="24"/>
          <w:szCs w:val="24"/>
        </w:rPr>
        <w:t xml:space="preserve">Перепланировка и (или) переустройство жилого (нежилого) помещения осуществлена на основании решения (приказа, </w:t>
      </w:r>
      <w:r>
        <w:rPr>
          <w:rFonts w:ascii="Arial" w:hAnsi="Arial" w:cs="Arial"/>
          <w:sz w:val="24"/>
          <w:szCs w:val="24"/>
          <w:u w:val="single"/>
        </w:rPr>
        <w:t xml:space="preserve">распоряжения </w:t>
      </w:r>
      <w:r>
        <w:rPr>
          <w:rFonts w:ascii="Arial" w:hAnsi="Arial" w:cs="Arial"/>
          <w:sz w:val="24"/>
          <w:szCs w:val="24"/>
        </w:rPr>
        <w:t>и др.)</w:t>
      </w:r>
    </w:p>
    <w:p w14:paraId="00A8883A" w14:textId="77777777" w:rsidR="000C5878" w:rsidRDefault="000C5878" w:rsidP="000C5878">
      <w:pPr>
        <w:pBdr>
          <w:bottom w:val="single" w:sz="12" w:space="0" w:color="00000A"/>
        </w:pBdr>
        <w:tabs>
          <w:tab w:val="left" w:pos="1843"/>
        </w:tabs>
        <w:jc w:val="both"/>
        <w:rPr>
          <w:rFonts w:ascii="Arial" w:hAnsi="Arial" w:cs="Arial"/>
          <w:sz w:val="24"/>
          <w:szCs w:val="24"/>
        </w:rPr>
      </w:pPr>
    </w:p>
    <w:p w14:paraId="5C7EBFBB" w14:textId="77777777" w:rsidR="000C5878" w:rsidRDefault="000C5878" w:rsidP="000C5878">
      <w:pPr>
        <w:tabs>
          <w:tab w:val="left" w:pos="1843"/>
        </w:tabs>
        <w:ind w:left="142"/>
        <w:jc w:val="both"/>
        <w:rPr>
          <w:rFonts w:ascii="Arial" w:hAnsi="Arial" w:cs="Arial"/>
          <w:bCs/>
        </w:rPr>
      </w:pPr>
      <w:r>
        <w:rPr>
          <w:rFonts w:ascii="Arial" w:hAnsi="Arial" w:cs="Arial"/>
          <w:b/>
          <w:sz w:val="24"/>
          <w:szCs w:val="24"/>
        </w:rPr>
        <w:t xml:space="preserve">                            </w:t>
      </w:r>
      <w:r>
        <w:rPr>
          <w:rFonts w:ascii="Arial" w:hAnsi="Arial" w:cs="Arial"/>
          <w:bCs/>
        </w:rPr>
        <w:t xml:space="preserve">(наименование органа, выдавшего разрешение)                              </w:t>
      </w:r>
    </w:p>
    <w:p w14:paraId="058E5EA7" w14:textId="77777777" w:rsidR="000C5878" w:rsidRDefault="000C5878" w:rsidP="000C5878">
      <w:pPr>
        <w:tabs>
          <w:tab w:val="left" w:pos="1843"/>
        </w:tabs>
        <w:ind w:left="142"/>
        <w:jc w:val="both"/>
        <w:rPr>
          <w:rFonts w:ascii="Arial" w:hAnsi="Arial" w:cs="Arial"/>
          <w:b/>
        </w:rPr>
      </w:pPr>
    </w:p>
    <w:p w14:paraId="41D1D2F5" w14:textId="77777777" w:rsidR="000C5878" w:rsidRDefault="000C5878" w:rsidP="000C5878">
      <w:pPr>
        <w:tabs>
          <w:tab w:val="left" w:pos="1843"/>
        </w:tabs>
        <w:ind w:left="142"/>
        <w:jc w:val="both"/>
        <w:rPr>
          <w:rFonts w:ascii="Arial" w:hAnsi="Arial" w:cs="Arial"/>
          <w:sz w:val="24"/>
          <w:szCs w:val="24"/>
        </w:rPr>
      </w:pPr>
      <w:r>
        <w:rPr>
          <w:rFonts w:ascii="Arial" w:hAnsi="Arial" w:cs="Arial"/>
          <w:sz w:val="24"/>
          <w:szCs w:val="24"/>
        </w:rPr>
        <w:t>Перепланировка и (или) переустройство  осуществлена подрядчиком</w:t>
      </w:r>
    </w:p>
    <w:p w14:paraId="2996D3E0" w14:textId="77777777" w:rsidR="000C5878" w:rsidRDefault="000C5878" w:rsidP="000C5878">
      <w:pPr>
        <w:ind w:left="502"/>
        <w:jc w:val="both"/>
        <w:rPr>
          <w:rFonts w:ascii="Arial" w:hAnsi="Arial" w:cs="Arial"/>
          <w:sz w:val="24"/>
          <w:szCs w:val="24"/>
        </w:rPr>
      </w:pPr>
    </w:p>
    <w:p w14:paraId="1A4B0E2C" w14:textId="77777777" w:rsidR="000C5878" w:rsidRDefault="000C5878" w:rsidP="000C5878">
      <w:pPr>
        <w:ind w:left="142"/>
        <w:jc w:val="both"/>
        <w:rPr>
          <w:rFonts w:ascii="Arial" w:hAnsi="Arial" w:cs="Arial"/>
          <w:sz w:val="24"/>
          <w:szCs w:val="24"/>
        </w:rPr>
      </w:pPr>
      <w:r>
        <w:rPr>
          <w:rFonts w:ascii="Arial" w:hAnsi="Arial" w:cs="Arial"/>
          <w:sz w:val="24"/>
          <w:szCs w:val="24"/>
          <w:u w:val="single"/>
        </w:rPr>
        <w:t>_</w:t>
      </w:r>
      <w:r>
        <w:rPr>
          <w:rFonts w:ascii="Arial" w:hAnsi="Arial" w:cs="Arial"/>
          <w:sz w:val="24"/>
          <w:szCs w:val="24"/>
          <w:u w:val="single"/>
        </w:rPr>
        <w:tab/>
      </w:r>
      <w:r>
        <w:rPr>
          <w:rFonts w:ascii="Arial" w:hAnsi="Arial" w:cs="Arial"/>
          <w:b/>
          <w:sz w:val="24"/>
          <w:szCs w:val="24"/>
          <w:u w:val="single"/>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u w:val="single"/>
        </w:rPr>
        <w:tab/>
      </w:r>
      <w:r w:rsidR="00602643">
        <w:rPr>
          <w:rFonts w:ascii="Arial" w:hAnsi="Arial" w:cs="Arial"/>
          <w:sz w:val="24"/>
          <w:szCs w:val="24"/>
          <w:u w:val="single"/>
        </w:rPr>
        <w:t>______</w:t>
      </w:r>
    </w:p>
    <w:p w14:paraId="4C6B60A3"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rPr>
        <w:t>(наименование организации и ее ведомственная подчиненность)</w:t>
      </w:r>
    </w:p>
    <w:p w14:paraId="4E671EF6" w14:textId="77777777" w:rsidR="000C5878" w:rsidRDefault="000C5878" w:rsidP="000C5878">
      <w:pPr>
        <w:jc w:val="both"/>
        <w:rPr>
          <w:rFonts w:ascii="Arial" w:hAnsi="Arial" w:cs="Arial"/>
        </w:rPr>
      </w:pPr>
    </w:p>
    <w:p w14:paraId="651BA3B9" w14:textId="77777777" w:rsidR="000C5878" w:rsidRDefault="000C5878" w:rsidP="000C5878">
      <w:pPr>
        <w:ind w:left="142"/>
        <w:jc w:val="both"/>
        <w:rPr>
          <w:rFonts w:ascii="Arial" w:hAnsi="Arial" w:cs="Arial"/>
          <w:b/>
          <w:bCs/>
          <w:sz w:val="24"/>
          <w:szCs w:val="24"/>
          <w:u w:val="single"/>
        </w:rPr>
      </w:pPr>
      <w:r>
        <w:rPr>
          <w:rFonts w:ascii="Arial" w:hAnsi="Arial" w:cs="Arial"/>
          <w:sz w:val="24"/>
          <w:szCs w:val="24"/>
        </w:rPr>
        <w:t xml:space="preserve">выполнившим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sidR="00602643">
        <w:rPr>
          <w:rFonts w:ascii="Arial" w:hAnsi="Arial" w:cs="Arial"/>
          <w:b/>
          <w:bCs/>
          <w:sz w:val="24"/>
          <w:szCs w:val="24"/>
          <w:u w:val="single"/>
        </w:rPr>
        <w:t>______</w:t>
      </w:r>
      <w:r>
        <w:rPr>
          <w:rFonts w:ascii="Arial" w:hAnsi="Arial" w:cs="Arial"/>
          <w:b/>
          <w:bCs/>
          <w:sz w:val="24"/>
          <w:szCs w:val="24"/>
        </w:rPr>
        <w:t xml:space="preserve"> </w:t>
      </w:r>
    </w:p>
    <w:p w14:paraId="7064E0AC" w14:textId="77777777" w:rsidR="000C5878" w:rsidRDefault="000C5878" w:rsidP="000C5878">
      <w:pPr>
        <w:jc w:val="both"/>
        <w:rPr>
          <w:rFonts w:ascii="Arial" w:hAnsi="Arial" w:cs="Arial"/>
          <w:b/>
          <w:bCs/>
          <w:sz w:val="24"/>
          <w:szCs w:val="24"/>
        </w:rPr>
      </w:pPr>
      <w:r>
        <w:rPr>
          <w:rFonts w:ascii="Arial" w:hAnsi="Arial" w:cs="Arial"/>
          <w:b/>
          <w:bCs/>
          <w:sz w:val="24"/>
          <w:szCs w:val="24"/>
        </w:rPr>
        <w:t xml:space="preserve"> </w:t>
      </w:r>
    </w:p>
    <w:p w14:paraId="690C18F9" w14:textId="77777777" w:rsidR="000C5878" w:rsidRDefault="000C5878" w:rsidP="000C5878">
      <w:pPr>
        <w:jc w:val="both"/>
        <w:rPr>
          <w:rFonts w:ascii="Arial" w:hAnsi="Arial" w:cs="Arial"/>
          <w:sz w:val="24"/>
          <w:szCs w:val="24"/>
        </w:rPr>
      </w:pPr>
      <w:r>
        <w:rPr>
          <w:rFonts w:ascii="Arial" w:hAnsi="Arial" w:cs="Arial"/>
          <w:sz w:val="24"/>
          <w:szCs w:val="24"/>
        </w:rPr>
        <w:t xml:space="preserve"> </w:t>
      </w:r>
    </w:p>
    <w:p w14:paraId="1026F747" w14:textId="77777777" w:rsidR="000C5878" w:rsidRDefault="000C5878" w:rsidP="000C5878">
      <w:pPr>
        <w:jc w:val="both"/>
        <w:rPr>
          <w:rFonts w:ascii="Arial" w:hAnsi="Arial" w:cs="Arial"/>
          <w:sz w:val="24"/>
          <w:szCs w:val="24"/>
        </w:rPr>
      </w:pPr>
      <w:r>
        <w:rPr>
          <w:rFonts w:ascii="Arial" w:hAnsi="Arial" w:cs="Arial"/>
          <w:sz w:val="24"/>
          <w:szCs w:val="24"/>
        </w:rPr>
        <w:t xml:space="preserve">   Проектно – сметная документация на строительство разработана  </w:t>
      </w:r>
    </w:p>
    <w:p w14:paraId="41E92B12" w14:textId="77777777" w:rsidR="000C5878" w:rsidRDefault="000C5878" w:rsidP="000C5878">
      <w:pPr>
        <w:pStyle w:val="ad"/>
        <w:rPr>
          <w:rFonts w:ascii="Arial" w:hAnsi="Arial" w:cs="Arial"/>
          <w:sz w:val="24"/>
          <w:szCs w:val="24"/>
        </w:rPr>
      </w:pPr>
      <w:r>
        <w:rPr>
          <w:rFonts w:ascii="Arial" w:hAnsi="Arial" w:cs="Arial"/>
          <w:sz w:val="24"/>
          <w:szCs w:val="24"/>
        </w:rPr>
        <w:t>проектировщиком:</w:t>
      </w:r>
    </w:p>
    <w:p w14:paraId="292627EF" w14:textId="77777777" w:rsidR="000C5878" w:rsidRDefault="000C5878" w:rsidP="000C5878">
      <w:pPr>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sidR="00602643">
        <w:rPr>
          <w:rFonts w:ascii="Arial" w:hAnsi="Arial" w:cs="Arial"/>
          <w:sz w:val="24"/>
          <w:szCs w:val="24"/>
          <w:u w:val="single"/>
        </w:rPr>
        <w:t>______</w:t>
      </w:r>
    </w:p>
    <w:p w14:paraId="37D6BFDC"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rPr>
        <w:t>(наименование организации и ее ведомственная подчиненность)</w:t>
      </w:r>
    </w:p>
    <w:p w14:paraId="448B3210" w14:textId="77777777" w:rsidR="000C5878" w:rsidRDefault="000C5878" w:rsidP="000C5878">
      <w:pPr>
        <w:jc w:val="both"/>
        <w:rPr>
          <w:rFonts w:ascii="Arial" w:hAnsi="Arial" w:cs="Arial"/>
        </w:rPr>
      </w:pPr>
    </w:p>
    <w:p w14:paraId="2B0C732B" w14:textId="77777777" w:rsidR="000C5878" w:rsidRDefault="000C5878" w:rsidP="000C5878">
      <w:pPr>
        <w:jc w:val="both"/>
        <w:rPr>
          <w:rFonts w:ascii="Arial" w:hAnsi="Arial" w:cs="Arial"/>
          <w:sz w:val="24"/>
          <w:szCs w:val="24"/>
        </w:rPr>
      </w:pPr>
    </w:p>
    <w:p w14:paraId="17AB0CEB" w14:textId="77777777" w:rsidR="000C5878" w:rsidRDefault="000C5878" w:rsidP="000C5878">
      <w:pPr>
        <w:jc w:val="both"/>
        <w:rPr>
          <w:rFonts w:ascii="Arial" w:hAnsi="Arial" w:cs="Arial"/>
          <w:sz w:val="24"/>
          <w:szCs w:val="24"/>
          <w:u w:val="single"/>
        </w:rPr>
      </w:pPr>
      <w:r>
        <w:rPr>
          <w:rFonts w:ascii="Arial" w:hAnsi="Arial" w:cs="Arial"/>
          <w:sz w:val="24"/>
          <w:szCs w:val="24"/>
        </w:rPr>
        <w:t xml:space="preserve">выполнившим       </w:t>
      </w:r>
      <w:r>
        <w:rPr>
          <w:rFonts w:ascii="Arial" w:hAnsi="Arial" w:cs="Arial"/>
          <w:b/>
          <w:sz w:val="24"/>
          <w:szCs w:val="24"/>
          <w:u w:val="single"/>
        </w:rPr>
        <w:t>___</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_________________________</w:t>
      </w:r>
      <w:r>
        <w:rPr>
          <w:rFonts w:ascii="Arial" w:hAnsi="Arial" w:cs="Arial"/>
          <w:sz w:val="24"/>
          <w:szCs w:val="24"/>
          <w:u w:val="single"/>
        </w:rPr>
        <w:tab/>
      </w:r>
      <w:r>
        <w:rPr>
          <w:rFonts w:ascii="Arial" w:hAnsi="Arial" w:cs="Arial"/>
          <w:sz w:val="24"/>
          <w:szCs w:val="24"/>
          <w:u w:val="single"/>
        </w:rPr>
        <w:tab/>
      </w:r>
      <w:r w:rsidR="00602643">
        <w:rPr>
          <w:rFonts w:ascii="Arial" w:hAnsi="Arial" w:cs="Arial"/>
          <w:sz w:val="24"/>
          <w:szCs w:val="24"/>
          <w:u w:val="single"/>
        </w:rPr>
        <w:t>______</w:t>
      </w:r>
    </w:p>
    <w:p w14:paraId="181B541D" w14:textId="77777777" w:rsidR="000C5878" w:rsidRDefault="000C5878" w:rsidP="000C5878">
      <w:pPr>
        <w:jc w:val="both"/>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(наименование частей или разделов документации)</w:t>
      </w:r>
    </w:p>
    <w:p w14:paraId="6B768D9C" w14:textId="77777777" w:rsidR="000C5878" w:rsidRDefault="000C5878" w:rsidP="000C5878">
      <w:pPr>
        <w:pStyle w:val="30"/>
        <w:tabs>
          <w:tab w:val="left" w:pos="1843"/>
        </w:tabs>
        <w:jc w:val="both"/>
        <w:rPr>
          <w:rFonts w:ascii="Arial" w:hAnsi="Arial" w:cs="Arial"/>
          <w:sz w:val="20"/>
          <w:szCs w:val="20"/>
        </w:rPr>
      </w:pPr>
    </w:p>
    <w:p w14:paraId="3E2398E7" w14:textId="77777777" w:rsidR="000C5878" w:rsidRDefault="000C5878" w:rsidP="000C5878">
      <w:pPr>
        <w:widowControl/>
        <w:jc w:val="both"/>
        <w:rPr>
          <w:rFonts w:ascii="Arial" w:hAnsi="Arial" w:cs="Arial"/>
          <w:sz w:val="24"/>
          <w:szCs w:val="24"/>
          <w:u w:val="single"/>
        </w:rPr>
      </w:pPr>
      <w:r>
        <w:rPr>
          <w:rFonts w:ascii="Arial" w:hAnsi="Arial" w:cs="Arial"/>
          <w:sz w:val="24"/>
          <w:szCs w:val="24"/>
        </w:rPr>
        <w:t>Исходные данные для проектирования выданы:</w:t>
      </w:r>
    </w:p>
    <w:tbl>
      <w:tblPr>
        <w:tblW w:w="9746" w:type="dxa"/>
        <w:tblBorders>
          <w:top w:val="single" w:sz="4" w:space="0" w:color="00000A"/>
          <w:bottom w:val="single" w:sz="4" w:space="0" w:color="00000A"/>
          <w:insideH w:val="single" w:sz="4" w:space="0" w:color="00000A"/>
        </w:tblBorders>
        <w:tblCellMar>
          <w:left w:w="113" w:type="dxa"/>
        </w:tblCellMar>
        <w:tblLook w:val="04A0" w:firstRow="1" w:lastRow="0" w:firstColumn="1" w:lastColumn="0" w:noHBand="0" w:noVBand="1"/>
      </w:tblPr>
      <w:tblGrid>
        <w:gridCol w:w="9746"/>
      </w:tblGrid>
      <w:tr w:rsidR="000C5878" w14:paraId="7CF51CE8" w14:textId="77777777" w:rsidTr="000C5878">
        <w:trPr>
          <w:trHeight w:val="326"/>
        </w:trPr>
        <w:tc>
          <w:tcPr>
            <w:tcW w:w="9746" w:type="dxa"/>
            <w:tcBorders>
              <w:top w:val="single" w:sz="4" w:space="0" w:color="00000A"/>
              <w:left w:val="nil"/>
              <w:bottom w:val="single" w:sz="4" w:space="0" w:color="00000A"/>
              <w:right w:val="nil"/>
            </w:tcBorders>
            <w:hideMark/>
          </w:tcPr>
          <w:p w14:paraId="76AD99E0" w14:textId="77777777" w:rsidR="000C5878" w:rsidRDefault="000C5878">
            <w:pPr>
              <w:pStyle w:val="9"/>
              <w:spacing w:line="276" w:lineRule="auto"/>
              <w:jc w:val="both"/>
              <w:rPr>
                <w:rFonts w:ascii="Arial" w:hAnsi="Arial" w:cs="Arial"/>
                <w:sz w:val="24"/>
                <w:szCs w:val="24"/>
                <w:lang w:eastAsia="en-US"/>
              </w:rPr>
            </w:pPr>
            <w:r>
              <w:rPr>
                <w:rFonts w:ascii="Arial" w:hAnsi="Arial" w:cs="Arial"/>
                <w:sz w:val="24"/>
                <w:szCs w:val="24"/>
                <w:lang w:eastAsia="en-US"/>
              </w:rPr>
              <w:t xml:space="preserve"> </w:t>
            </w:r>
          </w:p>
        </w:tc>
      </w:tr>
      <w:tr w:rsidR="000C5878" w14:paraId="0AC17F00" w14:textId="77777777" w:rsidTr="000C5878">
        <w:trPr>
          <w:trHeight w:val="279"/>
        </w:trPr>
        <w:tc>
          <w:tcPr>
            <w:tcW w:w="9746" w:type="dxa"/>
            <w:tcBorders>
              <w:top w:val="single" w:sz="4" w:space="0" w:color="00000A"/>
              <w:left w:val="nil"/>
              <w:bottom w:val="single" w:sz="4" w:space="0" w:color="00000A"/>
              <w:right w:val="nil"/>
            </w:tcBorders>
          </w:tcPr>
          <w:p w14:paraId="6262FE45" w14:textId="77777777" w:rsidR="000C5878" w:rsidRDefault="000C5878">
            <w:pPr>
              <w:spacing w:line="276" w:lineRule="auto"/>
              <w:jc w:val="both"/>
              <w:rPr>
                <w:rFonts w:ascii="Arial" w:hAnsi="Arial" w:cs="Arial"/>
                <w:sz w:val="24"/>
                <w:szCs w:val="24"/>
                <w:lang w:eastAsia="en-US"/>
              </w:rPr>
            </w:pPr>
          </w:p>
        </w:tc>
      </w:tr>
      <w:tr w:rsidR="000C5878" w14:paraId="6150DD38" w14:textId="77777777" w:rsidTr="000C5878">
        <w:trPr>
          <w:trHeight w:val="279"/>
        </w:trPr>
        <w:tc>
          <w:tcPr>
            <w:tcW w:w="9746" w:type="dxa"/>
            <w:tcBorders>
              <w:top w:val="single" w:sz="4" w:space="0" w:color="00000A"/>
              <w:left w:val="nil"/>
              <w:bottom w:val="single" w:sz="4" w:space="0" w:color="00000A"/>
              <w:right w:val="nil"/>
            </w:tcBorders>
          </w:tcPr>
          <w:p w14:paraId="3C31E5FD" w14:textId="77777777" w:rsidR="000C5878" w:rsidRDefault="000C5878">
            <w:pPr>
              <w:spacing w:line="276" w:lineRule="auto"/>
              <w:jc w:val="both"/>
              <w:rPr>
                <w:rFonts w:ascii="Arial" w:hAnsi="Arial" w:cs="Arial"/>
                <w:sz w:val="24"/>
                <w:szCs w:val="24"/>
                <w:lang w:eastAsia="en-US"/>
              </w:rPr>
            </w:pPr>
          </w:p>
        </w:tc>
      </w:tr>
      <w:tr w:rsidR="000C5878" w14:paraId="1BF895F5" w14:textId="77777777" w:rsidTr="000C5878">
        <w:trPr>
          <w:trHeight w:val="279"/>
        </w:trPr>
        <w:tc>
          <w:tcPr>
            <w:tcW w:w="9746" w:type="dxa"/>
            <w:tcBorders>
              <w:top w:val="single" w:sz="4" w:space="0" w:color="00000A"/>
              <w:left w:val="nil"/>
              <w:bottom w:val="single" w:sz="4" w:space="0" w:color="00000A"/>
              <w:right w:val="nil"/>
            </w:tcBorders>
          </w:tcPr>
          <w:p w14:paraId="7643A407" w14:textId="77777777" w:rsidR="000C5878" w:rsidRDefault="000C5878">
            <w:pPr>
              <w:spacing w:line="276" w:lineRule="auto"/>
              <w:jc w:val="both"/>
              <w:rPr>
                <w:rFonts w:ascii="Arial" w:hAnsi="Arial" w:cs="Arial"/>
                <w:sz w:val="24"/>
                <w:szCs w:val="24"/>
                <w:lang w:eastAsia="en-US"/>
              </w:rPr>
            </w:pPr>
          </w:p>
        </w:tc>
      </w:tr>
      <w:tr w:rsidR="000C5878" w14:paraId="7CA01573" w14:textId="77777777" w:rsidTr="000C5878">
        <w:trPr>
          <w:trHeight w:val="279"/>
        </w:trPr>
        <w:tc>
          <w:tcPr>
            <w:tcW w:w="9746" w:type="dxa"/>
            <w:tcBorders>
              <w:top w:val="single" w:sz="4" w:space="0" w:color="00000A"/>
              <w:left w:val="nil"/>
              <w:bottom w:val="single" w:sz="4" w:space="0" w:color="00000A"/>
              <w:right w:val="nil"/>
            </w:tcBorders>
          </w:tcPr>
          <w:p w14:paraId="2A9DA3C2" w14:textId="77777777" w:rsidR="000C5878" w:rsidRDefault="000C5878">
            <w:pPr>
              <w:spacing w:line="276" w:lineRule="auto"/>
              <w:jc w:val="both"/>
              <w:rPr>
                <w:rFonts w:ascii="Arial" w:hAnsi="Arial" w:cs="Arial"/>
                <w:sz w:val="24"/>
                <w:szCs w:val="24"/>
                <w:lang w:eastAsia="en-US"/>
              </w:rPr>
            </w:pPr>
          </w:p>
        </w:tc>
      </w:tr>
      <w:tr w:rsidR="000C5878" w14:paraId="272F8EC7" w14:textId="77777777" w:rsidTr="000C5878">
        <w:trPr>
          <w:trHeight w:val="295"/>
        </w:trPr>
        <w:tc>
          <w:tcPr>
            <w:tcW w:w="9746" w:type="dxa"/>
            <w:tcBorders>
              <w:top w:val="single" w:sz="4" w:space="0" w:color="00000A"/>
              <w:left w:val="nil"/>
              <w:bottom w:val="single" w:sz="4" w:space="0" w:color="00000A"/>
              <w:right w:val="nil"/>
            </w:tcBorders>
          </w:tcPr>
          <w:p w14:paraId="2463E406" w14:textId="77777777" w:rsidR="000C5878" w:rsidRDefault="000C5878">
            <w:pPr>
              <w:spacing w:line="276" w:lineRule="auto"/>
              <w:jc w:val="both"/>
              <w:rPr>
                <w:rFonts w:ascii="Arial" w:hAnsi="Arial" w:cs="Arial"/>
                <w:sz w:val="24"/>
                <w:szCs w:val="24"/>
                <w:lang w:eastAsia="en-US"/>
              </w:rPr>
            </w:pPr>
          </w:p>
        </w:tc>
      </w:tr>
    </w:tbl>
    <w:p w14:paraId="66851E8A" w14:textId="77777777" w:rsidR="000C5878" w:rsidRDefault="000C5878" w:rsidP="000C5878">
      <w:pPr>
        <w:jc w:val="both"/>
        <w:rPr>
          <w:rFonts w:ascii="Arial" w:hAnsi="Arial" w:cs="Arial"/>
          <w:sz w:val="24"/>
          <w:szCs w:val="24"/>
        </w:rPr>
      </w:pPr>
    </w:p>
    <w:p w14:paraId="1BF18175" w14:textId="77777777" w:rsidR="000C5878" w:rsidRDefault="000C5878" w:rsidP="000C5878">
      <w:pPr>
        <w:jc w:val="both"/>
        <w:rPr>
          <w:rFonts w:ascii="Arial" w:hAnsi="Arial" w:cs="Arial"/>
          <w:b/>
          <w:bCs/>
          <w:sz w:val="24"/>
          <w:szCs w:val="24"/>
          <w:u w:val="single"/>
        </w:rPr>
      </w:pPr>
      <w:r>
        <w:rPr>
          <w:rFonts w:ascii="Arial" w:hAnsi="Arial" w:cs="Arial"/>
          <w:sz w:val="24"/>
          <w:szCs w:val="24"/>
        </w:rPr>
        <w:t>Перепланировка и (или) переустройство  осуществлялась по проекту (типовому, индивидуальному)</w:t>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p>
    <w:p w14:paraId="1B001982" w14:textId="77777777" w:rsidR="000C5878" w:rsidRDefault="000C5878" w:rsidP="000C5878">
      <w:pPr>
        <w:tabs>
          <w:tab w:val="left" w:pos="1843"/>
        </w:tabs>
        <w:ind w:firstLine="1843"/>
        <w:jc w:val="both"/>
        <w:rPr>
          <w:rFonts w:ascii="Arial" w:hAnsi="Arial" w:cs="Arial"/>
          <w:sz w:val="24"/>
          <w:szCs w:val="24"/>
        </w:rPr>
      </w:pPr>
      <w:r>
        <w:rPr>
          <w:rFonts w:ascii="Arial" w:hAnsi="Arial" w:cs="Arial"/>
          <w:sz w:val="24"/>
          <w:szCs w:val="24"/>
          <w:u w:val="single"/>
        </w:rPr>
        <w:t xml:space="preserve"> </w:t>
      </w:r>
    </w:p>
    <w:p w14:paraId="6DDF45F3" w14:textId="77777777" w:rsidR="000C5878" w:rsidRDefault="000C5878" w:rsidP="000C5878">
      <w:pPr>
        <w:jc w:val="both"/>
        <w:rPr>
          <w:rFonts w:ascii="Arial" w:hAnsi="Arial" w:cs="Arial"/>
          <w:sz w:val="24"/>
          <w:szCs w:val="24"/>
        </w:rPr>
      </w:pPr>
      <w:r>
        <w:rPr>
          <w:rFonts w:ascii="Arial" w:hAnsi="Arial" w:cs="Arial"/>
          <w:sz w:val="24"/>
          <w:szCs w:val="24"/>
        </w:rPr>
        <w:t>Проектно – сметная документация согласована</w:t>
      </w:r>
    </w:p>
    <w:p w14:paraId="298B5E2F" w14:textId="77777777" w:rsidR="000C5878" w:rsidRDefault="000C5878" w:rsidP="000C5878">
      <w:pPr>
        <w:pStyle w:val="1"/>
        <w:keepLines w:val="0"/>
        <w:widowControl/>
        <w:tabs>
          <w:tab w:val="left" w:pos="0"/>
        </w:tabs>
        <w:spacing w:before="0"/>
        <w:jc w:val="both"/>
        <w:rPr>
          <w:rFonts w:ascii="Arial" w:eastAsia="Arial Unicode MS" w:hAnsi="Arial" w:cs="Arial"/>
          <w:bCs w:val="0"/>
          <w:sz w:val="24"/>
          <w:szCs w:val="24"/>
          <w:u w:val="single"/>
        </w:rPr>
      </w:pPr>
      <w:r>
        <w:rPr>
          <w:rFonts w:ascii="Arial" w:hAnsi="Arial" w:cs="Arial"/>
          <w:b w:val="0"/>
          <w:bCs w:val="0"/>
          <w:sz w:val="24"/>
          <w:szCs w:val="24"/>
        </w:rPr>
        <w:t xml:space="preserve"> </w:t>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t xml:space="preserve">                   </w:t>
      </w:r>
      <w:r>
        <w:rPr>
          <w:rFonts w:ascii="Arial" w:hAnsi="Arial" w:cs="Arial"/>
          <w:bCs w:val="0"/>
          <w:sz w:val="24"/>
          <w:szCs w:val="24"/>
          <w:u w:val="single"/>
        </w:rPr>
        <w:tab/>
      </w:r>
      <w:r>
        <w:rPr>
          <w:rFonts w:ascii="Arial" w:hAnsi="Arial" w:cs="Arial"/>
          <w:bCs w:val="0"/>
          <w:sz w:val="24"/>
          <w:szCs w:val="24"/>
          <w:u w:val="single"/>
        </w:rPr>
        <w:tab/>
      </w:r>
    </w:p>
    <w:p w14:paraId="62A901EC" w14:textId="77777777" w:rsidR="000C5878" w:rsidRDefault="000C5878" w:rsidP="000C5878">
      <w:pPr>
        <w:pStyle w:val="1"/>
        <w:keepLines w:val="0"/>
        <w:widowControl/>
        <w:tabs>
          <w:tab w:val="left" w:pos="0"/>
        </w:tabs>
        <w:spacing w:before="0"/>
        <w:jc w:val="both"/>
        <w:rPr>
          <w:rFonts w:ascii="Arial" w:eastAsia="Arial Unicode MS" w:hAnsi="Arial" w:cs="Arial"/>
          <w:bCs w:val="0"/>
          <w:sz w:val="20"/>
          <w:szCs w:val="20"/>
        </w:rPr>
      </w:pPr>
      <w:r>
        <w:rPr>
          <w:rFonts w:ascii="Arial" w:hAnsi="Arial" w:cs="Arial"/>
          <w:b w:val="0"/>
          <w:bCs w:val="0"/>
          <w:sz w:val="20"/>
          <w:szCs w:val="20"/>
        </w:rPr>
        <w:t>(наименование органа, утвердившего проектную документацию на объект)</w:t>
      </w:r>
    </w:p>
    <w:p w14:paraId="08BB9434" w14:textId="77777777" w:rsidR="000C5878" w:rsidRDefault="000C5878" w:rsidP="000C5878">
      <w:pPr>
        <w:jc w:val="both"/>
        <w:rPr>
          <w:rFonts w:ascii="Arial" w:hAnsi="Arial" w:cs="Arial"/>
        </w:rPr>
      </w:pPr>
    </w:p>
    <w:p w14:paraId="1F313DB9" w14:textId="546B2000" w:rsidR="000C5878" w:rsidRDefault="000C5878" w:rsidP="000C5878">
      <w:pPr>
        <w:jc w:val="both"/>
        <w:rPr>
          <w:rFonts w:ascii="Arial" w:hAnsi="Arial" w:cs="Arial"/>
          <w:sz w:val="24"/>
          <w:szCs w:val="24"/>
          <w:u w:val="single"/>
        </w:rPr>
      </w:pPr>
      <w:r>
        <w:rPr>
          <w:rFonts w:ascii="Arial" w:hAnsi="Arial" w:cs="Arial"/>
          <w:sz w:val="24"/>
          <w:szCs w:val="24"/>
        </w:rPr>
        <w:t xml:space="preserve">от </w:t>
      </w:r>
      <w:r>
        <w:rPr>
          <w:rFonts w:ascii="Arial" w:hAnsi="Arial" w:cs="Arial"/>
          <w:b/>
          <w:sz w:val="24"/>
          <w:szCs w:val="24"/>
        </w:rPr>
        <w:t xml:space="preserve">« </w:t>
      </w:r>
      <w:r>
        <w:rPr>
          <w:rFonts w:ascii="Arial" w:hAnsi="Arial" w:cs="Arial"/>
          <w:b/>
          <w:sz w:val="24"/>
          <w:szCs w:val="24"/>
          <w:u w:val="single"/>
        </w:rPr>
        <w:tab/>
      </w:r>
      <w:r>
        <w:rPr>
          <w:rFonts w:ascii="Arial" w:hAnsi="Arial" w:cs="Arial"/>
          <w:b/>
          <w:sz w:val="24"/>
          <w:szCs w:val="24"/>
        </w:rPr>
        <w:t xml:space="preserve"> »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w:t>
      </w:r>
      <w:r>
        <w:rPr>
          <w:rFonts w:ascii="Arial" w:hAnsi="Arial" w:cs="Arial"/>
          <w:bCs/>
          <w:sz w:val="24"/>
          <w:szCs w:val="24"/>
        </w:rPr>
        <w:t xml:space="preserve">20   г. № </w:t>
      </w:r>
      <w:r>
        <w:rPr>
          <w:rFonts w:ascii="Arial" w:hAnsi="Arial" w:cs="Arial"/>
          <w:bCs/>
          <w:sz w:val="24"/>
          <w:szCs w:val="24"/>
          <w:u w:val="single"/>
        </w:rPr>
        <w:tab/>
      </w:r>
      <w:r>
        <w:rPr>
          <w:rFonts w:ascii="Arial" w:hAnsi="Arial" w:cs="Arial"/>
          <w:bCs/>
          <w:sz w:val="24"/>
          <w:szCs w:val="24"/>
          <w:u w:val="single"/>
        </w:rPr>
        <w:tab/>
      </w:r>
      <w:r>
        <w:rPr>
          <w:rFonts w:ascii="Arial" w:hAnsi="Arial" w:cs="Arial"/>
          <w:b/>
          <w:sz w:val="24"/>
          <w:szCs w:val="24"/>
          <w:u w:val="single"/>
        </w:rPr>
        <w:t xml:space="preserve">        </w:t>
      </w:r>
    </w:p>
    <w:p w14:paraId="3F19A9D7" w14:textId="77777777" w:rsidR="000C5878" w:rsidRDefault="000C5878" w:rsidP="000C5878">
      <w:pPr>
        <w:jc w:val="both"/>
        <w:rPr>
          <w:rFonts w:ascii="Arial" w:hAnsi="Arial" w:cs="Arial"/>
          <w:sz w:val="24"/>
          <w:szCs w:val="24"/>
        </w:rPr>
      </w:pPr>
    </w:p>
    <w:p w14:paraId="56956975" w14:textId="77777777" w:rsidR="000C5878" w:rsidRDefault="000C5878" w:rsidP="000C5878">
      <w:pPr>
        <w:pStyle w:val="25"/>
        <w:jc w:val="both"/>
        <w:rPr>
          <w:rFonts w:ascii="Arial" w:hAnsi="Arial" w:cs="Arial"/>
          <w:sz w:val="24"/>
          <w:szCs w:val="24"/>
        </w:rPr>
      </w:pPr>
      <w:r>
        <w:rPr>
          <w:rFonts w:ascii="Arial" w:hAnsi="Arial" w:cs="Arial"/>
          <w:sz w:val="24"/>
          <w:szCs w:val="24"/>
        </w:rPr>
        <w:t xml:space="preserve">Переустройство и (или) перепланировка помещения осуществлено в сроки: </w:t>
      </w:r>
    </w:p>
    <w:p w14:paraId="3CFB8ADD" w14:textId="77777777" w:rsidR="000C5878" w:rsidRDefault="000C5878" w:rsidP="000C5878">
      <w:pPr>
        <w:jc w:val="both"/>
        <w:rPr>
          <w:rFonts w:ascii="Arial" w:hAnsi="Arial" w:cs="Arial"/>
          <w:sz w:val="24"/>
          <w:szCs w:val="24"/>
          <w:u w:val="single"/>
        </w:rPr>
      </w:pPr>
      <w:r>
        <w:rPr>
          <w:rFonts w:ascii="Arial" w:hAnsi="Arial" w:cs="Arial"/>
          <w:sz w:val="24"/>
          <w:szCs w:val="24"/>
        </w:rPr>
        <w:lastRenderedPageBreak/>
        <w:t xml:space="preserve">начало работ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90B2691" w14:textId="77777777" w:rsidR="000C5878" w:rsidRDefault="000C5878" w:rsidP="000C5878">
      <w:pPr>
        <w:jc w:val="both"/>
        <w:rPr>
          <w:rFonts w:ascii="Arial" w:hAnsi="Arial" w:cs="Arial"/>
          <w:sz w:val="24"/>
          <w:szCs w:val="24"/>
          <w:u w:val="single"/>
        </w:rPr>
      </w:pPr>
      <w:r>
        <w:rPr>
          <w:rFonts w:ascii="Arial" w:hAnsi="Arial" w:cs="Arial"/>
          <w:sz w:val="24"/>
          <w:szCs w:val="24"/>
        </w:rPr>
        <w:t xml:space="preserve">окончание работ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BD339D4" w14:textId="77777777" w:rsidR="000C5878" w:rsidRDefault="000C5878" w:rsidP="000C5878">
      <w:pPr>
        <w:jc w:val="both"/>
        <w:rPr>
          <w:rFonts w:ascii="Arial" w:hAnsi="Arial" w:cs="Arial"/>
          <w:sz w:val="24"/>
          <w:szCs w:val="24"/>
        </w:rPr>
      </w:pPr>
      <w:r>
        <w:rPr>
          <w:rFonts w:ascii="Arial" w:hAnsi="Arial" w:cs="Arial"/>
          <w:sz w:val="24"/>
          <w:szCs w:val="24"/>
        </w:rPr>
        <w:t xml:space="preserve"> </w:t>
      </w:r>
    </w:p>
    <w:p w14:paraId="515E59D9" w14:textId="77777777" w:rsidR="000C5878" w:rsidRDefault="000C5878" w:rsidP="000C5878">
      <w:pPr>
        <w:jc w:val="both"/>
        <w:rPr>
          <w:rFonts w:ascii="Arial" w:hAnsi="Arial" w:cs="Arial"/>
          <w:sz w:val="24"/>
          <w:szCs w:val="24"/>
        </w:rPr>
      </w:pPr>
      <w:r>
        <w:rPr>
          <w:rFonts w:ascii="Arial" w:hAnsi="Arial" w:cs="Arial"/>
          <w:sz w:val="24"/>
          <w:szCs w:val="24"/>
        </w:rPr>
        <w:t xml:space="preserve">Предъявленный к приемке в эксплуатацию нежилое (жилое) помещение  имеет следующие показатели: </w:t>
      </w:r>
    </w:p>
    <w:p w14:paraId="2BA9BFE3" w14:textId="77777777" w:rsidR="000C5878" w:rsidRDefault="000C5878" w:rsidP="000C5878">
      <w:pPr>
        <w:jc w:val="both"/>
        <w:rPr>
          <w:rFonts w:ascii="Arial" w:hAnsi="Arial" w:cs="Arial"/>
          <w:sz w:val="24"/>
          <w:szCs w:val="24"/>
        </w:rPr>
      </w:pPr>
    </w:p>
    <w:tbl>
      <w:tblPr>
        <w:tblW w:w="9808"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3454"/>
        <w:gridCol w:w="1382"/>
        <w:gridCol w:w="2486"/>
        <w:gridCol w:w="2486"/>
      </w:tblGrid>
      <w:tr w:rsidR="000C5878" w14:paraId="4D6E34FD" w14:textId="77777777" w:rsidTr="000C5878">
        <w:trPr>
          <w:trHeight w:val="206"/>
        </w:trPr>
        <w:tc>
          <w:tcPr>
            <w:tcW w:w="3453" w:type="dxa"/>
            <w:tcBorders>
              <w:top w:val="single" w:sz="4" w:space="0" w:color="00000A"/>
              <w:left w:val="single" w:sz="4" w:space="0" w:color="00000A"/>
              <w:bottom w:val="single" w:sz="4" w:space="0" w:color="00000A"/>
              <w:right w:val="single" w:sz="4" w:space="0" w:color="00000A"/>
            </w:tcBorders>
            <w:hideMark/>
          </w:tcPr>
          <w:p w14:paraId="2A332A14"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Показатели</w:t>
            </w:r>
          </w:p>
        </w:tc>
        <w:tc>
          <w:tcPr>
            <w:tcW w:w="1382" w:type="dxa"/>
            <w:tcBorders>
              <w:top w:val="single" w:sz="4" w:space="0" w:color="00000A"/>
              <w:left w:val="single" w:sz="4" w:space="0" w:color="00000A"/>
              <w:bottom w:val="single" w:sz="4" w:space="0" w:color="00000A"/>
              <w:right w:val="single" w:sz="4" w:space="0" w:color="00000A"/>
            </w:tcBorders>
            <w:hideMark/>
          </w:tcPr>
          <w:p w14:paraId="07E2071A"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Ед. изм.</w:t>
            </w:r>
          </w:p>
        </w:tc>
        <w:tc>
          <w:tcPr>
            <w:tcW w:w="2486" w:type="dxa"/>
            <w:tcBorders>
              <w:top w:val="single" w:sz="4" w:space="0" w:color="00000A"/>
              <w:left w:val="single" w:sz="4" w:space="0" w:color="00000A"/>
              <w:bottom w:val="single" w:sz="4" w:space="0" w:color="00000A"/>
              <w:right w:val="single" w:sz="4" w:space="0" w:color="00000A"/>
            </w:tcBorders>
            <w:hideMark/>
          </w:tcPr>
          <w:p w14:paraId="05372F04"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По проекту</w:t>
            </w:r>
          </w:p>
        </w:tc>
        <w:tc>
          <w:tcPr>
            <w:tcW w:w="2486" w:type="dxa"/>
            <w:tcBorders>
              <w:top w:val="single" w:sz="4" w:space="0" w:color="00000A"/>
              <w:left w:val="single" w:sz="4" w:space="0" w:color="00000A"/>
              <w:bottom w:val="single" w:sz="4" w:space="0" w:color="00000A"/>
              <w:right w:val="single" w:sz="4" w:space="0" w:color="00000A"/>
            </w:tcBorders>
            <w:hideMark/>
          </w:tcPr>
          <w:p w14:paraId="31135344"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Фактически</w:t>
            </w:r>
          </w:p>
        </w:tc>
      </w:tr>
      <w:tr w:rsidR="000C5878" w14:paraId="43086C9A" w14:textId="77777777" w:rsidTr="000C5878">
        <w:trPr>
          <w:trHeight w:val="1154"/>
        </w:trPr>
        <w:tc>
          <w:tcPr>
            <w:tcW w:w="3453" w:type="dxa"/>
            <w:tcBorders>
              <w:top w:val="single" w:sz="4" w:space="0" w:color="00000A"/>
              <w:left w:val="single" w:sz="4" w:space="0" w:color="00000A"/>
              <w:bottom w:val="single" w:sz="4" w:space="0" w:color="00000A"/>
              <w:right w:val="single" w:sz="4" w:space="0" w:color="00000A"/>
            </w:tcBorders>
            <w:hideMark/>
          </w:tcPr>
          <w:p w14:paraId="17F3AD39"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Общая площадь</w:t>
            </w:r>
          </w:p>
          <w:p w14:paraId="7A4918FA"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Число этажей</w:t>
            </w:r>
          </w:p>
          <w:p w14:paraId="615034A4"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Общий строительный объем</w:t>
            </w:r>
          </w:p>
          <w:p w14:paraId="5D00614D" w14:textId="77777777" w:rsidR="000C5878" w:rsidRDefault="000C5878">
            <w:pPr>
              <w:pStyle w:val="2"/>
              <w:keepLines w:val="0"/>
              <w:widowControl/>
              <w:tabs>
                <w:tab w:val="left" w:pos="0"/>
              </w:tabs>
              <w:spacing w:before="0" w:line="240" w:lineRule="exact"/>
              <w:jc w:val="both"/>
              <w:rPr>
                <w:rFonts w:ascii="Arial" w:eastAsia="Arial Unicode MS" w:hAnsi="Arial" w:cs="Arial"/>
                <w:b w:val="0"/>
                <w:color w:val="00000A"/>
                <w:sz w:val="24"/>
                <w:szCs w:val="24"/>
                <w:lang w:eastAsia="en-US"/>
              </w:rPr>
            </w:pPr>
            <w:r>
              <w:rPr>
                <w:rFonts w:ascii="Arial" w:eastAsia="Arial Unicode MS" w:hAnsi="Arial" w:cs="Arial"/>
                <w:b w:val="0"/>
                <w:color w:val="00000A"/>
                <w:sz w:val="24"/>
                <w:szCs w:val="24"/>
                <w:lang w:eastAsia="en-US"/>
              </w:rPr>
              <w:t xml:space="preserve">В том числе подземной части </w:t>
            </w:r>
          </w:p>
          <w:p w14:paraId="72A1AC20"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tc>
        <w:tc>
          <w:tcPr>
            <w:tcW w:w="1382" w:type="dxa"/>
            <w:tcBorders>
              <w:top w:val="single" w:sz="4" w:space="0" w:color="00000A"/>
              <w:left w:val="single" w:sz="4" w:space="0" w:color="00000A"/>
              <w:bottom w:val="single" w:sz="4" w:space="0" w:color="00000A"/>
              <w:right w:val="single" w:sz="4" w:space="0" w:color="00000A"/>
            </w:tcBorders>
            <w:hideMark/>
          </w:tcPr>
          <w:p w14:paraId="3F5529B5"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кв. м</w:t>
            </w:r>
          </w:p>
          <w:p w14:paraId="412DD5C0"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этаж</w:t>
            </w:r>
          </w:p>
          <w:p w14:paraId="166E0E27"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куб. м</w:t>
            </w:r>
          </w:p>
          <w:p w14:paraId="1721BB1F"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куб. м</w:t>
            </w:r>
          </w:p>
          <w:p w14:paraId="04145CA5"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tc>
        <w:tc>
          <w:tcPr>
            <w:tcW w:w="2486" w:type="dxa"/>
            <w:tcBorders>
              <w:top w:val="single" w:sz="4" w:space="0" w:color="00000A"/>
              <w:left w:val="single" w:sz="4" w:space="0" w:color="00000A"/>
              <w:bottom w:val="single" w:sz="4" w:space="0" w:color="00000A"/>
              <w:right w:val="single" w:sz="4" w:space="0" w:color="00000A"/>
            </w:tcBorders>
          </w:tcPr>
          <w:p w14:paraId="1C32EB41"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p w14:paraId="6877D0C3" w14:textId="77777777" w:rsidR="000C5878" w:rsidRDefault="000C5878">
            <w:pPr>
              <w:spacing w:line="276" w:lineRule="auto"/>
              <w:jc w:val="both"/>
              <w:rPr>
                <w:rFonts w:ascii="Arial" w:hAnsi="Arial" w:cs="Arial"/>
                <w:sz w:val="24"/>
                <w:szCs w:val="24"/>
                <w:lang w:eastAsia="en-US"/>
              </w:rPr>
            </w:pPr>
          </w:p>
          <w:p w14:paraId="5790B2DD"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p w14:paraId="652AA2F2" w14:textId="77777777" w:rsidR="000C5878" w:rsidRDefault="000C5878">
            <w:pPr>
              <w:spacing w:line="276" w:lineRule="auto"/>
              <w:jc w:val="both"/>
              <w:rPr>
                <w:rFonts w:ascii="Arial" w:hAnsi="Arial" w:cs="Arial"/>
                <w:sz w:val="24"/>
                <w:szCs w:val="24"/>
                <w:lang w:eastAsia="en-US"/>
              </w:rPr>
            </w:pPr>
          </w:p>
          <w:p w14:paraId="2FBA15E0" w14:textId="77777777" w:rsidR="000C5878" w:rsidRDefault="000C5878">
            <w:pPr>
              <w:spacing w:line="276" w:lineRule="auto"/>
              <w:jc w:val="both"/>
              <w:rPr>
                <w:rFonts w:ascii="Arial" w:hAnsi="Arial" w:cs="Arial"/>
                <w:sz w:val="24"/>
                <w:szCs w:val="24"/>
                <w:lang w:eastAsia="en-US"/>
              </w:rPr>
            </w:pPr>
          </w:p>
        </w:tc>
        <w:tc>
          <w:tcPr>
            <w:tcW w:w="2486" w:type="dxa"/>
            <w:tcBorders>
              <w:top w:val="single" w:sz="4" w:space="0" w:color="00000A"/>
              <w:left w:val="single" w:sz="4" w:space="0" w:color="00000A"/>
              <w:bottom w:val="single" w:sz="4" w:space="0" w:color="00000A"/>
              <w:right w:val="single" w:sz="4" w:space="0" w:color="00000A"/>
            </w:tcBorders>
          </w:tcPr>
          <w:p w14:paraId="10E604CD"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p w14:paraId="6352D874" w14:textId="77777777" w:rsidR="000C5878" w:rsidRDefault="000C5878">
            <w:pPr>
              <w:spacing w:line="276" w:lineRule="auto"/>
              <w:jc w:val="both"/>
              <w:rPr>
                <w:rFonts w:ascii="Arial" w:hAnsi="Arial" w:cs="Arial"/>
                <w:sz w:val="24"/>
                <w:szCs w:val="24"/>
                <w:lang w:eastAsia="en-US"/>
              </w:rPr>
            </w:pPr>
          </w:p>
          <w:p w14:paraId="7C46CBE1" w14:textId="77777777" w:rsidR="000C5878" w:rsidRDefault="000C5878">
            <w:pPr>
              <w:spacing w:line="276" w:lineRule="auto"/>
              <w:jc w:val="both"/>
              <w:rPr>
                <w:rFonts w:ascii="Arial" w:hAnsi="Arial" w:cs="Arial"/>
                <w:sz w:val="24"/>
                <w:szCs w:val="24"/>
                <w:lang w:eastAsia="en-US"/>
              </w:rPr>
            </w:pPr>
          </w:p>
        </w:tc>
      </w:tr>
    </w:tbl>
    <w:p w14:paraId="353B1F25" w14:textId="77777777" w:rsidR="000C5878" w:rsidRDefault="000C5878" w:rsidP="000C5878">
      <w:pPr>
        <w:jc w:val="both"/>
        <w:rPr>
          <w:rFonts w:ascii="Arial" w:hAnsi="Arial" w:cs="Arial"/>
          <w:sz w:val="24"/>
          <w:szCs w:val="24"/>
        </w:rPr>
      </w:pPr>
      <w:r>
        <w:rPr>
          <w:rFonts w:ascii="Arial" w:hAnsi="Arial" w:cs="Arial"/>
          <w:sz w:val="24"/>
          <w:szCs w:val="24"/>
        </w:rPr>
        <w:t xml:space="preserve"> </w:t>
      </w:r>
    </w:p>
    <w:p w14:paraId="3826A80E" w14:textId="77777777" w:rsidR="000C5878" w:rsidRDefault="000C5878" w:rsidP="000C5878">
      <w:pPr>
        <w:jc w:val="both"/>
        <w:rPr>
          <w:rFonts w:ascii="Arial" w:hAnsi="Arial" w:cs="Arial"/>
          <w:sz w:val="24"/>
          <w:szCs w:val="24"/>
        </w:rPr>
      </w:pPr>
    </w:p>
    <w:p w14:paraId="3E0A0437" w14:textId="77777777" w:rsidR="000C5878" w:rsidRDefault="000C5878" w:rsidP="000C5878">
      <w:pPr>
        <w:jc w:val="both"/>
        <w:rPr>
          <w:rFonts w:ascii="Arial" w:hAnsi="Arial" w:cs="Arial"/>
          <w:sz w:val="24"/>
          <w:szCs w:val="24"/>
        </w:rPr>
      </w:pPr>
      <w:r>
        <w:rPr>
          <w:rFonts w:ascii="Arial" w:hAnsi="Arial" w:cs="Arial"/>
          <w:sz w:val="24"/>
          <w:szCs w:val="24"/>
        </w:rPr>
        <w:t>Технологические и  архитектурно – строительные решения по объекту характеризуются следующими данными:</w:t>
      </w:r>
    </w:p>
    <w:p w14:paraId="215097BC" w14:textId="77777777" w:rsidR="000C5878" w:rsidRDefault="000C5878" w:rsidP="000C5878">
      <w:pPr>
        <w:jc w:val="both"/>
        <w:rPr>
          <w:rFonts w:ascii="Arial" w:hAnsi="Arial" w:cs="Arial"/>
          <w:b/>
          <w:sz w:val="24"/>
          <w:szCs w:val="24"/>
        </w:rPr>
      </w:pPr>
    </w:p>
    <w:tbl>
      <w:tblPr>
        <w:tblW w:w="9828" w:type="dxa"/>
        <w:tblBorders>
          <w:top w:val="single" w:sz="4" w:space="0" w:color="00000A"/>
          <w:bottom w:val="single" w:sz="4" w:space="0" w:color="00000A"/>
          <w:insideH w:val="single" w:sz="4" w:space="0" w:color="00000A"/>
        </w:tblBorders>
        <w:tblCellMar>
          <w:left w:w="113" w:type="dxa"/>
        </w:tblCellMar>
        <w:tblLook w:val="04A0" w:firstRow="1" w:lastRow="0" w:firstColumn="1" w:lastColumn="0" w:noHBand="0" w:noVBand="1"/>
      </w:tblPr>
      <w:tblGrid>
        <w:gridCol w:w="9828"/>
      </w:tblGrid>
      <w:tr w:rsidR="000C5878" w14:paraId="5EB6235F" w14:textId="77777777" w:rsidTr="000C5878">
        <w:trPr>
          <w:trHeight w:val="284"/>
        </w:trPr>
        <w:tc>
          <w:tcPr>
            <w:tcW w:w="9828" w:type="dxa"/>
            <w:tcBorders>
              <w:top w:val="single" w:sz="4" w:space="0" w:color="00000A"/>
              <w:left w:val="nil"/>
              <w:bottom w:val="single" w:sz="4" w:space="0" w:color="00000A"/>
              <w:right w:val="nil"/>
            </w:tcBorders>
            <w:hideMark/>
          </w:tcPr>
          <w:p w14:paraId="2BD9D466" w14:textId="77777777" w:rsidR="000C5878" w:rsidRDefault="000C5878">
            <w:pPr>
              <w:spacing w:line="276" w:lineRule="auto"/>
              <w:jc w:val="both"/>
              <w:rPr>
                <w:rFonts w:ascii="Arial" w:hAnsi="Arial" w:cs="Arial"/>
                <w:sz w:val="24"/>
                <w:szCs w:val="24"/>
                <w:lang w:eastAsia="en-US"/>
              </w:rPr>
            </w:pPr>
            <w:r>
              <w:rPr>
                <w:rFonts w:ascii="Arial" w:hAnsi="Arial" w:cs="Arial"/>
                <w:sz w:val="24"/>
                <w:szCs w:val="24"/>
                <w:lang w:eastAsia="en-US"/>
              </w:rPr>
              <w:t xml:space="preserve"> </w:t>
            </w:r>
          </w:p>
        </w:tc>
      </w:tr>
      <w:tr w:rsidR="000C5878" w14:paraId="6C7DB6D0" w14:textId="77777777" w:rsidTr="000C5878">
        <w:trPr>
          <w:trHeight w:val="299"/>
        </w:trPr>
        <w:tc>
          <w:tcPr>
            <w:tcW w:w="9828" w:type="dxa"/>
            <w:tcBorders>
              <w:top w:val="single" w:sz="4" w:space="0" w:color="00000A"/>
              <w:left w:val="nil"/>
              <w:bottom w:val="single" w:sz="4" w:space="0" w:color="00000A"/>
              <w:right w:val="nil"/>
            </w:tcBorders>
          </w:tcPr>
          <w:p w14:paraId="0C77D6F2" w14:textId="77777777" w:rsidR="000C5878" w:rsidRDefault="000C5878">
            <w:pPr>
              <w:spacing w:line="276" w:lineRule="auto"/>
              <w:jc w:val="both"/>
              <w:rPr>
                <w:rFonts w:ascii="Arial" w:hAnsi="Arial" w:cs="Arial"/>
                <w:sz w:val="24"/>
                <w:szCs w:val="24"/>
                <w:lang w:eastAsia="en-US"/>
              </w:rPr>
            </w:pPr>
          </w:p>
        </w:tc>
      </w:tr>
    </w:tbl>
    <w:p w14:paraId="2DDB2C8B" w14:textId="77777777" w:rsidR="000C5878" w:rsidRDefault="000C5878" w:rsidP="000C5878">
      <w:pPr>
        <w:jc w:val="both"/>
        <w:rPr>
          <w:rFonts w:ascii="Arial" w:hAnsi="Arial" w:cs="Arial"/>
          <w:sz w:val="24"/>
          <w:szCs w:val="24"/>
        </w:rPr>
      </w:pPr>
      <w:r>
        <w:rPr>
          <w:rFonts w:ascii="Arial" w:hAnsi="Arial" w:cs="Arial"/>
          <w:sz w:val="24"/>
          <w:szCs w:val="24"/>
          <w:u w:val="single"/>
        </w:rPr>
        <w:t>(</w:t>
      </w:r>
      <w:r>
        <w:rPr>
          <w:rFonts w:ascii="Arial" w:hAnsi="Arial" w:cs="Arial"/>
          <w:sz w:val="24"/>
          <w:szCs w:val="24"/>
        </w:rPr>
        <w:t>краткие технические характеристики по особенностям его размещения, по планировке, этажности, основным материалам и конструкциям, инженерному и техническому оборудованию)</w:t>
      </w:r>
    </w:p>
    <w:p w14:paraId="4C48A863" w14:textId="77777777" w:rsidR="000C5878" w:rsidRDefault="000C5878" w:rsidP="000C5878">
      <w:pPr>
        <w:jc w:val="both"/>
        <w:rPr>
          <w:rFonts w:ascii="Arial" w:hAnsi="Arial" w:cs="Arial"/>
          <w:sz w:val="24"/>
          <w:szCs w:val="24"/>
        </w:rPr>
      </w:pPr>
    </w:p>
    <w:p w14:paraId="1A70BA47" w14:textId="77777777" w:rsidR="000C5878" w:rsidRDefault="000C5878" w:rsidP="000C5878">
      <w:pPr>
        <w:pStyle w:val="ad"/>
        <w:rPr>
          <w:rFonts w:ascii="Arial" w:hAnsi="Arial" w:cs="Arial"/>
          <w:sz w:val="24"/>
          <w:szCs w:val="24"/>
        </w:rPr>
      </w:pPr>
      <w:r>
        <w:rPr>
          <w:rFonts w:ascii="Arial" w:hAnsi="Arial" w:cs="Arial"/>
          <w:sz w:val="24"/>
          <w:szCs w:val="24"/>
        </w:rPr>
        <w:t xml:space="preserve"> </w:t>
      </w:r>
    </w:p>
    <w:p w14:paraId="71A7073D" w14:textId="77777777" w:rsidR="000C5878" w:rsidRDefault="000C5878" w:rsidP="000C5878">
      <w:pPr>
        <w:jc w:val="both"/>
        <w:rPr>
          <w:rFonts w:ascii="Arial" w:hAnsi="Arial" w:cs="Arial"/>
          <w:sz w:val="24"/>
          <w:szCs w:val="24"/>
        </w:rPr>
      </w:pPr>
      <w:r>
        <w:rPr>
          <w:rFonts w:ascii="Arial" w:hAnsi="Arial" w:cs="Arial"/>
          <w:sz w:val="24"/>
          <w:szCs w:val="24"/>
        </w:rPr>
        <w:t>На основании осмотра объекта  и ознакомления с соответствующей документацией даны оценки прогрессивности решений:</w:t>
      </w:r>
    </w:p>
    <w:p w14:paraId="2FCD9A02" w14:textId="77777777" w:rsidR="000C5878" w:rsidRDefault="000C5878" w:rsidP="000C5878">
      <w:pPr>
        <w:jc w:val="both"/>
        <w:rPr>
          <w:rFonts w:ascii="Arial" w:hAnsi="Arial" w:cs="Arial"/>
          <w:sz w:val="24"/>
          <w:szCs w:val="24"/>
        </w:rPr>
      </w:pPr>
      <w:r>
        <w:rPr>
          <w:rFonts w:ascii="Arial" w:hAnsi="Arial" w:cs="Arial"/>
          <w:sz w:val="24"/>
          <w:szCs w:val="24"/>
        </w:rPr>
        <w:t xml:space="preserve"> </w:t>
      </w:r>
    </w:p>
    <w:tbl>
      <w:tblPr>
        <w:tblW w:w="9828" w:type="dxa"/>
        <w:tblBorders>
          <w:top w:val="single" w:sz="4" w:space="0" w:color="00000A"/>
          <w:bottom w:val="single" w:sz="4" w:space="0" w:color="00000A"/>
          <w:insideH w:val="single" w:sz="4" w:space="0" w:color="00000A"/>
        </w:tblBorders>
        <w:tblCellMar>
          <w:left w:w="113" w:type="dxa"/>
        </w:tblCellMar>
        <w:tblLook w:val="04A0" w:firstRow="1" w:lastRow="0" w:firstColumn="1" w:lastColumn="0" w:noHBand="0" w:noVBand="1"/>
      </w:tblPr>
      <w:tblGrid>
        <w:gridCol w:w="9828"/>
      </w:tblGrid>
      <w:tr w:rsidR="000C5878" w14:paraId="1BCFC2CC" w14:textId="77777777" w:rsidTr="000C5878">
        <w:tc>
          <w:tcPr>
            <w:tcW w:w="9828" w:type="dxa"/>
            <w:tcBorders>
              <w:top w:val="single" w:sz="4" w:space="0" w:color="00000A"/>
              <w:left w:val="nil"/>
              <w:bottom w:val="single" w:sz="4" w:space="0" w:color="00000A"/>
              <w:right w:val="nil"/>
            </w:tcBorders>
          </w:tcPr>
          <w:p w14:paraId="7D9A1976" w14:textId="77777777" w:rsidR="000C5878" w:rsidRDefault="000C5878">
            <w:pPr>
              <w:spacing w:line="276" w:lineRule="auto"/>
              <w:ind w:right="485"/>
              <w:jc w:val="both"/>
              <w:rPr>
                <w:rFonts w:ascii="Arial" w:hAnsi="Arial" w:cs="Arial"/>
                <w:sz w:val="24"/>
                <w:szCs w:val="24"/>
                <w:lang w:eastAsia="en-US"/>
              </w:rPr>
            </w:pPr>
          </w:p>
        </w:tc>
      </w:tr>
      <w:tr w:rsidR="000C5878" w14:paraId="607D809B" w14:textId="77777777" w:rsidTr="000C5878">
        <w:tc>
          <w:tcPr>
            <w:tcW w:w="9828" w:type="dxa"/>
            <w:tcBorders>
              <w:top w:val="single" w:sz="4" w:space="0" w:color="00000A"/>
              <w:left w:val="nil"/>
              <w:bottom w:val="single" w:sz="4" w:space="0" w:color="00000A"/>
              <w:right w:val="nil"/>
            </w:tcBorders>
          </w:tcPr>
          <w:p w14:paraId="0C70DA90" w14:textId="77777777" w:rsidR="000C5878" w:rsidRDefault="000C5878">
            <w:pPr>
              <w:spacing w:line="276" w:lineRule="auto"/>
              <w:ind w:right="485"/>
              <w:jc w:val="both"/>
              <w:rPr>
                <w:rFonts w:ascii="Arial" w:hAnsi="Arial" w:cs="Arial"/>
                <w:sz w:val="24"/>
                <w:szCs w:val="24"/>
                <w:lang w:eastAsia="en-US"/>
              </w:rPr>
            </w:pPr>
          </w:p>
        </w:tc>
      </w:tr>
    </w:tbl>
    <w:p w14:paraId="49BBA049" w14:textId="77777777" w:rsidR="000C5878" w:rsidRDefault="000C5878" w:rsidP="000C5878">
      <w:pPr>
        <w:pStyle w:val="1"/>
        <w:keepLines w:val="0"/>
        <w:widowControl/>
        <w:tabs>
          <w:tab w:val="left" w:pos="0"/>
        </w:tabs>
        <w:spacing w:before="0"/>
        <w:jc w:val="both"/>
        <w:rPr>
          <w:rFonts w:ascii="Arial" w:eastAsia="Arial Unicode MS" w:hAnsi="Arial" w:cs="Arial"/>
          <w:sz w:val="24"/>
          <w:szCs w:val="24"/>
        </w:rPr>
      </w:pPr>
      <w:r>
        <w:rPr>
          <w:rFonts w:ascii="Arial" w:hAnsi="Arial" w:cs="Arial"/>
          <w:b w:val="0"/>
          <w:bCs w:val="0"/>
          <w:sz w:val="24"/>
          <w:szCs w:val="24"/>
        </w:rPr>
        <w:t>Решение приемочной комиссии</w:t>
      </w:r>
    </w:p>
    <w:p w14:paraId="3E00F287" w14:textId="77777777" w:rsidR="000C5878" w:rsidRDefault="000C5878" w:rsidP="000C5878">
      <w:pPr>
        <w:jc w:val="both"/>
        <w:rPr>
          <w:rFonts w:ascii="Arial" w:hAnsi="Arial" w:cs="Arial"/>
          <w:sz w:val="24"/>
          <w:szCs w:val="24"/>
        </w:rPr>
      </w:pPr>
    </w:p>
    <w:p w14:paraId="4564EEFF" w14:textId="77777777" w:rsidR="000C5878" w:rsidRDefault="000C5878" w:rsidP="000C5878">
      <w:pPr>
        <w:pBdr>
          <w:bottom w:val="single" w:sz="12" w:space="0" w:color="00000A"/>
        </w:pBdr>
        <w:jc w:val="both"/>
        <w:rPr>
          <w:rFonts w:ascii="Arial" w:hAnsi="Arial" w:cs="Arial"/>
          <w:b/>
          <w:sz w:val="24"/>
          <w:szCs w:val="24"/>
        </w:rPr>
      </w:pPr>
      <w:r>
        <w:rPr>
          <w:rFonts w:ascii="Arial" w:hAnsi="Arial" w:cs="Arial"/>
          <w:sz w:val="24"/>
          <w:szCs w:val="24"/>
        </w:rPr>
        <w:t xml:space="preserve">Предъявленный к приемке: </w:t>
      </w:r>
      <w:r>
        <w:rPr>
          <w:rFonts w:ascii="Arial" w:hAnsi="Arial" w:cs="Arial"/>
          <w:b/>
          <w:sz w:val="24"/>
          <w:szCs w:val="24"/>
          <w:u w:val="single"/>
        </w:rPr>
        <w:t xml:space="preserve">  </w:t>
      </w:r>
    </w:p>
    <w:p w14:paraId="4C319131" w14:textId="77777777" w:rsidR="000C5878" w:rsidRDefault="000C5878" w:rsidP="000C5878">
      <w:pPr>
        <w:pStyle w:val="2"/>
        <w:keepLines w:val="0"/>
        <w:widowControl/>
        <w:tabs>
          <w:tab w:val="left" w:pos="0"/>
          <w:tab w:val="left" w:pos="1843"/>
        </w:tabs>
        <w:spacing w:before="0" w:line="240" w:lineRule="exact"/>
        <w:jc w:val="both"/>
        <w:rPr>
          <w:rFonts w:ascii="Arial" w:eastAsia="Arial Unicode MS" w:hAnsi="Arial" w:cs="Arial"/>
          <w:b w:val="0"/>
          <w:sz w:val="20"/>
          <w:szCs w:val="20"/>
        </w:rPr>
      </w:pPr>
      <w:r>
        <w:rPr>
          <w:rFonts w:ascii="Arial" w:hAnsi="Arial" w:cs="Arial"/>
          <w:b w:val="0"/>
          <w:sz w:val="24"/>
          <w:szCs w:val="24"/>
        </w:rPr>
        <w:tab/>
      </w:r>
      <w:r>
        <w:rPr>
          <w:rFonts w:ascii="Arial" w:hAnsi="Arial" w:cs="Arial"/>
          <w:b w:val="0"/>
          <w:sz w:val="20"/>
          <w:szCs w:val="20"/>
        </w:rPr>
        <w:t>(наименование объекта)</w:t>
      </w:r>
    </w:p>
    <w:p w14:paraId="249BD580" w14:textId="77777777" w:rsidR="000C5878" w:rsidRDefault="000C5878" w:rsidP="000C5878">
      <w:pPr>
        <w:pStyle w:val="afd"/>
        <w:jc w:val="both"/>
        <w:rPr>
          <w:rFonts w:ascii="Arial" w:hAnsi="Arial" w:cs="Arial"/>
          <w:szCs w:val="20"/>
        </w:rPr>
      </w:pPr>
    </w:p>
    <w:p w14:paraId="095A5B08" w14:textId="77777777" w:rsidR="000C5878" w:rsidRDefault="000C5878" w:rsidP="000C5878">
      <w:pPr>
        <w:pStyle w:val="afd"/>
        <w:jc w:val="both"/>
      </w:pPr>
      <w:r>
        <w:rPr>
          <w:rFonts w:ascii="Arial" w:hAnsi="Arial" w:cs="Arial"/>
          <w:sz w:val="24"/>
        </w:rPr>
        <w:t>______________________________________________________________________</w:t>
      </w:r>
    </w:p>
    <w:p w14:paraId="6A62F8FA" w14:textId="77777777" w:rsidR="000C5878" w:rsidRDefault="000C5878" w:rsidP="000C5878">
      <w:pPr>
        <w:pStyle w:val="afd"/>
        <w:jc w:val="both"/>
        <w:rPr>
          <w:rFonts w:ascii="Arial" w:hAnsi="Arial" w:cs="Arial"/>
          <w:sz w:val="24"/>
        </w:rPr>
      </w:pPr>
    </w:p>
    <w:p w14:paraId="71F67C10" w14:textId="77777777" w:rsidR="000C5878" w:rsidRDefault="000C5878" w:rsidP="000C5878">
      <w:pPr>
        <w:pStyle w:val="2"/>
        <w:keepLines w:val="0"/>
        <w:widowControl/>
        <w:tabs>
          <w:tab w:val="left" w:pos="0"/>
        </w:tabs>
        <w:spacing w:before="0" w:line="240" w:lineRule="exact"/>
        <w:jc w:val="both"/>
        <w:rPr>
          <w:rFonts w:ascii="Arial" w:eastAsia="Arial Unicode MS" w:hAnsi="Arial" w:cs="Arial"/>
          <w:b w:val="0"/>
          <w:sz w:val="24"/>
          <w:szCs w:val="24"/>
        </w:rPr>
      </w:pPr>
      <w:r>
        <w:rPr>
          <w:rFonts w:ascii="Arial" w:hAnsi="Arial" w:cs="Arial"/>
          <w:sz w:val="24"/>
          <w:szCs w:val="24"/>
        </w:rPr>
        <w:t xml:space="preserve">ПРИНЯТЬ В ЭКСПЛУАТАЦИЮ </w:t>
      </w:r>
    </w:p>
    <w:p w14:paraId="18026B93" w14:textId="77777777" w:rsidR="000C5878" w:rsidRDefault="000C5878" w:rsidP="000C5878">
      <w:pPr>
        <w:jc w:val="both"/>
        <w:rPr>
          <w:rFonts w:ascii="Arial" w:hAnsi="Arial" w:cs="Arial"/>
          <w:sz w:val="24"/>
          <w:szCs w:val="24"/>
        </w:rPr>
      </w:pPr>
    </w:p>
    <w:p w14:paraId="2FE5A053" w14:textId="77777777" w:rsidR="000C5878" w:rsidRDefault="000C5878" w:rsidP="000C5878">
      <w:pPr>
        <w:tabs>
          <w:tab w:val="left" w:pos="6237"/>
        </w:tabs>
        <w:jc w:val="both"/>
        <w:rPr>
          <w:rFonts w:ascii="Arial" w:hAnsi="Arial" w:cs="Arial"/>
          <w:sz w:val="24"/>
          <w:szCs w:val="24"/>
          <w:u w:val="single"/>
        </w:rPr>
      </w:pPr>
      <w:r>
        <w:rPr>
          <w:rFonts w:ascii="Arial" w:hAnsi="Arial" w:cs="Arial"/>
          <w:sz w:val="24"/>
          <w:szCs w:val="24"/>
        </w:rPr>
        <w:t xml:space="preserve">Председатель приемочной комиссии: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744534A" w14:textId="77777777" w:rsidR="000C5878" w:rsidRDefault="000C5878" w:rsidP="000C5878">
      <w:pPr>
        <w:pStyle w:val="ad"/>
        <w:rPr>
          <w:rFonts w:ascii="Arial" w:hAnsi="Arial" w:cs="Arial"/>
        </w:rPr>
      </w:pPr>
      <w:r>
        <w:rPr>
          <w:rFonts w:ascii="Arial" w:hAnsi="Arial" w:cs="Arial"/>
          <w:sz w:val="24"/>
          <w:szCs w:val="24"/>
        </w:rPr>
        <w:t xml:space="preserve">                                                                           </w:t>
      </w:r>
      <w:r>
        <w:rPr>
          <w:rFonts w:ascii="Arial" w:hAnsi="Arial" w:cs="Arial"/>
        </w:rPr>
        <w:t>(Подпись)                   (Ф.И.О.)</w:t>
      </w:r>
    </w:p>
    <w:p w14:paraId="333C0E22" w14:textId="77777777" w:rsidR="000C5878" w:rsidRDefault="000C5878" w:rsidP="000C5878">
      <w:pPr>
        <w:tabs>
          <w:tab w:val="left" w:pos="6237"/>
        </w:tabs>
        <w:jc w:val="both"/>
        <w:rPr>
          <w:rFonts w:ascii="Arial" w:hAnsi="Arial" w:cs="Arial"/>
          <w:sz w:val="24"/>
          <w:szCs w:val="24"/>
          <w:u w:val="single"/>
        </w:rPr>
      </w:pPr>
      <w:r>
        <w:rPr>
          <w:rFonts w:ascii="Arial" w:hAnsi="Arial" w:cs="Arial"/>
          <w:sz w:val="24"/>
          <w:szCs w:val="24"/>
        </w:rPr>
        <w:t xml:space="preserve">Зам. председателя приемочной комиссии:  :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1F6F66F" w14:textId="77777777" w:rsidR="000C5878" w:rsidRDefault="000C5878" w:rsidP="000C5878">
      <w:pPr>
        <w:pStyle w:val="ad"/>
        <w:rPr>
          <w:rFonts w:ascii="Arial" w:hAnsi="Arial" w:cs="Arial"/>
        </w:rPr>
      </w:pPr>
      <w:r>
        <w:rPr>
          <w:rFonts w:ascii="Arial" w:hAnsi="Arial" w:cs="Arial"/>
          <w:sz w:val="24"/>
          <w:szCs w:val="24"/>
        </w:rPr>
        <w:t xml:space="preserve">                                                                           </w:t>
      </w:r>
      <w:r>
        <w:rPr>
          <w:rFonts w:ascii="Arial" w:hAnsi="Arial" w:cs="Arial"/>
        </w:rPr>
        <w:t>(Подпись)                    (Ф.И.О.)</w:t>
      </w:r>
    </w:p>
    <w:p w14:paraId="1A58D020" w14:textId="77777777" w:rsidR="000C5878" w:rsidRDefault="000C5878" w:rsidP="000C5878">
      <w:pPr>
        <w:tabs>
          <w:tab w:val="left" w:pos="6237"/>
        </w:tabs>
        <w:jc w:val="both"/>
        <w:rPr>
          <w:rFonts w:ascii="Arial" w:hAnsi="Arial" w:cs="Arial"/>
          <w:sz w:val="24"/>
          <w:szCs w:val="24"/>
          <w:u w:val="single"/>
        </w:rPr>
      </w:pPr>
      <w:r>
        <w:rPr>
          <w:rFonts w:ascii="Arial" w:hAnsi="Arial" w:cs="Arial"/>
          <w:sz w:val="24"/>
          <w:szCs w:val="24"/>
        </w:rPr>
        <w:t xml:space="preserve">Члены приемочной комиссии: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t xml:space="preserve">                    </w:t>
      </w:r>
      <w:r>
        <w:rPr>
          <w:rFonts w:ascii="Arial" w:hAnsi="Arial" w:cs="Arial"/>
          <w:sz w:val="24"/>
          <w:szCs w:val="24"/>
          <w:u w:val="single"/>
        </w:rPr>
        <w:tab/>
      </w:r>
    </w:p>
    <w:p w14:paraId="5C352042" w14:textId="77777777" w:rsidR="000C5878" w:rsidRDefault="000C5878" w:rsidP="000C5878">
      <w:pPr>
        <w:pStyle w:val="ad"/>
        <w:rPr>
          <w:rFonts w:ascii="Arial" w:hAnsi="Arial" w:cs="Arial"/>
        </w:rPr>
      </w:pPr>
      <w:r>
        <w:rPr>
          <w:rFonts w:ascii="Arial" w:hAnsi="Arial" w:cs="Arial"/>
        </w:rPr>
        <w:t xml:space="preserve">                                                                           (Подпись)                                   (Ф.И.О.)</w:t>
      </w:r>
    </w:p>
    <w:p w14:paraId="7D236C80" w14:textId="77777777" w:rsidR="000C5878" w:rsidRDefault="000C5878" w:rsidP="000C5878">
      <w:pPr>
        <w:tabs>
          <w:tab w:val="left" w:pos="6237"/>
        </w:tabs>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3065340" w14:textId="77777777" w:rsidR="000C5878" w:rsidRDefault="000C5878" w:rsidP="000C5878">
      <w:pPr>
        <w:pStyle w:val="ad"/>
        <w:rPr>
          <w:rFonts w:ascii="Arial" w:hAnsi="Arial" w:cs="Arial"/>
        </w:rPr>
      </w:pPr>
      <w:r>
        <w:rPr>
          <w:rFonts w:ascii="Arial" w:hAnsi="Arial" w:cs="Arial"/>
        </w:rPr>
        <w:t xml:space="preserve">                                                                           (Подпись)                                   (Ф.И.О.)</w:t>
      </w:r>
    </w:p>
    <w:p w14:paraId="34B495B1" w14:textId="77777777" w:rsidR="000C5878" w:rsidRDefault="000C5878" w:rsidP="000C5878">
      <w:pPr>
        <w:tabs>
          <w:tab w:val="left" w:pos="6237"/>
        </w:tabs>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EDF802B" w14:textId="77777777" w:rsidR="000C5878" w:rsidRDefault="000C5878" w:rsidP="000C5878">
      <w:pPr>
        <w:pStyle w:val="ad"/>
        <w:rPr>
          <w:rFonts w:ascii="Arial" w:hAnsi="Arial" w:cs="Arial"/>
        </w:rPr>
      </w:pPr>
      <w:r>
        <w:rPr>
          <w:rFonts w:ascii="Arial" w:hAnsi="Arial" w:cs="Arial"/>
        </w:rPr>
        <w:t xml:space="preserve">                                                                           (Подпись)                                    (Ф.И</w:t>
      </w:r>
      <w:r w:rsidR="001E653E">
        <w:rPr>
          <w:rFonts w:ascii="Arial" w:hAnsi="Arial" w:cs="Arial"/>
        </w:rPr>
        <w:t>.О.)</w:t>
      </w:r>
    </w:p>
    <w:p w14:paraId="2F44B56F" w14:textId="77777777" w:rsidR="000C5878" w:rsidRDefault="000C5878" w:rsidP="000C5878">
      <w:pPr>
        <w:pStyle w:val="ad"/>
        <w:rPr>
          <w:rFonts w:ascii="Arial" w:hAnsi="Arial" w:cs="Arial"/>
        </w:rPr>
      </w:pPr>
    </w:p>
    <w:p w14:paraId="79F1258F" w14:textId="77777777" w:rsidR="000C5878" w:rsidRPr="004951C5" w:rsidRDefault="000C5878" w:rsidP="004951C5">
      <w:pPr>
        <w:widowControl/>
        <w:spacing w:after="200" w:line="276" w:lineRule="auto"/>
        <w:jc w:val="right"/>
      </w:pPr>
      <w:r>
        <w:rPr>
          <w:rFonts w:ascii="Arial" w:hAnsi="Arial" w:cs="Arial"/>
          <w:bCs/>
          <w:sz w:val="24"/>
          <w:szCs w:val="24"/>
        </w:rPr>
        <w:lastRenderedPageBreak/>
        <w:t>Приложение №6</w:t>
      </w:r>
    </w:p>
    <w:p w14:paraId="333ACEAB"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7217495D" w14:textId="77777777" w:rsidR="000C5878" w:rsidRDefault="000C5878" w:rsidP="000C5878">
      <w:pPr>
        <w:pStyle w:val="ConsPlusNonformat"/>
        <w:jc w:val="right"/>
      </w:pPr>
      <w:r>
        <w:rPr>
          <w:rFonts w:ascii="Times New Roman" w:hAnsi="Times New Roman" w:cs="Times New Roman"/>
          <w:sz w:val="16"/>
          <w:szCs w:val="16"/>
        </w:rPr>
        <w:t xml:space="preserve">  (фамилия, имя, отчество -</w:t>
      </w:r>
    </w:p>
    <w:p w14:paraId="02666D6C"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2E808CCC" w14:textId="77777777"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для граждан;</w:t>
      </w:r>
    </w:p>
    <w:p w14:paraId="14A6294F"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458B72D9" w14:textId="77777777"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полное наименование организации -</w:t>
      </w:r>
    </w:p>
    <w:p w14:paraId="11C1BCB0"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507054D9" w14:textId="77777777"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для юридических лиц)</w:t>
      </w:r>
    </w:p>
    <w:p w14:paraId="0073E96B" w14:textId="77777777" w:rsidR="000C5878" w:rsidRDefault="000C5878" w:rsidP="000C5878">
      <w:pPr>
        <w:pStyle w:val="ConsPlusNonformat"/>
        <w:jc w:val="right"/>
        <w:rPr>
          <w:rFonts w:ascii="Times New Roman" w:hAnsi="Times New Roman" w:cs="Times New Roman"/>
          <w:sz w:val="24"/>
          <w:szCs w:val="24"/>
        </w:rPr>
      </w:pPr>
    </w:p>
    <w:p w14:paraId="79CE6684"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7E3FBC14" w14:textId="77777777" w:rsidR="000C5878" w:rsidRDefault="000C5878" w:rsidP="000C5878">
      <w:pPr>
        <w:pStyle w:val="ConsPlusNonformat"/>
        <w:jc w:val="right"/>
        <w:rPr>
          <w:rFonts w:ascii="Times New Roman" w:hAnsi="Times New Roman" w:cs="Times New Roman"/>
          <w:sz w:val="16"/>
          <w:szCs w:val="16"/>
        </w:rPr>
      </w:pPr>
      <w:r>
        <w:rPr>
          <w:rFonts w:ascii="Times New Roman" w:hAnsi="Times New Roman" w:cs="Times New Roman"/>
          <w:sz w:val="16"/>
          <w:szCs w:val="16"/>
        </w:rPr>
        <w:t>(почтовый индекс и адрес</w:t>
      </w:r>
    </w:p>
    <w:p w14:paraId="6E1F46D2"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40ECD45C" w14:textId="77777777" w:rsidR="000C5878" w:rsidRDefault="000C5878" w:rsidP="000C5878">
      <w:pPr>
        <w:pStyle w:val="ConsPlusNonformat"/>
        <w:jc w:val="right"/>
      </w:pPr>
      <w:r>
        <w:rPr>
          <w:rFonts w:ascii="Times New Roman" w:hAnsi="Times New Roman" w:cs="Times New Roman"/>
          <w:sz w:val="16"/>
          <w:szCs w:val="16"/>
        </w:rPr>
        <w:t xml:space="preserve"> заявителя согласно заявлению</w:t>
      </w:r>
    </w:p>
    <w:p w14:paraId="589BA0D1" w14:textId="77777777" w:rsidR="000C5878" w:rsidRDefault="000C5878" w:rsidP="000C587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65755222" w14:textId="77777777" w:rsidR="000C5878" w:rsidRDefault="000C5878" w:rsidP="000C5878">
      <w:pPr>
        <w:pStyle w:val="ConsPlusNonformat"/>
        <w:jc w:val="right"/>
      </w:pPr>
      <w:r>
        <w:rPr>
          <w:rFonts w:ascii="Times New Roman" w:hAnsi="Times New Roman" w:cs="Times New Roman"/>
          <w:sz w:val="16"/>
          <w:szCs w:val="16"/>
        </w:rPr>
        <w:t xml:space="preserve">  о переводе)</w:t>
      </w:r>
    </w:p>
    <w:p w14:paraId="60DCC4E1" w14:textId="77777777" w:rsidR="000C5878" w:rsidRDefault="000C5878" w:rsidP="000C5878">
      <w:pPr>
        <w:pStyle w:val="ConsPlusNonformat"/>
        <w:jc w:val="right"/>
      </w:pPr>
      <w:r>
        <w:rPr>
          <w:rFonts w:ascii="Times New Roman" w:hAnsi="Times New Roman" w:cs="Times New Roman"/>
          <w:sz w:val="24"/>
          <w:szCs w:val="24"/>
        </w:rPr>
        <w:t xml:space="preserve"> ______________________________________</w:t>
      </w:r>
    </w:p>
    <w:p w14:paraId="1079E679" w14:textId="77777777" w:rsidR="000C5878" w:rsidRDefault="000C5878" w:rsidP="000C5878">
      <w:pPr>
        <w:pStyle w:val="ConsPlusNonformat"/>
        <w:jc w:val="right"/>
        <w:rPr>
          <w:rFonts w:ascii="Times New Roman" w:hAnsi="Times New Roman" w:cs="Times New Roman"/>
          <w:sz w:val="24"/>
          <w:szCs w:val="24"/>
        </w:rPr>
      </w:pPr>
    </w:p>
    <w:p w14:paraId="2F8B77AA" w14:textId="77777777" w:rsidR="000C5878" w:rsidRDefault="000C5878" w:rsidP="000C5878">
      <w:pPr>
        <w:pStyle w:val="ConsPlusNormal"/>
        <w:ind w:firstLine="0"/>
        <w:jc w:val="center"/>
        <w:rPr>
          <w:rFonts w:ascii="Times New Roman" w:hAnsi="Times New Roman" w:cs="Times New Roman"/>
          <w:b/>
          <w:sz w:val="24"/>
          <w:szCs w:val="24"/>
        </w:rPr>
      </w:pPr>
      <w:bookmarkStart w:id="10" w:name="Par64812"/>
      <w:bookmarkEnd w:id="10"/>
    </w:p>
    <w:p w14:paraId="147A8815" w14:textId="77777777" w:rsidR="000C5878" w:rsidRDefault="000C5878" w:rsidP="000C5878">
      <w:pPr>
        <w:pStyle w:val="ConsPlusNormal"/>
        <w:ind w:firstLine="0"/>
        <w:jc w:val="center"/>
        <w:rPr>
          <w:b/>
          <w:sz w:val="24"/>
          <w:szCs w:val="24"/>
        </w:rPr>
      </w:pPr>
      <w:r>
        <w:rPr>
          <w:b/>
          <w:sz w:val="24"/>
          <w:szCs w:val="24"/>
        </w:rPr>
        <w:t>УВЕДОМЛЕНИЕ</w:t>
      </w:r>
    </w:p>
    <w:p w14:paraId="3BC34081" w14:textId="77777777" w:rsidR="000C5878" w:rsidRDefault="000C5878" w:rsidP="000C5878">
      <w:pPr>
        <w:pStyle w:val="ConsPlusNormal"/>
        <w:ind w:firstLine="0"/>
        <w:jc w:val="center"/>
      </w:pPr>
      <w:r>
        <w:rPr>
          <w:b/>
          <w:sz w:val="24"/>
          <w:szCs w:val="24"/>
        </w:rPr>
        <w:t xml:space="preserve">об отказе приемки документов, необходимых для предоставления муниципальной услуги </w:t>
      </w:r>
    </w:p>
    <w:p w14:paraId="4C8E7B84" w14:textId="77777777" w:rsidR="000C5878" w:rsidRDefault="000C5878" w:rsidP="000C5878">
      <w:pPr>
        <w:pStyle w:val="ConsPlusNonformat"/>
        <w:rPr>
          <w:rFonts w:ascii="Arial" w:hAnsi="Arial" w:cs="Arial"/>
          <w:sz w:val="24"/>
          <w:szCs w:val="24"/>
        </w:rPr>
      </w:pPr>
    </w:p>
    <w:p w14:paraId="11254AF3" w14:textId="77777777" w:rsidR="000C5878" w:rsidRDefault="000C5878" w:rsidP="000C587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5EB91781" w14:textId="77777777" w:rsidR="000C5878" w:rsidRDefault="000C5878" w:rsidP="000C587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7DC797C9" w14:textId="77777777" w:rsidR="000C5878" w:rsidRDefault="000C5878" w:rsidP="000C5878">
      <w:pPr>
        <w:pStyle w:val="ConsPlusNonformat"/>
        <w:jc w:val="both"/>
      </w:pPr>
      <w:r>
        <w:rPr>
          <w:rFonts w:ascii="Arial" w:eastAsia="Arial" w:hAnsi="Arial" w:cs="Arial"/>
        </w:rPr>
        <w:t xml:space="preserve">                                                </w:t>
      </w:r>
      <w:r>
        <w:rPr>
          <w:rFonts w:ascii="Arial" w:hAnsi="Arial" w:cs="Arial"/>
        </w:rPr>
        <w:t>(полное наименование муниципальной услуги)</w:t>
      </w:r>
    </w:p>
    <w:p w14:paraId="6D16F7BF" w14:textId="77777777" w:rsidR="000C5878" w:rsidRDefault="000C5878" w:rsidP="000C5878">
      <w:pPr>
        <w:pStyle w:val="ConsPlusNonformat"/>
        <w:jc w:val="both"/>
        <w:rPr>
          <w:rFonts w:ascii="Arial" w:hAnsi="Arial" w:cs="Arial"/>
          <w:sz w:val="24"/>
          <w:szCs w:val="24"/>
        </w:rPr>
      </w:pPr>
      <w:r>
        <w:rPr>
          <w:rFonts w:ascii="Arial" w:hAnsi="Arial" w:cs="Arial"/>
          <w:sz w:val="24"/>
          <w:szCs w:val="24"/>
        </w:rPr>
        <w:tab/>
        <w:t>Администрация муниципального образования Дубенский район/многофункциональный центр предоставления государственных и муниципальных услуг в соответствии с Административным регламентом предоставления муниципальной услуги ____________________________________</w:t>
      </w:r>
    </w:p>
    <w:p w14:paraId="252B52CC" w14:textId="77777777" w:rsidR="000C5878" w:rsidRDefault="000C5878" w:rsidP="000C587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14:paraId="0A14320E" w14:textId="77777777" w:rsidR="000C5878" w:rsidRDefault="000C5878" w:rsidP="000C5878">
      <w:pPr>
        <w:pStyle w:val="ConsPlusNonformat"/>
        <w:jc w:val="both"/>
        <w:rPr>
          <w:rFonts w:ascii="Arial" w:hAnsi="Arial" w:cs="Arial"/>
          <w:sz w:val="24"/>
          <w:szCs w:val="24"/>
        </w:rPr>
      </w:pPr>
      <w:r>
        <w:rPr>
          <w:rFonts w:ascii="Arial" w:hAnsi="Arial" w:cs="Arial"/>
          <w:sz w:val="24"/>
          <w:szCs w:val="24"/>
        </w:rPr>
        <w:t>отказывает Вам в приемке документов, необходимых для предоставления муниципальной услуги, по причине________________________________________ ______________________________________________________________________</w:t>
      </w:r>
    </w:p>
    <w:p w14:paraId="43D103AD" w14:textId="77777777" w:rsidR="000C5878" w:rsidRDefault="000C5878" w:rsidP="000C5878">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14:paraId="4486CD5A" w14:textId="77777777" w:rsidR="000C5878" w:rsidRDefault="000C5878" w:rsidP="000C5878">
      <w:pPr>
        <w:pStyle w:val="ConsPlusNonformat"/>
        <w:jc w:val="both"/>
      </w:pPr>
    </w:p>
    <w:p w14:paraId="0280D6CE" w14:textId="77777777" w:rsidR="000C5878" w:rsidRDefault="000C5878" w:rsidP="000C5878">
      <w:pPr>
        <w:pStyle w:val="ConsPlusNonformat"/>
        <w:jc w:val="both"/>
        <w:rPr>
          <w:rFonts w:ascii="Arial" w:eastAsia="Arial" w:hAnsi="Arial" w:cs="Arial"/>
          <w:sz w:val="24"/>
          <w:szCs w:val="24"/>
        </w:rPr>
      </w:pPr>
      <w:r>
        <w:rPr>
          <w:rFonts w:ascii="Arial" w:eastAsia="Arial" w:hAnsi="Arial" w:cs="Arial"/>
          <w:sz w:val="24"/>
          <w:szCs w:val="24"/>
        </w:rPr>
        <w:t xml:space="preserve"> </w:t>
      </w:r>
    </w:p>
    <w:p w14:paraId="23BD5FE6" w14:textId="77777777" w:rsidR="000C5878" w:rsidRDefault="000C5878" w:rsidP="000C5878">
      <w:pPr>
        <w:pStyle w:val="ConsPlusNonformat"/>
        <w:jc w:val="both"/>
        <w:rPr>
          <w:rFonts w:ascii="Arial" w:hAnsi="Arial" w:cs="Arial"/>
          <w:sz w:val="24"/>
          <w:szCs w:val="24"/>
        </w:rPr>
      </w:pPr>
      <w:r>
        <w:rPr>
          <w:rFonts w:ascii="Arial" w:hAnsi="Arial" w:cs="Arial"/>
          <w:sz w:val="24"/>
          <w:szCs w:val="24"/>
        </w:rPr>
        <w:t>____________________________                                               ________________/  _____________________</w:t>
      </w:r>
    </w:p>
    <w:p w14:paraId="3314C3D7" w14:textId="77777777" w:rsidR="000C5878" w:rsidRDefault="000C5878" w:rsidP="000C5878">
      <w:pPr>
        <w:pStyle w:val="ConsPlusNonformat"/>
        <w:jc w:val="both"/>
        <w:rPr>
          <w:rFonts w:ascii="Arial" w:hAnsi="Arial" w:cs="Arial"/>
        </w:rPr>
      </w:pPr>
      <w:r>
        <w:rPr>
          <w:rFonts w:ascii="Arial" w:hAnsi="Arial" w:cs="Arial"/>
        </w:rPr>
        <w:t>(должность лица,  подписавшего уведомление)                                                      (подпись)                                                                                 (расшифровка подписи)</w:t>
      </w:r>
    </w:p>
    <w:p w14:paraId="3EA9CBF3" w14:textId="77777777" w:rsidR="000C5878" w:rsidRDefault="000C5878" w:rsidP="000C5878">
      <w:pPr>
        <w:pStyle w:val="ConsPlusNonformat"/>
        <w:jc w:val="both"/>
        <w:rPr>
          <w:rFonts w:ascii="Arial" w:hAnsi="Arial" w:cs="Arial"/>
          <w:sz w:val="24"/>
          <w:szCs w:val="24"/>
        </w:rPr>
      </w:pPr>
    </w:p>
    <w:p w14:paraId="1301EFA3" w14:textId="6A6589FA" w:rsidR="000C5878" w:rsidRDefault="000C5878" w:rsidP="000C5878">
      <w:pPr>
        <w:pStyle w:val="ConsPlusNonformat"/>
        <w:jc w:val="both"/>
        <w:rPr>
          <w:rFonts w:ascii="Arial" w:hAnsi="Arial" w:cs="Arial"/>
          <w:sz w:val="24"/>
          <w:szCs w:val="24"/>
        </w:rPr>
      </w:pPr>
      <w:r>
        <w:rPr>
          <w:rFonts w:ascii="Arial" w:hAnsi="Arial" w:cs="Arial"/>
          <w:sz w:val="24"/>
          <w:szCs w:val="24"/>
        </w:rPr>
        <w:t>"___" ____________ 20__ г.</w:t>
      </w:r>
    </w:p>
    <w:p w14:paraId="4C530932" w14:textId="77777777" w:rsidR="000C5878" w:rsidRDefault="000C5878" w:rsidP="000C5878">
      <w:pPr>
        <w:pStyle w:val="ConsPlusNonformat"/>
        <w:jc w:val="both"/>
        <w:rPr>
          <w:rFonts w:ascii="Arial" w:hAnsi="Arial" w:cs="Arial"/>
          <w:sz w:val="24"/>
          <w:szCs w:val="24"/>
        </w:rPr>
      </w:pPr>
    </w:p>
    <w:p w14:paraId="289499DC" w14:textId="77777777" w:rsidR="000C5878" w:rsidRDefault="000C5878" w:rsidP="000C5878">
      <w:pPr>
        <w:pStyle w:val="ConsPlusNonformat"/>
        <w:rPr>
          <w:rFonts w:ascii="Arial" w:hAnsi="Arial" w:cs="Arial"/>
          <w:sz w:val="24"/>
          <w:szCs w:val="24"/>
        </w:rPr>
      </w:pPr>
    </w:p>
    <w:p w14:paraId="67DF4677" w14:textId="77777777" w:rsidR="000C5878" w:rsidRDefault="000C5878" w:rsidP="000C5878">
      <w:pPr>
        <w:pStyle w:val="ConsPlusNonformat"/>
        <w:rPr>
          <w:rFonts w:ascii="Arial" w:hAnsi="Arial" w:cs="Arial"/>
          <w:sz w:val="24"/>
          <w:szCs w:val="24"/>
        </w:rPr>
      </w:pPr>
      <w:r>
        <w:rPr>
          <w:rFonts w:ascii="Arial" w:hAnsi="Arial" w:cs="Arial"/>
          <w:sz w:val="24"/>
          <w:szCs w:val="24"/>
        </w:rPr>
        <w:t>М.П.</w:t>
      </w:r>
    </w:p>
    <w:p w14:paraId="7B9F303F" w14:textId="77777777" w:rsidR="000C5878" w:rsidRDefault="000C5878" w:rsidP="000C5878">
      <w:pPr>
        <w:jc w:val="both"/>
        <w:rPr>
          <w:sz w:val="24"/>
          <w:szCs w:val="24"/>
        </w:rPr>
      </w:pPr>
    </w:p>
    <w:p w14:paraId="250AEC1B" w14:textId="77777777" w:rsidR="000C5878" w:rsidRDefault="000C5878" w:rsidP="000C5878">
      <w:pPr>
        <w:widowControl/>
        <w:shd w:val="clear" w:color="auto" w:fill="FFFFFF"/>
        <w:spacing w:after="200" w:line="276" w:lineRule="auto"/>
        <w:jc w:val="both"/>
        <w:rPr>
          <w:rFonts w:ascii="Arial" w:hAnsi="Arial" w:cs="Arial"/>
          <w:sz w:val="24"/>
          <w:szCs w:val="24"/>
        </w:rPr>
      </w:pPr>
    </w:p>
    <w:p w14:paraId="2F108E2B" w14:textId="77777777" w:rsidR="008C4BD0" w:rsidRDefault="008C4BD0">
      <w:pPr>
        <w:tabs>
          <w:tab w:val="left" w:pos="400"/>
        </w:tabs>
        <w:ind w:firstLine="600"/>
        <w:jc w:val="both"/>
        <w:rPr>
          <w:rFonts w:ascii="Arial" w:hAnsi="Arial" w:cs="Arial"/>
          <w:sz w:val="24"/>
          <w:szCs w:val="24"/>
        </w:rPr>
      </w:pPr>
    </w:p>
    <w:sectPr w:rsidR="008C4BD0" w:rsidSect="00E50914">
      <w:headerReference w:type="default" r:id="rId23"/>
      <w:pgSz w:w="11906" w:h="16838"/>
      <w:pgMar w:top="1134" w:right="850" w:bottom="1134" w:left="1701" w:header="0" w:footer="0" w:gutter="0"/>
      <w:pgNumType w:start="1"/>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449" w14:textId="77777777" w:rsidR="00870728" w:rsidRDefault="00870728" w:rsidP="00C92E76">
      <w:r>
        <w:separator/>
      </w:r>
    </w:p>
  </w:endnote>
  <w:endnote w:type="continuationSeparator" w:id="0">
    <w:p w14:paraId="3E9DDC37" w14:textId="77777777" w:rsidR="00870728" w:rsidRDefault="00870728" w:rsidP="00C9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3E73" w14:textId="77777777" w:rsidR="00870728" w:rsidRDefault="00870728" w:rsidP="00C92E76">
      <w:r>
        <w:separator/>
      </w:r>
    </w:p>
  </w:footnote>
  <w:footnote w:type="continuationSeparator" w:id="0">
    <w:p w14:paraId="517F4D7F" w14:textId="77777777" w:rsidR="00870728" w:rsidRDefault="00870728" w:rsidP="00C9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6106"/>
      <w:docPartObj>
        <w:docPartGallery w:val="Page Numbers (Top of Page)"/>
        <w:docPartUnique/>
      </w:docPartObj>
    </w:sdtPr>
    <w:sdtEndPr/>
    <w:sdtContent>
      <w:p w14:paraId="6A638513" w14:textId="77777777" w:rsidR="00E50914" w:rsidRDefault="00E50914">
        <w:pPr>
          <w:pStyle w:val="af2"/>
          <w:jc w:val="center"/>
        </w:pPr>
      </w:p>
      <w:p w14:paraId="06F51714" w14:textId="77777777" w:rsidR="00E50914" w:rsidRDefault="00E50914">
        <w:pPr>
          <w:pStyle w:val="af2"/>
          <w:jc w:val="center"/>
        </w:pPr>
        <w:r>
          <w:fldChar w:fldCharType="begin"/>
        </w:r>
        <w:r>
          <w:instrText>PAGE   \* MERGEFORMAT</w:instrText>
        </w:r>
        <w:r>
          <w:fldChar w:fldCharType="separate"/>
        </w:r>
        <w:r w:rsidR="00C6134A">
          <w:rPr>
            <w:noProof/>
          </w:rPr>
          <w:t>2</w:t>
        </w:r>
        <w:r>
          <w:fldChar w:fldCharType="end"/>
        </w:r>
      </w:p>
    </w:sdtContent>
  </w:sdt>
  <w:p w14:paraId="03830055" w14:textId="77777777" w:rsidR="00E50914" w:rsidRDefault="00E5091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D8"/>
    <w:multiLevelType w:val="multilevel"/>
    <w:tmpl w:val="32DA1B02"/>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15:restartNumberingAfterBreak="0">
    <w:nsid w:val="059F4E13"/>
    <w:multiLevelType w:val="multilevel"/>
    <w:tmpl w:val="EF5C2E52"/>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06261D3E"/>
    <w:multiLevelType w:val="multilevel"/>
    <w:tmpl w:val="31760A8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15:restartNumberingAfterBreak="0">
    <w:nsid w:val="0882265B"/>
    <w:multiLevelType w:val="multilevel"/>
    <w:tmpl w:val="720A800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15:restartNumberingAfterBreak="0">
    <w:nsid w:val="0D3B386F"/>
    <w:multiLevelType w:val="multilevel"/>
    <w:tmpl w:val="9452B23E"/>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15:restartNumberingAfterBreak="0">
    <w:nsid w:val="1A364314"/>
    <w:multiLevelType w:val="multilevel"/>
    <w:tmpl w:val="1EF29A2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1A9F7D14"/>
    <w:multiLevelType w:val="multilevel"/>
    <w:tmpl w:val="9D30CA9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1F5E0EB5"/>
    <w:multiLevelType w:val="multilevel"/>
    <w:tmpl w:val="D8024A38"/>
    <w:lvl w:ilvl="0">
      <w:start w:val="1"/>
      <w:numFmt w:val="bullet"/>
      <w:lvlText w:val=""/>
      <w:lvlJc w:val="left"/>
      <w:pPr>
        <w:ind w:left="1259" w:hanging="360"/>
      </w:pPr>
      <w:rPr>
        <w:rFonts w:ascii="Symbol" w:hAnsi="Symbol" w:cs="Symbol" w:hint="default"/>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sz w:val="24"/>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sz w:val="24"/>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8" w15:restartNumberingAfterBreak="0">
    <w:nsid w:val="21B43B19"/>
    <w:multiLevelType w:val="multilevel"/>
    <w:tmpl w:val="B860ECF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23A0611C"/>
    <w:multiLevelType w:val="multilevel"/>
    <w:tmpl w:val="591E705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15:restartNumberingAfterBreak="0">
    <w:nsid w:val="24E47A6F"/>
    <w:multiLevelType w:val="multilevel"/>
    <w:tmpl w:val="966664D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2A2B007A"/>
    <w:multiLevelType w:val="multilevel"/>
    <w:tmpl w:val="0ECE7202"/>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324C589A"/>
    <w:multiLevelType w:val="multilevel"/>
    <w:tmpl w:val="B34C190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15:restartNumberingAfterBreak="0">
    <w:nsid w:val="34C35F82"/>
    <w:multiLevelType w:val="multilevel"/>
    <w:tmpl w:val="9AFE8C4C"/>
    <w:lvl w:ilvl="0">
      <w:start w:val="1"/>
      <w:numFmt w:val="decimal"/>
      <w:lvlText w:val="%1)"/>
      <w:lvlJc w:val="left"/>
      <w:pPr>
        <w:ind w:left="1287" w:hanging="360"/>
      </w:pPr>
      <w:rPr>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3E4C1AD1"/>
    <w:multiLevelType w:val="multilevel"/>
    <w:tmpl w:val="FFCCD776"/>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sz w:val="24"/>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sz w:val="24"/>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5" w15:restartNumberingAfterBreak="0">
    <w:nsid w:val="3F002F51"/>
    <w:multiLevelType w:val="multilevel"/>
    <w:tmpl w:val="FA9E166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411514CB"/>
    <w:multiLevelType w:val="multilevel"/>
    <w:tmpl w:val="D5268B46"/>
    <w:lvl w:ilvl="0">
      <w:start w:val="1"/>
      <w:numFmt w:val="bullet"/>
      <w:lvlText w:val=""/>
      <w:lvlJc w:val="left"/>
      <w:pPr>
        <w:ind w:left="1260" w:hanging="360"/>
      </w:pPr>
      <w:rPr>
        <w:rFonts w:ascii="Symbol" w:hAnsi="Symbol" w:cs="Symbol" w:hint="default"/>
        <w:b/>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sz w:val="24"/>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sz w:val="24"/>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17" w15:restartNumberingAfterBreak="0">
    <w:nsid w:val="42B1455F"/>
    <w:multiLevelType w:val="multilevel"/>
    <w:tmpl w:val="16369A82"/>
    <w:lvl w:ilvl="0">
      <w:start w:val="1"/>
      <w:numFmt w:val="bullet"/>
      <w:lvlText w:val=""/>
      <w:lvlJc w:val="left"/>
      <w:pPr>
        <w:ind w:left="1259" w:hanging="360"/>
      </w:pPr>
      <w:rPr>
        <w:rFonts w:ascii="Symbol" w:hAnsi="Symbol" w:cs="Symbol" w:hint="default"/>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sz w:val="24"/>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sz w:val="24"/>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18" w15:restartNumberingAfterBreak="0">
    <w:nsid w:val="4E0605E6"/>
    <w:multiLevelType w:val="multilevel"/>
    <w:tmpl w:val="E8663292"/>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4E960560"/>
    <w:multiLevelType w:val="multilevel"/>
    <w:tmpl w:val="BA4815EC"/>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sz w:val="24"/>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sz w:val="24"/>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20" w15:restartNumberingAfterBreak="0">
    <w:nsid w:val="4F4D7C7D"/>
    <w:multiLevelType w:val="multilevel"/>
    <w:tmpl w:val="2E003594"/>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529E4D05"/>
    <w:multiLevelType w:val="multilevel"/>
    <w:tmpl w:val="1AAA616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38D11A7"/>
    <w:multiLevelType w:val="multilevel"/>
    <w:tmpl w:val="D722EB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3AE018C"/>
    <w:multiLevelType w:val="multilevel"/>
    <w:tmpl w:val="F60857F0"/>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4" w15:restartNumberingAfterBreak="0">
    <w:nsid w:val="551A0899"/>
    <w:multiLevelType w:val="multilevel"/>
    <w:tmpl w:val="F088222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5" w15:restartNumberingAfterBreak="0">
    <w:nsid w:val="5D055F2F"/>
    <w:multiLevelType w:val="multilevel"/>
    <w:tmpl w:val="D6DC39F4"/>
    <w:lvl w:ilvl="0">
      <w:start w:val="1"/>
      <w:numFmt w:val="decimal"/>
      <w:lvlText w:val="%1)"/>
      <w:lvlJc w:val="left"/>
      <w:pPr>
        <w:ind w:left="1287" w:hanging="360"/>
      </w:pPr>
      <w:rPr>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6" w15:restartNumberingAfterBreak="0">
    <w:nsid w:val="5E273C99"/>
    <w:multiLevelType w:val="multilevel"/>
    <w:tmpl w:val="CF768470"/>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5ED44241"/>
    <w:multiLevelType w:val="multilevel"/>
    <w:tmpl w:val="1452D58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8" w15:restartNumberingAfterBreak="0">
    <w:nsid w:val="65B80863"/>
    <w:multiLevelType w:val="multilevel"/>
    <w:tmpl w:val="E588365E"/>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9" w15:restartNumberingAfterBreak="0">
    <w:nsid w:val="73623BE8"/>
    <w:multiLevelType w:val="multilevel"/>
    <w:tmpl w:val="CC58FAD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0" w15:restartNumberingAfterBreak="0">
    <w:nsid w:val="77973033"/>
    <w:multiLevelType w:val="multilevel"/>
    <w:tmpl w:val="BCDE2CE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15:restartNumberingAfterBreak="0">
    <w:nsid w:val="7BC74B15"/>
    <w:multiLevelType w:val="multilevel"/>
    <w:tmpl w:val="6E30B0DA"/>
    <w:lvl w:ilvl="0">
      <w:start w:val="1"/>
      <w:numFmt w:val="bullet"/>
      <w:lvlText w:val=""/>
      <w:lvlJc w:val="left"/>
      <w:pPr>
        <w:ind w:left="1260" w:hanging="360"/>
      </w:pPr>
      <w:rPr>
        <w:rFonts w:ascii="Symbol" w:hAnsi="Symbol" w:cs="Symbol" w:hint="default"/>
        <w:b/>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sz w:val="24"/>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sz w:val="24"/>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6"/>
  </w:num>
  <w:num w:numId="2">
    <w:abstractNumId w:val="23"/>
  </w:num>
  <w:num w:numId="3">
    <w:abstractNumId w:val="0"/>
  </w:num>
  <w:num w:numId="4">
    <w:abstractNumId w:val="18"/>
  </w:num>
  <w:num w:numId="5">
    <w:abstractNumId w:val="15"/>
  </w:num>
  <w:num w:numId="6">
    <w:abstractNumId w:val="29"/>
  </w:num>
  <w:num w:numId="7">
    <w:abstractNumId w:val="1"/>
  </w:num>
  <w:num w:numId="8">
    <w:abstractNumId w:val="14"/>
  </w:num>
  <w:num w:numId="9">
    <w:abstractNumId w:val="17"/>
  </w:num>
  <w:num w:numId="10">
    <w:abstractNumId w:val="30"/>
  </w:num>
  <w:num w:numId="11">
    <w:abstractNumId w:val="13"/>
  </w:num>
  <w:num w:numId="12">
    <w:abstractNumId w:val="21"/>
  </w:num>
  <w:num w:numId="13">
    <w:abstractNumId w:val="4"/>
  </w:num>
  <w:num w:numId="14">
    <w:abstractNumId w:val="12"/>
  </w:num>
  <w:num w:numId="15">
    <w:abstractNumId w:val="20"/>
  </w:num>
  <w:num w:numId="16">
    <w:abstractNumId w:val="27"/>
  </w:num>
  <w:num w:numId="17">
    <w:abstractNumId w:val="2"/>
  </w:num>
  <w:num w:numId="18">
    <w:abstractNumId w:val="2"/>
  </w:num>
  <w:num w:numId="19">
    <w:abstractNumId w:val="31"/>
  </w:num>
  <w:num w:numId="20">
    <w:abstractNumId w:val="31"/>
  </w:num>
  <w:num w:numId="21">
    <w:abstractNumId w:val="28"/>
  </w:num>
  <w:num w:numId="22">
    <w:abstractNumId w:val="28"/>
  </w:num>
  <w:num w:numId="23">
    <w:abstractNumId w:val="9"/>
  </w:num>
  <w:num w:numId="24">
    <w:abstractNumId w:val="9"/>
  </w:num>
  <w:num w:numId="25">
    <w:abstractNumId w:val="11"/>
  </w:num>
  <w:num w:numId="26">
    <w:abstractNumId w:val="11"/>
  </w:num>
  <w:num w:numId="27">
    <w:abstractNumId w:val="5"/>
  </w:num>
  <w:num w:numId="28">
    <w:abstractNumId w:val="5"/>
  </w:num>
  <w:num w:numId="29">
    <w:abstractNumId w:val="22"/>
  </w:num>
  <w:num w:numId="30">
    <w:abstractNumId w:val="22"/>
  </w:num>
  <w:num w:numId="31">
    <w:abstractNumId w:val="10"/>
  </w:num>
  <w:num w:numId="32">
    <w:abstractNumId w:val="10"/>
  </w:num>
  <w:num w:numId="33">
    <w:abstractNumId w:val="6"/>
  </w:num>
  <w:num w:numId="34">
    <w:abstractNumId w:val="6"/>
  </w:num>
  <w:num w:numId="35">
    <w:abstractNumId w:val="25"/>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3"/>
  </w:num>
  <w:num w:numId="38">
    <w:abstractNumId w:val="3"/>
  </w:num>
  <w:num w:numId="39">
    <w:abstractNumId w:val="8"/>
  </w:num>
  <w:num w:numId="40">
    <w:abstractNumId w:val="8"/>
  </w:num>
  <w:num w:numId="41">
    <w:abstractNumId w:val="19"/>
  </w:num>
  <w:num w:numId="42">
    <w:abstractNumId w:val="19"/>
  </w:num>
  <w:num w:numId="43">
    <w:abstractNumId w:val="7"/>
  </w:num>
  <w:num w:numId="44">
    <w:abstractNumId w:val="7"/>
  </w:num>
  <w:num w:numId="45">
    <w:abstractNumId w:val="24"/>
  </w:num>
  <w:num w:numId="46">
    <w:abstractNumId w:val="24"/>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D0"/>
    <w:rsid w:val="000308F3"/>
    <w:rsid w:val="00033D41"/>
    <w:rsid w:val="00035967"/>
    <w:rsid w:val="00035DB0"/>
    <w:rsid w:val="00054064"/>
    <w:rsid w:val="00073D52"/>
    <w:rsid w:val="000C5878"/>
    <w:rsid w:val="000F2D22"/>
    <w:rsid w:val="001314B0"/>
    <w:rsid w:val="00170E9F"/>
    <w:rsid w:val="001849D2"/>
    <w:rsid w:val="0018734A"/>
    <w:rsid w:val="001A1957"/>
    <w:rsid w:val="001A636A"/>
    <w:rsid w:val="001D4B32"/>
    <w:rsid w:val="001E653E"/>
    <w:rsid w:val="001F7052"/>
    <w:rsid w:val="0022507B"/>
    <w:rsid w:val="00231840"/>
    <w:rsid w:val="00234632"/>
    <w:rsid w:val="002A57AC"/>
    <w:rsid w:val="002B654A"/>
    <w:rsid w:val="002E52A8"/>
    <w:rsid w:val="00341B8A"/>
    <w:rsid w:val="00347112"/>
    <w:rsid w:val="003501D9"/>
    <w:rsid w:val="003B4518"/>
    <w:rsid w:val="003D587D"/>
    <w:rsid w:val="003D5AED"/>
    <w:rsid w:val="003F4A33"/>
    <w:rsid w:val="004022DB"/>
    <w:rsid w:val="00434749"/>
    <w:rsid w:val="00435868"/>
    <w:rsid w:val="00436CBE"/>
    <w:rsid w:val="0045177B"/>
    <w:rsid w:val="00462625"/>
    <w:rsid w:val="004828E7"/>
    <w:rsid w:val="00493057"/>
    <w:rsid w:val="004951C5"/>
    <w:rsid w:val="00496B93"/>
    <w:rsid w:val="004A3ABF"/>
    <w:rsid w:val="004F70B2"/>
    <w:rsid w:val="0051063E"/>
    <w:rsid w:val="00537DDB"/>
    <w:rsid w:val="00545C2A"/>
    <w:rsid w:val="0055412A"/>
    <w:rsid w:val="0055448A"/>
    <w:rsid w:val="005A4F94"/>
    <w:rsid w:val="005B5279"/>
    <w:rsid w:val="005B6798"/>
    <w:rsid w:val="00600126"/>
    <w:rsid w:val="00602643"/>
    <w:rsid w:val="006473BA"/>
    <w:rsid w:val="0064763A"/>
    <w:rsid w:val="00670E34"/>
    <w:rsid w:val="00677371"/>
    <w:rsid w:val="006B11A6"/>
    <w:rsid w:val="006B64EB"/>
    <w:rsid w:val="007245EF"/>
    <w:rsid w:val="007277E0"/>
    <w:rsid w:val="00736634"/>
    <w:rsid w:val="0074724B"/>
    <w:rsid w:val="0076708F"/>
    <w:rsid w:val="0077795F"/>
    <w:rsid w:val="007A1B83"/>
    <w:rsid w:val="007A3DB4"/>
    <w:rsid w:val="007B1894"/>
    <w:rsid w:val="007B352E"/>
    <w:rsid w:val="007C339F"/>
    <w:rsid w:val="007C5E7B"/>
    <w:rsid w:val="007E5CBE"/>
    <w:rsid w:val="008705E0"/>
    <w:rsid w:val="00870728"/>
    <w:rsid w:val="008B2CCA"/>
    <w:rsid w:val="008C4BD0"/>
    <w:rsid w:val="008C567B"/>
    <w:rsid w:val="008E0032"/>
    <w:rsid w:val="008E1153"/>
    <w:rsid w:val="008E2877"/>
    <w:rsid w:val="008F4696"/>
    <w:rsid w:val="008F6F68"/>
    <w:rsid w:val="0091008C"/>
    <w:rsid w:val="00927C3D"/>
    <w:rsid w:val="00927F54"/>
    <w:rsid w:val="0093346E"/>
    <w:rsid w:val="00965241"/>
    <w:rsid w:val="009771BA"/>
    <w:rsid w:val="00996363"/>
    <w:rsid w:val="009B5938"/>
    <w:rsid w:val="009C2DB6"/>
    <w:rsid w:val="009F793E"/>
    <w:rsid w:val="00A03122"/>
    <w:rsid w:val="00A06506"/>
    <w:rsid w:val="00A1103E"/>
    <w:rsid w:val="00A262CF"/>
    <w:rsid w:val="00A43313"/>
    <w:rsid w:val="00A4445B"/>
    <w:rsid w:val="00A85122"/>
    <w:rsid w:val="00AF595D"/>
    <w:rsid w:val="00B27763"/>
    <w:rsid w:val="00B56893"/>
    <w:rsid w:val="00BA192D"/>
    <w:rsid w:val="00BB0D1D"/>
    <w:rsid w:val="00BB61C0"/>
    <w:rsid w:val="00BC058D"/>
    <w:rsid w:val="00BF33F7"/>
    <w:rsid w:val="00C278B6"/>
    <w:rsid w:val="00C6134A"/>
    <w:rsid w:val="00C86202"/>
    <w:rsid w:val="00C92E76"/>
    <w:rsid w:val="00C97423"/>
    <w:rsid w:val="00CC5389"/>
    <w:rsid w:val="00D0468C"/>
    <w:rsid w:val="00D06FC9"/>
    <w:rsid w:val="00D140C4"/>
    <w:rsid w:val="00D307F7"/>
    <w:rsid w:val="00D51AE4"/>
    <w:rsid w:val="00D6047C"/>
    <w:rsid w:val="00DA04F0"/>
    <w:rsid w:val="00E14FFE"/>
    <w:rsid w:val="00E253A3"/>
    <w:rsid w:val="00E50914"/>
    <w:rsid w:val="00E561A6"/>
    <w:rsid w:val="00EA2F58"/>
    <w:rsid w:val="00EB4C9C"/>
    <w:rsid w:val="00F2684A"/>
    <w:rsid w:val="00FA080C"/>
    <w:rsid w:val="00FB44BB"/>
    <w:rsid w:val="00FD718B"/>
    <w:rsid w:val="00FE1B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61C3"/>
  <w15:docId w15:val="{04B7E787-CC1F-472E-AF5D-28B11E88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90"/>
    <w:pPr>
      <w:widowControl w:val="0"/>
      <w:suppressAutoHyphens/>
      <w:spacing w:line="240" w:lineRule="auto"/>
    </w:pPr>
    <w:rPr>
      <w:rFonts w:ascii="Times New Roman" w:eastAsia="Times New Roman" w:hAnsi="Times New Roman" w:cs="Times New Roman"/>
      <w:color w:val="00000A"/>
      <w:szCs w:val="20"/>
      <w:lang w:eastAsia="ru-RU"/>
    </w:rPr>
  </w:style>
  <w:style w:type="paragraph" w:styleId="1">
    <w:name w:val="heading 1"/>
    <w:basedOn w:val="a"/>
    <w:link w:val="10"/>
    <w:uiPriority w:val="9"/>
    <w:qFormat/>
    <w:rsid w:val="00DB5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semiHidden/>
    <w:unhideWhenUsed/>
    <w:qFormat/>
    <w:rsid w:val="00DB5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link w:val="80"/>
    <w:uiPriority w:val="9"/>
    <w:semiHidden/>
    <w:unhideWhenUsed/>
    <w:qFormat/>
    <w:rsid w:val="00DB59F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link w:val="90"/>
    <w:uiPriority w:val="9"/>
    <w:unhideWhenUsed/>
    <w:qFormat/>
    <w:rsid w:val="00DB59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317290"/>
    <w:rPr>
      <w:rFonts w:asciiTheme="majorHAnsi" w:eastAsiaTheme="majorEastAsia" w:hAnsiTheme="majorHAnsi" w:cstheme="majorBidi"/>
      <w:b/>
      <w:bCs/>
      <w:i/>
      <w:iCs/>
      <w:color w:val="4F81BD" w:themeColor="accent1"/>
      <w:sz w:val="20"/>
      <w:szCs w:val="20"/>
      <w:lang w:eastAsia="ru-RU"/>
    </w:rPr>
  </w:style>
  <w:style w:type="character" w:customStyle="1" w:styleId="a3">
    <w:name w:val="Верх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sid w:val="00317290"/>
    <w:rPr>
      <w:rFonts w:ascii="Times New Roman" w:eastAsia="Times New Roman" w:hAnsi="Times New Roman" w:cs="Times New Roman"/>
      <w:sz w:val="28"/>
      <w:szCs w:val="20"/>
      <w:lang w:eastAsia="ru-RU"/>
    </w:rPr>
  </w:style>
  <w:style w:type="character" w:styleId="a6">
    <w:name w:val="page number"/>
    <w:basedOn w:val="a0"/>
    <w:qFormat/>
    <w:rsid w:val="00317290"/>
  </w:style>
  <w:style w:type="character" w:customStyle="1" w:styleId="a7">
    <w:name w:val="Текст Знак"/>
    <w:basedOn w:val="a0"/>
    <w:uiPriority w:val="99"/>
    <w:qFormat/>
    <w:rsid w:val="00317290"/>
    <w:rPr>
      <w:rFonts w:ascii="Courier New" w:eastAsia="Times New Roman" w:hAnsi="Courier New" w:cs="Times New Roman"/>
      <w:sz w:val="20"/>
      <w:szCs w:val="20"/>
      <w:lang w:eastAsia="ru-RU"/>
    </w:rPr>
  </w:style>
  <w:style w:type="character" w:customStyle="1" w:styleId="a8">
    <w:name w:val="Основной текст Знак"/>
    <w:basedOn w:val="a0"/>
    <w:qFormat/>
    <w:rsid w:val="00317290"/>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0"/>
    <w:qFormat/>
    <w:rsid w:val="00317290"/>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317290"/>
    <w:rPr>
      <w:rFonts w:ascii="Tahoma" w:eastAsia="Times New Roman" w:hAnsi="Tahoma" w:cs="Tahoma"/>
      <w:sz w:val="16"/>
      <w:szCs w:val="16"/>
      <w:lang w:eastAsia="ru-RU"/>
    </w:rPr>
  </w:style>
  <w:style w:type="character" w:customStyle="1" w:styleId="aa">
    <w:name w:val="Текст сноски Знак"/>
    <w:basedOn w:val="a0"/>
    <w:semiHidden/>
    <w:qFormat/>
    <w:rsid w:val="00B1384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qFormat/>
    <w:rsid w:val="00DB59FB"/>
    <w:rPr>
      <w:rFonts w:asciiTheme="majorHAnsi" w:eastAsiaTheme="majorEastAsia" w:hAnsiTheme="majorHAnsi" w:cstheme="majorBidi"/>
      <w:b/>
      <w:bCs/>
      <w:color w:val="365F91" w:themeColor="accent1" w:themeShade="BF"/>
      <w:sz w:val="28"/>
      <w:szCs w:val="28"/>
      <w:lang w:eastAsia="ru-RU"/>
    </w:rPr>
  </w:style>
  <w:style w:type="character" w:customStyle="1" w:styleId="210">
    <w:name w:val="Основной текст с отступом 2 Знак1"/>
    <w:basedOn w:val="a0"/>
    <w:link w:val="22"/>
    <w:uiPriority w:val="9"/>
    <w:semiHidden/>
    <w:qFormat/>
    <w:rsid w:val="00DB59F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qFormat/>
    <w:rsid w:val="00DB59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qFormat/>
    <w:rsid w:val="00DB59FB"/>
    <w:rPr>
      <w:rFonts w:asciiTheme="majorHAnsi" w:eastAsiaTheme="majorEastAsia" w:hAnsiTheme="majorHAnsi" w:cstheme="majorBidi"/>
      <w:i/>
      <w:iCs/>
      <w:color w:val="404040" w:themeColor="text1" w:themeTint="BF"/>
      <w:sz w:val="20"/>
      <w:szCs w:val="20"/>
      <w:lang w:eastAsia="ru-RU"/>
    </w:rPr>
  </w:style>
  <w:style w:type="character" w:customStyle="1" w:styleId="23">
    <w:name w:val="Основной текст 2 Знак"/>
    <w:basedOn w:val="a0"/>
    <w:link w:val="24"/>
    <w:uiPriority w:val="99"/>
    <w:semiHidden/>
    <w:qFormat/>
    <w:rsid w:val="00DB59FB"/>
    <w:rPr>
      <w:rFonts w:ascii="Times New Roman" w:eastAsia="Times New Roman" w:hAnsi="Times New Roman" w:cs="Times New Roman"/>
      <w:sz w:val="20"/>
      <w:szCs w:val="20"/>
      <w:lang w:eastAsia="ru-RU"/>
    </w:rPr>
  </w:style>
  <w:style w:type="character" w:customStyle="1" w:styleId="3">
    <w:name w:val="Основной текст 3 Знак"/>
    <w:basedOn w:val="a0"/>
    <w:uiPriority w:val="99"/>
    <w:semiHidden/>
    <w:qFormat/>
    <w:rsid w:val="00DB59FB"/>
    <w:rPr>
      <w:rFonts w:ascii="Times New Roman" w:eastAsia="Times New Roman" w:hAnsi="Times New Roman" w:cs="Times New Roman"/>
      <w:sz w:val="16"/>
      <w:szCs w:val="16"/>
      <w:lang w:eastAsia="ru-RU"/>
    </w:rPr>
  </w:style>
  <w:style w:type="character" w:customStyle="1" w:styleId="ab">
    <w:name w:val="Текст примечания Знак"/>
    <w:basedOn w:val="a0"/>
    <w:semiHidden/>
    <w:qFormat/>
    <w:rsid w:val="00DB59FB"/>
    <w:rPr>
      <w:rFonts w:ascii="Times New Roman" w:eastAsia="Times New Roman" w:hAnsi="Times New Roman" w:cs="Times New Roman"/>
      <w:sz w:val="20"/>
      <w:szCs w:val="24"/>
      <w:lang w:eastAsia="ru-RU"/>
    </w:rPr>
  </w:style>
  <w:style w:type="character" w:customStyle="1" w:styleId="-">
    <w:name w:val="Интернет-ссылка"/>
    <w:semiHidden/>
    <w:unhideWhenUsed/>
    <w:rsid w:val="00251715"/>
    <w:rPr>
      <w:color w:val="0000FF"/>
      <w:u w:val="single"/>
    </w:rPr>
  </w:style>
  <w:style w:type="character" w:customStyle="1" w:styleId="ListLabel1">
    <w:name w:val="ListLabel 1"/>
    <w:qFormat/>
    <w:rPr>
      <w:rFonts w:ascii="Arial" w:hAnsi="Arial"/>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ListLabel5">
    <w:name w:val="ListLabel 5"/>
    <w:qFormat/>
    <w:rPr>
      <w:strike w:val="0"/>
      <w:dstrike w:val="0"/>
      <w:u w:val="none"/>
      <w:effect w:val="none"/>
    </w:rPr>
  </w:style>
  <w:style w:type="character" w:customStyle="1" w:styleId="ac">
    <w:name w:val="Символы концевой сноски"/>
    <w:qFormat/>
  </w:style>
  <w:style w:type="character" w:customStyle="1" w:styleId="ListLabel6">
    <w:name w:val="ListLabel 6"/>
    <w:qFormat/>
    <w:rPr>
      <w:rFonts w:ascii="Arial" w:hAnsi="Arial"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Arial" w:hAnsi="Arial" w:cs="Symbol"/>
      <w:sz w:val="24"/>
    </w:rPr>
  </w:style>
  <w:style w:type="character" w:customStyle="1" w:styleId="ListLabel10">
    <w:name w:val="ListLabel 10"/>
    <w:qFormat/>
    <w:rPr>
      <w:rFonts w:cs="Symbol"/>
      <w:b/>
      <w:sz w:val="24"/>
    </w:rPr>
  </w:style>
  <w:style w:type="character" w:customStyle="1" w:styleId="ListLabel11">
    <w:name w:val="ListLabel 11"/>
    <w:qFormat/>
    <w:rPr>
      <w:rFonts w:ascii="Arial" w:hAnsi="Arial"/>
      <w:sz w:val="24"/>
    </w:rPr>
  </w:style>
  <w:style w:type="character" w:customStyle="1" w:styleId="ListLabel12">
    <w:name w:val="ListLabel 12"/>
    <w:qFormat/>
    <w:rPr>
      <w:b w:val="0"/>
      <w:sz w:val="24"/>
    </w:rPr>
  </w:style>
  <w:style w:type="character" w:customStyle="1" w:styleId="ListLabel13">
    <w:name w:val="ListLabel 13"/>
    <w:qFormat/>
    <w:rPr>
      <w:rFonts w:ascii="Arial" w:hAnsi="Arial" w:cs="Wingdings"/>
      <w:b/>
      <w:sz w:val="24"/>
    </w:rPr>
  </w:style>
  <w:style w:type="character" w:customStyle="1" w:styleId="ListLabel14">
    <w:name w:val="ListLabel 14"/>
    <w:qFormat/>
    <w:rPr>
      <w:rFonts w:ascii="Arial" w:hAnsi="Arial"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sz w:val="24"/>
    </w:rPr>
  </w:style>
  <w:style w:type="character" w:customStyle="1" w:styleId="ListLabel18">
    <w:name w:val="ListLabel 18"/>
    <w:qFormat/>
    <w:rPr>
      <w:rFonts w:ascii="Arial" w:hAnsi="Arial"/>
      <w:sz w:val="24"/>
    </w:rPr>
  </w:style>
  <w:style w:type="character" w:customStyle="1" w:styleId="ListLabel19">
    <w:name w:val="ListLabel 19"/>
    <w:qFormat/>
    <w:rPr>
      <w:rFonts w:cs="Symbol"/>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cs="Symbol"/>
      <w:sz w:val="24"/>
    </w:rPr>
  </w:style>
  <w:style w:type="character" w:customStyle="1" w:styleId="ListLabel23">
    <w:name w:val="ListLabel 23"/>
    <w:qFormat/>
    <w:rPr>
      <w:rFonts w:ascii="Arial" w:hAnsi="Arial"/>
      <w:sz w:val="24"/>
    </w:rPr>
  </w:style>
  <w:style w:type="character" w:customStyle="1" w:styleId="ListLabel24">
    <w:name w:val="ListLabel 24"/>
    <w:qFormat/>
    <w:rPr>
      <w:rFonts w:cs="Symbol"/>
      <w:b/>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Arial" w:hAnsi="Arial" w:cs="Symbol"/>
      <w:sz w:val="24"/>
    </w:rPr>
  </w:style>
  <w:style w:type="character" w:customStyle="1" w:styleId="ListLabel28">
    <w:name w:val="ListLabel 28"/>
    <w:qFormat/>
    <w:rPr>
      <w:rFonts w:ascii="Arial" w:hAnsi="Arial"/>
      <w:sz w:val="24"/>
    </w:rPr>
  </w:style>
  <w:style w:type="character" w:customStyle="1" w:styleId="ListLabel29">
    <w:name w:val="ListLabel 29"/>
    <w:qFormat/>
    <w:rPr>
      <w:rFonts w:cs="Symbol"/>
      <w:b/>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Arial" w:hAnsi="Arial" w:cs="Symbol"/>
      <w:sz w:val="24"/>
    </w:rPr>
  </w:style>
  <w:style w:type="character" w:customStyle="1" w:styleId="ListLabel33">
    <w:name w:val="ListLabel 33"/>
    <w:qFormat/>
    <w:rPr>
      <w:rFonts w:ascii="Arial" w:hAnsi="Arial"/>
      <w:sz w:val="24"/>
    </w:rPr>
  </w:style>
  <w:style w:type="character" w:customStyle="1" w:styleId="ListLabel34">
    <w:name w:val="ListLabel 34"/>
    <w:qFormat/>
    <w:rPr>
      <w:rFonts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4"/>
    </w:rPr>
  </w:style>
  <w:style w:type="character" w:customStyle="1" w:styleId="ListLabel38">
    <w:name w:val="ListLabel 38"/>
    <w:qFormat/>
    <w:rPr>
      <w:rFonts w:ascii="Arial" w:hAnsi="Arial"/>
      <w:sz w:val="24"/>
    </w:rPr>
  </w:style>
  <w:style w:type="character" w:customStyle="1" w:styleId="ListLabel39">
    <w:name w:val="ListLabel 39"/>
    <w:qFormat/>
    <w:rPr>
      <w:rFonts w:cs="Symbol"/>
      <w:b/>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sz w:val="24"/>
    </w:rPr>
  </w:style>
  <w:style w:type="character" w:customStyle="1" w:styleId="ListLabel43">
    <w:name w:val="ListLabel 43"/>
    <w:qFormat/>
    <w:rPr>
      <w:rFonts w:ascii="Arial" w:hAnsi="Arial"/>
      <w:sz w:val="24"/>
    </w:rPr>
  </w:style>
  <w:style w:type="character" w:customStyle="1" w:styleId="ListLabel44">
    <w:name w:val="ListLabel 44"/>
    <w:qFormat/>
    <w:rPr>
      <w:rFonts w:cs="Symbol"/>
      <w:b/>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Symbol"/>
      <w:sz w:val="24"/>
    </w:rPr>
  </w:style>
  <w:style w:type="character" w:customStyle="1" w:styleId="ListLabel48">
    <w:name w:val="ListLabel 48"/>
    <w:qFormat/>
    <w:rPr>
      <w:rFonts w:ascii="Arial" w:hAnsi="Arial"/>
      <w:sz w:val="24"/>
    </w:rPr>
  </w:style>
  <w:style w:type="character" w:customStyle="1" w:styleId="ListLabel49">
    <w:name w:val="ListLabel 49"/>
    <w:qFormat/>
    <w:rPr>
      <w:rFonts w:cs="Symbol"/>
      <w:b/>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4"/>
    </w:rPr>
  </w:style>
  <w:style w:type="character" w:customStyle="1" w:styleId="ListLabel53">
    <w:name w:val="ListLabel 53"/>
    <w:qFormat/>
    <w:rPr>
      <w:rFonts w:ascii="Arial" w:hAnsi="Arial"/>
      <w:sz w:val="24"/>
    </w:rPr>
  </w:style>
  <w:style w:type="character" w:customStyle="1" w:styleId="ListLabel54">
    <w:name w:val="ListLabel 54"/>
    <w:qFormat/>
    <w:rPr>
      <w:rFonts w:cs="Symbol"/>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Symbol"/>
      <w:sz w:val="24"/>
    </w:rPr>
  </w:style>
  <w:style w:type="character" w:customStyle="1" w:styleId="ListLabel58">
    <w:name w:val="ListLabel 58"/>
    <w:qFormat/>
    <w:rPr>
      <w:rFonts w:ascii="Arial" w:hAnsi="Arial"/>
      <w:sz w:val="24"/>
    </w:rPr>
  </w:style>
  <w:style w:type="character" w:customStyle="1" w:styleId="ListLabel59">
    <w:name w:val="ListLabel 59"/>
    <w:qFormat/>
    <w:rPr>
      <w:rFonts w:cs="Symbol"/>
      <w:b/>
      <w:sz w:val="24"/>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Symbol"/>
      <w:sz w:val="24"/>
    </w:rPr>
  </w:style>
  <w:style w:type="character" w:customStyle="1" w:styleId="ListLabel63">
    <w:name w:val="ListLabel 63"/>
    <w:qFormat/>
    <w:rPr>
      <w:rFonts w:ascii="Arial" w:hAnsi="Arial"/>
      <w:sz w:val="24"/>
    </w:rPr>
  </w:style>
  <w:style w:type="character" w:customStyle="1" w:styleId="ListLabel64">
    <w:name w:val="ListLabel 64"/>
    <w:qFormat/>
    <w:rPr>
      <w:rFonts w:cs="Symbol"/>
      <w:b/>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4"/>
    </w:rPr>
  </w:style>
  <w:style w:type="character" w:customStyle="1" w:styleId="ListLabel68">
    <w:name w:val="ListLabel 68"/>
    <w:qFormat/>
    <w:rPr>
      <w:rFonts w:ascii="Arial" w:hAnsi="Arial"/>
      <w:sz w:val="24"/>
    </w:rPr>
  </w:style>
  <w:style w:type="character" w:customStyle="1" w:styleId="ListLabel69">
    <w:name w:val="ListLabel 69"/>
    <w:qFormat/>
    <w:rPr>
      <w:rFonts w:cs="Symbol"/>
      <w:b/>
      <w:sz w:val="24"/>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Arial" w:hAnsi="Arial" w:cs="Symbol"/>
      <w:sz w:val="24"/>
    </w:rPr>
  </w:style>
  <w:style w:type="character" w:customStyle="1" w:styleId="ListLabel73">
    <w:name w:val="ListLabel 73"/>
    <w:qFormat/>
    <w:rPr>
      <w:rFonts w:ascii="Arial" w:hAnsi="Arial"/>
      <w:sz w:val="24"/>
    </w:rPr>
  </w:style>
  <w:style w:type="character" w:customStyle="1" w:styleId="ListLabel74">
    <w:name w:val="ListLabel 74"/>
    <w:qFormat/>
    <w:rPr>
      <w:rFonts w:cs="Symbol"/>
      <w:b/>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Arial" w:hAnsi="Arial" w:cs="Symbol"/>
      <w:sz w:val="24"/>
    </w:rPr>
  </w:style>
  <w:style w:type="character" w:customStyle="1" w:styleId="ListLabel78">
    <w:name w:val="ListLabel 78"/>
    <w:qFormat/>
    <w:rPr>
      <w:rFonts w:ascii="Arial" w:hAnsi="Arial"/>
      <w:sz w:val="24"/>
    </w:rPr>
  </w:style>
  <w:style w:type="paragraph" w:customStyle="1" w:styleId="11">
    <w:name w:val="Заголовок1"/>
    <w:basedOn w:val="a"/>
    <w:next w:val="ad"/>
    <w:uiPriority w:val="99"/>
    <w:qFormat/>
    <w:pPr>
      <w:keepNext/>
      <w:spacing w:before="240" w:after="120"/>
    </w:pPr>
    <w:rPr>
      <w:rFonts w:ascii="Liberation Sans" w:eastAsia="Microsoft YaHei" w:hAnsi="Liberation Sans" w:cs="Mangal"/>
      <w:sz w:val="28"/>
      <w:szCs w:val="28"/>
    </w:rPr>
  </w:style>
  <w:style w:type="paragraph" w:styleId="ad">
    <w:name w:val="Body Text"/>
    <w:basedOn w:val="a"/>
    <w:link w:val="12"/>
    <w:uiPriority w:val="99"/>
    <w:qFormat/>
    <w:rsid w:val="00317290"/>
    <w:pPr>
      <w:spacing w:after="120"/>
    </w:pPr>
  </w:style>
  <w:style w:type="paragraph" w:styleId="ae">
    <w:name w:val="List"/>
    <w:basedOn w:val="ad"/>
    <w:uiPriority w:val="99"/>
    <w:qFormat/>
    <w:rPr>
      <w:rFonts w:cs="Mangal"/>
    </w:rPr>
  </w:style>
  <w:style w:type="paragraph" w:styleId="af">
    <w:name w:val="Title"/>
    <w:basedOn w:val="a"/>
    <w:link w:val="af0"/>
    <w:uiPriority w:val="99"/>
    <w:qFormat/>
    <w:pPr>
      <w:suppressLineNumbers/>
      <w:spacing w:before="120" w:after="120"/>
    </w:pPr>
    <w:rPr>
      <w:rFonts w:cs="Mangal"/>
      <w:i/>
      <w:iCs/>
      <w:sz w:val="24"/>
      <w:szCs w:val="24"/>
    </w:rPr>
  </w:style>
  <w:style w:type="paragraph" w:styleId="af1">
    <w:name w:val="index heading"/>
    <w:basedOn w:val="a"/>
    <w:uiPriority w:val="99"/>
    <w:qFormat/>
    <w:pPr>
      <w:suppressLineNumbers/>
    </w:pPr>
    <w:rPr>
      <w:rFonts w:cs="Mangal"/>
    </w:rPr>
  </w:style>
  <w:style w:type="paragraph" w:styleId="af2">
    <w:name w:val="header"/>
    <w:basedOn w:val="a"/>
    <w:link w:val="13"/>
    <w:uiPriority w:val="99"/>
    <w:qFormat/>
    <w:rsid w:val="00317290"/>
    <w:pPr>
      <w:tabs>
        <w:tab w:val="center" w:pos="4153"/>
        <w:tab w:val="right" w:pos="8306"/>
      </w:tabs>
    </w:pPr>
  </w:style>
  <w:style w:type="paragraph" w:styleId="af3">
    <w:name w:val="footer"/>
    <w:basedOn w:val="a"/>
    <w:link w:val="14"/>
    <w:uiPriority w:val="99"/>
    <w:qFormat/>
    <w:rsid w:val="00317290"/>
    <w:pPr>
      <w:tabs>
        <w:tab w:val="center" w:pos="4153"/>
        <w:tab w:val="right" w:pos="8306"/>
      </w:tabs>
    </w:pPr>
  </w:style>
  <w:style w:type="paragraph" w:customStyle="1" w:styleId="ConsPlusNormal">
    <w:name w:val="ConsPlusNormal"/>
    <w:uiPriority w:val="99"/>
    <w:qFormat/>
    <w:rsid w:val="00317290"/>
    <w:pPr>
      <w:widowControl w:val="0"/>
      <w:suppressAutoHyphens/>
      <w:spacing w:line="240" w:lineRule="auto"/>
      <w:ind w:firstLine="720"/>
    </w:pPr>
    <w:rPr>
      <w:rFonts w:ascii="Arial" w:eastAsia="Times New Roman" w:hAnsi="Arial" w:cs="Arial"/>
      <w:color w:val="00000A"/>
      <w:szCs w:val="20"/>
      <w:lang w:eastAsia="ru-RU"/>
    </w:rPr>
  </w:style>
  <w:style w:type="paragraph" w:styleId="af4">
    <w:name w:val="Body Text Indent"/>
    <w:basedOn w:val="a"/>
    <w:link w:val="15"/>
    <w:uiPriority w:val="99"/>
    <w:qFormat/>
    <w:rsid w:val="00317290"/>
    <w:pPr>
      <w:widowControl/>
      <w:ind w:firstLine="851"/>
      <w:jc w:val="both"/>
    </w:pPr>
    <w:rPr>
      <w:sz w:val="28"/>
    </w:rPr>
  </w:style>
  <w:style w:type="paragraph" w:customStyle="1" w:styleId="ConsPlusNonformat">
    <w:name w:val="ConsPlusNonformat"/>
    <w:uiPriority w:val="99"/>
    <w:qFormat/>
    <w:rsid w:val="00317290"/>
    <w:pPr>
      <w:widowControl w:val="0"/>
      <w:suppressAutoHyphens/>
      <w:spacing w:line="240" w:lineRule="auto"/>
    </w:pPr>
    <w:rPr>
      <w:rFonts w:ascii="Courier New" w:eastAsia="Times New Roman" w:hAnsi="Courier New" w:cs="Courier New"/>
      <w:color w:val="00000A"/>
      <w:szCs w:val="20"/>
      <w:lang w:eastAsia="ru-RU"/>
    </w:rPr>
  </w:style>
  <w:style w:type="paragraph" w:styleId="af5">
    <w:name w:val="Plain Text"/>
    <w:basedOn w:val="a"/>
    <w:link w:val="16"/>
    <w:uiPriority w:val="99"/>
    <w:qFormat/>
    <w:rsid w:val="00317290"/>
    <w:pPr>
      <w:widowControl/>
    </w:pPr>
    <w:rPr>
      <w:rFonts w:ascii="Courier New" w:hAnsi="Courier New"/>
    </w:rPr>
  </w:style>
  <w:style w:type="paragraph" w:styleId="22">
    <w:name w:val="Body Text Indent 2"/>
    <w:basedOn w:val="a"/>
    <w:link w:val="210"/>
    <w:uiPriority w:val="9"/>
    <w:qFormat/>
    <w:rsid w:val="00317290"/>
    <w:pPr>
      <w:spacing w:after="120" w:line="480" w:lineRule="auto"/>
      <w:ind w:left="283"/>
    </w:pPr>
  </w:style>
  <w:style w:type="paragraph" w:styleId="af6">
    <w:name w:val="No Spacing"/>
    <w:uiPriority w:val="1"/>
    <w:qFormat/>
    <w:rsid w:val="00317290"/>
    <w:pPr>
      <w:suppressAutoHyphens/>
      <w:spacing w:line="240" w:lineRule="auto"/>
    </w:pPr>
    <w:rPr>
      <w:rFonts w:ascii="Times New Roman" w:eastAsia="Times New Roman" w:hAnsi="Times New Roman" w:cs="Times New Roman"/>
      <w:color w:val="00000A"/>
      <w:szCs w:val="20"/>
      <w:lang w:eastAsia="ru-RU"/>
    </w:rPr>
  </w:style>
  <w:style w:type="paragraph" w:styleId="af7">
    <w:name w:val="List Paragraph"/>
    <w:basedOn w:val="a"/>
    <w:uiPriority w:val="34"/>
    <w:qFormat/>
    <w:rsid w:val="00317290"/>
    <w:pPr>
      <w:ind w:left="720"/>
      <w:contextualSpacing/>
    </w:pPr>
  </w:style>
  <w:style w:type="paragraph" w:customStyle="1" w:styleId="24">
    <w:name w:val="Обычный2"/>
    <w:link w:val="23"/>
    <w:uiPriority w:val="99"/>
    <w:qFormat/>
    <w:rsid w:val="00317290"/>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8">
    <w:name w:val="Normal (Web)"/>
    <w:basedOn w:val="a"/>
    <w:uiPriority w:val="99"/>
    <w:unhideWhenUsed/>
    <w:qFormat/>
    <w:rsid w:val="00317290"/>
    <w:pPr>
      <w:widowControl/>
      <w:spacing w:beforeAutospacing="1" w:afterAutospacing="1"/>
    </w:pPr>
    <w:rPr>
      <w:sz w:val="24"/>
      <w:szCs w:val="24"/>
    </w:rPr>
  </w:style>
  <w:style w:type="paragraph" w:styleId="af9">
    <w:name w:val="Balloon Text"/>
    <w:basedOn w:val="a"/>
    <w:link w:val="17"/>
    <w:uiPriority w:val="99"/>
    <w:semiHidden/>
    <w:unhideWhenUsed/>
    <w:qFormat/>
    <w:rsid w:val="00317290"/>
    <w:rPr>
      <w:rFonts w:ascii="Tahoma" w:hAnsi="Tahoma" w:cs="Tahoma"/>
      <w:sz w:val="16"/>
      <w:szCs w:val="16"/>
    </w:rPr>
  </w:style>
  <w:style w:type="paragraph" w:styleId="afa">
    <w:name w:val="footnote text"/>
    <w:basedOn w:val="a"/>
    <w:link w:val="18"/>
    <w:uiPriority w:val="99"/>
    <w:semiHidden/>
    <w:unhideWhenUsed/>
    <w:qFormat/>
    <w:rsid w:val="00B1384F"/>
    <w:pPr>
      <w:widowControl/>
    </w:pPr>
  </w:style>
  <w:style w:type="paragraph" w:customStyle="1" w:styleId="afb">
    <w:name w:val="Знак Знак Знак Знак"/>
    <w:basedOn w:val="a"/>
    <w:uiPriority w:val="99"/>
    <w:qFormat/>
    <w:rsid w:val="004831BB"/>
    <w:pPr>
      <w:widowControl/>
      <w:spacing w:after="160" w:line="240" w:lineRule="exact"/>
    </w:pPr>
    <w:rPr>
      <w:rFonts w:ascii="Verdana" w:hAnsi="Verdana" w:cs="Verdana"/>
      <w:lang w:val="en-US" w:eastAsia="en-US"/>
    </w:rPr>
  </w:style>
  <w:style w:type="paragraph" w:customStyle="1" w:styleId="afc">
    <w:name w:val="Знак Знак Знак Знак Знак Знак Знак"/>
    <w:basedOn w:val="a"/>
    <w:uiPriority w:val="99"/>
    <w:qFormat/>
    <w:rsid w:val="00E25ABF"/>
    <w:pPr>
      <w:spacing w:after="160" w:line="240" w:lineRule="exact"/>
      <w:jc w:val="right"/>
    </w:pPr>
    <w:rPr>
      <w:lang w:val="en-GB" w:eastAsia="en-US"/>
    </w:rPr>
  </w:style>
  <w:style w:type="paragraph" w:customStyle="1" w:styleId="ConsPlusCell">
    <w:name w:val="ConsPlusCell"/>
    <w:uiPriority w:val="99"/>
    <w:qFormat/>
    <w:rsid w:val="007002D6"/>
    <w:pPr>
      <w:widowControl w:val="0"/>
      <w:suppressAutoHyphens/>
      <w:spacing w:line="240" w:lineRule="auto"/>
    </w:pPr>
    <w:rPr>
      <w:rFonts w:ascii="Calibri" w:eastAsiaTheme="minorEastAsia" w:hAnsi="Calibri" w:cs="Calibri"/>
      <w:color w:val="00000A"/>
      <w:lang w:eastAsia="ru-RU"/>
    </w:rPr>
  </w:style>
  <w:style w:type="paragraph" w:styleId="25">
    <w:name w:val="Body Text 2"/>
    <w:basedOn w:val="a"/>
    <w:link w:val="211"/>
    <w:uiPriority w:val="99"/>
    <w:semiHidden/>
    <w:unhideWhenUsed/>
    <w:qFormat/>
    <w:rsid w:val="00DB59FB"/>
    <w:pPr>
      <w:spacing w:after="120" w:line="480" w:lineRule="auto"/>
    </w:pPr>
  </w:style>
  <w:style w:type="paragraph" w:styleId="30">
    <w:name w:val="Body Text 3"/>
    <w:basedOn w:val="a"/>
    <w:link w:val="31"/>
    <w:uiPriority w:val="99"/>
    <w:semiHidden/>
    <w:unhideWhenUsed/>
    <w:qFormat/>
    <w:rsid w:val="00DB59FB"/>
    <w:pPr>
      <w:spacing w:after="120"/>
    </w:pPr>
    <w:rPr>
      <w:sz w:val="16"/>
      <w:szCs w:val="16"/>
    </w:rPr>
  </w:style>
  <w:style w:type="paragraph" w:customStyle="1" w:styleId="211">
    <w:name w:val="Основной текст 2 Знак1"/>
    <w:basedOn w:val="a"/>
    <w:link w:val="25"/>
    <w:qFormat/>
    <w:rsid w:val="00DB59FB"/>
    <w:pPr>
      <w:widowControl/>
      <w:spacing w:beforeAutospacing="1" w:afterAutospacing="1"/>
    </w:pPr>
    <w:rPr>
      <w:rFonts w:ascii="Tahoma" w:hAnsi="Tahoma"/>
      <w:lang w:val="en-US" w:eastAsia="en-US"/>
    </w:rPr>
  </w:style>
  <w:style w:type="paragraph" w:styleId="afd">
    <w:name w:val="annotation text"/>
    <w:basedOn w:val="a"/>
    <w:link w:val="19"/>
    <w:uiPriority w:val="99"/>
    <w:semiHidden/>
    <w:qFormat/>
    <w:rsid w:val="00DB59FB"/>
    <w:pPr>
      <w:widowControl/>
    </w:pPr>
    <w:rPr>
      <w:szCs w:val="24"/>
    </w:rPr>
  </w:style>
  <w:style w:type="character" w:customStyle="1" w:styleId="20">
    <w:name w:val="Заголовок 2 Знак"/>
    <w:basedOn w:val="a0"/>
    <w:link w:val="2"/>
    <w:uiPriority w:val="9"/>
    <w:semiHidden/>
    <w:rsid w:val="000C5878"/>
    <w:rPr>
      <w:rFonts w:asciiTheme="majorHAnsi" w:eastAsiaTheme="majorEastAsia" w:hAnsiTheme="majorHAnsi" w:cstheme="majorBidi"/>
      <w:b/>
      <w:bCs/>
      <w:color w:val="4F81BD" w:themeColor="accent1"/>
      <w:sz w:val="26"/>
      <w:szCs w:val="26"/>
      <w:lang w:eastAsia="ru-RU"/>
    </w:rPr>
  </w:style>
  <w:style w:type="character" w:styleId="afe">
    <w:name w:val="Hyperlink"/>
    <w:basedOn w:val="a0"/>
    <w:uiPriority w:val="99"/>
    <w:semiHidden/>
    <w:unhideWhenUsed/>
    <w:rsid w:val="000C5878"/>
    <w:rPr>
      <w:color w:val="0000FF" w:themeColor="hyperlink"/>
      <w:u w:val="single"/>
    </w:rPr>
  </w:style>
  <w:style w:type="character" w:styleId="aff">
    <w:name w:val="FollowedHyperlink"/>
    <w:basedOn w:val="a0"/>
    <w:uiPriority w:val="99"/>
    <w:semiHidden/>
    <w:unhideWhenUsed/>
    <w:rsid w:val="000C5878"/>
    <w:rPr>
      <w:color w:val="800080" w:themeColor="followedHyperlink"/>
      <w:u w:val="single"/>
    </w:rPr>
  </w:style>
  <w:style w:type="paragraph" w:styleId="1a">
    <w:name w:val="index 1"/>
    <w:basedOn w:val="a"/>
    <w:next w:val="a"/>
    <w:autoRedefine/>
    <w:uiPriority w:val="99"/>
    <w:semiHidden/>
    <w:unhideWhenUsed/>
    <w:qFormat/>
    <w:rsid w:val="000C5878"/>
    <w:pPr>
      <w:ind w:left="200" w:hanging="200"/>
    </w:pPr>
  </w:style>
  <w:style w:type="character" w:customStyle="1" w:styleId="af0">
    <w:name w:val="Заголовок Знак"/>
    <w:basedOn w:val="a0"/>
    <w:link w:val="af"/>
    <w:uiPriority w:val="99"/>
    <w:rsid w:val="000C5878"/>
    <w:rPr>
      <w:rFonts w:ascii="Times New Roman" w:eastAsia="Times New Roman" w:hAnsi="Times New Roman" w:cs="Mangal"/>
      <w:i/>
      <w:iCs/>
      <w:color w:val="00000A"/>
      <w:sz w:val="24"/>
      <w:szCs w:val="24"/>
      <w:lang w:eastAsia="ru-RU"/>
    </w:rPr>
  </w:style>
  <w:style w:type="character" w:customStyle="1" w:styleId="12">
    <w:name w:val="Основной текст Знак1"/>
    <w:basedOn w:val="a0"/>
    <w:link w:val="ad"/>
    <w:uiPriority w:val="99"/>
    <w:locked/>
    <w:rsid w:val="000C5878"/>
    <w:rPr>
      <w:rFonts w:ascii="Times New Roman" w:eastAsia="Times New Roman" w:hAnsi="Times New Roman" w:cs="Times New Roman"/>
      <w:color w:val="00000A"/>
      <w:szCs w:val="20"/>
      <w:lang w:eastAsia="ru-RU"/>
    </w:rPr>
  </w:style>
  <w:style w:type="character" w:customStyle="1" w:styleId="13">
    <w:name w:val="Верхний колонтитул Знак1"/>
    <w:basedOn w:val="a0"/>
    <w:link w:val="af2"/>
    <w:uiPriority w:val="99"/>
    <w:locked/>
    <w:rsid w:val="000C5878"/>
    <w:rPr>
      <w:rFonts w:ascii="Times New Roman" w:eastAsia="Times New Roman" w:hAnsi="Times New Roman" w:cs="Times New Roman"/>
      <w:color w:val="00000A"/>
      <w:szCs w:val="20"/>
      <w:lang w:eastAsia="ru-RU"/>
    </w:rPr>
  </w:style>
  <w:style w:type="character" w:customStyle="1" w:styleId="14">
    <w:name w:val="Нижний колонтитул Знак1"/>
    <w:basedOn w:val="a0"/>
    <w:link w:val="af3"/>
    <w:uiPriority w:val="99"/>
    <w:locked/>
    <w:rsid w:val="000C5878"/>
    <w:rPr>
      <w:rFonts w:ascii="Times New Roman" w:eastAsia="Times New Roman" w:hAnsi="Times New Roman" w:cs="Times New Roman"/>
      <w:color w:val="00000A"/>
      <w:szCs w:val="20"/>
      <w:lang w:eastAsia="ru-RU"/>
    </w:rPr>
  </w:style>
  <w:style w:type="character" w:customStyle="1" w:styleId="15">
    <w:name w:val="Основной текст с отступом Знак1"/>
    <w:basedOn w:val="a0"/>
    <w:link w:val="af4"/>
    <w:uiPriority w:val="99"/>
    <w:locked/>
    <w:rsid w:val="000C5878"/>
    <w:rPr>
      <w:rFonts w:ascii="Times New Roman" w:eastAsia="Times New Roman" w:hAnsi="Times New Roman" w:cs="Times New Roman"/>
      <w:color w:val="00000A"/>
      <w:sz w:val="28"/>
      <w:szCs w:val="20"/>
      <w:lang w:eastAsia="ru-RU"/>
    </w:rPr>
  </w:style>
  <w:style w:type="character" w:customStyle="1" w:styleId="16">
    <w:name w:val="Текст Знак1"/>
    <w:basedOn w:val="a0"/>
    <w:link w:val="af5"/>
    <w:uiPriority w:val="99"/>
    <w:locked/>
    <w:rsid w:val="000C5878"/>
    <w:rPr>
      <w:rFonts w:ascii="Courier New" w:eastAsia="Times New Roman" w:hAnsi="Courier New" w:cs="Times New Roman"/>
      <w:color w:val="00000A"/>
      <w:szCs w:val="20"/>
      <w:lang w:eastAsia="ru-RU"/>
    </w:rPr>
  </w:style>
  <w:style w:type="character" w:customStyle="1" w:styleId="220">
    <w:name w:val="Основной текст с отступом 2 Знак2"/>
    <w:basedOn w:val="a0"/>
    <w:uiPriority w:val="99"/>
    <w:semiHidden/>
    <w:rsid w:val="000C5878"/>
    <w:rPr>
      <w:rFonts w:ascii="Times New Roman" w:eastAsia="Times New Roman" w:hAnsi="Times New Roman" w:cs="Times New Roman" w:hint="default"/>
      <w:color w:val="00000A"/>
      <w:szCs w:val="20"/>
      <w:lang w:eastAsia="ru-RU"/>
    </w:rPr>
  </w:style>
  <w:style w:type="character" w:customStyle="1" w:styleId="17">
    <w:name w:val="Текст выноски Знак1"/>
    <w:basedOn w:val="a0"/>
    <w:link w:val="af9"/>
    <w:uiPriority w:val="99"/>
    <w:semiHidden/>
    <w:locked/>
    <w:rsid w:val="000C5878"/>
    <w:rPr>
      <w:rFonts w:ascii="Tahoma" w:eastAsia="Times New Roman" w:hAnsi="Tahoma" w:cs="Tahoma"/>
      <w:color w:val="00000A"/>
      <w:sz w:val="16"/>
      <w:szCs w:val="16"/>
      <w:lang w:eastAsia="ru-RU"/>
    </w:rPr>
  </w:style>
  <w:style w:type="character" w:customStyle="1" w:styleId="18">
    <w:name w:val="Текст сноски Знак1"/>
    <w:basedOn w:val="a0"/>
    <w:link w:val="afa"/>
    <w:uiPriority w:val="99"/>
    <w:semiHidden/>
    <w:locked/>
    <w:rsid w:val="000C5878"/>
    <w:rPr>
      <w:rFonts w:ascii="Times New Roman" w:eastAsia="Times New Roman" w:hAnsi="Times New Roman" w:cs="Times New Roman"/>
      <w:color w:val="00000A"/>
      <w:szCs w:val="20"/>
      <w:lang w:eastAsia="ru-RU"/>
    </w:rPr>
  </w:style>
  <w:style w:type="character" w:customStyle="1" w:styleId="31">
    <w:name w:val="Основной текст 3 Знак1"/>
    <w:basedOn w:val="a0"/>
    <w:link w:val="30"/>
    <w:uiPriority w:val="99"/>
    <w:semiHidden/>
    <w:locked/>
    <w:rsid w:val="000C5878"/>
    <w:rPr>
      <w:rFonts w:ascii="Times New Roman" w:eastAsia="Times New Roman" w:hAnsi="Times New Roman" w:cs="Times New Roman"/>
      <w:color w:val="00000A"/>
      <w:sz w:val="16"/>
      <w:szCs w:val="16"/>
      <w:lang w:eastAsia="ru-RU"/>
    </w:rPr>
  </w:style>
  <w:style w:type="character" w:customStyle="1" w:styleId="19">
    <w:name w:val="Текст примечания Знак1"/>
    <w:basedOn w:val="a0"/>
    <w:link w:val="afd"/>
    <w:uiPriority w:val="99"/>
    <w:semiHidden/>
    <w:locked/>
    <w:rsid w:val="000C5878"/>
    <w:rPr>
      <w:rFonts w:ascii="Times New Roman" w:eastAsia="Times New Roman" w:hAnsi="Times New Roman" w:cs="Times New Roman"/>
      <w:color w:val="00000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342954">
      <w:bodyDiv w:val="1"/>
      <w:marLeft w:val="0"/>
      <w:marRight w:val="0"/>
      <w:marTop w:val="0"/>
      <w:marBottom w:val="0"/>
      <w:divBdr>
        <w:top w:val="none" w:sz="0" w:space="0" w:color="auto"/>
        <w:left w:val="none" w:sz="0" w:space="0" w:color="auto"/>
        <w:bottom w:val="none" w:sz="0" w:space="0" w:color="auto"/>
        <w:right w:val="none" w:sz="0" w:space="0" w:color="auto"/>
      </w:divBdr>
    </w:div>
    <w:div w:id="214731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ed_mo_dubna@tularegion.ru" TargetMode="External"/><Relationship Id="rId13" Type="http://schemas.openxmlformats.org/officeDocument/2006/relationships/hyperlink" Target="consultantplus://offline/main?base=LAW;n=103155;fld=134" TargetMode="External"/><Relationship Id="rId18" Type="http://schemas.openxmlformats.org/officeDocument/2006/relationships/hyperlink" Target="http://www.consultant.ru/document/cons_doc_LAW_103023/" TargetMode="External"/><Relationship Id="rId3" Type="http://schemas.openxmlformats.org/officeDocument/2006/relationships/styles" Target="style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endnotes" Target="endnotes.xml"/><Relationship Id="rId12" Type="http://schemas.openxmlformats.org/officeDocument/2006/relationships/hyperlink" Target="consultantplus://offline/main?base=LAW;n=113646;fld=134;dst=100173"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21522/a2588b2a1374c05e0939bb4df8e54fc0dfd6e000/" TargetMode="External"/><Relationship Id="rId20" Type="http://schemas.openxmlformats.org/officeDocument/2006/relationships/hyperlink" Target="http://www.consultant.ru/document/cons_doc_LAW_321522/a593eaab768d34bf2d7419322eac79481e73cf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85E0C756A47BB2B4A3E4FCBDB1D96ECB8958F7B918F65592C4424B59498C0E01E0507B50BF69D3d7g9I" TargetMode="External"/><Relationship Id="rId23" Type="http://schemas.openxmlformats.org/officeDocument/2006/relationships/header" Target="header1.xm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consultantplus://offline/main?base=LAW;n=112746;fld=134;dst=100023"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68689-B8E3-42DD-A1DE-61E7EEB2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13168</Words>
  <Characters>75058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Федотова Виктория Геннадьевна</cp:lastModifiedBy>
  <cp:revision>6</cp:revision>
  <cp:lastPrinted>2019-09-12T07:31:00Z</cp:lastPrinted>
  <dcterms:created xsi:type="dcterms:W3CDTF">2021-05-20T13:44:00Z</dcterms:created>
  <dcterms:modified xsi:type="dcterms:W3CDTF">2021-10-29T07:36:00Z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