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DE1E4" w14:textId="77777777" w:rsidR="0064607A" w:rsidRPr="004E3225" w:rsidRDefault="0064607A" w:rsidP="0064607A">
      <w:pPr>
        <w:keepLines/>
        <w:widowControl w:val="0"/>
        <w:spacing w:after="0" w:line="240" w:lineRule="auto"/>
        <w:contextualSpacing/>
        <w:jc w:val="center"/>
        <w:rPr>
          <w:rFonts w:ascii="Arial" w:eastAsia="Times New Roman" w:hAnsi="Arial" w:cs="Arial"/>
          <w:b/>
          <w:sz w:val="20"/>
          <w:szCs w:val="20"/>
        </w:rPr>
      </w:pPr>
      <w:r w:rsidRPr="004E3225">
        <w:rPr>
          <w:rFonts w:ascii="Times New Roman" w:eastAsia="Times New Roman" w:hAnsi="Times New Roman" w:cs="Times New Roman"/>
          <w:noProof/>
          <w:sz w:val="20"/>
          <w:szCs w:val="20"/>
        </w:rPr>
        <w:drawing>
          <wp:inline distT="0" distB="0" distL="0" distR="0" wp14:anchorId="289C70FB" wp14:editId="14A708AE">
            <wp:extent cx="552450"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389FB501" w14:textId="77777777" w:rsidR="0064607A" w:rsidRPr="004E3225" w:rsidRDefault="0064607A" w:rsidP="0064607A">
      <w:pPr>
        <w:keepLines/>
        <w:widowControl w:val="0"/>
        <w:spacing w:after="0" w:line="240" w:lineRule="auto"/>
        <w:contextualSpacing/>
        <w:jc w:val="center"/>
        <w:rPr>
          <w:rFonts w:ascii="Arial" w:eastAsia="Times New Roman" w:hAnsi="Arial" w:cs="Arial"/>
          <w:b/>
          <w:sz w:val="20"/>
          <w:szCs w:val="20"/>
        </w:rPr>
      </w:pPr>
    </w:p>
    <w:p w14:paraId="61EFC4A6" w14:textId="77777777" w:rsidR="0064607A" w:rsidRPr="004E3225" w:rsidRDefault="0064607A" w:rsidP="0064607A">
      <w:pPr>
        <w:keepLines/>
        <w:widowControl w:val="0"/>
        <w:spacing w:after="0" w:line="240" w:lineRule="auto"/>
        <w:contextualSpacing/>
        <w:jc w:val="center"/>
        <w:rPr>
          <w:rFonts w:ascii="Times New Roman" w:eastAsia="Times New Roman" w:hAnsi="Times New Roman" w:cs="Times New Roman"/>
          <w:b/>
          <w:sz w:val="28"/>
          <w:szCs w:val="28"/>
        </w:rPr>
      </w:pPr>
    </w:p>
    <w:p w14:paraId="4657F39D" w14:textId="77777777" w:rsidR="0064607A" w:rsidRPr="004E3225" w:rsidRDefault="0064607A" w:rsidP="0064607A">
      <w:pPr>
        <w:keepLines/>
        <w:widowControl w:val="0"/>
        <w:spacing w:after="0" w:line="240" w:lineRule="auto"/>
        <w:contextualSpacing/>
        <w:jc w:val="center"/>
        <w:rPr>
          <w:rFonts w:ascii="Times New Roman" w:eastAsia="Times New Roman" w:hAnsi="Times New Roman" w:cs="Times New Roman"/>
          <w:b/>
          <w:sz w:val="28"/>
          <w:szCs w:val="28"/>
        </w:rPr>
      </w:pPr>
      <w:r w:rsidRPr="004E3225">
        <w:rPr>
          <w:rFonts w:ascii="Times New Roman" w:eastAsia="Times New Roman" w:hAnsi="Times New Roman" w:cs="Times New Roman"/>
          <w:b/>
          <w:sz w:val="28"/>
          <w:szCs w:val="28"/>
        </w:rPr>
        <w:t>АДМИНИСТРАЦИЯ</w:t>
      </w:r>
    </w:p>
    <w:p w14:paraId="3729A9AC" w14:textId="77777777" w:rsidR="0064607A" w:rsidRPr="004E3225" w:rsidRDefault="0064607A" w:rsidP="0064607A">
      <w:pPr>
        <w:keepLines/>
        <w:widowControl w:val="0"/>
        <w:spacing w:after="0" w:line="240" w:lineRule="auto"/>
        <w:contextualSpacing/>
        <w:jc w:val="center"/>
        <w:rPr>
          <w:rFonts w:ascii="Times New Roman" w:eastAsia="Times New Roman" w:hAnsi="Times New Roman" w:cs="Times New Roman"/>
          <w:b/>
          <w:sz w:val="28"/>
          <w:szCs w:val="28"/>
        </w:rPr>
      </w:pPr>
      <w:r w:rsidRPr="004E3225">
        <w:rPr>
          <w:rFonts w:ascii="Times New Roman" w:eastAsia="Times New Roman" w:hAnsi="Times New Roman" w:cs="Times New Roman"/>
          <w:b/>
          <w:sz w:val="28"/>
          <w:szCs w:val="28"/>
        </w:rPr>
        <w:t>МУНИЦИПАЛЬНОГО ОБРАЗОВАНИЯ</w:t>
      </w:r>
    </w:p>
    <w:p w14:paraId="545F0AF1" w14:textId="77777777" w:rsidR="0064607A" w:rsidRPr="004E3225" w:rsidRDefault="0064607A" w:rsidP="0064607A">
      <w:pPr>
        <w:keepLines/>
        <w:widowControl w:val="0"/>
        <w:spacing w:after="0" w:line="240" w:lineRule="auto"/>
        <w:contextualSpacing/>
        <w:jc w:val="center"/>
        <w:rPr>
          <w:rFonts w:ascii="Times New Roman" w:eastAsia="Times New Roman" w:hAnsi="Times New Roman" w:cs="Times New Roman"/>
          <w:b/>
          <w:sz w:val="28"/>
          <w:szCs w:val="28"/>
        </w:rPr>
      </w:pPr>
      <w:r w:rsidRPr="004E3225">
        <w:rPr>
          <w:rFonts w:ascii="Times New Roman" w:eastAsia="Times New Roman" w:hAnsi="Times New Roman" w:cs="Times New Roman"/>
          <w:b/>
          <w:sz w:val="28"/>
          <w:szCs w:val="28"/>
        </w:rPr>
        <w:t>ДУБЕНСКИЙ РАЙОН</w:t>
      </w:r>
    </w:p>
    <w:p w14:paraId="5D33A920" w14:textId="77777777" w:rsidR="0064607A" w:rsidRPr="004E3225" w:rsidRDefault="0064607A" w:rsidP="0064607A">
      <w:pPr>
        <w:keepLines/>
        <w:widowControl w:val="0"/>
        <w:spacing w:after="0" w:line="240" w:lineRule="auto"/>
        <w:contextualSpacing/>
        <w:jc w:val="center"/>
        <w:rPr>
          <w:rFonts w:ascii="Times New Roman" w:eastAsia="Times New Roman" w:hAnsi="Times New Roman" w:cs="Times New Roman"/>
          <w:b/>
          <w:sz w:val="36"/>
          <w:szCs w:val="36"/>
        </w:rPr>
      </w:pPr>
    </w:p>
    <w:p w14:paraId="21EC07D8" w14:textId="77777777" w:rsidR="0064607A" w:rsidRPr="004E3225" w:rsidRDefault="0064607A" w:rsidP="0064607A">
      <w:pPr>
        <w:keepLines/>
        <w:widowControl w:val="0"/>
        <w:spacing w:after="0" w:line="240" w:lineRule="auto"/>
        <w:ind w:firstLine="1276"/>
        <w:contextualSpacing/>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w:t>
      </w:r>
      <w:r w:rsidRPr="004E3225">
        <w:rPr>
          <w:rFonts w:ascii="Times New Roman" w:eastAsia="Times New Roman" w:hAnsi="Times New Roman" w:cs="Times New Roman"/>
          <w:b/>
          <w:sz w:val="36"/>
          <w:szCs w:val="36"/>
        </w:rPr>
        <w:t>ПОСТАНОВЛЕНИЕ</w:t>
      </w:r>
    </w:p>
    <w:p w14:paraId="76F5AD6D" w14:textId="77777777" w:rsidR="0064607A" w:rsidRPr="004E3225" w:rsidRDefault="0064607A" w:rsidP="0064607A">
      <w:pPr>
        <w:keepLines/>
        <w:widowControl w:val="0"/>
        <w:spacing w:after="0" w:line="240" w:lineRule="auto"/>
        <w:contextualSpacing/>
        <w:jc w:val="center"/>
        <w:rPr>
          <w:rFonts w:ascii="Minion Pro" w:eastAsia="Times New Roman" w:hAnsi="Minion Pro" w:cs="Times New Roman"/>
          <w:b/>
          <w:sz w:val="36"/>
          <w:szCs w:val="36"/>
        </w:rPr>
      </w:pPr>
    </w:p>
    <w:p w14:paraId="0F2536EA" w14:textId="4D1B55B8" w:rsidR="00F226CD" w:rsidRDefault="0064607A" w:rsidP="0064607A">
      <w:pPr>
        <w:keepLines/>
        <w:widowControl w:val="0"/>
        <w:spacing w:after="0" w:line="240" w:lineRule="auto"/>
        <w:contextualSpacing/>
        <w:jc w:val="center"/>
        <w:rPr>
          <w:rFonts w:ascii="Arial" w:hAnsi="Arial" w:cs="Arial"/>
          <w:b/>
          <w:bCs/>
          <w:sz w:val="32"/>
          <w:szCs w:val="32"/>
        </w:rPr>
      </w:pPr>
      <w:r w:rsidRPr="004E3225">
        <w:rPr>
          <w:rFonts w:ascii="Minion Pro" w:eastAsia="Times New Roman" w:hAnsi="Minion Pro" w:cs="Times New Roman"/>
          <w:b/>
          <w:sz w:val="28"/>
          <w:szCs w:val="28"/>
        </w:rPr>
        <w:t xml:space="preserve">от  </w:t>
      </w:r>
      <w:r>
        <w:rPr>
          <w:rFonts w:ascii="Minion Pro" w:eastAsia="Times New Roman" w:hAnsi="Minion Pro" w:cs="Times New Roman"/>
          <w:b/>
          <w:sz w:val="28"/>
          <w:szCs w:val="28"/>
        </w:rPr>
        <w:t>04</w:t>
      </w:r>
      <w:r>
        <w:rPr>
          <w:rFonts w:ascii="Minion Pro" w:eastAsia="Times New Roman" w:hAnsi="Minion Pro" w:cs="Times New Roman"/>
          <w:b/>
          <w:sz w:val="28"/>
          <w:szCs w:val="28"/>
        </w:rPr>
        <w:t>.0</w:t>
      </w:r>
      <w:r>
        <w:rPr>
          <w:rFonts w:ascii="Minion Pro" w:eastAsia="Times New Roman" w:hAnsi="Minion Pro" w:cs="Times New Roman"/>
          <w:b/>
          <w:sz w:val="28"/>
          <w:szCs w:val="28"/>
        </w:rPr>
        <w:t>5</w:t>
      </w:r>
      <w:r>
        <w:rPr>
          <w:rFonts w:ascii="Minion Pro" w:eastAsia="Times New Roman" w:hAnsi="Minion Pro" w:cs="Times New Roman"/>
          <w:b/>
          <w:sz w:val="28"/>
          <w:szCs w:val="28"/>
        </w:rPr>
        <w:t>.202</w:t>
      </w:r>
      <w:r>
        <w:rPr>
          <w:rFonts w:ascii="Minion Pro" w:eastAsia="Times New Roman" w:hAnsi="Minion Pro" w:cs="Times New Roman"/>
          <w:b/>
          <w:sz w:val="28"/>
          <w:szCs w:val="28"/>
        </w:rPr>
        <w:t>3</w:t>
      </w:r>
      <w:r>
        <w:rPr>
          <w:rFonts w:ascii="Minion Pro" w:eastAsia="Times New Roman" w:hAnsi="Minion Pro" w:cs="Times New Roman"/>
          <w:b/>
          <w:sz w:val="28"/>
          <w:szCs w:val="28"/>
        </w:rPr>
        <w:t xml:space="preserve">                                                                      </w:t>
      </w:r>
      <w:r w:rsidRPr="004E3225">
        <w:rPr>
          <w:rFonts w:ascii="Minion Pro" w:eastAsia="Times New Roman" w:hAnsi="Minion Pro" w:cs="Times New Roman"/>
          <w:b/>
          <w:sz w:val="28"/>
          <w:szCs w:val="28"/>
        </w:rPr>
        <w:t>№</w:t>
      </w:r>
      <w:r>
        <w:rPr>
          <w:rFonts w:ascii="Minion Pro" w:eastAsia="Times New Roman" w:hAnsi="Minion Pro" w:cs="Times New Roman"/>
          <w:b/>
          <w:sz w:val="28"/>
          <w:szCs w:val="28"/>
        </w:rPr>
        <w:t xml:space="preserve"> 2</w:t>
      </w:r>
      <w:r>
        <w:rPr>
          <w:rFonts w:ascii="Minion Pro" w:eastAsia="Times New Roman" w:hAnsi="Minion Pro" w:cs="Times New Roman"/>
          <w:b/>
          <w:sz w:val="28"/>
          <w:szCs w:val="28"/>
        </w:rPr>
        <w:t>89</w:t>
      </w:r>
    </w:p>
    <w:p w14:paraId="5DA62632" w14:textId="77777777" w:rsidR="006A4374" w:rsidRDefault="006A4374" w:rsidP="000C45A0">
      <w:pPr>
        <w:autoSpaceDE w:val="0"/>
        <w:autoSpaceDN w:val="0"/>
        <w:adjustRightInd w:val="0"/>
        <w:spacing w:after="0"/>
        <w:jc w:val="center"/>
        <w:rPr>
          <w:rFonts w:ascii="Arial" w:hAnsi="Arial" w:cs="Arial"/>
          <w:b/>
          <w:bCs/>
          <w:sz w:val="32"/>
          <w:szCs w:val="32"/>
        </w:rPr>
      </w:pPr>
    </w:p>
    <w:p w14:paraId="38DDC9C6" w14:textId="77777777" w:rsidR="00F226CD" w:rsidRDefault="00F226CD" w:rsidP="000C45A0">
      <w:pPr>
        <w:autoSpaceDE w:val="0"/>
        <w:autoSpaceDN w:val="0"/>
        <w:adjustRightInd w:val="0"/>
        <w:spacing w:after="0"/>
        <w:jc w:val="center"/>
        <w:rPr>
          <w:rFonts w:ascii="Arial" w:hAnsi="Arial" w:cs="Arial"/>
          <w:b/>
          <w:bCs/>
          <w:sz w:val="32"/>
          <w:szCs w:val="32"/>
        </w:rPr>
      </w:pPr>
    </w:p>
    <w:p w14:paraId="15C466D4" w14:textId="21B85D3E" w:rsidR="00744969" w:rsidRDefault="000C45A0" w:rsidP="001C046B">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«О внесении изменений в постановление администрации муниципального образования Дубенский район</w:t>
      </w:r>
    </w:p>
    <w:p w14:paraId="778057FD" w14:textId="4DA012E0" w:rsidR="000C45A0" w:rsidRPr="004538D3" w:rsidRDefault="000C45A0" w:rsidP="001C046B">
      <w:pPr>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 27</w:t>
      </w:r>
      <w:r w:rsidR="00BC48B9">
        <w:rPr>
          <w:rFonts w:ascii="Arial" w:hAnsi="Arial" w:cs="Arial"/>
          <w:b/>
          <w:bCs/>
          <w:sz w:val="32"/>
          <w:szCs w:val="32"/>
        </w:rPr>
        <w:t>5</w:t>
      </w:r>
      <w:r>
        <w:rPr>
          <w:rFonts w:ascii="Arial" w:hAnsi="Arial" w:cs="Arial"/>
          <w:b/>
          <w:bCs/>
          <w:sz w:val="32"/>
          <w:szCs w:val="32"/>
        </w:rPr>
        <w:t xml:space="preserve"> от 05.05.2022 «</w:t>
      </w:r>
      <w:r w:rsidRPr="004538D3">
        <w:rPr>
          <w:rFonts w:ascii="Arial" w:hAnsi="Arial" w:cs="Arial"/>
          <w:b/>
          <w:bCs/>
          <w:sz w:val="32"/>
          <w:szCs w:val="32"/>
        </w:rPr>
        <w:t>Об утверждении административного  регламента  предоставления муниципальной услуги</w:t>
      </w:r>
    </w:p>
    <w:p w14:paraId="11BC7A2D" w14:textId="4BB4B58E" w:rsidR="000C45A0" w:rsidRPr="000C45A0" w:rsidRDefault="000C45A0" w:rsidP="001C046B">
      <w:pPr>
        <w:pStyle w:val="a7"/>
        <w:spacing w:before="0" w:beforeAutospacing="0" w:after="0" w:afterAutospacing="0"/>
        <w:jc w:val="center"/>
        <w:rPr>
          <w:rFonts w:ascii="Arial" w:hAnsi="Arial" w:cs="Arial"/>
          <w:b/>
          <w:sz w:val="32"/>
          <w:szCs w:val="32"/>
        </w:rPr>
      </w:pPr>
      <w:r w:rsidRPr="000C45A0">
        <w:rPr>
          <w:rFonts w:ascii="Arial" w:hAnsi="Arial" w:cs="Arial"/>
          <w:b/>
          <w:sz w:val="32"/>
          <w:szCs w:val="32"/>
        </w:rPr>
        <w:t>«Направление уведомления</w:t>
      </w:r>
      <w:r>
        <w:rPr>
          <w:rFonts w:ascii="Arial" w:hAnsi="Arial" w:cs="Arial"/>
          <w:b/>
          <w:sz w:val="32"/>
          <w:szCs w:val="32"/>
        </w:rPr>
        <w:t xml:space="preserve"> </w:t>
      </w:r>
      <w:r w:rsidR="00BC48B9">
        <w:rPr>
          <w:rFonts w:ascii="Arial" w:hAnsi="Arial" w:cs="Arial"/>
          <w:b/>
          <w:sz w:val="32"/>
          <w:szCs w:val="32"/>
        </w:rPr>
        <w:t>об окончании строительства</w:t>
      </w:r>
      <w:r w:rsidRPr="000C45A0">
        <w:rPr>
          <w:rFonts w:ascii="Arial" w:hAnsi="Arial" w:cs="Arial"/>
          <w:b/>
          <w:sz w:val="32"/>
          <w:szCs w:val="32"/>
        </w:rPr>
        <w:t xml:space="preserve"> или реконструкции объекта индивидуального жилищного строительства или садового дома»</w:t>
      </w:r>
    </w:p>
    <w:p w14:paraId="06A7CE2B" w14:textId="77777777" w:rsidR="000C45A0" w:rsidRPr="004538D3" w:rsidRDefault="000C45A0" w:rsidP="001C046B">
      <w:pPr>
        <w:autoSpaceDE w:val="0"/>
        <w:autoSpaceDN w:val="0"/>
        <w:adjustRightInd w:val="0"/>
        <w:spacing w:line="240" w:lineRule="auto"/>
        <w:jc w:val="center"/>
        <w:rPr>
          <w:rFonts w:ascii="Arial" w:hAnsi="Arial" w:cs="Arial"/>
          <w:b/>
          <w:sz w:val="24"/>
          <w:szCs w:val="24"/>
        </w:rPr>
      </w:pPr>
    </w:p>
    <w:p w14:paraId="6E9CF57A" w14:textId="69E6F5C6" w:rsidR="000C45A0" w:rsidRPr="004538D3" w:rsidRDefault="000C45A0" w:rsidP="000C45A0">
      <w:pPr>
        <w:pStyle w:val="aff0"/>
        <w:spacing w:line="276" w:lineRule="auto"/>
        <w:ind w:firstLine="709"/>
        <w:jc w:val="both"/>
        <w:rPr>
          <w:rFonts w:ascii="Arial" w:hAnsi="Arial" w:cs="Arial"/>
          <w:sz w:val="24"/>
          <w:szCs w:val="24"/>
        </w:rPr>
      </w:pPr>
      <w:r w:rsidRPr="004538D3">
        <w:rPr>
          <w:rFonts w:ascii="Arial" w:hAnsi="Arial" w:cs="Arial"/>
          <w:sz w:val="24"/>
          <w:szCs w:val="24"/>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rFonts w:ascii="Arial" w:hAnsi="Arial" w:cs="Arial"/>
          <w:sz w:val="24"/>
          <w:szCs w:val="24"/>
        </w:rPr>
        <w:t xml:space="preserve">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заключением прокуратуры Дубенского района от </w:t>
      </w:r>
      <w:r w:rsidR="006A4374">
        <w:rPr>
          <w:rFonts w:ascii="Arial" w:hAnsi="Arial" w:cs="Arial"/>
          <w:sz w:val="24"/>
          <w:szCs w:val="24"/>
        </w:rPr>
        <w:t>26.04.2023</w:t>
      </w:r>
      <w:r>
        <w:rPr>
          <w:rFonts w:ascii="Arial" w:hAnsi="Arial" w:cs="Arial"/>
          <w:sz w:val="24"/>
          <w:szCs w:val="24"/>
        </w:rPr>
        <w:t xml:space="preserve">  № </w:t>
      </w:r>
      <w:r w:rsidR="006A4374">
        <w:rPr>
          <w:rFonts w:ascii="Arial" w:hAnsi="Arial" w:cs="Arial"/>
          <w:sz w:val="24"/>
          <w:szCs w:val="24"/>
        </w:rPr>
        <w:t>7-37-2022</w:t>
      </w:r>
      <w:r>
        <w:rPr>
          <w:rFonts w:ascii="Arial" w:hAnsi="Arial" w:cs="Arial"/>
          <w:sz w:val="24"/>
          <w:szCs w:val="24"/>
        </w:rPr>
        <w:t xml:space="preserve">, </w:t>
      </w:r>
      <w:r w:rsidRPr="004538D3">
        <w:rPr>
          <w:rFonts w:ascii="Arial" w:hAnsi="Arial" w:cs="Arial"/>
          <w:sz w:val="24"/>
          <w:szCs w:val="24"/>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16822975" w14:textId="0DD172F6" w:rsidR="000C45A0" w:rsidRDefault="000C45A0" w:rsidP="00256F88">
      <w:pPr>
        <w:pStyle w:val="a7"/>
        <w:spacing w:before="0" w:beforeAutospacing="0" w:after="0" w:afterAutospacing="0"/>
        <w:ind w:firstLine="709"/>
        <w:jc w:val="both"/>
        <w:rPr>
          <w:rFonts w:ascii="Arial" w:hAnsi="Arial" w:cs="Arial"/>
        </w:rPr>
      </w:pPr>
      <w:r w:rsidRPr="004538D3">
        <w:rPr>
          <w:rFonts w:ascii="Arial" w:hAnsi="Arial" w:cs="Arial"/>
        </w:rPr>
        <w:t xml:space="preserve">1. </w:t>
      </w:r>
      <w:r>
        <w:rPr>
          <w:rFonts w:ascii="Arial" w:hAnsi="Arial" w:cs="Arial"/>
        </w:rPr>
        <w:t>Внести в постановление администрации муниципального образования Дубенский район № 27</w:t>
      </w:r>
      <w:r w:rsidR="001F7C32">
        <w:rPr>
          <w:rFonts w:ascii="Arial" w:hAnsi="Arial" w:cs="Arial"/>
        </w:rPr>
        <w:t>5</w:t>
      </w:r>
      <w:r>
        <w:rPr>
          <w:rFonts w:ascii="Arial" w:hAnsi="Arial" w:cs="Arial"/>
        </w:rPr>
        <w:t xml:space="preserve"> от 05.05.2022 «Об утверждении административного регламента</w:t>
      </w:r>
      <w:r w:rsidRPr="004538D3">
        <w:rPr>
          <w:rFonts w:ascii="Arial" w:hAnsi="Arial" w:cs="Arial"/>
        </w:rPr>
        <w:t xml:space="preserve"> предоставления муниципальной услуги «</w:t>
      </w:r>
      <w:r w:rsidR="00696D1F" w:rsidRPr="00696D1F">
        <w:rPr>
          <w:rFonts w:ascii="Arial" w:hAnsi="Arial" w:cs="Arial"/>
          <w:bCs/>
        </w:rPr>
        <w:t>Направление уведомления о</w:t>
      </w:r>
      <w:r w:rsidR="001F7C32">
        <w:rPr>
          <w:rFonts w:ascii="Arial" w:hAnsi="Arial" w:cs="Arial"/>
          <w:bCs/>
        </w:rPr>
        <w:t>б окончании</w:t>
      </w:r>
      <w:r w:rsidR="00696D1F" w:rsidRPr="00696D1F">
        <w:rPr>
          <w:rFonts w:ascii="Arial" w:hAnsi="Arial" w:cs="Arial"/>
          <w:bCs/>
        </w:rPr>
        <w:t xml:space="preserve"> строительств</w:t>
      </w:r>
      <w:r w:rsidR="001F7C32">
        <w:rPr>
          <w:rFonts w:ascii="Arial" w:hAnsi="Arial" w:cs="Arial"/>
          <w:bCs/>
        </w:rPr>
        <w:t>а</w:t>
      </w:r>
      <w:r w:rsidR="00696D1F" w:rsidRPr="00696D1F">
        <w:rPr>
          <w:rFonts w:ascii="Arial" w:hAnsi="Arial" w:cs="Arial"/>
          <w:bCs/>
        </w:rPr>
        <w:t xml:space="preserve"> или реконструкции объекта индивидуального жилищного строительства или садового дома</w:t>
      </w:r>
      <w:r w:rsidRPr="004538D3">
        <w:rPr>
          <w:rFonts w:ascii="Arial" w:hAnsi="Arial" w:cs="Arial"/>
        </w:rPr>
        <w:t xml:space="preserve">» </w:t>
      </w:r>
      <w:r>
        <w:rPr>
          <w:rFonts w:ascii="Arial" w:hAnsi="Arial" w:cs="Arial"/>
        </w:rPr>
        <w:t>следующие изменения:</w:t>
      </w:r>
    </w:p>
    <w:p w14:paraId="5FECEF83" w14:textId="77777777" w:rsidR="0052722E" w:rsidRPr="008002A6" w:rsidRDefault="0052722E" w:rsidP="008002A6">
      <w:pPr>
        <w:spacing w:after="0"/>
        <w:ind w:firstLine="709"/>
        <w:jc w:val="both"/>
        <w:rPr>
          <w:rFonts w:ascii="Arial" w:hAnsi="Arial" w:cs="Arial"/>
          <w:sz w:val="24"/>
          <w:szCs w:val="24"/>
        </w:rPr>
      </w:pPr>
      <w:r w:rsidRPr="008002A6">
        <w:rPr>
          <w:rFonts w:ascii="Arial" w:hAnsi="Arial" w:cs="Arial"/>
          <w:sz w:val="24"/>
          <w:szCs w:val="24"/>
        </w:rPr>
        <w:t xml:space="preserve">1) в пункте </w:t>
      </w:r>
      <w:r w:rsidRPr="008002A6">
        <w:rPr>
          <w:rFonts w:ascii="Arial" w:eastAsia="Times New Roman" w:hAnsi="Arial" w:cs="Arial"/>
          <w:color w:val="000000"/>
          <w:sz w:val="24"/>
          <w:szCs w:val="24"/>
          <w:lang w:eastAsia="zh-CN"/>
        </w:rPr>
        <w:t>15</w:t>
      </w:r>
      <w:r w:rsidRPr="008002A6">
        <w:rPr>
          <w:rFonts w:ascii="Arial" w:hAnsi="Arial" w:cs="Arial"/>
          <w:sz w:val="24"/>
          <w:szCs w:val="24"/>
        </w:rPr>
        <w:t xml:space="preserve"> административного регламента слова «семь рабочих дней» заменить словами «четыре рабочих дня»;</w:t>
      </w:r>
    </w:p>
    <w:p w14:paraId="1FAD5001" w14:textId="77777777" w:rsidR="0052722E" w:rsidRPr="008002A6" w:rsidRDefault="0052722E" w:rsidP="008002A6">
      <w:pPr>
        <w:spacing w:after="0"/>
        <w:ind w:firstLine="709"/>
        <w:jc w:val="both"/>
        <w:rPr>
          <w:rFonts w:ascii="Arial" w:hAnsi="Arial" w:cs="Arial"/>
          <w:sz w:val="24"/>
          <w:szCs w:val="24"/>
        </w:rPr>
      </w:pPr>
      <w:r w:rsidRPr="008002A6">
        <w:rPr>
          <w:rFonts w:ascii="Arial" w:hAnsi="Arial" w:cs="Arial"/>
          <w:sz w:val="24"/>
          <w:szCs w:val="24"/>
        </w:rPr>
        <w:t xml:space="preserve">2) подраздел «Перечень нормативных правовых актов, регулирующих отношения, возникшие в связи с предоставлением муниципальной услуги» административного регламента изложить в </w:t>
      </w:r>
      <w:r w:rsidRPr="008002A6">
        <w:rPr>
          <w:rFonts w:ascii="Arial" w:eastAsia="Times New Roman" w:hAnsi="Arial" w:cs="Arial"/>
          <w:color w:val="000000"/>
          <w:sz w:val="24"/>
          <w:szCs w:val="24"/>
          <w:lang w:eastAsia="zh-CN"/>
        </w:rPr>
        <w:t xml:space="preserve">следующей </w:t>
      </w:r>
      <w:r w:rsidRPr="008002A6">
        <w:rPr>
          <w:rFonts w:ascii="Arial" w:hAnsi="Arial" w:cs="Arial"/>
          <w:sz w:val="24"/>
          <w:szCs w:val="24"/>
        </w:rPr>
        <w:t>редакции:</w:t>
      </w:r>
    </w:p>
    <w:p w14:paraId="56E300EA" w14:textId="77777777" w:rsidR="0052722E" w:rsidRPr="008002A6" w:rsidRDefault="0052722E" w:rsidP="008002A6">
      <w:pPr>
        <w:spacing w:after="0"/>
        <w:jc w:val="center"/>
        <w:rPr>
          <w:rFonts w:ascii="Arial" w:hAnsi="Arial" w:cs="Arial"/>
          <w:sz w:val="24"/>
          <w:szCs w:val="24"/>
        </w:rPr>
      </w:pPr>
      <w:r w:rsidRPr="008002A6">
        <w:rPr>
          <w:rFonts w:ascii="Arial" w:eastAsia="Times New Roman" w:hAnsi="Arial" w:cs="Arial"/>
          <w:color w:val="000000"/>
          <w:sz w:val="24"/>
          <w:szCs w:val="24"/>
        </w:rPr>
        <w:lastRenderedPageBreak/>
        <w:t>«Правовые основания для предоставления</w:t>
      </w:r>
      <w:r w:rsidRPr="008002A6">
        <w:rPr>
          <w:rFonts w:ascii="Arial" w:hAnsi="Arial" w:cs="Arial"/>
          <w:sz w:val="24"/>
          <w:szCs w:val="24"/>
        </w:rPr>
        <w:t xml:space="preserve"> муниципальной услуги</w:t>
      </w:r>
    </w:p>
    <w:p w14:paraId="5DA706F2" w14:textId="77777777" w:rsidR="0052722E" w:rsidRPr="008002A6" w:rsidRDefault="0052722E" w:rsidP="008002A6">
      <w:pPr>
        <w:pStyle w:val="ConsPlusNormal"/>
        <w:ind w:firstLine="709"/>
        <w:jc w:val="both"/>
        <w:outlineLvl w:val="2"/>
        <w:rPr>
          <w:sz w:val="24"/>
          <w:szCs w:val="24"/>
        </w:rPr>
      </w:pPr>
      <w:r w:rsidRPr="008002A6">
        <w:rPr>
          <w:rFonts w:eastAsiaTheme="minorHAnsi"/>
          <w:color w:val="000000"/>
          <w:sz w:val="24"/>
          <w:szCs w:val="24"/>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6BC24801" w14:textId="77777777" w:rsidR="0052722E" w:rsidRPr="008002A6" w:rsidRDefault="0052722E" w:rsidP="008002A6">
      <w:pPr>
        <w:pStyle w:val="ConsPlusNormal"/>
        <w:ind w:firstLine="709"/>
        <w:jc w:val="both"/>
        <w:outlineLvl w:val="2"/>
        <w:rPr>
          <w:sz w:val="24"/>
          <w:szCs w:val="24"/>
        </w:rPr>
      </w:pPr>
      <w:r w:rsidRPr="008002A6">
        <w:rPr>
          <w:rFonts w:eastAsiaTheme="minorHAnsi"/>
          <w:color w:val="000000"/>
          <w:sz w:val="24"/>
          <w:szCs w:val="24"/>
          <w:lang w:eastAsia="en-US"/>
        </w:rPr>
        <w:t xml:space="preserve">3) в </w:t>
      </w:r>
      <w:r w:rsidRPr="008002A6">
        <w:rPr>
          <w:rFonts w:eastAsia="Calibri"/>
          <w:color w:val="000000"/>
          <w:sz w:val="24"/>
          <w:szCs w:val="24"/>
          <w:lang w:eastAsia="en-US"/>
        </w:rPr>
        <w:t xml:space="preserve">пункте </w:t>
      </w:r>
      <w:r w:rsidRPr="008002A6">
        <w:rPr>
          <w:color w:val="000000"/>
          <w:sz w:val="24"/>
          <w:szCs w:val="24"/>
          <w:lang w:eastAsia="zh-CN"/>
        </w:rPr>
        <w:t>18</w:t>
      </w:r>
      <w:r w:rsidRPr="008002A6">
        <w:rPr>
          <w:rFonts w:eastAsia="Calibri"/>
          <w:color w:val="000000"/>
          <w:sz w:val="24"/>
          <w:szCs w:val="24"/>
          <w:lang w:eastAsia="en-US"/>
        </w:rPr>
        <w:t xml:space="preserve"> административного регламента слова «</w:t>
      </w:r>
      <w:r w:rsidRPr="008002A6">
        <w:rPr>
          <w:rFonts w:eastAsia="Calibri"/>
          <w:bCs/>
          <w:color w:val="000000"/>
          <w:sz w:val="24"/>
          <w:szCs w:val="24"/>
          <w:lang w:eastAsia="en-US"/>
        </w:rPr>
        <w:t>посредством личного обращения в администрацию, в том числе» исключить;</w:t>
      </w:r>
    </w:p>
    <w:p w14:paraId="17514341" w14:textId="77777777" w:rsidR="0052722E" w:rsidRPr="008002A6" w:rsidRDefault="0052722E" w:rsidP="008002A6">
      <w:pPr>
        <w:pStyle w:val="ConsPlusNormal"/>
        <w:ind w:firstLine="709"/>
        <w:jc w:val="both"/>
        <w:outlineLvl w:val="2"/>
        <w:rPr>
          <w:sz w:val="24"/>
          <w:szCs w:val="24"/>
        </w:rPr>
      </w:pPr>
      <w:r w:rsidRPr="008002A6">
        <w:rPr>
          <w:rFonts w:eastAsiaTheme="minorHAnsi"/>
          <w:color w:val="000000"/>
          <w:sz w:val="24"/>
          <w:szCs w:val="24"/>
          <w:lang w:eastAsia="en-US"/>
        </w:rPr>
        <w:t xml:space="preserve">4) </w:t>
      </w:r>
      <w:r w:rsidRPr="008002A6">
        <w:rPr>
          <w:rFonts w:eastAsia="Calibri"/>
          <w:color w:val="000000"/>
          <w:sz w:val="24"/>
          <w:szCs w:val="24"/>
          <w:lang w:eastAsia="en-US"/>
        </w:rPr>
        <w:t>в подпункте 2 пункта 20 административного регламента слова «в администрацию» исключить;</w:t>
      </w:r>
    </w:p>
    <w:p w14:paraId="238DD5E1" w14:textId="77777777" w:rsidR="0052722E" w:rsidRPr="008002A6" w:rsidRDefault="0052722E" w:rsidP="008002A6">
      <w:pPr>
        <w:pStyle w:val="ConsPlusNormal"/>
        <w:ind w:firstLine="709"/>
        <w:jc w:val="both"/>
        <w:outlineLvl w:val="2"/>
        <w:rPr>
          <w:sz w:val="24"/>
          <w:szCs w:val="24"/>
        </w:rPr>
      </w:pPr>
      <w:r w:rsidRPr="008002A6">
        <w:rPr>
          <w:rFonts w:eastAsiaTheme="minorHAnsi"/>
          <w:color w:val="000000"/>
          <w:sz w:val="24"/>
          <w:szCs w:val="24"/>
          <w:lang w:eastAsia="en-US"/>
        </w:rPr>
        <w:t xml:space="preserve">5) в пункте 55 </w:t>
      </w:r>
      <w:r w:rsidRPr="008002A6">
        <w:rPr>
          <w:rFonts w:eastAsia="Calibri"/>
          <w:color w:val="000000"/>
          <w:sz w:val="24"/>
          <w:szCs w:val="24"/>
          <w:lang w:eastAsia="en-US"/>
        </w:rPr>
        <w:t xml:space="preserve">административного регламента </w:t>
      </w:r>
      <w:r w:rsidRPr="008002A6">
        <w:rPr>
          <w:rFonts w:eastAsiaTheme="minorHAnsi"/>
          <w:color w:val="000000"/>
          <w:sz w:val="24"/>
          <w:szCs w:val="24"/>
          <w:lang w:eastAsia="en-US"/>
        </w:rPr>
        <w:t>слова  «до трех рабочих дней» заменить словами «</w:t>
      </w:r>
      <w:r w:rsidRPr="008002A6">
        <w:rPr>
          <w:color w:val="000000"/>
          <w:sz w:val="24"/>
          <w:szCs w:val="24"/>
        </w:rPr>
        <w:t>один</w:t>
      </w:r>
      <w:r w:rsidRPr="008002A6">
        <w:rPr>
          <w:rFonts w:eastAsiaTheme="minorHAnsi"/>
          <w:color w:val="000000"/>
          <w:sz w:val="24"/>
          <w:szCs w:val="24"/>
          <w:lang w:eastAsia="en-US"/>
        </w:rPr>
        <w:t xml:space="preserve"> рабочи</w:t>
      </w:r>
      <w:r w:rsidRPr="008002A6">
        <w:rPr>
          <w:color w:val="000000"/>
          <w:sz w:val="24"/>
          <w:szCs w:val="24"/>
        </w:rPr>
        <w:t>й</w:t>
      </w:r>
      <w:r w:rsidRPr="008002A6">
        <w:rPr>
          <w:rFonts w:eastAsiaTheme="minorHAnsi"/>
          <w:color w:val="000000"/>
          <w:sz w:val="24"/>
          <w:szCs w:val="24"/>
          <w:lang w:eastAsia="en-US"/>
        </w:rPr>
        <w:t xml:space="preserve"> д</w:t>
      </w:r>
      <w:r w:rsidRPr="008002A6">
        <w:rPr>
          <w:color w:val="000000"/>
          <w:sz w:val="24"/>
          <w:szCs w:val="24"/>
        </w:rPr>
        <w:t>ень</w:t>
      </w:r>
      <w:r w:rsidRPr="008002A6">
        <w:rPr>
          <w:rFonts w:eastAsiaTheme="minorHAnsi"/>
          <w:color w:val="000000"/>
          <w:sz w:val="24"/>
          <w:szCs w:val="24"/>
          <w:lang w:eastAsia="en-US"/>
        </w:rPr>
        <w:t>»;</w:t>
      </w:r>
    </w:p>
    <w:p w14:paraId="1352D43C" w14:textId="77777777" w:rsidR="0052722E" w:rsidRPr="008002A6" w:rsidRDefault="0052722E" w:rsidP="008002A6">
      <w:pPr>
        <w:spacing w:after="0"/>
        <w:ind w:firstLine="709"/>
        <w:jc w:val="both"/>
        <w:outlineLvl w:val="2"/>
        <w:rPr>
          <w:rFonts w:ascii="Arial" w:hAnsi="Arial" w:cs="Arial"/>
          <w:sz w:val="24"/>
          <w:szCs w:val="24"/>
        </w:rPr>
      </w:pPr>
      <w:r w:rsidRPr="008002A6">
        <w:rPr>
          <w:rFonts w:ascii="Arial" w:eastAsiaTheme="minorHAnsi" w:hAnsi="Arial" w:cs="Arial"/>
          <w:color w:val="000000"/>
          <w:sz w:val="24"/>
          <w:szCs w:val="24"/>
          <w:lang w:eastAsia="en-US"/>
        </w:rPr>
        <w:t xml:space="preserve">6) в пункте 59 </w:t>
      </w:r>
      <w:r w:rsidRPr="008002A6">
        <w:rPr>
          <w:rFonts w:ascii="Arial" w:eastAsia="Calibri" w:hAnsi="Arial" w:cs="Arial"/>
          <w:color w:val="000000"/>
          <w:sz w:val="24"/>
          <w:szCs w:val="24"/>
          <w:lang w:eastAsia="en-US"/>
        </w:rPr>
        <w:t xml:space="preserve">административного регламента </w:t>
      </w:r>
      <w:r w:rsidRPr="008002A6">
        <w:rPr>
          <w:rFonts w:ascii="Arial" w:eastAsiaTheme="minorHAnsi" w:hAnsi="Arial" w:cs="Arial"/>
          <w:color w:val="000000"/>
          <w:sz w:val="24"/>
          <w:szCs w:val="24"/>
          <w:lang w:eastAsia="en-US"/>
        </w:rPr>
        <w:t>слово  «</w:t>
      </w:r>
      <w:r w:rsidRPr="008002A6">
        <w:rPr>
          <w:rFonts w:ascii="Arial" w:eastAsia="Times New Roman" w:hAnsi="Arial" w:cs="Arial"/>
          <w:color w:val="000000"/>
          <w:sz w:val="24"/>
          <w:szCs w:val="24"/>
          <w:lang w:eastAsia="en-US"/>
        </w:rPr>
        <w:t>семи</w:t>
      </w:r>
      <w:r w:rsidRPr="008002A6">
        <w:rPr>
          <w:rFonts w:ascii="Arial" w:eastAsiaTheme="minorHAnsi" w:hAnsi="Arial" w:cs="Arial"/>
          <w:color w:val="000000"/>
          <w:sz w:val="24"/>
          <w:szCs w:val="24"/>
          <w:lang w:eastAsia="en-US"/>
        </w:rPr>
        <w:t>» заменить словом «</w:t>
      </w:r>
      <w:r w:rsidRPr="008002A6">
        <w:rPr>
          <w:rFonts w:ascii="Arial" w:eastAsia="Times New Roman" w:hAnsi="Arial" w:cs="Arial"/>
          <w:color w:val="000000"/>
          <w:sz w:val="24"/>
          <w:szCs w:val="24"/>
          <w:lang w:eastAsia="en-US"/>
        </w:rPr>
        <w:t>четырех</w:t>
      </w:r>
      <w:r w:rsidRPr="008002A6">
        <w:rPr>
          <w:rFonts w:ascii="Arial" w:eastAsiaTheme="minorHAnsi" w:hAnsi="Arial" w:cs="Arial"/>
          <w:color w:val="000000"/>
          <w:sz w:val="24"/>
          <w:szCs w:val="24"/>
          <w:lang w:eastAsia="en-US"/>
        </w:rPr>
        <w:t>»;</w:t>
      </w:r>
    </w:p>
    <w:p w14:paraId="6BA4BDD0" w14:textId="77777777" w:rsidR="0052722E" w:rsidRPr="008002A6" w:rsidRDefault="0052722E" w:rsidP="008002A6">
      <w:pPr>
        <w:spacing w:after="0"/>
        <w:ind w:firstLine="709"/>
        <w:jc w:val="both"/>
        <w:outlineLvl w:val="2"/>
        <w:rPr>
          <w:rFonts w:ascii="Arial" w:hAnsi="Arial" w:cs="Arial"/>
          <w:sz w:val="24"/>
          <w:szCs w:val="24"/>
        </w:rPr>
      </w:pPr>
      <w:r w:rsidRPr="008002A6">
        <w:rPr>
          <w:rFonts w:ascii="Arial" w:eastAsiaTheme="minorHAnsi" w:hAnsi="Arial" w:cs="Arial"/>
          <w:color w:val="000000"/>
          <w:sz w:val="24"/>
          <w:szCs w:val="24"/>
          <w:lang w:eastAsia="en-US"/>
        </w:rPr>
        <w:t>7) в пункте 75 административного регламента слова «в администрацию» исключить;</w:t>
      </w:r>
    </w:p>
    <w:p w14:paraId="2A12C15C" w14:textId="77777777" w:rsidR="0052722E" w:rsidRPr="008002A6" w:rsidRDefault="0052722E" w:rsidP="008002A6">
      <w:pPr>
        <w:spacing w:after="0"/>
        <w:ind w:firstLine="709"/>
        <w:jc w:val="both"/>
        <w:outlineLvl w:val="2"/>
        <w:rPr>
          <w:rFonts w:ascii="Arial" w:hAnsi="Arial" w:cs="Arial"/>
          <w:sz w:val="24"/>
          <w:szCs w:val="24"/>
        </w:rPr>
      </w:pPr>
      <w:r w:rsidRPr="008002A6">
        <w:rPr>
          <w:rFonts w:ascii="Arial" w:eastAsiaTheme="minorHAnsi" w:hAnsi="Arial" w:cs="Arial"/>
          <w:color w:val="000000"/>
          <w:sz w:val="24"/>
          <w:szCs w:val="24"/>
          <w:lang w:eastAsia="en-US"/>
        </w:rPr>
        <w:t xml:space="preserve">8) </w:t>
      </w:r>
      <w:r w:rsidRPr="008002A6">
        <w:rPr>
          <w:rFonts w:ascii="Arial" w:eastAsia="Calibri" w:hAnsi="Arial" w:cs="Arial"/>
          <w:color w:val="000000"/>
          <w:sz w:val="24"/>
          <w:szCs w:val="24"/>
          <w:lang w:eastAsia="en-US"/>
        </w:rPr>
        <w:t>в пунктах 77, 83 административного регламента слова «в администрации» исключить;</w:t>
      </w:r>
    </w:p>
    <w:p w14:paraId="20C2FB93" w14:textId="77777777" w:rsidR="008002A6" w:rsidRDefault="0052722E" w:rsidP="008002A6">
      <w:pPr>
        <w:spacing w:after="0"/>
        <w:ind w:firstLine="709"/>
        <w:jc w:val="both"/>
        <w:outlineLvl w:val="2"/>
        <w:rPr>
          <w:rFonts w:ascii="Arial" w:eastAsiaTheme="minorHAnsi" w:hAnsi="Arial" w:cs="Arial"/>
          <w:color w:val="000000"/>
          <w:sz w:val="24"/>
          <w:szCs w:val="24"/>
          <w:lang w:eastAsia="en-US"/>
        </w:rPr>
      </w:pPr>
      <w:r w:rsidRPr="008002A6">
        <w:rPr>
          <w:rFonts w:ascii="Arial" w:eastAsiaTheme="minorHAnsi" w:hAnsi="Arial" w:cs="Arial"/>
          <w:color w:val="000000"/>
          <w:sz w:val="24"/>
          <w:szCs w:val="24"/>
          <w:lang w:eastAsia="en-US"/>
        </w:rPr>
        <w:t>9) в пунктах 79</w:t>
      </w:r>
      <w:r w:rsidRPr="008002A6">
        <w:rPr>
          <w:rFonts w:ascii="Arial" w:eastAsia="Calibri" w:hAnsi="Arial" w:cs="Arial"/>
          <w:color w:val="000000"/>
          <w:sz w:val="24"/>
          <w:szCs w:val="24"/>
          <w:lang w:eastAsia="en-US"/>
        </w:rPr>
        <w:t xml:space="preserve"> </w:t>
      </w:r>
      <w:r w:rsidRPr="008002A6">
        <w:rPr>
          <w:rFonts w:ascii="Arial" w:eastAsiaTheme="minorHAnsi" w:hAnsi="Arial" w:cs="Arial"/>
          <w:color w:val="000000"/>
          <w:sz w:val="24"/>
          <w:szCs w:val="24"/>
          <w:lang w:eastAsia="en-US"/>
        </w:rPr>
        <w:t xml:space="preserve">и 85 </w:t>
      </w:r>
      <w:r w:rsidRPr="008002A6">
        <w:rPr>
          <w:rFonts w:ascii="Arial" w:eastAsia="Calibri" w:hAnsi="Arial" w:cs="Arial"/>
          <w:color w:val="000000"/>
          <w:sz w:val="24"/>
          <w:szCs w:val="24"/>
          <w:lang w:eastAsia="en-US"/>
        </w:rPr>
        <w:t>административного регламента</w:t>
      </w:r>
      <w:r w:rsidRPr="008002A6">
        <w:rPr>
          <w:rFonts w:ascii="Arial" w:eastAsiaTheme="minorHAnsi" w:hAnsi="Arial" w:cs="Arial"/>
          <w:color w:val="000000"/>
          <w:sz w:val="24"/>
          <w:szCs w:val="24"/>
          <w:lang w:eastAsia="en-US"/>
        </w:rPr>
        <w:t xml:space="preserve"> слово «</w:t>
      </w:r>
      <w:r w:rsidRPr="008002A6">
        <w:rPr>
          <w:rFonts w:ascii="Arial" w:eastAsia="Calibri" w:hAnsi="Arial" w:cs="Arial"/>
          <w:color w:val="000000"/>
          <w:sz w:val="24"/>
          <w:szCs w:val="24"/>
          <w:lang w:eastAsia="en-US"/>
        </w:rPr>
        <w:t>пяти</w:t>
      </w:r>
      <w:r w:rsidRPr="008002A6">
        <w:rPr>
          <w:rFonts w:ascii="Arial" w:eastAsiaTheme="minorHAnsi" w:hAnsi="Arial" w:cs="Arial"/>
          <w:color w:val="000000"/>
          <w:sz w:val="24"/>
          <w:szCs w:val="24"/>
          <w:lang w:eastAsia="en-US"/>
        </w:rPr>
        <w:t>» заменить словом «</w:t>
      </w:r>
      <w:r w:rsidRPr="008002A6">
        <w:rPr>
          <w:rFonts w:ascii="Arial" w:eastAsia="Calibri" w:hAnsi="Arial" w:cs="Arial"/>
          <w:color w:val="000000"/>
          <w:sz w:val="24"/>
          <w:szCs w:val="24"/>
          <w:lang w:eastAsia="en-US"/>
        </w:rPr>
        <w:t>четырех</w:t>
      </w:r>
      <w:r w:rsidRPr="008002A6">
        <w:rPr>
          <w:rFonts w:ascii="Arial" w:eastAsiaTheme="minorHAnsi" w:hAnsi="Arial" w:cs="Arial"/>
          <w:color w:val="000000"/>
          <w:sz w:val="24"/>
          <w:szCs w:val="24"/>
          <w:lang w:eastAsia="en-US"/>
        </w:rPr>
        <w:t>».</w:t>
      </w:r>
    </w:p>
    <w:p w14:paraId="3BF507DA" w14:textId="2F65030C" w:rsidR="000C45A0" w:rsidRDefault="000C45A0" w:rsidP="00D63769">
      <w:pPr>
        <w:pStyle w:val="aff0"/>
        <w:spacing w:line="276" w:lineRule="auto"/>
        <w:ind w:firstLine="709"/>
        <w:jc w:val="both"/>
        <w:rPr>
          <w:rFonts w:ascii="Arial" w:hAnsi="Arial" w:cs="Arial"/>
          <w:sz w:val="24"/>
          <w:szCs w:val="24"/>
        </w:rPr>
      </w:pPr>
      <w:r>
        <w:rPr>
          <w:rFonts w:ascii="Arial" w:hAnsi="Arial" w:cs="Arial"/>
          <w:sz w:val="24"/>
          <w:szCs w:val="24"/>
        </w:rPr>
        <w:t>Приложение к постановлению изложить в новой редакции (приложение).</w:t>
      </w:r>
    </w:p>
    <w:p w14:paraId="423B0253" w14:textId="77777777" w:rsidR="000C45A0" w:rsidRPr="004538D3" w:rsidRDefault="000C45A0" w:rsidP="00D63769">
      <w:pPr>
        <w:tabs>
          <w:tab w:val="left" w:pos="900"/>
        </w:tabs>
        <w:spacing w:after="0"/>
        <w:ind w:right="-44" w:firstLine="709"/>
        <w:jc w:val="both"/>
        <w:rPr>
          <w:rFonts w:ascii="Arial" w:hAnsi="Arial" w:cs="Arial"/>
          <w:sz w:val="24"/>
          <w:szCs w:val="24"/>
        </w:rPr>
      </w:pPr>
      <w:r w:rsidRPr="004538D3">
        <w:rPr>
          <w:rFonts w:ascii="Arial" w:hAnsi="Arial" w:cs="Arial"/>
          <w:sz w:val="24"/>
          <w:szCs w:val="24"/>
        </w:rPr>
        <w:t>2. Комитету по жизнеобеспечению администрации муниципального образования Дубенский район (</w:t>
      </w:r>
      <w:r>
        <w:rPr>
          <w:rFonts w:ascii="Arial" w:hAnsi="Arial" w:cs="Arial"/>
          <w:sz w:val="24"/>
          <w:szCs w:val="24"/>
        </w:rPr>
        <w:t xml:space="preserve">Неуступовой </w:t>
      </w:r>
      <w:r w:rsidRPr="004538D3">
        <w:rPr>
          <w:rFonts w:ascii="Arial" w:hAnsi="Arial" w:cs="Arial"/>
          <w:sz w:val="24"/>
          <w:szCs w:val="24"/>
        </w:rPr>
        <w:t>А.</w:t>
      </w:r>
      <w:r>
        <w:rPr>
          <w:rFonts w:ascii="Arial" w:hAnsi="Arial" w:cs="Arial"/>
          <w:sz w:val="24"/>
          <w:szCs w:val="24"/>
        </w:rPr>
        <w:t>Н.</w:t>
      </w:r>
      <w:r w:rsidRPr="004538D3">
        <w:rPr>
          <w:rFonts w:ascii="Arial" w:hAnsi="Arial" w:cs="Arial"/>
          <w:sz w:val="24"/>
          <w:szCs w:val="24"/>
        </w:rPr>
        <w:t>)  обнародовать настоящее постановление на информационных стендах в здании администрации муниципального образования Дубенский район.</w:t>
      </w:r>
    </w:p>
    <w:p w14:paraId="6CD4F29B" w14:textId="77777777" w:rsidR="000C45A0" w:rsidRPr="004538D3" w:rsidRDefault="000C45A0" w:rsidP="00D63769">
      <w:pPr>
        <w:widowControl w:val="0"/>
        <w:spacing w:after="0"/>
        <w:jc w:val="both"/>
        <w:rPr>
          <w:rFonts w:ascii="Arial" w:hAnsi="Arial" w:cs="Arial"/>
          <w:sz w:val="24"/>
          <w:szCs w:val="24"/>
        </w:rPr>
      </w:pPr>
      <w:r w:rsidRPr="004538D3">
        <w:rPr>
          <w:rFonts w:ascii="Arial" w:hAnsi="Arial" w:cs="Arial"/>
          <w:sz w:val="24"/>
          <w:szCs w:val="24"/>
        </w:rPr>
        <w:t xml:space="preserve"> </w:t>
      </w:r>
      <w:r w:rsidRPr="004538D3">
        <w:rPr>
          <w:rFonts w:ascii="Arial" w:hAnsi="Arial" w:cs="Arial"/>
          <w:sz w:val="24"/>
          <w:szCs w:val="24"/>
        </w:rPr>
        <w:tab/>
      </w:r>
      <w:r>
        <w:rPr>
          <w:rFonts w:ascii="Arial" w:hAnsi="Arial" w:cs="Arial"/>
          <w:sz w:val="24"/>
          <w:szCs w:val="24"/>
        </w:rPr>
        <w:t>3</w:t>
      </w:r>
      <w:r w:rsidRPr="004538D3">
        <w:rPr>
          <w:rFonts w:ascii="Arial" w:hAnsi="Arial" w:cs="Arial"/>
          <w:sz w:val="24"/>
          <w:szCs w:val="24"/>
        </w:rPr>
        <w:t xml:space="preserve">. Постановление вступает в силу со дня обнародования. </w:t>
      </w:r>
    </w:p>
    <w:p w14:paraId="406C16F3" w14:textId="77777777" w:rsidR="000C45A0" w:rsidRPr="004538D3" w:rsidRDefault="000C45A0" w:rsidP="000C45A0">
      <w:pPr>
        <w:spacing w:line="240" w:lineRule="auto"/>
        <w:ind w:firstLine="709"/>
        <w:jc w:val="both"/>
        <w:rPr>
          <w:rFonts w:ascii="Arial" w:hAnsi="Arial" w:cs="Arial"/>
          <w:b/>
          <w:sz w:val="24"/>
          <w:szCs w:val="24"/>
        </w:rPr>
      </w:pPr>
    </w:p>
    <w:p w14:paraId="226107D1" w14:textId="77777777" w:rsidR="00C753FF" w:rsidRPr="00C753FF" w:rsidRDefault="00C753FF" w:rsidP="00C753FF">
      <w:pPr>
        <w:shd w:val="clear" w:color="auto" w:fill="FFFFFF"/>
        <w:spacing w:after="0"/>
        <w:jc w:val="both"/>
        <w:rPr>
          <w:rFonts w:ascii="Arial" w:eastAsia="Calibri" w:hAnsi="Arial" w:cs="Arial"/>
          <w:b/>
          <w:sz w:val="24"/>
          <w:szCs w:val="24"/>
        </w:rPr>
      </w:pPr>
      <w:r w:rsidRPr="00C753FF">
        <w:rPr>
          <w:rFonts w:ascii="Arial" w:eastAsia="Calibri" w:hAnsi="Arial" w:cs="Arial"/>
          <w:b/>
          <w:sz w:val="24"/>
          <w:szCs w:val="24"/>
        </w:rPr>
        <w:t>Глава администрации</w:t>
      </w:r>
    </w:p>
    <w:p w14:paraId="7F75A42E" w14:textId="77777777" w:rsidR="00C753FF" w:rsidRPr="00C753FF" w:rsidRDefault="00C753FF" w:rsidP="00C753FF">
      <w:pPr>
        <w:spacing w:after="0"/>
        <w:jc w:val="both"/>
        <w:rPr>
          <w:rFonts w:ascii="Arial" w:eastAsia="Calibri" w:hAnsi="Arial" w:cs="Arial"/>
          <w:b/>
          <w:sz w:val="24"/>
          <w:szCs w:val="24"/>
        </w:rPr>
      </w:pPr>
      <w:r w:rsidRPr="00C753FF">
        <w:rPr>
          <w:rFonts w:ascii="Arial" w:eastAsia="Calibri" w:hAnsi="Arial" w:cs="Arial"/>
          <w:b/>
          <w:sz w:val="24"/>
          <w:szCs w:val="24"/>
        </w:rPr>
        <w:t>муниципального образования</w:t>
      </w:r>
    </w:p>
    <w:p w14:paraId="5F286EF2" w14:textId="1A028484" w:rsidR="00C753FF" w:rsidRPr="00C753FF" w:rsidRDefault="00C753FF" w:rsidP="00C753FF">
      <w:pPr>
        <w:spacing w:after="0"/>
        <w:jc w:val="both"/>
        <w:rPr>
          <w:rFonts w:ascii="Arial" w:eastAsia="Calibri" w:hAnsi="Arial" w:cs="Arial"/>
          <w:b/>
          <w:sz w:val="24"/>
          <w:szCs w:val="24"/>
        </w:rPr>
      </w:pPr>
      <w:r w:rsidRPr="00C753FF">
        <w:rPr>
          <w:rFonts w:ascii="Arial" w:eastAsia="Calibri" w:hAnsi="Arial" w:cs="Arial"/>
          <w:b/>
          <w:sz w:val="24"/>
          <w:szCs w:val="24"/>
        </w:rPr>
        <w:t xml:space="preserve">Дубенский район                                                                                   </w:t>
      </w:r>
      <w:r w:rsidR="00744969">
        <w:rPr>
          <w:rFonts w:ascii="Arial" w:eastAsia="Calibri" w:hAnsi="Arial" w:cs="Arial"/>
          <w:b/>
          <w:sz w:val="24"/>
          <w:szCs w:val="24"/>
        </w:rPr>
        <w:t xml:space="preserve">       </w:t>
      </w:r>
      <w:r w:rsidRPr="00C753FF">
        <w:rPr>
          <w:rFonts w:ascii="Arial" w:eastAsia="Calibri" w:hAnsi="Arial" w:cs="Arial"/>
          <w:b/>
          <w:sz w:val="24"/>
          <w:szCs w:val="24"/>
        </w:rPr>
        <w:t xml:space="preserve">  К.О.Гузов                                                                                                                   </w:t>
      </w:r>
    </w:p>
    <w:p w14:paraId="3CC92DFF" w14:textId="77777777" w:rsidR="0011160F" w:rsidRDefault="0011160F" w:rsidP="00330874">
      <w:pPr>
        <w:spacing w:after="0"/>
        <w:jc w:val="right"/>
        <w:rPr>
          <w:rFonts w:ascii="Arial" w:hAnsi="Arial" w:cs="Arial"/>
          <w:sz w:val="24"/>
          <w:szCs w:val="24"/>
        </w:rPr>
      </w:pPr>
    </w:p>
    <w:p w14:paraId="64AC39D1" w14:textId="77777777" w:rsidR="0011160F" w:rsidRDefault="0011160F" w:rsidP="00330874">
      <w:pPr>
        <w:spacing w:after="0"/>
        <w:jc w:val="right"/>
        <w:rPr>
          <w:rFonts w:ascii="Arial" w:hAnsi="Arial" w:cs="Arial"/>
          <w:sz w:val="24"/>
          <w:szCs w:val="24"/>
        </w:rPr>
      </w:pPr>
    </w:p>
    <w:p w14:paraId="44DF2318" w14:textId="77777777" w:rsidR="0011160F" w:rsidRDefault="0011160F" w:rsidP="00330874">
      <w:pPr>
        <w:spacing w:after="0"/>
        <w:jc w:val="right"/>
        <w:rPr>
          <w:rFonts w:ascii="Arial" w:hAnsi="Arial" w:cs="Arial"/>
          <w:sz w:val="24"/>
          <w:szCs w:val="24"/>
        </w:rPr>
      </w:pPr>
    </w:p>
    <w:p w14:paraId="4DD7A735" w14:textId="77777777" w:rsidR="0011160F" w:rsidRDefault="0011160F" w:rsidP="00330874">
      <w:pPr>
        <w:spacing w:after="0"/>
        <w:jc w:val="right"/>
        <w:rPr>
          <w:rFonts w:ascii="Arial" w:hAnsi="Arial" w:cs="Arial"/>
          <w:sz w:val="24"/>
          <w:szCs w:val="24"/>
        </w:rPr>
      </w:pPr>
    </w:p>
    <w:p w14:paraId="76267F56" w14:textId="77777777" w:rsidR="0011160F" w:rsidRDefault="0011160F" w:rsidP="00330874">
      <w:pPr>
        <w:spacing w:after="0"/>
        <w:jc w:val="right"/>
        <w:rPr>
          <w:rFonts w:ascii="Arial" w:hAnsi="Arial" w:cs="Arial"/>
          <w:sz w:val="24"/>
          <w:szCs w:val="24"/>
        </w:rPr>
      </w:pPr>
    </w:p>
    <w:p w14:paraId="39263857" w14:textId="77777777" w:rsidR="0011160F" w:rsidRDefault="0011160F" w:rsidP="00330874">
      <w:pPr>
        <w:spacing w:after="0"/>
        <w:jc w:val="right"/>
        <w:rPr>
          <w:rFonts w:ascii="Arial" w:hAnsi="Arial" w:cs="Arial"/>
          <w:sz w:val="24"/>
          <w:szCs w:val="24"/>
        </w:rPr>
      </w:pPr>
    </w:p>
    <w:p w14:paraId="210E19D5" w14:textId="77777777" w:rsidR="00F226CD" w:rsidRDefault="00F226CD" w:rsidP="00676320">
      <w:pPr>
        <w:spacing w:after="0"/>
        <w:jc w:val="right"/>
        <w:rPr>
          <w:rFonts w:ascii="Arial" w:hAnsi="Arial" w:cs="Arial"/>
          <w:sz w:val="24"/>
          <w:szCs w:val="24"/>
        </w:rPr>
      </w:pPr>
    </w:p>
    <w:p w14:paraId="1DB3E65A" w14:textId="77777777" w:rsidR="00F226CD" w:rsidRDefault="00F226CD" w:rsidP="00676320">
      <w:pPr>
        <w:spacing w:after="0"/>
        <w:jc w:val="right"/>
        <w:rPr>
          <w:rFonts w:ascii="Arial" w:hAnsi="Arial" w:cs="Arial"/>
          <w:sz w:val="24"/>
          <w:szCs w:val="24"/>
        </w:rPr>
      </w:pPr>
    </w:p>
    <w:p w14:paraId="182B3CF7" w14:textId="77777777" w:rsidR="00F226CD" w:rsidRDefault="00F226CD" w:rsidP="00676320">
      <w:pPr>
        <w:spacing w:after="0"/>
        <w:jc w:val="right"/>
        <w:rPr>
          <w:rFonts w:ascii="Arial" w:hAnsi="Arial" w:cs="Arial"/>
          <w:sz w:val="24"/>
          <w:szCs w:val="24"/>
        </w:rPr>
      </w:pPr>
    </w:p>
    <w:p w14:paraId="05DA21F3" w14:textId="77777777" w:rsidR="00F226CD" w:rsidRDefault="00F226CD" w:rsidP="00676320">
      <w:pPr>
        <w:spacing w:after="0"/>
        <w:jc w:val="right"/>
        <w:rPr>
          <w:rFonts w:ascii="Arial" w:hAnsi="Arial" w:cs="Arial"/>
          <w:sz w:val="24"/>
          <w:szCs w:val="24"/>
        </w:rPr>
      </w:pPr>
    </w:p>
    <w:p w14:paraId="05EAC711" w14:textId="77777777" w:rsidR="00F226CD" w:rsidRDefault="00F226CD" w:rsidP="00676320">
      <w:pPr>
        <w:spacing w:after="0"/>
        <w:jc w:val="right"/>
        <w:rPr>
          <w:rFonts w:ascii="Arial" w:hAnsi="Arial" w:cs="Arial"/>
          <w:sz w:val="24"/>
          <w:szCs w:val="24"/>
        </w:rPr>
      </w:pPr>
    </w:p>
    <w:p w14:paraId="282824E0" w14:textId="77777777" w:rsidR="00F226CD" w:rsidRDefault="00F226CD" w:rsidP="00676320">
      <w:pPr>
        <w:spacing w:after="0"/>
        <w:jc w:val="right"/>
        <w:rPr>
          <w:rFonts w:ascii="Arial" w:hAnsi="Arial" w:cs="Arial"/>
          <w:sz w:val="24"/>
          <w:szCs w:val="24"/>
        </w:rPr>
      </w:pPr>
    </w:p>
    <w:p w14:paraId="60126A85" w14:textId="77777777" w:rsidR="00F226CD" w:rsidRDefault="00F226CD" w:rsidP="00676320">
      <w:pPr>
        <w:spacing w:after="0"/>
        <w:jc w:val="right"/>
        <w:rPr>
          <w:rFonts w:ascii="Arial" w:hAnsi="Arial" w:cs="Arial"/>
          <w:sz w:val="24"/>
          <w:szCs w:val="24"/>
        </w:rPr>
      </w:pPr>
    </w:p>
    <w:p w14:paraId="72A75814" w14:textId="77777777" w:rsidR="00F226CD" w:rsidRDefault="00F226CD" w:rsidP="00676320">
      <w:pPr>
        <w:spacing w:after="0"/>
        <w:jc w:val="right"/>
        <w:rPr>
          <w:rFonts w:ascii="Arial" w:hAnsi="Arial" w:cs="Arial"/>
          <w:sz w:val="24"/>
          <w:szCs w:val="24"/>
        </w:rPr>
      </w:pPr>
    </w:p>
    <w:p w14:paraId="050E376B" w14:textId="77777777" w:rsidR="00F226CD" w:rsidRDefault="00F226CD" w:rsidP="00676320">
      <w:pPr>
        <w:spacing w:after="0"/>
        <w:jc w:val="right"/>
        <w:rPr>
          <w:rFonts w:ascii="Arial" w:hAnsi="Arial" w:cs="Arial"/>
          <w:sz w:val="24"/>
          <w:szCs w:val="24"/>
        </w:rPr>
      </w:pPr>
    </w:p>
    <w:p w14:paraId="39C63107" w14:textId="77777777" w:rsidR="00F226CD" w:rsidRDefault="00F226CD" w:rsidP="00676320">
      <w:pPr>
        <w:spacing w:after="0"/>
        <w:jc w:val="right"/>
        <w:rPr>
          <w:rFonts w:ascii="Arial" w:hAnsi="Arial" w:cs="Arial"/>
          <w:sz w:val="24"/>
          <w:szCs w:val="24"/>
        </w:rPr>
      </w:pPr>
    </w:p>
    <w:p w14:paraId="3D68E486" w14:textId="77777777" w:rsidR="00F226CD" w:rsidRDefault="00F226CD" w:rsidP="00676320">
      <w:pPr>
        <w:spacing w:after="0"/>
        <w:jc w:val="right"/>
        <w:rPr>
          <w:rFonts w:ascii="Arial" w:hAnsi="Arial" w:cs="Arial"/>
          <w:sz w:val="24"/>
          <w:szCs w:val="24"/>
        </w:rPr>
      </w:pPr>
    </w:p>
    <w:p w14:paraId="3AFDB4BC" w14:textId="77777777" w:rsidR="00F226CD" w:rsidRPr="00673D6D" w:rsidRDefault="00F226CD" w:rsidP="00F226CD">
      <w:pPr>
        <w:spacing w:after="0"/>
        <w:jc w:val="right"/>
        <w:rPr>
          <w:rFonts w:ascii="Arial" w:hAnsi="Arial" w:cs="Arial"/>
          <w:sz w:val="24"/>
          <w:szCs w:val="24"/>
        </w:rPr>
      </w:pPr>
      <w:r w:rsidRPr="00673D6D">
        <w:rPr>
          <w:rFonts w:ascii="Arial" w:hAnsi="Arial" w:cs="Arial"/>
          <w:sz w:val="24"/>
          <w:szCs w:val="24"/>
        </w:rPr>
        <w:t xml:space="preserve">Приложение </w:t>
      </w:r>
    </w:p>
    <w:p w14:paraId="320B58C1" w14:textId="77777777" w:rsidR="00F226CD" w:rsidRPr="00673D6D" w:rsidRDefault="00F226CD" w:rsidP="00F226CD">
      <w:pPr>
        <w:spacing w:after="0"/>
        <w:ind w:right="-6" w:firstLine="4860"/>
        <w:jc w:val="right"/>
        <w:rPr>
          <w:rFonts w:ascii="Arial" w:hAnsi="Arial" w:cs="Arial"/>
          <w:sz w:val="24"/>
          <w:szCs w:val="24"/>
        </w:rPr>
      </w:pPr>
      <w:r w:rsidRPr="00673D6D">
        <w:rPr>
          <w:rFonts w:ascii="Arial" w:hAnsi="Arial" w:cs="Arial"/>
          <w:sz w:val="24"/>
          <w:szCs w:val="24"/>
        </w:rPr>
        <w:t xml:space="preserve">к постановлению   администрации  </w:t>
      </w:r>
    </w:p>
    <w:p w14:paraId="7858B063" w14:textId="77777777" w:rsidR="00F226CD" w:rsidRPr="00673D6D" w:rsidRDefault="00F226CD" w:rsidP="00F226CD">
      <w:pPr>
        <w:spacing w:after="0"/>
        <w:ind w:right="-6" w:firstLine="4860"/>
        <w:jc w:val="right"/>
        <w:rPr>
          <w:rFonts w:ascii="Arial" w:hAnsi="Arial" w:cs="Arial"/>
          <w:sz w:val="24"/>
          <w:szCs w:val="24"/>
        </w:rPr>
      </w:pPr>
      <w:r w:rsidRPr="00673D6D">
        <w:rPr>
          <w:rFonts w:ascii="Arial" w:hAnsi="Arial" w:cs="Arial"/>
          <w:sz w:val="24"/>
          <w:szCs w:val="24"/>
        </w:rPr>
        <w:t xml:space="preserve">муниципального образования </w:t>
      </w:r>
    </w:p>
    <w:p w14:paraId="7D73C2B8" w14:textId="77777777" w:rsidR="00F226CD" w:rsidRPr="00673D6D" w:rsidRDefault="00F226CD" w:rsidP="00F226CD">
      <w:pPr>
        <w:spacing w:after="0"/>
        <w:ind w:right="-6" w:firstLine="4860"/>
        <w:jc w:val="right"/>
        <w:rPr>
          <w:rFonts w:ascii="Arial" w:hAnsi="Arial" w:cs="Arial"/>
          <w:sz w:val="24"/>
          <w:szCs w:val="24"/>
        </w:rPr>
      </w:pPr>
      <w:r w:rsidRPr="00673D6D">
        <w:rPr>
          <w:rFonts w:ascii="Arial" w:hAnsi="Arial" w:cs="Arial"/>
          <w:sz w:val="24"/>
          <w:szCs w:val="24"/>
        </w:rPr>
        <w:t>Дубенский район</w:t>
      </w:r>
    </w:p>
    <w:p w14:paraId="75438978" w14:textId="119BD254" w:rsidR="00F226CD" w:rsidRDefault="00F226CD" w:rsidP="00F226CD">
      <w:pPr>
        <w:spacing w:after="0"/>
        <w:jc w:val="right"/>
        <w:rPr>
          <w:rFonts w:ascii="Arial" w:hAnsi="Arial" w:cs="Arial"/>
          <w:sz w:val="24"/>
          <w:szCs w:val="24"/>
        </w:rPr>
      </w:pPr>
      <w:r w:rsidRPr="00673D6D">
        <w:rPr>
          <w:rFonts w:ascii="Arial" w:hAnsi="Arial" w:cs="Arial"/>
          <w:sz w:val="24"/>
          <w:szCs w:val="24"/>
        </w:rPr>
        <w:t xml:space="preserve">                                                                                              </w:t>
      </w:r>
      <w:r>
        <w:rPr>
          <w:rFonts w:ascii="Arial" w:hAnsi="Arial" w:cs="Arial"/>
          <w:sz w:val="24"/>
          <w:szCs w:val="24"/>
        </w:rPr>
        <w:t xml:space="preserve">      </w:t>
      </w:r>
      <w:r w:rsidRPr="00673D6D">
        <w:rPr>
          <w:rFonts w:ascii="Arial" w:hAnsi="Arial" w:cs="Arial"/>
          <w:sz w:val="24"/>
          <w:szCs w:val="24"/>
        </w:rPr>
        <w:t xml:space="preserve"> от </w:t>
      </w:r>
      <w:r w:rsidR="0064607A">
        <w:rPr>
          <w:rFonts w:ascii="Arial" w:hAnsi="Arial" w:cs="Arial"/>
          <w:sz w:val="24"/>
          <w:szCs w:val="24"/>
        </w:rPr>
        <w:t>04.05.2023</w:t>
      </w:r>
      <w:r>
        <w:rPr>
          <w:rFonts w:ascii="Arial" w:hAnsi="Arial" w:cs="Arial"/>
          <w:sz w:val="24"/>
          <w:szCs w:val="24"/>
        </w:rPr>
        <w:t xml:space="preserve">  </w:t>
      </w:r>
      <w:r w:rsidRPr="00673D6D">
        <w:rPr>
          <w:rFonts w:ascii="Arial" w:hAnsi="Arial" w:cs="Arial"/>
          <w:sz w:val="24"/>
          <w:szCs w:val="24"/>
        </w:rPr>
        <w:t>№</w:t>
      </w:r>
      <w:r>
        <w:rPr>
          <w:rFonts w:ascii="Arial" w:hAnsi="Arial" w:cs="Arial"/>
          <w:sz w:val="24"/>
          <w:szCs w:val="24"/>
        </w:rPr>
        <w:t xml:space="preserve"> </w:t>
      </w:r>
      <w:r w:rsidR="0064607A">
        <w:rPr>
          <w:rFonts w:ascii="Arial" w:hAnsi="Arial" w:cs="Arial"/>
          <w:sz w:val="24"/>
          <w:szCs w:val="24"/>
        </w:rPr>
        <w:t>289</w:t>
      </w:r>
      <w:r>
        <w:rPr>
          <w:rFonts w:ascii="Arial" w:hAnsi="Arial" w:cs="Arial"/>
          <w:sz w:val="24"/>
          <w:szCs w:val="24"/>
        </w:rPr>
        <w:t xml:space="preserve"> </w:t>
      </w:r>
      <w:r w:rsidRPr="00673D6D">
        <w:rPr>
          <w:rFonts w:ascii="Arial" w:hAnsi="Arial" w:cs="Arial"/>
          <w:sz w:val="24"/>
          <w:szCs w:val="24"/>
        </w:rPr>
        <w:t xml:space="preserve">  </w:t>
      </w:r>
    </w:p>
    <w:p w14:paraId="2F35A37C" w14:textId="77777777" w:rsidR="007C1ECC" w:rsidRDefault="007C1ECC" w:rsidP="00676320">
      <w:pPr>
        <w:spacing w:after="0"/>
        <w:jc w:val="right"/>
        <w:rPr>
          <w:rFonts w:ascii="Arial" w:hAnsi="Arial" w:cs="Arial"/>
          <w:sz w:val="24"/>
          <w:szCs w:val="24"/>
        </w:rPr>
      </w:pPr>
    </w:p>
    <w:p w14:paraId="23D45D2E" w14:textId="22443F1B" w:rsidR="00676320" w:rsidRPr="00673D6D" w:rsidRDefault="00676320" w:rsidP="00676320">
      <w:pPr>
        <w:spacing w:after="0"/>
        <w:jc w:val="right"/>
        <w:rPr>
          <w:rFonts w:ascii="Arial" w:hAnsi="Arial" w:cs="Arial"/>
          <w:sz w:val="24"/>
          <w:szCs w:val="24"/>
        </w:rPr>
      </w:pPr>
      <w:r w:rsidRPr="00673D6D">
        <w:rPr>
          <w:rFonts w:ascii="Arial" w:hAnsi="Arial" w:cs="Arial"/>
          <w:sz w:val="24"/>
          <w:szCs w:val="24"/>
        </w:rPr>
        <w:t xml:space="preserve">Приложение </w:t>
      </w:r>
    </w:p>
    <w:p w14:paraId="2507604A" w14:textId="77777777" w:rsidR="00676320" w:rsidRPr="00673D6D" w:rsidRDefault="00676320" w:rsidP="00676320">
      <w:pPr>
        <w:spacing w:after="0"/>
        <w:ind w:right="-6" w:firstLine="4860"/>
        <w:jc w:val="right"/>
        <w:rPr>
          <w:rFonts w:ascii="Arial" w:hAnsi="Arial" w:cs="Arial"/>
          <w:sz w:val="24"/>
          <w:szCs w:val="24"/>
        </w:rPr>
      </w:pPr>
      <w:r w:rsidRPr="00673D6D">
        <w:rPr>
          <w:rFonts w:ascii="Arial" w:hAnsi="Arial" w:cs="Arial"/>
          <w:sz w:val="24"/>
          <w:szCs w:val="24"/>
        </w:rPr>
        <w:t xml:space="preserve">к постановлению   администрации  </w:t>
      </w:r>
    </w:p>
    <w:p w14:paraId="2705C1AA" w14:textId="77777777" w:rsidR="00676320" w:rsidRPr="00673D6D" w:rsidRDefault="00676320" w:rsidP="00676320">
      <w:pPr>
        <w:spacing w:after="0"/>
        <w:ind w:right="-6" w:firstLine="4860"/>
        <w:jc w:val="right"/>
        <w:rPr>
          <w:rFonts w:ascii="Arial" w:hAnsi="Arial" w:cs="Arial"/>
          <w:sz w:val="24"/>
          <w:szCs w:val="24"/>
        </w:rPr>
      </w:pPr>
      <w:r w:rsidRPr="00673D6D">
        <w:rPr>
          <w:rFonts w:ascii="Arial" w:hAnsi="Arial" w:cs="Arial"/>
          <w:sz w:val="24"/>
          <w:szCs w:val="24"/>
        </w:rPr>
        <w:t xml:space="preserve">муниципального образования </w:t>
      </w:r>
    </w:p>
    <w:p w14:paraId="22E354E0" w14:textId="77777777" w:rsidR="00676320" w:rsidRPr="00673D6D" w:rsidRDefault="00676320" w:rsidP="00676320">
      <w:pPr>
        <w:spacing w:after="0"/>
        <w:ind w:right="-6" w:firstLine="4860"/>
        <w:jc w:val="right"/>
        <w:rPr>
          <w:rFonts w:ascii="Arial" w:hAnsi="Arial" w:cs="Arial"/>
          <w:sz w:val="24"/>
          <w:szCs w:val="24"/>
        </w:rPr>
      </w:pPr>
      <w:r w:rsidRPr="00673D6D">
        <w:rPr>
          <w:rFonts w:ascii="Arial" w:hAnsi="Arial" w:cs="Arial"/>
          <w:sz w:val="24"/>
          <w:szCs w:val="24"/>
        </w:rPr>
        <w:t>Дубенский район</w:t>
      </w:r>
    </w:p>
    <w:p w14:paraId="063BDF1C" w14:textId="3EC0C69D" w:rsidR="00676320" w:rsidRPr="00673D6D" w:rsidRDefault="00676320" w:rsidP="00676320">
      <w:pPr>
        <w:spacing w:after="0"/>
        <w:ind w:right="-6"/>
        <w:rPr>
          <w:rFonts w:ascii="Arial" w:hAnsi="Arial" w:cs="Arial"/>
          <w:sz w:val="24"/>
          <w:szCs w:val="24"/>
        </w:rPr>
      </w:pPr>
      <w:r w:rsidRPr="00673D6D">
        <w:rPr>
          <w:rFonts w:ascii="Arial" w:hAnsi="Arial" w:cs="Arial"/>
          <w:sz w:val="24"/>
          <w:szCs w:val="24"/>
        </w:rPr>
        <w:t xml:space="preserve">                                                                                              </w:t>
      </w:r>
      <w:r>
        <w:rPr>
          <w:rFonts w:ascii="Arial" w:hAnsi="Arial" w:cs="Arial"/>
          <w:sz w:val="24"/>
          <w:szCs w:val="24"/>
        </w:rPr>
        <w:t xml:space="preserve">      </w:t>
      </w:r>
      <w:r w:rsidR="00DF58DC">
        <w:rPr>
          <w:rFonts w:ascii="Arial" w:hAnsi="Arial" w:cs="Arial"/>
          <w:sz w:val="24"/>
          <w:szCs w:val="24"/>
        </w:rPr>
        <w:t xml:space="preserve">  </w:t>
      </w:r>
      <w:r w:rsidRPr="00673D6D">
        <w:rPr>
          <w:rFonts w:ascii="Arial" w:hAnsi="Arial" w:cs="Arial"/>
          <w:sz w:val="24"/>
          <w:szCs w:val="24"/>
        </w:rPr>
        <w:t xml:space="preserve"> от  </w:t>
      </w:r>
      <w:r>
        <w:rPr>
          <w:rFonts w:ascii="Arial" w:hAnsi="Arial" w:cs="Arial"/>
          <w:sz w:val="24"/>
          <w:szCs w:val="24"/>
        </w:rPr>
        <w:t xml:space="preserve">05.05.2022  </w:t>
      </w:r>
      <w:r w:rsidRPr="00673D6D">
        <w:rPr>
          <w:rFonts w:ascii="Arial" w:hAnsi="Arial" w:cs="Arial"/>
          <w:sz w:val="24"/>
          <w:szCs w:val="24"/>
        </w:rPr>
        <w:t>№</w:t>
      </w:r>
      <w:r>
        <w:rPr>
          <w:rFonts w:ascii="Arial" w:hAnsi="Arial" w:cs="Arial"/>
          <w:sz w:val="24"/>
          <w:szCs w:val="24"/>
        </w:rPr>
        <w:t xml:space="preserve"> 275 </w:t>
      </w:r>
      <w:r w:rsidRPr="00673D6D">
        <w:rPr>
          <w:rFonts w:ascii="Arial" w:hAnsi="Arial" w:cs="Arial"/>
          <w:sz w:val="24"/>
          <w:szCs w:val="24"/>
        </w:rPr>
        <w:t xml:space="preserve">  </w:t>
      </w:r>
    </w:p>
    <w:p w14:paraId="41EADE75" w14:textId="77777777" w:rsidR="00676320" w:rsidRDefault="00676320" w:rsidP="00676320">
      <w:pPr>
        <w:spacing w:after="0" w:line="240" w:lineRule="auto"/>
        <w:jc w:val="center"/>
        <w:rPr>
          <w:rFonts w:ascii="PT Astra Serif" w:hAnsi="PT Astra Serif" w:cs="Times New Roman"/>
          <w:b/>
          <w:sz w:val="28"/>
          <w:szCs w:val="28"/>
        </w:rPr>
      </w:pPr>
    </w:p>
    <w:p w14:paraId="6A650B90"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АДМИНИСТРАТИВНЫЙ РЕГЛАМЕНТ</w:t>
      </w:r>
    </w:p>
    <w:p w14:paraId="41798414" w14:textId="77777777" w:rsidR="00676320" w:rsidRPr="00095160" w:rsidRDefault="00676320" w:rsidP="00676320">
      <w:pPr>
        <w:pStyle w:val="a7"/>
        <w:spacing w:before="0" w:beforeAutospacing="0" w:after="0" w:afterAutospacing="0"/>
        <w:jc w:val="center"/>
        <w:rPr>
          <w:rFonts w:ascii="Arial" w:hAnsi="Arial" w:cs="Arial"/>
          <w:b/>
        </w:rPr>
      </w:pPr>
      <w:r w:rsidRPr="00095160">
        <w:rPr>
          <w:rFonts w:ascii="Arial" w:hAnsi="Arial" w:cs="Arial"/>
          <w:b/>
        </w:rPr>
        <w:t xml:space="preserve">предоставления муниципальной услуги «Направление уведомления </w:t>
      </w:r>
    </w:p>
    <w:p w14:paraId="6DCCDB43" w14:textId="77777777" w:rsidR="00676320" w:rsidRPr="00095160" w:rsidRDefault="00676320" w:rsidP="00676320">
      <w:pPr>
        <w:pStyle w:val="a7"/>
        <w:spacing w:before="0" w:beforeAutospacing="0" w:after="0" w:afterAutospacing="0"/>
        <w:jc w:val="center"/>
        <w:rPr>
          <w:rFonts w:ascii="Arial" w:hAnsi="Arial" w:cs="Arial"/>
          <w:b/>
        </w:rPr>
      </w:pPr>
      <w:r w:rsidRPr="00095160">
        <w:rPr>
          <w:rFonts w:ascii="Arial" w:hAnsi="Arial" w:cs="Arial"/>
          <w:b/>
        </w:rPr>
        <w:t>об окончании строительства или реконструкции объекта индивидуального жилищного строительства или садового дома»</w:t>
      </w:r>
    </w:p>
    <w:p w14:paraId="67049E09" w14:textId="77777777" w:rsidR="00676320" w:rsidRPr="00095160" w:rsidRDefault="00676320" w:rsidP="00676320">
      <w:pPr>
        <w:pStyle w:val="ConsPlusNormal"/>
        <w:ind w:firstLine="709"/>
        <w:jc w:val="both"/>
        <w:outlineLvl w:val="1"/>
        <w:rPr>
          <w:b/>
          <w:sz w:val="24"/>
          <w:szCs w:val="24"/>
        </w:rPr>
      </w:pPr>
    </w:p>
    <w:p w14:paraId="372FB37C" w14:textId="77777777" w:rsidR="00676320" w:rsidRPr="00095160" w:rsidRDefault="00676320" w:rsidP="00676320">
      <w:pPr>
        <w:pStyle w:val="ConsPlusNormal"/>
        <w:numPr>
          <w:ilvl w:val="0"/>
          <w:numId w:val="1"/>
        </w:numPr>
        <w:ind w:left="0" w:firstLine="0"/>
        <w:jc w:val="center"/>
        <w:outlineLvl w:val="1"/>
        <w:rPr>
          <w:b/>
          <w:sz w:val="24"/>
          <w:szCs w:val="24"/>
        </w:rPr>
      </w:pPr>
      <w:r w:rsidRPr="00095160">
        <w:rPr>
          <w:b/>
          <w:sz w:val="24"/>
          <w:szCs w:val="24"/>
        </w:rPr>
        <w:t>Общие положения</w:t>
      </w:r>
    </w:p>
    <w:p w14:paraId="3C056B52" w14:textId="77777777" w:rsidR="00676320" w:rsidRPr="00095160" w:rsidRDefault="00676320" w:rsidP="00676320">
      <w:pPr>
        <w:pStyle w:val="ConsPlusNormal"/>
        <w:ind w:left="1429" w:firstLine="0"/>
        <w:jc w:val="both"/>
        <w:outlineLvl w:val="1"/>
        <w:rPr>
          <w:b/>
          <w:sz w:val="24"/>
          <w:szCs w:val="24"/>
        </w:rPr>
      </w:pPr>
    </w:p>
    <w:p w14:paraId="36F3095F" w14:textId="77777777" w:rsidR="00676320" w:rsidRPr="00095160" w:rsidRDefault="00676320" w:rsidP="00676320">
      <w:pPr>
        <w:pStyle w:val="ConsPlusNormal"/>
        <w:ind w:firstLine="0"/>
        <w:jc w:val="center"/>
        <w:outlineLvl w:val="2"/>
        <w:rPr>
          <w:b/>
          <w:sz w:val="24"/>
          <w:szCs w:val="24"/>
        </w:rPr>
      </w:pPr>
      <w:r w:rsidRPr="00095160">
        <w:rPr>
          <w:b/>
          <w:sz w:val="24"/>
          <w:szCs w:val="24"/>
        </w:rPr>
        <w:t>Предмет регулирования административного регламента</w:t>
      </w:r>
    </w:p>
    <w:p w14:paraId="24BB6086" w14:textId="77777777" w:rsidR="00676320" w:rsidRPr="00095160" w:rsidRDefault="00676320" w:rsidP="00676320">
      <w:pPr>
        <w:pStyle w:val="ConsPlusNormal"/>
        <w:ind w:firstLine="709"/>
        <w:jc w:val="center"/>
        <w:outlineLvl w:val="2"/>
        <w:rPr>
          <w:b/>
          <w:color w:val="FF0000"/>
          <w:sz w:val="24"/>
          <w:szCs w:val="24"/>
        </w:rPr>
      </w:pPr>
    </w:p>
    <w:p w14:paraId="4372B472" w14:textId="77777777" w:rsidR="00676320" w:rsidRPr="00095160" w:rsidRDefault="00676320" w:rsidP="00676320">
      <w:pPr>
        <w:pStyle w:val="a7"/>
        <w:spacing w:before="0" w:beforeAutospacing="0" w:after="0"/>
        <w:ind w:firstLine="709"/>
        <w:jc w:val="both"/>
        <w:rPr>
          <w:rFonts w:ascii="Arial" w:hAnsi="Arial" w:cs="Arial"/>
        </w:rPr>
      </w:pPr>
      <w:r w:rsidRPr="00095160">
        <w:rPr>
          <w:rFonts w:ascii="Arial" w:hAnsi="Arial" w:cs="Arial"/>
        </w:rPr>
        <w:t>1. Административный регламент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Дубенский район (далее – администрация) при предоставлении муниципальной услуги.</w:t>
      </w:r>
    </w:p>
    <w:p w14:paraId="228142FF"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Круг заявителей</w:t>
      </w:r>
    </w:p>
    <w:p w14:paraId="53F3F259" w14:textId="77777777" w:rsidR="00676320" w:rsidRPr="00095160" w:rsidRDefault="00676320" w:rsidP="00676320">
      <w:pPr>
        <w:spacing w:after="0" w:line="240" w:lineRule="auto"/>
        <w:ind w:firstLine="709"/>
        <w:jc w:val="center"/>
        <w:rPr>
          <w:rFonts w:ascii="Arial" w:hAnsi="Arial" w:cs="Arial"/>
          <w:b/>
          <w:sz w:val="24"/>
          <w:szCs w:val="24"/>
        </w:rPr>
      </w:pPr>
    </w:p>
    <w:p w14:paraId="50A525A2"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14:paraId="6AA1A7DE" w14:textId="77777777" w:rsidR="00676320" w:rsidRPr="00095160" w:rsidRDefault="00676320" w:rsidP="00676320">
      <w:pPr>
        <w:autoSpaceDE w:val="0"/>
        <w:autoSpaceDN w:val="0"/>
        <w:adjustRightInd w:val="0"/>
        <w:spacing w:after="0" w:line="240" w:lineRule="auto"/>
        <w:ind w:firstLine="709"/>
        <w:jc w:val="both"/>
        <w:rPr>
          <w:rFonts w:ascii="Arial" w:hAnsi="Arial" w:cs="Arial"/>
          <w:color w:val="FF0000"/>
          <w:sz w:val="24"/>
          <w:szCs w:val="24"/>
        </w:rPr>
      </w:pPr>
    </w:p>
    <w:p w14:paraId="56B1DEB1" w14:textId="77777777" w:rsidR="00676320" w:rsidRPr="00095160" w:rsidRDefault="00676320" w:rsidP="00676320">
      <w:pPr>
        <w:pStyle w:val="ConsPlusNormal"/>
        <w:ind w:firstLine="0"/>
        <w:jc w:val="center"/>
        <w:outlineLvl w:val="2"/>
        <w:rPr>
          <w:b/>
          <w:sz w:val="24"/>
          <w:szCs w:val="24"/>
        </w:rPr>
      </w:pPr>
      <w:r w:rsidRPr="00095160">
        <w:rPr>
          <w:b/>
          <w:sz w:val="24"/>
          <w:szCs w:val="24"/>
        </w:rPr>
        <w:t xml:space="preserve">Требования к порядку информирования о предоставлении </w:t>
      </w:r>
    </w:p>
    <w:p w14:paraId="00B90D7D" w14:textId="77777777" w:rsidR="00676320" w:rsidRPr="00095160" w:rsidRDefault="00676320" w:rsidP="00676320">
      <w:pPr>
        <w:pStyle w:val="ConsPlusNormal"/>
        <w:ind w:firstLine="0"/>
        <w:jc w:val="center"/>
        <w:outlineLvl w:val="2"/>
        <w:rPr>
          <w:b/>
          <w:sz w:val="24"/>
          <w:szCs w:val="24"/>
        </w:rPr>
      </w:pPr>
      <w:r w:rsidRPr="00095160">
        <w:rPr>
          <w:b/>
          <w:sz w:val="24"/>
          <w:szCs w:val="24"/>
        </w:rPr>
        <w:lastRenderedPageBreak/>
        <w:t>муниципальной услуги</w:t>
      </w:r>
    </w:p>
    <w:p w14:paraId="56471813" w14:textId="77777777" w:rsidR="00676320" w:rsidRPr="00095160" w:rsidRDefault="00676320" w:rsidP="00676320">
      <w:pPr>
        <w:pStyle w:val="ConsPlusNormal"/>
        <w:ind w:firstLine="709"/>
        <w:jc w:val="both"/>
        <w:outlineLvl w:val="2"/>
        <w:rPr>
          <w:b/>
          <w:sz w:val="24"/>
          <w:szCs w:val="24"/>
        </w:rPr>
      </w:pPr>
    </w:p>
    <w:p w14:paraId="00737C6E"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095160">
        <w:rPr>
          <w:sz w:val="24"/>
          <w:szCs w:val="24"/>
          <w:lang w:val="en-US"/>
        </w:rPr>
        <w:t>www</w:t>
      </w:r>
      <w:r w:rsidRPr="00095160">
        <w:rPr>
          <w:sz w:val="24"/>
          <w:szCs w:val="24"/>
        </w:rPr>
        <w:t>.</w:t>
      </w:r>
      <w:r w:rsidRPr="00095160">
        <w:rPr>
          <w:sz w:val="24"/>
          <w:szCs w:val="24"/>
          <w:lang w:val="en-US"/>
        </w:rPr>
        <w:t>dubna</w:t>
      </w:r>
      <w:r w:rsidRPr="00095160">
        <w:rPr>
          <w:sz w:val="24"/>
          <w:szCs w:val="24"/>
        </w:rPr>
        <w:t>.</w:t>
      </w:r>
      <w:r w:rsidRPr="00095160">
        <w:rPr>
          <w:sz w:val="24"/>
          <w:szCs w:val="24"/>
          <w:lang w:val="en-US"/>
        </w:rPr>
        <w:t>tularegion</w:t>
      </w:r>
      <w:r w:rsidRPr="00095160">
        <w:rPr>
          <w:sz w:val="24"/>
          <w:szCs w:val="24"/>
        </w:rPr>
        <w:t>.</w:t>
      </w:r>
      <w:r w:rsidRPr="00095160">
        <w:rPr>
          <w:sz w:val="24"/>
          <w:szCs w:val="24"/>
          <w:lang w:val="en-US"/>
        </w:rPr>
        <w:t>ru</w:t>
      </w:r>
      <w:r w:rsidRPr="00095160">
        <w:rPr>
          <w:sz w:val="24"/>
          <w:szCs w:val="24"/>
        </w:rPr>
        <w:t>), официальном сайте многофункционального центра предоставления государственных и муниципальных услуг (</w:t>
      </w:r>
      <w:r w:rsidRPr="00095160">
        <w:rPr>
          <w:sz w:val="24"/>
          <w:szCs w:val="24"/>
          <w:lang w:val="en-US"/>
        </w:rPr>
        <w:t>www</w:t>
      </w:r>
      <w:r w:rsidRPr="00095160">
        <w:rPr>
          <w:sz w:val="24"/>
          <w:szCs w:val="24"/>
        </w:rPr>
        <w:t>.</w:t>
      </w:r>
      <w:r w:rsidRPr="00095160">
        <w:rPr>
          <w:sz w:val="24"/>
          <w:szCs w:val="24"/>
          <w:lang w:val="en-US"/>
        </w:rPr>
        <w:t>mfc</w:t>
      </w:r>
      <w:r w:rsidRPr="00095160">
        <w:rPr>
          <w:sz w:val="24"/>
          <w:szCs w:val="24"/>
        </w:rPr>
        <w:t>71.</w:t>
      </w:r>
      <w:r w:rsidRPr="00095160">
        <w:rPr>
          <w:sz w:val="24"/>
          <w:szCs w:val="24"/>
          <w:lang w:val="en-US"/>
        </w:rPr>
        <w:t>ru</w:t>
      </w:r>
      <w:r w:rsidRPr="00095160">
        <w:rPr>
          <w:sz w:val="24"/>
          <w:szCs w:val="24"/>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697939A3"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 xml:space="preserve"> 4. Основными требованиями к информированию заявителей о порядке предоставления муниципальной услуги являются:</w:t>
      </w:r>
    </w:p>
    <w:p w14:paraId="6AA50C76"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достоверность предоставляемой информации;</w:t>
      </w:r>
    </w:p>
    <w:p w14:paraId="58DC05E6"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четкость в изложении информации;</w:t>
      </w:r>
    </w:p>
    <w:p w14:paraId="0BDB2C23"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полнота информирования;</w:t>
      </w:r>
    </w:p>
    <w:p w14:paraId="7238FD8C"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наглядность форм предоставляемой информации (при письменном информировании);</w:t>
      </w:r>
    </w:p>
    <w:p w14:paraId="0F63E4F7"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удобство и доступность получения информации;</w:t>
      </w:r>
    </w:p>
    <w:p w14:paraId="06538A03"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оперативность предоставления информации.</w:t>
      </w:r>
    </w:p>
    <w:p w14:paraId="4DE243FF"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7C575C3C"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3E7A5864"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круг заявителей;</w:t>
      </w:r>
    </w:p>
    <w:p w14:paraId="769DD20F"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срок предоставления муниципальной услуги;</w:t>
      </w:r>
    </w:p>
    <w:p w14:paraId="1F909292"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853AE1B"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исчерпывающий перечень оснований для отказа в предоставлении муниципальной услуги;</w:t>
      </w:r>
    </w:p>
    <w:p w14:paraId="0D4AE4BB"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0D357FC7"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формы документов, используемые при предоставлении муниципальной услуги;</w:t>
      </w:r>
    </w:p>
    <w:p w14:paraId="58739E5A"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место нахождения и графики работы администрации и МФЦ;</w:t>
      </w:r>
    </w:p>
    <w:p w14:paraId="668ED136"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справочные телефоны администрации и МФЦ;</w:t>
      </w:r>
    </w:p>
    <w:p w14:paraId="0FFD01C0"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электронные адреса ЕПГУ, РПГУ;</w:t>
      </w:r>
    </w:p>
    <w:p w14:paraId="7838E343"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адреса официальных сайтов, а также электронной почты администрации и МФЦ.</w:t>
      </w:r>
    </w:p>
    <w:p w14:paraId="39736A3D"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1BBF8B64"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lastRenderedPageBreak/>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E533E04"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14:paraId="7A7EEC40"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723A5A6B" w14:textId="77777777" w:rsidR="00676320" w:rsidRPr="00095160" w:rsidRDefault="00676320" w:rsidP="00676320">
      <w:pPr>
        <w:pStyle w:val="ConsPlusNormal"/>
        <w:ind w:firstLine="709"/>
        <w:jc w:val="both"/>
        <w:outlineLvl w:val="2"/>
        <w:rPr>
          <w:sz w:val="24"/>
          <w:szCs w:val="24"/>
        </w:rPr>
      </w:pPr>
      <w:r w:rsidRPr="00095160">
        <w:rPr>
          <w:sz w:val="24"/>
          <w:szCs w:val="24"/>
        </w:rPr>
        <w:t>Время ожидания ответа при устном информировании заявителя не может превышать 15 минут.</w:t>
      </w:r>
    </w:p>
    <w:p w14:paraId="43ABAEC9" w14:textId="77777777" w:rsidR="00676320" w:rsidRPr="00095160" w:rsidRDefault="00676320" w:rsidP="00676320">
      <w:pPr>
        <w:pStyle w:val="ConsPlusNormal"/>
        <w:ind w:firstLine="709"/>
        <w:jc w:val="both"/>
        <w:outlineLvl w:val="2"/>
        <w:rPr>
          <w:sz w:val="24"/>
          <w:szCs w:val="24"/>
        </w:rPr>
      </w:pPr>
      <w:r w:rsidRPr="00095160">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2C5D2EDC" w14:textId="77777777" w:rsidR="00676320" w:rsidRPr="00095160" w:rsidRDefault="00676320" w:rsidP="00676320">
      <w:pPr>
        <w:pStyle w:val="ConsPlusNormal"/>
        <w:ind w:firstLine="709"/>
        <w:jc w:val="both"/>
        <w:outlineLvl w:val="2"/>
        <w:rPr>
          <w:sz w:val="24"/>
          <w:szCs w:val="24"/>
        </w:rPr>
      </w:pPr>
      <w:r w:rsidRPr="00095160">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0DDB7F99" w14:textId="77777777" w:rsidR="00676320" w:rsidRPr="00095160" w:rsidRDefault="00676320" w:rsidP="00676320">
      <w:pPr>
        <w:pStyle w:val="ConsPlusNormal"/>
        <w:ind w:firstLine="709"/>
        <w:jc w:val="both"/>
        <w:outlineLvl w:val="2"/>
        <w:rPr>
          <w:sz w:val="24"/>
          <w:szCs w:val="24"/>
        </w:rPr>
      </w:pPr>
      <w:r w:rsidRPr="00095160">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38BAC39C" w14:textId="77777777" w:rsidR="00676320" w:rsidRPr="00095160" w:rsidRDefault="00676320" w:rsidP="00676320">
      <w:pPr>
        <w:pStyle w:val="ConsPlusNormal"/>
        <w:ind w:firstLine="709"/>
        <w:jc w:val="both"/>
        <w:outlineLvl w:val="2"/>
        <w:rPr>
          <w:sz w:val="24"/>
          <w:szCs w:val="24"/>
        </w:rPr>
      </w:pPr>
      <w:r w:rsidRPr="00095160">
        <w:rPr>
          <w:sz w:val="24"/>
          <w:szCs w:val="24"/>
        </w:rPr>
        <w:t>для ответа требуется более продолжительное время;</w:t>
      </w:r>
    </w:p>
    <w:p w14:paraId="6FEF05E5" w14:textId="77777777" w:rsidR="00676320" w:rsidRPr="00095160" w:rsidRDefault="00676320" w:rsidP="00676320">
      <w:pPr>
        <w:pStyle w:val="ConsPlusNormal"/>
        <w:ind w:firstLine="709"/>
        <w:jc w:val="both"/>
        <w:outlineLvl w:val="2"/>
        <w:rPr>
          <w:sz w:val="24"/>
          <w:szCs w:val="24"/>
        </w:rPr>
      </w:pPr>
      <w:r w:rsidRPr="00095160">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3FC2144F"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14:paraId="1391E6C1"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5F4E3B99"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57515358"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65F72CFC"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5685AD77"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lastRenderedPageBreak/>
        <w:t>текст настоящего административного регламента;</w:t>
      </w:r>
    </w:p>
    <w:p w14:paraId="615C99FA"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388BED4E"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формы документов, используемые при предоставлении муниципальной услуги;</w:t>
      </w:r>
    </w:p>
    <w:p w14:paraId="6B1B88DF"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порядок обжалования решений, действий или бездействия должностных лиц;</w:t>
      </w:r>
    </w:p>
    <w:p w14:paraId="1A5ED46A"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место нахождения и графики работы администрации и МФЦ;</w:t>
      </w:r>
    </w:p>
    <w:p w14:paraId="4307B4A8"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справочные телефоны администрации и МФЦ;</w:t>
      </w:r>
    </w:p>
    <w:p w14:paraId="19AA7C2E"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электронные адреса ЕПГУ, РПГУ;</w:t>
      </w:r>
    </w:p>
    <w:p w14:paraId="3C6AC0CF" w14:textId="77777777" w:rsidR="00676320" w:rsidRPr="00095160" w:rsidRDefault="00676320" w:rsidP="00676320">
      <w:pPr>
        <w:pStyle w:val="ConsPlusNormal"/>
        <w:tabs>
          <w:tab w:val="left" w:pos="567"/>
        </w:tabs>
        <w:ind w:firstLine="709"/>
        <w:jc w:val="both"/>
        <w:rPr>
          <w:sz w:val="24"/>
          <w:szCs w:val="24"/>
        </w:rPr>
      </w:pPr>
      <w:r w:rsidRPr="00095160">
        <w:rPr>
          <w:sz w:val="24"/>
          <w:szCs w:val="24"/>
        </w:rPr>
        <w:t>адреса официальных сайтов, а также электронной почты администрации и МФЦ.</w:t>
      </w:r>
    </w:p>
    <w:p w14:paraId="6673A5B4" w14:textId="77777777" w:rsidR="00676320" w:rsidRPr="00095160" w:rsidRDefault="00676320" w:rsidP="00676320">
      <w:pPr>
        <w:pStyle w:val="ConsPlusNormal"/>
        <w:ind w:firstLine="709"/>
        <w:jc w:val="both"/>
        <w:outlineLvl w:val="1"/>
        <w:rPr>
          <w:sz w:val="24"/>
          <w:szCs w:val="24"/>
        </w:rPr>
      </w:pPr>
      <w:r w:rsidRPr="00095160">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14:paraId="7DA8E8CB" w14:textId="77777777" w:rsidR="00676320" w:rsidRPr="00095160" w:rsidRDefault="00676320" w:rsidP="00676320">
      <w:pPr>
        <w:pStyle w:val="ConsPlusNormal"/>
        <w:ind w:firstLine="709"/>
        <w:jc w:val="both"/>
        <w:outlineLvl w:val="1"/>
        <w:rPr>
          <w:b/>
          <w:sz w:val="24"/>
          <w:szCs w:val="24"/>
        </w:rPr>
      </w:pPr>
    </w:p>
    <w:p w14:paraId="53F79DFE" w14:textId="77777777" w:rsidR="00676320" w:rsidRPr="00095160" w:rsidRDefault="00676320" w:rsidP="00676320">
      <w:pPr>
        <w:pStyle w:val="ConsPlusNormal"/>
        <w:ind w:firstLine="0"/>
        <w:jc w:val="center"/>
        <w:outlineLvl w:val="1"/>
        <w:rPr>
          <w:b/>
          <w:sz w:val="24"/>
          <w:szCs w:val="24"/>
        </w:rPr>
      </w:pPr>
      <w:r w:rsidRPr="00095160">
        <w:rPr>
          <w:b/>
          <w:sz w:val="24"/>
          <w:szCs w:val="24"/>
          <w:lang w:val="en-US"/>
        </w:rPr>
        <w:t>II</w:t>
      </w:r>
      <w:r w:rsidRPr="00095160">
        <w:rPr>
          <w:b/>
          <w:sz w:val="24"/>
          <w:szCs w:val="24"/>
        </w:rPr>
        <w:t>. Стандарт предоставления муниципальной услуги</w:t>
      </w:r>
    </w:p>
    <w:p w14:paraId="5D7508FD" w14:textId="77777777" w:rsidR="00676320" w:rsidRPr="00095160" w:rsidRDefault="00676320" w:rsidP="00676320">
      <w:pPr>
        <w:pStyle w:val="ConsPlusNormal"/>
        <w:ind w:firstLine="709"/>
        <w:jc w:val="both"/>
        <w:outlineLvl w:val="1"/>
        <w:rPr>
          <w:b/>
          <w:sz w:val="24"/>
          <w:szCs w:val="24"/>
        </w:rPr>
      </w:pPr>
    </w:p>
    <w:p w14:paraId="6DE6CB71" w14:textId="77777777" w:rsidR="00676320" w:rsidRPr="00095160" w:rsidRDefault="00676320" w:rsidP="00676320">
      <w:pPr>
        <w:pStyle w:val="ConsPlusNormal"/>
        <w:ind w:firstLine="0"/>
        <w:jc w:val="center"/>
        <w:outlineLvl w:val="2"/>
        <w:rPr>
          <w:b/>
          <w:sz w:val="24"/>
          <w:szCs w:val="24"/>
        </w:rPr>
      </w:pPr>
      <w:r w:rsidRPr="00095160">
        <w:rPr>
          <w:b/>
          <w:sz w:val="24"/>
          <w:szCs w:val="24"/>
        </w:rPr>
        <w:t>Наименование муниципальной услуги</w:t>
      </w:r>
    </w:p>
    <w:p w14:paraId="4A179FB7" w14:textId="77777777" w:rsidR="00676320" w:rsidRPr="00095160" w:rsidRDefault="00676320" w:rsidP="00676320">
      <w:pPr>
        <w:pStyle w:val="ConsPlusNormal"/>
        <w:ind w:firstLine="709"/>
        <w:jc w:val="both"/>
        <w:outlineLvl w:val="2"/>
        <w:rPr>
          <w:b/>
          <w:sz w:val="24"/>
          <w:szCs w:val="24"/>
        </w:rPr>
      </w:pPr>
    </w:p>
    <w:p w14:paraId="07571E74"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11. Муниципальная услуга «Направление уведомления об окончании строительства или реконструкции объекта индивидуального жилищного строительства или садового дома».</w:t>
      </w:r>
    </w:p>
    <w:p w14:paraId="739026B2" w14:textId="77777777" w:rsidR="00676320" w:rsidRPr="00095160" w:rsidRDefault="00676320" w:rsidP="00676320">
      <w:pPr>
        <w:spacing w:after="0" w:line="240" w:lineRule="auto"/>
        <w:ind w:firstLine="709"/>
        <w:jc w:val="both"/>
        <w:rPr>
          <w:rFonts w:ascii="Arial" w:hAnsi="Arial" w:cs="Arial"/>
          <w:sz w:val="24"/>
          <w:szCs w:val="24"/>
        </w:rPr>
      </w:pPr>
    </w:p>
    <w:p w14:paraId="7C298188" w14:textId="77777777" w:rsidR="00676320" w:rsidRPr="00095160" w:rsidRDefault="00676320" w:rsidP="00676320">
      <w:pPr>
        <w:spacing w:after="0" w:line="240" w:lineRule="auto"/>
        <w:ind w:firstLine="709"/>
        <w:jc w:val="both"/>
        <w:rPr>
          <w:rFonts w:ascii="Arial" w:hAnsi="Arial" w:cs="Arial"/>
          <w:sz w:val="24"/>
          <w:szCs w:val="24"/>
        </w:rPr>
      </w:pPr>
    </w:p>
    <w:p w14:paraId="5F5B3CCF" w14:textId="77777777" w:rsidR="00676320" w:rsidRPr="00095160" w:rsidRDefault="00676320" w:rsidP="00676320">
      <w:pPr>
        <w:pStyle w:val="ConsPlusNormal"/>
        <w:ind w:firstLine="0"/>
        <w:jc w:val="center"/>
        <w:outlineLvl w:val="2"/>
        <w:rPr>
          <w:b/>
          <w:sz w:val="24"/>
          <w:szCs w:val="24"/>
        </w:rPr>
      </w:pPr>
      <w:r w:rsidRPr="00095160">
        <w:rPr>
          <w:b/>
          <w:sz w:val="24"/>
          <w:szCs w:val="24"/>
        </w:rPr>
        <w:t>Наименование органа местного самоуправления, предоставляющего муниципальную услугу</w:t>
      </w:r>
    </w:p>
    <w:p w14:paraId="4A38BB86" w14:textId="77777777" w:rsidR="00676320" w:rsidRPr="00095160" w:rsidRDefault="00676320" w:rsidP="00676320">
      <w:pPr>
        <w:pStyle w:val="ConsPlusNormal"/>
        <w:ind w:firstLine="0"/>
        <w:jc w:val="both"/>
        <w:outlineLvl w:val="2"/>
        <w:rPr>
          <w:b/>
          <w:sz w:val="24"/>
          <w:szCs w:val="24"/>
        </w:rPr>
      </w:pPr>
    </w:p>
    <w:p w14:paraId="7D7ED3D9"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12. Муниципальная услуга предоставляется администрацией.</w:t>
      </w:r>
    </w:p>
    <w:p w14:paraId="059239AD"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13. Структурное подразделение администрации, ответственное за непосредственное предоставление муниципальной услуги – сектор строительства и архитектуры комитета по жизнеобеспечению.</w:t>
      </w:r>
    </w:p>
    <w:p w14:paraId="55BB4F7A" w14:textId="77777777" w:rsidR="00676320" w:rsidRPr="00095160" w:rsidRDefault="00676320" w:rsidP="00676320">
      <w:pPr>
        <w:spacing w:after="0" w:line="240" w:lineRule="auto"/>
        <w:ind w:firstLine="709"/>
        <w:jc w:val="both"/>
        <w:rPr>
          <w:rFonts w:ascii="Arial" w:hAnsi="Arial" w:cs="Arial"/>
          <w:color w:val="FF0000"/>
          <w:sz w:val="24"/>
          <w:szCs w:val="24"/>
        </w:rPr>
      </w:pPr>
    </w:p>
    <w:p w14:paraId="0DE4ECEA" w14:textId="77777777" w:rsidR="00676320" w:rsidRPr="00095160" w:rsidRDefault="00676320" w:rsidP="00676320">
      <w:pPr>
        <w:pStyle w:val="ConsPlusNormal"/>
        <w:ind w:firstLine="0"/>
        <w:jc w:val="center"/>
        <w:outlineLvl w:val="2"/>
        <w:rPr>
          <w:b/>
          <w:sz w:val="24"/>
          <w:szCs w:val="24"/>
        </w:rPr>
      </w:pPr>
      <w:r w:rsidRPr="00095160">
        <w:rPr>
          <w:b/>
          <w:sz w:val="24"/>
          <w:szCs w:val="24"/>
        </w:rPr>
        <w:t>Результат предоставления муниципальной услуги</w:t>
      </w:r>
    </w:p>
    <w:p w14:paraId="22618E92" w14:textId="77777777" w:rsidR="00676320" w:rsidRPr="00095160" w:rsidRDefault="00676320" w:rsidP="00676320">
      <w:pPr>
        <w:pStyle w:val="ConsPlusNormal"/>
        <w:ind w:firstLine="709"/>
        <w:jc w:val="both"/>
        <w:outlineLvl w:val="2"/>
        <w:rPr>
          <w:b/>
          <w:color w:val="FF0000"/>
          <w:sz w:val="24"/>
          <w:szCs w:val="24"/>
        </w:rPr>
      </w:pPr>
    </w:p>
    <w:p w14:paraId="13A74E69" w14:textId="77777777"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14. Результатом предоставления муниципальной услуги является:</w:t>
      </w:r>
    </w:p>
    <w:p w14:paraId="1477BDAE" w14:textId="77777777"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1)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50B48424" w14:textId="77777777" w:rsidR="00676320" w:rsidRPr="00095160" w:rsidRDefault="00676320" w:rsidP="00676320">
      <w:pPr>
        <w:widowControl w:val="0"/>
        <w:spacing w:after="0" w:line="240" w:lineRule="auto"/>
        <w:ind w:firstLine="709"/>
        <w:jc w:val="both"/>
        <w:rPr>
          <w:rFonts w:ascii="Arial" w:eastAsiaTheme="minorHAnsi" w:hAnsi="Arial" w:cs="Arial"/>
          <w:sz w:val="24"/>
          <w:szCs w:val="24"/>
          <w:lang w:eastAsia="en-US"/>
        </w:rPr>
      </w:pPr>
      <w:r w:rsidRPr="00095160">
        <w:rPr>
          <w:rFonts w:ascii="Arial" w:eastAsiaTheme="minorHAnsi" w:hAnsi="Arial" w:cs="Arial"/>
          <w:sz w:val="24"/>
          <w:szCs w:val="24"/>
          <w:lang w:eastAsia="en-US"/>
        </w:rPr>
        <w:t>2)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383E414E" w14:textId="77777777" w:rsidR="00676320" w:rsidRPr="00095160" w:rsidRDefault="00676320" w:rsidP="00676320">
      <w:pPr>
        <w:widowControl w:val="0"/>
        <w:spacing w:after="0"/>
        <w:ind w:firstLine="709"/>
        <w:jc w:val="both"/>
        <w:rPr>
          <w:rFonts w:ascii="Arial" w:eastAsiaTheme="minorHAnsi" w:hAnsi="Arial" w:cs="Arial"/>
          <w:sz w:val="24"/>
          <w:szCs w:val="24"/>
          <w:lang w:eastAsia="en-US"/>
        </w:rPr>
      </w:pPr>
    </w:p>
    <w:p w14:paraId="475C1A36" w14:textId="77777777" w:rsidR="00676320" w:rsidRPr="00095160" w:rsidRDefault="00676320" w:rsidP="00676320">
      <w:pPr>
        <w:pStyle w:val="ConsPlusNormal"/>
        <w:ind w:firstLine="0"/>
        <w:jc w:val="center"/>
        <w:outlineLvl w:val="2"/>
        <w:rPr>
          <w:b/>
          <w:sz w:val="24"/>
          <w:szCs w:val="24"/>
        </w:rPr>
      </w:pPr>
      <w:r w:rsidRPr="00095160">
        <w:rPr>
          <w:b/>
          <w:sz w:val="24"/>
          <w:szCs w:val="24"/>
        </w:rPr>
        <w:t>Срок предоставления муниципальной услуги</w:t>
      </w:r>
    </w:p>
    <w:p w14:paraId="33667165" w14:textId="77777777" w:rsidR="00676320" w:rsidRPr="00095160" w:rsidRDefault="00676320" w:rsidP="00676320">
      <w:pPr>
        <w:pStyle w:val="ConsPlusNormal"/>
        <w:ind w:firstLine="709"/>
        <w:jc w:val="both"/>
        <w:outlineLvl w:val="2"/>
        <w:rPr>
          <w:b/>
          <w:sz w:val="24"/>
          <w:szCs w:val="24"/>
        </w:rPr>
      </w:pPr>
    </w:p>
    <w:p w14:paraId="7C18F91E" w14:textId="148A2A21"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 xml:space="preserve">15. Срок предоставления муниципальной услуги: </w:t>
      </w:r>
      <w:r w:rsidR="001F7C32">
        <w:rPr>
          <w:rFonts w:ascii="Arial" w:hAnsi="Arial" w:cs="Arial"/>
          <w:sz w:val="24"/>
          <w:szCs w:val="24"/>
        </w:rPr>
        <w:t>четыре</w:t>
      </w:r>
      <w:r w:rsidRPr="00095160">
        <w:rPr>
          <w:rFonts w:ascii="Arial" w:hAnsi="Arial" w:cs="Arial"/>
          <w:sz w:val="24"/>
          <w:szCs w:val="24"/>
        </w:rPr>
        <w:t xml:space="preserve"> рабочих дн</w:t>
      </w:r>
      <w:r w:rsidR="001F7C32">
        <w:rPr>
          <w:rFonts w:ascii="Arial" w:hAnsi="Arial" w:cs="Arial"/>
          <w:sz w:val="24"/>
          <w:szCs w:val="24"/>
        </w:rPr>
        <w:t>я</w:t>
      </w:r>
      <w:r w:rsidRPr="00095160">
        <w:rPr>
          <w:rFonts w:ascii="Arial" w:hAnsi="Arial" w:cs="Arial"/>
          <w:sz w:val="24"/>
          <w:szCs w:val="24"/>
        </w:rPr>
        <w:t xml:space="preserve"> со дня поступления в администрацию уведомления об окончании строительства или реконструкции объекта индивидуального жилищного строительства или садового дома.</w:t>
      </w:r>
    </w:p>
    <w:p w14:paraId="6519F466" w14:textId="77777777" w:rsidR="00676320" w:rsidRPr="00095160" w:rsidRDefault="00676320" w:rsidP="00676320">
      <w:pPr>
        <w:autoSpaceDE w:val="0"/>
        <w:autoSpaceDN w:val="0"/>
        <w:adjustRightInd w:val="0"/>
        <w:spacing w:after="0" w:line="240" w:lineRule="auto"/>
        <w:ind w:firstLine="709"/>
        <w:jc w:val="both"/>
        <w:rPr>
          <w:rFonts w:ascii="Arial" w:hAnsi="Arial" w:cs="Arial"/>
          <w:color w:val="FF0000"/>
          <w:sz w:val="24"/>
          <w:szCs w:val="24"/>
        </w:rPr>
      </w:pPr>
    </w:p>
    <w:p w14:paraId="2FC1DAAD" w14:textId="4037A37C" w:rsidR="00676320" w:rsidRPr="00095160" w:rsidRDefault="00676320" w:rsidP="00676320">
      <w:pPr>
        <w:pStyle w:val="ConsPlusNormal"/>
        <w:ind w:firstLine="0"/>
        <w:jc w:val="center"/>
        <w:outlineLvl w:val="2"/>
        <w:rPr>
          <w:b/>
          <w:sz w:val="24"/>
          <w:szCs w:val="24"/>
        </w:rPr>
      </w:pPr>
      <w:r w:rsidRPr="00095160">
        <w:rPr>
          <w:b/>
          <w:sz w:val="24"/>
          <w:szCs w:val="24"/>
        </w:rPr>
        <w:t>П</w:t>
      </w:r>
      <w:r w:rsidR="00A211F8">
        <w:rPr>
          <w:b/>
          <w:sz w:val="24"/>
          <w:szCs w:val="24"/>
        </w:rPr>
        <w:t>равовые основания предоставления муниципальной услуги</w:t>
      </w:r>
    </w:p>
    <w:p w14:paraId="3AEEEEB9" w14:textId="77777777" w:rsidR="00676320" w:rsidRPr="00095160" w:rsidRDefault="00676320" w:rsidP="00676320">
      <w:pPr>
        <w:pStyle w:val="ConsPlusNormal"/>
        <w:ind w:firstLine="709"/>
        <w:jc w:val="both"/>
        <w:outlineLvl w:val="2"/>
        <w:rPr>
          <w:b/>
          <w:sz w:val="24"/>
          <w:szCs w:val="24"/>
        </w:rPr>
      </w:pPr>
    </w:p>
    <w:p w14:paraId="1AD50789" w14:textId="27FB901E" w:rsidR="00676320" w:rsidRPr="00095160" w:rsidRDefault="00676320" w:rsidP="00A211F8">
      <w:pPr>
        <w:pStyle w:val="ConsPlusNormal"/>
        <w:ind w:firstLine="709"/>
        <w:jc w:val="both"/>
        <w:outlineLvl w:val="2"/>
        <w:rPr>
          <w:rFonts w:eastAsiaTheme="minorHAnsi"/>
          <w:sz w:val="24"/>
          <w:szCs w:val="24"/>
          <w:lang w:eastAsia="en-US"/>
        </w:rPr>
      </w:pPr>
      <w:r w:rsidRPr="00095160">
        <w:rPr>
          <w:rFonts w:eastAsiaTheme="minorHAnsi"/>
          <w:sz w:val="24"/>
          <w:szCs w:val="24"/>
          <w:lang w:eastAsia="en-US"/>
        </w:rPr>
        <w:lastRenderedPageBreak/>
        <w:t xml:space="preserve">16. </w:t>
      </w:r>
      <w:r w:rsidR="00A03FB9" w:rsidRPr="008002A6">
        <w:rPr>
          <w:rFonts w:eastAsiaTheme="minorHAnsi"/>
          <w:color w:val="000000"/>
          <w:sz w:val="24"/>
          <w:szCs w:val="24"/>
          <w:lang w:eastAsia="en-US"/>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798EDCF2" w14:textId="77777777" w:rsidR="00676320" w:rsidRPr="00095160" w:rsidRDefault="00676320" w:rsidP="00676320">
      <w:pPr>
        <w:pStyle w:val="a3"/>
        <w:autoSpaceDE w:val="0"/>
        <w:autoSpaceDN w:val="0"/>
        <w:adjustRightInd w:val="0"/>
        <w:spacing w:after="0" w:line="240" w:lineRule="auto"/>
        <w:ind w:left="0" w:firstLine="709"/>
        <w:jc w:val="both"/>
        <w:rPr>
          <w:rFonts w:ascii="Arial" w:hAnsi="Arial" w:cs="Arial"/>
          <w:color w:val="FF0000"/>
          <w:sz w:val="24"/>
          <w:szCs w:val="24"/>
        </w:rPr>
      </w:pPr>
    </w:p>
    <w:p w14:paraId="78BF295F" w14:textId="77777777" w:rsidR="00676320" w:rsidRPr="00095160" w:rsidRDefault="00676320" w:rsidP="00676320">
      <w:pPr>
        <w:pStyle w:val="ConsPlusNormal"/>
        <w:ind w:firstLine="0"/>
        <w:jc w:val="center"/>
        <w:outlineLvl w:val="2"/>
        <w:rPr>
          <w:b/>
          <w:sz w:val="24"/>
          <w:szCs w:val="24"/>
        </w:rPr>
      </w:pPr>
      <w:r w:rsidRPr="00095160">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58A30C49" w14:textId="77777777" w:rsidR="00676320" w:rsidRPr="00095160" w:rsidRDefault="00676320" w:rsidP="00676320">
      <w:pPr>
        <w:pStyle w:val="ConsPlusNormal"/>
        <w:ind w:firstLine="709"/>
        <w:jc w:val="both"/>
        <w:outlineLvl w:val="2"/>
        <w:rPr>
          <w:b/>
          <w:sz w:val="24"/>
          <w:szCs w:val="24"/>
        </w:rPr>
      </w:pPr>
    </w:p>
    <w:p w14:paraId="021B2038" w14:textId="77777777"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17.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предоставляет самостоятельно:</w:t>
      </w:r>
    </w:p>
    <w:p w14:paraId="65AFB3B2" w14:textId="77777777" w:rsidR="00676320" w:rsidRPr="00095160" w:rsidRDefault="00676320" w:rsidP="00676320">
      <w:pPr>
        <w:pStyle w:val="-N"/>
        <w:numPr>
          <w:ilvl w:val="0"/>
          <w:numId w:val="0"/>
        </w:numPr>
        <w:spacing w:line="240" w:lineRule="auto"/>
        <w:ind w:firstLine="709"/>
        <w:rPr>
          <w:rFonts w:ascii="Arial" w:eastAsia="Calibri" w:hAnsi="Arial" w:cs="Arial"/>
          <w:bCs/>
          <w:sz w:val="24"/>
          <w:szCs w:val="24"/>
        </w:rPr>
      </w:pPr>
      <w:r w:rsidRPr="00095160">
        <w:rPr>
          <w:rFonts w:ascii="Arial" w:eastAsia="Calibri" w:hAnsi="Arial" w:cs="Arial"/>
          <w:bCs/>
          <w:sz w:val="24"/>
          <w:szCs w:val="24"/>
        </w:rPr>
        <w:t>1)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которое должно содержать следующие сведения:</w:t>
      </w:r>
    </w:p>
    <w:p w14:paraId="208DAC14"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а) фамилию, имя, отчество (при наличии), место жительства застройщика, реквизиты документа, удостоверяющего личность (для физического лица);</w:t>
      </w:r>
    </w:p>
    <w:p w14:paraId="760F41C5"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б)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425B1FD9"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в) кадастровый номер земельного участка (при его наличии), адрес или описание местоположения земельного участка;</w:t>
      </w:r>
    </w:p>
    <w:p w14:paraId="3CE19648"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г) сведения о праве застройщика на земельный участок, а также сведения о наличии прав иных лиц на земельный участок (при наличии таких лиц);</w:t>
      </w:r>
    </w:p>
    <w:p w14:paraId="354F28D1"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38DD998A"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28582524"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ж) почтовый адрес и (или) адрес электронной почты для связи с застройщиком;</w:t>
      </w:r>
    </w:p>
    <w:p w14:paraId="5895A008"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з) сведения о параметрах построенных или реконструированных объекта индивидуального жилищного строительства или садового дома;</w:t>
      </w:r>
    </w:p>
    <w:p w14:paraId="7F293775"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и) сведения об оплате государственной пошлины за осуществление государственной регистрации прав;</w:t>
      </w:r>
    </w:p>
    <w:p w14:paraId="6B417A90"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к) способ направления застройщику уведомления, предусмотренного подпунктами 1, 2 пункта 14 настоящего административного регламента;</w:t>
      </w:r>
    </w:p>
    <w:p w14:paraId="4A07D847"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Форма уведомления об окончании строительства установлена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14:paraId="2A010046"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lastRenderedPageBreak/>
        <w:t>2)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14:paraId="0374472A"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1EDABF8C"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4) технический план объекта индивидуального жилищного строительства или садового дома;</w:t>
      </w:r>
    </w:p>
    <w:p w14:paraId="48F3148F"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5)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14:paraId="30687C5B" w14:textId="10354A8F"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18. Уведомление об окончании строительства может быть направлено в электронной форме через ЕПГУ, РПГУ, в письменной форме  через МФЦ, либо посредством почтового отправления с уведомлением о вручении.</w:t>
      </w:r>
    </w:p>
    <w:p w14:paraId="337770B2" w14:textId="77777777" w:rsidR="00676320" w:rsidRPr="00095160" w:rsidRDefault="00676320" w:rsidP="00676320">
      <w:pPr>
        <w:spacing w:after="0" w:line="240" w:lineRule="auto"/>
        <w:ind w:firstLine="709"/>
        <w:jc w:val="both"/>
        <w:rPr>
          <w:rFonts w:ascii="Arial" w:eastAsia="Calibri" w:hAnsi="Arial" w:cs="Arial"/>
          <w:bCs/>
          <w:sz w:val="24"/>
          <w:szCs w:val="24"/>
        </w:rPr>
      </w:pPr>
    </w:p>
    <w:p w14:paraId="082B3B01" w14:textId="77777777" w:rsidR="00676320" w:rsidRPr="00095160" w:rsidRDefault="00676320" w:rsidP="00676320">
      <w:pPr>
        <w:pStyle w:val="ConsPlusNormal"/>
        <w:ind w:firstLine="0"/>
        <w:jc w:val="center"/>
        <w:rPr>
          <w:b/>
          <w:sz w:val="24"/>
          <w:szCs w:val="24"/>
        </w:rPr>
      </w:pPr>
      <w:r w:rsidRPr="00095160">
        <w:rPr>
          <w:b/>
          <w:sz w:val="24"/>
          <w:szCs w:val="24"/>
        </w:rPr>
        <w:t>Исчерпывающий перечень документов, необходимых</w:t>
      </w:r>
    </w:p>
    <w:p w14:paraId="7D833CC6" w14:textId="77777777" w:rsidR="00676320" w:rsidRPr="00095160" w:rsidRDefault="00676320" w:rsidP="00676320">
      <w:pPr>
        <w:pStyle w:val="ConsPlusNormal"/>
        <w:ind w:firstLine="0"/>
        <w:jc w:val="center"/>
        <w:rPr>
          <w:b/>
          <w:sz w:val="24"/>
          <w:szCs w:val="24"/>
        </w:rPr>
      </w:pPr>
      <w:r w:rsidRPr="00095160">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2EBF669A" w14:textId="77777777" w:rsidR="00676320" w:rsidRPr="00095160" w:rsidRDefault="00676320" w:rsidP="00676320">
      <w:pPr>
        <w:pStyle w:val="ConsPlusNormal"/>
        <w:ind w:firstLine="0"/>
        <w:jc w:val="center"/>
        <w:rPr>
          <w:b/>
          <w:sz w:val="24"/>
          <w:szCs w:val="24"/>
        </w:rPr>
      </w:pPr>
      <w:r w:rsidRPr="00095160">
        <w:rPr>
          <w:b/>
          <w:sz w:val="24"/>
          <w:szCs w:val="24"/>
        </w:rPr>
        <w:t xml:space="preserve">а также способы их получения заявителями, в том числе </w:t>
      </w:r>
    </w:p>
    <w:p w14:paraId="7FCFE05B" w14:textId="77777777" w:rsidR="00676320" w:rsidRPr="00095160" w:rsidRDefault="00676320" w:rsidP="00676320">
      <w:pPr>
        <w:pStyle w:val="ConsPlusNormal"/>
        <w:ind w:firstLine="0"/>
        <w:jc w:val="center"/>
        <w:rPr>
          <w:b/>
          <w:sz w:val="24"/>
          <w:szCs w:val="24"/>
        </w:rPr>
      </w:pPr>
      <w:r w:rsidRPr="00095160">
        <w:rPr>
          <w:b/>
          <w:sz w:val="24"/>
          <w:szCs w:val="24"/>
        </w:rPr>
        <w:t>в электронной форме, порядок их представления</w:t>
      </w:r>
    </w:p>
    <w:p w14:paraId="64DF0F06" w14:textId="77777777" w:rsidR="00676320" w:rsidRPr="00095160" w:rsidRDefault="00676320" w:rsidP="00676320">
      <w:pPr>
        <w:pStyle w:val="a7"/>
        <w:spacing w:before="0" w:beforeAutospacing="0" w:after="0" w:afterAutospacing="0"/>
        <w:ind w:firstLine="709"/>
        <w:jc w:val="both"/>
        <w:rPr>
          <w:rFonts w:ascii="Arial" w:hAnsi="Arial" w:cs="Arial"/>
          <w:b/>
        </w:rPr>
      </w:pPr>
    </w:p>
    <w:p w14:paraId="5C503EB5" w14:textId="77777777"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отсутствуют.</w:t>
      </w:r>
    </w:p>
    <w:p w14:paraId="0D828451" w14:textId="77777777"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20. Запрещается требовать от заявителя:</w:t>
      </w:r>
    </w:p>
    <w:p w14:paraId="631AD3BE" w14:textId="77777777"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3A0255" w14:textId="09058973"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27783658" w14:textId="77777777"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 xml:space="preserve">3) осуществления действий, в том числе согласований, необходимых для </w:t>
      </w:r>
      <w:r w:rsidRPr="00095160">
        <w:rPr>
          <w:rFonts w:ascii="Arial" w:hAnsi="Arial" w:cs="Arial"/>
          <w:sz w:val="24"/>
          <w:szCs w:val="24"/>
        </w:rPr>
        <w:lastRenderedPageBreak/>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14:paraId="49C9A20A"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575A2BD4"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95047D2"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57E01B07"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14:paraId="4B79D048" w14:textId="77777777" w:rsidR="00676320" w:rsidRPr="00095160" w:rsidRDefault="00676320" w:rsidP="00676320">
      <w:pPr>
        <w:spacing w:after="0" w:line="240" w:lineRule="auto"/>
        <w:ind w:firstLine="709"/>
        <w:jc w:val="both"/>
        <w:rPr>
          <w:rFonts w:ascii="Arial" w:eastAsia="Calibri" w:hAnsi="Arial" w:cs="Arial"/>
          <w:bCs/>
          <w:sz w:val="24"/>
          <w:szCs w:val="24"/>
        </w:rPr>
      </w:pPr>
      <w:r w:rsidRPr="00095160">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1B3833D9" w14:textId="77777777"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095160">
          <w:rPr>
            <w:rFonts w:ascii="Arial" w:hAnsi="Arial" w:cs="Arial"/>
            <w:sz w:val="24"/>
            <w:szCs w:val="24"/>
          </w:rPr>
          <w:t>пунктом 7.2 части 1 статьи 16</w:t>
        </w:r>
      </w:hyperlink>
      <w:r w:rsidRPr="00095160">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629CF91" w14:textId="77777777" w:rsidR="00676320" w:rsidRPr="00095160" w:rsidRDefault="00676320" w:rsidP="00676320">
      <w:pPr>
        <w:pStyle w:val="-N"/>
        <w:numPr>
          <w:ilvl w:val="0"/>
          <w:numId w:val="0"/>
        </w:numPr>
        <w:spacing w:line="240" w:lineRule="auto"/>
        <w:ind w:firstLine="709"/>
        <w:rPr>
          <w:rFonts w:ascii="Arial" w:hAnsi="Arial" w:cs="Arial"/>
          <w:color w:val="FF0000"/>
          <w:sz w:val="24"/>
          <w:szCs w:val="24"/>
        </w:rPr>
      </w:pPr>
    </w:p>
    <w:p w14:paraId="1D0CCF4F" w14:textId="77777777" w:rsidR="00676320" w:rsidRPr="00095160" w:rsidRDefault="00676320" w:rsidP="00676320">
      <w:pPr>
        <w:pStyle w:val="a7"/>
        <w:spacing w:before="0" w:beforeAutospacing="0" w:after="0" w:afterAutospacing="0"/>
        <w:ind w:firstLine="709"/>
        <w:jc w:val="both"/>
        <w:rPr>
          <w:rFonts w:ascii="Arial" w:hAnsi="Arial" w:cs="Arial"/>
          <w:color w:val="FF0000"/>
        </w:rPr>
      </w:pPr>
    </w:p>
    <w:p w14:paraId="0F79D72E" w14:textId="77777777" w:rsidR="00676320" w:rsidRPr="00095160" w:rsidRDefault="00676320" w:rsidP="00676320">
      <w:pPr>
        <w:pStyle w:val="a7"/>
        <w:spacing w:before="0" w:beforeAutospacing="0" w:after="0" w:afterAutospacing="0"/>
        <w:jc w:val="center"/>
        <w:rPr>
          <w:rFonts w:ascii="Arial" w:hAnsi="Arial" w:cs="Arial"/>
          <w:b/>
        </w:rPr>
      </w:pPr>
      <w:r w:rsidRPr="00095160">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14:paraId="5040AC25" w14:textId="77777777" w:rsidR="00676320" w:rsidRPr="00095160" w:rsidRDefault="00676320" w:rsidP="00676320">
      <w:pPr>
        <w:pStyle w:val="a7"/>
        <w:spacing w:before="0" w:beforeAutospacing="0" w:after="0" w:afterAutospacing="0"/>
        <w:jc w:val="center"/>
        <w:rPr>
          <w:rFonts w:ascii="Arial" w:hAnsi="Arial" w:cs="Arial"/>
          <w:b/>
        </w:rPr>
      </w:pPr>
    </w:p>
    <w:p w14:paraId="5C18D644" w14:textId="77777777" w:rsidR="00676320" w:rsidRPr="00095160" w:rsidRDefault="00676320" w:rsidP="00676320">
      <w:pPr>
        <w:pStyle w:val="a7"/>
        <w:spacing w:before="0" w:beforeAutospacing="0" w:after="0" w:afterAutospacing="0"/>
        <w:jc w:val="both"/>
        <w:rPr>
          <w:rFonts w:ascii="Arial" w:hAnsi="Arial" w:cs="Arial"/>
        </w:rPr>
      </w:pPr>
      <w:r w:rsidRPr="00095160">
        <w:rPr>
          <w:rFonts w:ascii="Arial" w:hAnsi="Arial" w:cs="Arial"/>
          <w:b/>
        </w:rPr>
        <w:tab/>
      </w:r>
      <w:r w:rsidRPr="00095160">
        <w:rPr>
          <w:rFonts w:ascii="Arial" w:hAnsi="Arial" w:cs="Arial"/>
        </w:rPr>
        <w:t>21. Основания для отказа в приеме уведомления об окончании строительства и документов, необходимых для предоставления муниципальной услуги, отсутствуют.</w:t>
      </w:r>
    </w:p>
    <w:p w14:paraId="3FE0CBD7" w14:textId="77777777" w:rsidR="00676320" w:rsidRPr="00095160" w:rsidRDefault="00676320" w:rsidP="00676320">
      <w:pPr>
        <w:pStyle w:val="a7"/>
        <w:spacing w:before="0" w:beforeAutospacing="0" w:after="0" w:afterAutospacing="0"/>
        <w:jc w:val="both"/>
        <w:rPr>
          <w:rFonts w:ascii="Arial" w:hAnsi="Arial" w:cs="Arial"/>
        </w:rPr>
      </w:pPr>
      <w:r w:rsidRPr="00095160">
        <w:rPr>
          <w:rFonts w:ascii="Arial" w:hAnsi="Arial" w:cs="Arial"/>
        </w:rPr>
        <w:tab/>
        <w:t xml:space="preserve">22. 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администрация в течение трех рабочих дней со дня поступления уведомления об окончании строительства </w:t>
      </w:r>
      <w:r w:rsidRPr="00095160">
        <w:rPr>
          <w:rFonts w:ascii="Arial" w:hAnsi="Arial" w:cs="Arial"/>
        </w:rPr>
        <w:lastRenderedPageBreak/>
        <w:t>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14:paraId="2DF8C87B" w14:textId="77777777" w:rsidR="00676320" w:rsidRPr="00095160" w:rsidRDefault="00676320" w:rsidP="00676320">
      <w:pPr>
        <w:pStyle w:val="ConsPlusNormal"/>
        <w:tabs>
          <w:tab w:val="left" w:pos="851"/>
        </w:tabs>
        <w:ind w:firstLine="0"/>
        <w:jc w:val="center"/>
        <w:rPr>
          <w:sz w:val="24"/>
          <w:szCs w:val="24"/>
        </w:rPr>
      </w:pPr>
    </w:p>
    <w:p w14:paraId="3C2FD433" w14:textId="77777777" w:rsidR="00676320" w:rsidRPr="00095160" w:rsidRDefault="00676320" w:rsidP="00676320">
      <w:pPr>
        <w:pStyle w:val="ConsPlusNormal"/>
        <w:ind w:firstLine="0"/>
        <w:jc w:val="center"/>
        <w:rPr>
          <w:b/>
          <w:sz w:val="24"/>
          <w:szCs w:val="24"/>
        </w:rPr>
      </w:pPr>
      <w:r w:rsidRPr="00095160">
        <w:rPr>
          <w:b/>
          <w:sz w:val="24"/>
          <w:szCs w:val="24"/>
        </w:rPr>
        <w:t xml:space="preserve">Исчерпывающий перечень оснований для приостановления предоставления муниципальной услуги и (или) отказа </w:t>
      </w:r>
    </w:p>
    <w:p w14:paraId="11EC873D" w14:textId="77777777" w:rsidR="00676320" w:rsidRPr="00095160" w:rsidRDefault="00676320" w:rsidP="00676320">
      <w:pPr>
        <w:pStyle w:val="ConsPlusNormal"/>
        <w:ind w:firstLine="0"/>
        <w:jc w:val="center"/>
        <w:rPr>
          <w:b/>
          <w:sz w:val="24"/>
          <w:szCs w:val="24"/>
        </w:rPr>
      </w:pPr>
      <w:r w:rsidRPr="00095160">
        <w:rPr>
          <w:b/>
          <w:sz w:val="24"/>
          <w:szCs w:val="24"/>
        </w:rPr>
        <w:t>в предоставлении муниципальной услуги</w:t>
      </w:r>
    </w:p>
    <w:p w14:paraId="3A0CF96A" w14:textId="77777777" w:rsidR="00676320" w:rsidRPr="00095160" w:rsidRDefault="00676320" w:rsidP="00676320">
      <w:pPr>
        <w:pStyle w:val="ConsPlusNormal"/>
        <w:ind w:firstLine="709"/>
        <w:jc w:val="both"/>
        <w:rPr>
          <w:b/>
          <w:sz w:val="24"/>
          <w:szCs w:val="24"/>
        </w:rPr>
      </w:pPr>
    </w:p>
    <w:p w14:paraId="1EC93193" w14:textId="77777777" w:rsidR="00676320" w:rsidRPr="00095160" w:rsidRDefault="00676320" w:rsidP="00676320">
      <w:pPr>
        <w:pStyle w:val="-N"/>
        <w:numPr>
          <w:ilvl w:val="0"/>
          <w:numId w:val="0"/>
        </w:numPr>
        <w:spacing w:line="240" w:lineRule="auto"/>
        <w:rPr>
          <w:rFonts w:ascii="Arial" w:hAnsi="Arial" w:cs="Arial"/>
          <w:sz w:val="24"/>
          <w:szCs w:val="24"/>
        </w:rPr>
      </w:pPr>
      <w:r w:rsidRPr="00095160">
        <w:rPr>
          <w:rFonts w:ascii="Arial" w:hAnsi="Arial" w:cs="Arial"/>
          <w:sz w:val="24"/>
          <w:szCs w:val="24"/>
        </w:rPr>
        <w:tab/>
        <w:t>23. Основания для приостановления предоставления муниципальной услуги отсутствуют.</w:t>
      </w:r>
    </w:p>
    <w:p w14:paraId="277F949E" w14:textId="77777777" w:rsidR="00676320" w:rsidRPr="00095160" w:rsidRDefault="00676320" w:rsidP="00676320">
      <w:pPr>
        <w:pStyle w:val="-N"/>
        <w:numPr>
          <w:ilvl w:val="0"/>
          <w:numId w:val="0"/>
        </w:numPr>
        <w:spacing w:line="240" w:lineRule="auto"/>
        <w:rPr>
          <w:rFonts w:ascii="Arial" w:hAnsi="Arial" w:cs="Arial"/>
          <w:sz w:val="24"/>
          <w:szCs w:val="24"/>
        </w:rPr>
      </w:pPr>
      <w:r w:rsidRPr="00095160">
        <w:rPr>
          <w:rFonts w:ascii="Arial" w:hAnsi="Arial" w:cs="Arial"/>
          <w:sz w:val="24"/>
          <w:szCs w:val="24"/>
        </w:rPr>
        <w:tab/>
        <w:t>24. Исчерпывающий перечень оснований для отказа в предоставлении услуги:</w:t>
      </w:r>
    </w:p>
    <w:p w14:paraId="64753E6C" w14:textId="77777777"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1)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14:paraId="00E8AAF3" w14:textId="77777777"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78F2ED76" w14:textId="77777777"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1A8CC91F" w14:textId="77777777" w:rsidR="00676320" w:rsidRPr="00095160" w:rsidRDefault="00676320" w:rsidP="00676320">
      <w:pPr>
        <w:pStyle w:val="-N"/>
        <w:numPr>
          <w:ilvl w:val="0"/>
          <w:numId w:val="0"/>
        </w:numPr>
        <w:spacing w:line="240" w:lineRule="auto"/>
        <w:ind w:firstLine="709"/>
        <w:rPr>
          <w:rFonts w:ascii="Arial" w:hAnsi="Arial" w:cs="Arial"/>
          <w:sz w:val="24"/>
          <w:szCs w:val="24"/>
        </w:rPr>
      </w:pPr>
      <w:r w:rsidRPr="00095160">
        <w:rPr>
          <w:rFonts w:ascii="Arial" w:hAnsi="Arial" w:cs="Arial"/>
          <w:sz w:val="24"/>
          <w:szCs w:val="24"/>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260C7604" w14:textId="77777777" w:rsidR="00676320" w:rsidRPr="00095160" w:rsidRDefault="00676320" w:rsidP="00676320">
      <w:pPr>
        <w:pStyle w:val="-N"/>
        <w:numPr>
          <w:ilvl w:val="0"/>
          <w:numId w:val="0"/>
        </w:numPr>
        <w:spacing w:line="240" w:lineRule="auto"/>
        <w:ind w:firstLine="568"/>
        <w:rPr>
          <w:rFonts w:ascii="Arial" w:hAnsi="Arial" w:cs="Arial"/>
          <w:sz w:val="24"/>
          <w:szCs w:val="24"/>
        </w:rPr>
      </w:pPr>
    </w:p>
    <w:p w14:paraId="4718436E" w14:textId="77777777" w:rsidR="00676320" w:rsidRPr="00095160" w:rsidRDefault="00676320" w:rsidP="00676320">
      <w:pPr>
        <w:autoSpaceDE w:val="0"/>
        <w:autoSpaceDN w:val="0"/>
        <w:adjustRightInd w:val="0"/>
        <w:spacing w:after="0" w:line="240" w:lineRule="auto"/>
        <w:jc w:val="center"/>
        <w:outlineLvl w:val="2"/>
        <w:rPr>
          <w:rFonts w:ascii="Arial" w:eastAsia="Times New Roman" w:hAnsi="Arial" w:cs="Arial"/>
          <w:sz w:val="24"/>
          <w:szCs w:val="24"/>
        </w:rPr>
      </w:pPr>
      <w:r w:rsidRPr="00095160">
        <w:rPr>
          <w:rFonts w:ascii="Arial" w:eastAsia="Times New Roman" w:hAnsi="Arial" w:cs="Arial"/>
          <w:b/>
          <w:bCs/>
          <w:sz w:val="24"/>
          <w:szCs w:val="24"/>
        </w:rPr>
        <w:t>Перечень услуг, которые являются необходимыми и</w:t>
      </w:r>
    </w:p>
    <w:p w14:paraId="08DFB3D9" w14:textId="77777777" w:rsidR="00676320" w:rsidRPr="00095160" w:rsidRDefault="00676320" w:rsidP="00676320">
      <w:pPr>
        <w:autoSpaceDE w:val="0"/>
        <w:autoSpaceDN w:val="0"/>
        <w:adjustRightInd w:val="0"/>
        <w:spacing w:after="0" w:line="240" w:lineRule="auto"/>
        <w:jc w:val="center"/>
        <w:outlineLvl w:val="2"/>
        <w:rPr>
          <w:rFonts w:ascii="Arial" w:eastAsia="Times New Roman" w:hAnsi="Arial" w:cs="Arial"/>
          <w:sz w:val="24"/>
          <w:szCs w:val="24"/>
        </w:rPr>
      </w:pPr>
      <w:r w:rsidRPr="00095160">
        <w:rPr>
          <w:rFonts w:ascii="Arial" w:eastAsia="Times New Roman" w:hAnsi="Arial" w:cs="Arial"/>
          <w:b/>
          <w:bCs/>
          <w:sz w:val="24"/>
          <w:szCs w:val="24"/>
        </w:rPr>
        <w:t>обязательными для предоставления муниципальной услуги,</w:t>
      </w:r>
    </w:p>
    <w:p w14:paraId="090339FE" w14:textId="77777777" w:rsidR="00676320" w:rsidRPr="00095160" w:rsidRDefault="00676320" w:rsidP="00676320">
      <w:pPr>
        <w:autoSpaceDE w:val="0"/>
        <w:autoSpaceDN w:val="0"/>
        <w:adjustRightInd w:val="0"/>
        <w:spacing w:after="0" w:line="240" w:lineRule="auto"/>
        <w:jc w:val="center"/>
        <w:outlineLvl w:val="2"/>
        <w:rPr>
          <w:rFonts w:ascii="Arial" w:eastAsia="Times New Roman" w:hAnsi="Arial" w:cs="Arial"/>
          <w:sz w:val="24"/>
          <w:szCs w:val="24"/>
        </w:rPr>
      </w:pPr>
      <w:r w:rsidRPr="00095160">
        <w:rPr>
          <w:rFonts w:ascii="Arial" w:eastAsia="Times New Roman" w:hAnsi="Arial" w:cs="Arial"/>
          <w:b/>
          <w:bCs/>
          <w:sz w:val="24"/>
          <w:szCs w:val="24"/>
        </w:rPr>
        <w:t>в том числе сведения о документе (документах), выдаваемом</w:t>
      </w:r>
    </w:p>
    <w:p w14:paraId="5BD4748D" w14:textId="77777777" w:rsidR="00676320" w:rsidRPr="00095160" w:rsidRDefault="00676320" w:rsidP="00676320">
      <w:pPr>
        <w:autoSpaceDE w:val="0"/>
        <w:autoSpaceDN w:val="0"/>
        <w:adjustRightInd w:val="0"/>
        <w:spacing w:after="0" w:line="240" w:lineRule="auto"/>
        <w:jc w:val="center"/>
        <w:outlineLvl w:val="2"/>
        <w:rPr>
          <w:rFonts w:ascii="Arial" w:eastAsia="Times New Roman" w:hAnsi="Arial" w:cs="Arial"/>
          <w:sz w:val="24"/>
          <w:szCs w:val="24"/>
        </w:rPr>
      </w:pPr>
      <w:r w:rsidRPr="00095160">
        <w:rPr>
          <w:rFonts w:ascii="Arial" w:eastAsia="Times New Roman" w:hAnsi="Arial" w:cs="Arial"/>
          <w:b/>
          <w:bCs/>
          <w:sz w:val="24"/>
          <w:szCs w:val="24"/>
        </w:rPr>
        <w:t>(выдаваемых) организациями, участвующими в предоставлении</w:t>
      </w:r>
    </w:p>
    <w:p w14:paraId="008836AB" w14:textId="77777777" w:rsidR="00676320" w:rsidRPr="00095160" w:rsidRDefault="00676320" w:rsidP="00676320">
      <w:pPr>
        <w:autoSpaceDE w:val="0"/>
        <w:autoSpaceDN w:val="0"/>
        <w:adjustRightInd w:val="0"/>
        <w:spacing w:after="0" w:line="240" w:lineRule="auto"/>
        <w:jc w:val="center"/>
        <w:outlineLvl w:val="2"/>
        <w:rPr>
          <w:rFonts w:ascii="Arial" w:eastAsia="Times New Roman" w:hAnsi="Arial" w:cs="Arial"/>
          <w:sz w:val="24"/>
          <w:szCs w:val="24"/>
        </w:rPr>
      </w:pPr>
      <w:r w:rsidRPr="00095160">
        <w:rPr>
          <w:rFonts w:ascii="Arial" w:eastAsia="Times New Roman" w:hAnsi="Arial" w:cs="Arial"/>
          <w:b/>
          <w:bCs/>
          <w:sz w:val="24"/>
          <w:szCs w:val="24"/>
        </w:rPr>
        <w:t>муниципальной услуги</w:t>
      </w:r>
    </w:p>
    <w:p w14:paraId="04A5F1C0" w14:textId="77777777" w:rsidR="00676320" w:rsidRPr="00095160" w:rsidRDefault="00676320" w:rsidP="00676320">
      <w:pPr>
        <w:autoSpaceDE w:val="0"/>
        <w:autoSpaceDN w:val="0"/>
        <w:adjustRightInd w:val="0"/>
        <w:spacing w:after="0" w:line="240" w:lineRule="auto"/>
        <w:ind w:firstLine="709"/>
        <w:outlineLvl w:val="2"/>
        <w:rPr>
          <w:rFonts w:ascii="Arial" w:eastAsia="Times New Roman" w:hAnsi="Arial" w:cs="Arial"/>
          <w:sz w:val="24"/>
          <w:szCs w:val="24"/>
        </w:rPr>
      </w:pPr>
      <w:r w:rsidRPr="00095160">
        <w:rPr>
          <w:rFonts w:ascii="Arial" w:eastAsia="Times New Roman" w:hAnsi="Arial" w:cs="Arial"/>
          <w:sz w:val="24"/>
          <w:szCs w:val="24"/>
        </w:rPr>
        <w:lastRenderedPageBreak/>
        <w:t xml:space="preserve">  </w:t>
      </w:r>
    </w:p>
    <w:p w14:paraId="6D380BFE" w14:textId="77777777" w:rsidR="00676320" w:rsidRPr="00095160" w:rsidRDefault="00676320" w:rsidP="00676320">
      <w:pPr>
        <w:autoSpaceDE w:val="0"/>
        <w:autoSpaceDN w:val="0"/>
        <w:adjustRightInd w:val="0"/>
        <w:spacing w:after="0" w:line="240" w:lineRule="auto"/>
        <w:ind w:firstLine="709"/>
        <w:jc w:val="both"/>
        <w:outlineLvl w:val="2"/>
        <w:rPr>
          <w:rFonts w:ascii="Arial" w:eastAsia="Times New Roman" w:hAnsi="Arial" w:cs="Arial"/>
          <w:sz w:val="24"/>
          <w:szCs w:val="24"/>
        </w:rPr>
      </w:pPr>
      <w:r w:rsidRPr="00095160">
        <w:rPr>
          <w:rFonts w:ascii="Arial" w:eastAsia="Times New Roman" w:hAnsi="Arial" w:cs="Arial"/>
          <w:sz w:val="24"/>
          <w:szCs w:val="24"/>
        </w:rPr>
        <w:t xml:space="preserve">25. Услуги, которые являются необходимыми и обязательными для предоставления муниципальной услуги, отсутствуют. </w:t>
      </w:r>
    </w:p>
    <w:p w14:paraId="1A311249" w14:textId="77777777" w:rsidR="00676320" w:rsidRPr="00095160" w:rsidRDefault="00676320" w:rsidP="00676320">
      <w:pPr>
        <w:pStyle w:val="ConsPlusNormal"/>
        <w:ind w:firstLine="709"/>
        <w:jc w:val="both"/>
        <w:outlineLvl w:val="2"/>
        <w:rPr>
          <w:color w:val="FF0000"/>
          <w:sz w:val="24"/>
          <w:szCs w:val="24"/>
        </w:rPr>
      </w:pPr>
    </w:p>
    <w:p w14:paraId="67972A3F" w14:textId="77777777" w:rsidR="00676320" w:rsidRPr="00095160" w:rsidRDefault="00676320" w:rsidP="00676320">
      <w:pPr>
        <w:autoSpaceDE w:val="0"/>
        <w:autoSpaceDN w:val="0"/>
        <w:adjustRightInd w:val="0"/>
        <w:spacing w:after="0" w:line="240" w:lineRule="auto"/>
        <w:jc w:val="center"/>
        <w:outlineLvl w:val="0"/>
        <w:rPr>
          <w:rFonts w:ascii="Arial" w:hAnsi="Arial" w:cs="Arial"/>
          <w:b/>
          <w:sz w:val="24"/>
          <w:szCs w:val="24"/>
        </w:rPr>
      </w:pPr>
      <w:r w:rsidRPr="00095160">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2D3CA7C7" w14:textId="77777777" w:rsidR="00676320" w:rsidRPr="00095160" w:rsidRDefault="00676320" w:rsidP="00676320">
      <w:pPr>
        <w:autoSpaceDE w:val="0"/>
        <w:autoSpaceDN w:val="0"/>
        <w:adjustRightInd w:val="0"/>
        <w:spacing w:after="0" w:line="240" w:lineRule="auto"/>
        <w:ind w:firstLine="709"/>
        <w:outlineLvl w:val="0"/>
        <w:rPr>
          <w:rFonts w:ascii="Arial" w:hAnsi="Arial" w:cs="Arial"/>
          <w:b/>
          <w:sz w:val="24"/>
          <w:szCs w:val="24"/>
        </w:rPr>
      </w:pPr>
    </w:p>
    <w:p w14:paraId="0AFD3E8F" w14:textId="77777777" w:rsidR="00676320" w:rsidRPr="00095160" w:rsidRDefault="00676320" w:rsidP="00676320">
      <w:pPr>
        <w:autoSpaceDE w:val="0"/>
        <w:autoSpaceDN w:val="0"/>
        <w:adjustRightInd w:val="0"/>
        <w:spacing w:after="0" w:line="240" w:lineRule="auto"/>
        <w:ind w:firstLine="709"/>
        <w:outlineLvl w:val="2"/>
        <w:rPr>
          <w:rFonts w:ascii="Arial" w:hAnsi="Arial" w:cs="Arial"/>
          <w:sz w:val="24"/>
          <w:szCs w:val="24"/>
        </w:rPr>
      </w:pPr>
      <w:r w:rsidRPr="00095160">
        <w:rPr>
          <w:rFonts w:ascii="Arial" w:hAnsi="Arial" w:cs="Arial"/>
          <w:sz w:val="24"/>
          <w:szCs w:val="24"/>
        </w:rPr>
        <w:t>26. Плата за предоставление муниципальной услуги не взимается.</w:t>
      </w:r>
    </w:p>
    <w:p w14:paraId="3055AF72" w14:textId="77777777" w:rsidR="00676320" w:rsidRPr="00095160" w:rsidRDefault="00676320" w:rsidP="00676320">
      <w:pPr>
        <w:autoSpaceDE w:val="0"/>
        <w:autoSpaceDN w:val="0"/>
        <w:adjustRightInd w:val="0"/>
        <w:spacing w:after="0" w:line="240" w:lineRule="auto"/>
        <w:ind w:firstLine="709"/>
        <w:outlineLvl w:val="2"/>
        <w:rPr>
          <w:rFonts w:ascii="Arial" w:hAnsi="Arial" w:cs="Arial"/>
          <w:sz w:val="24"/>
          <w:szCs w:val="24"/>
        </w:rPr>
      </w:pPr>
    </w:p>
    <w:p w14:paraId="6238646E" w14:textId="77777777" w:rsidR="00676320" w:rsidRPr="00095160" w:rsidRDefault="00676320" w:rsidP="00676320">
      <w:pPr>
        <w:autoSpaceDE w:val="0"/>
        <w:autoSpaceDN w:val="0"/>
        <w:adjustRightInd w:val="0"/>
        <w:spacing w:after="0" w:line="240" w:lineRule="auto"/>
        <w:jc w:val="center"/>
        <w:rPr>
          <w:rFonts w:ascii="Arial" w:hAnsi="Arial" w:cs="Arial"/>
          <w:b/>
          <w:sz w:val="24"/>
          <w:szCs w:val="24"/>
        </w:rPr>
      </w:pPr>
      <w:r w:rsidRPr="00095160">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871BCC2" w14:textId="77777777" w:rsidR="00676320" w:rsidRPr="00095160" w:rsidRDefault="00676320" w:rsidP="00676320">
      <w:pPr>
        <w:autoSpaceDE w:val="0"/>
        <w:autoSpaceDN w:val="0"/>
        <w:adjustRightInd w:val="0"/>
        <w:spacing w:after="0" w:line="240" w:lineRule="auto"/>
        <w:ind w:firstLine="709"/>
        <w:rPr>
          <w:rFonts w:ascii="Arial" w:hAnsi="Arial" w:cs="Arial"/>
          <w:b/>
          <w:sz w:val="24"/>
          <w:szCs w:val="24"/>
        </w:rPr>
      </w:pPr>
    </w:p>
    <w:p w14:paraId="2E632E6D" w14:textId="77777777" w:rsidR="00676320" w:rsidRPr="00095160" w:rsidRDefault="00676320" w:rsidP="00676320">
      <w:pPr>
        <w:spacing w:line="240" w:lineRule="auto"/>
        <w:ind w:firstLine="709"/>
        <w:jc w:val="both"/>
        <w:rPr>
          <w:rFonts w:ascii="Arial" w:eastAsia="Times New Roman" w:hAnsi="Arial" w:cs="Arial"/>
          <w:sz w:val="24"/>
          <w:szCs w:val="24"/>
        </w:rPr>
      </w:pPr>
      <w:r w:rsidRPr="00095160">
        <w:rPr>
          <w:rFonts w:ascii="Arial" w:hAnsi="Arial" w:cs="Arial"/>
          <w:sz w:val="24"/>
          <w:szCs w:val="24"/>
        </w:rPr>
        <w:t xml:space="preserve">27. </w:t>
      </w:r>
      <w:r w:rsidRPr="00095160">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2DF8DE2C" w14:textId="77777777" w:rsidR="00676320" w:rsidRPr="00095160" w:rsidRDefault="00676320" w:rsidP="00676320">
      <w:pPr>
        <w:tabs>
          <w:tab w:val="left" w:pos="1260"/>
        </w:tabs>
        <w:spacing w:after="0" w:line="240" w:lineRule="auto"/>
        <w:ind w:firstLine="709"/>
        <w:jc w:val="both"/>
        <w:rPr>
          <w:rFonts w:ascii="Arial" w:hAnsi="Arial" w:cs="Arial"/>
          <w:sz w:val="24"/>
          <w:szCs w:val="24"/>
        </w:rPr>
      </w:pPr>
    </w:p>
    <w:p w14:paraId="3F6FF7E8"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14:paraId="4586426B" w14:textId="77777777" w:rsidR="00676320" w:rsidRPr="00095160" w:rsidRDefault="00676320" w:rsidP="00676320">
      <w:pPr>
        <w:spacing w:after="0" w:line="240" w:lineRule="auto"/>
        <w:ind w:firstLine="709"/>
        <w:rPr>
          <w:rFonts w:ascii="Arial" w:hAnsi="Arial" w:cs="Arial"/>
          <w:b/>
          <w:sz w:val="24"/>
          <w:szCs w:val="24"/>
        </w:rPr>
      </w:pPr>
    </w:p>
    <w:p w14:paraId="4AAED31E" w14:textId="77777777" w:rsidR="00676320" w:rsidRPr="00095160" w:rsidRDefault="00676320" w:rsidP="00676320">
      <w:pPr>
        <w:tabs>
          <w:tab w:val="left" w:pos="1260"/>
        </w:tabs>
        <w:spacing w:after="0" w:line="240" w:lineRule="auto"/>
        <w:ind w:firstLine="709"/>
        <w:jc w:val="both"/>
        <w:rPr>
          <w:rFonts w:ascii="Arial" w:hAnsi="Arial" w:cs="Arial"/>
          <w:sz w:val="24"/>
          <w:szCs w:val="24"/>
        </w:rPr>
      </w:pPr>
      <w:r w:rsidRPr="00095160">
        <w:rPr>
          <w:rFonts w:ascii="Arial" w:hAnsi="Arial" w:cs="Arial"/>
          <w:sz w:val="24"/>
          <w:szCs w:val="24"/>
        </w:rPr>
        <w:t>28. Уведомление об окончании строительства,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2FE61458" w14:textId="77777777" w:rsidR="00676320" w:rsidRPr="00095160" w:rsidRDefault="00676320" w:rsidP="00676320">
      <w:pPr>
        <w:tabs>
          <w:tab w:val="left" w:pos="1260"/>
        </w:tabs>
        <w:spacing w:after="0" w:line="240" w:lineRule="auto"/>
        <w:ind w:firstLine="709"/>
        <w:jc w:val="both"/>
        <w:rPr>
          <w:rFonts w:ascii="Arial" w:hAnsi="Arial" w:cs="Arial"/>
          <w:color w:val="FF0000"/>
          <w:sz w:val="24"/>
          <w:szCs w:val="24"/>
        </w:rPr>
      </w:pPr>
      <w:r w:rsidRPr="00095160">
        <w:rPr>
          <w:rFonts w:ascii="Arial" w:hAnsi="Arial" w:cs="Arial"/>
          <w:sz w:val="24"/>
          <w:szCs w:val="24"/>
        </w:rPr>
        <w:t>29. При подаче уведомления об окончании строительства через ЕПГУ, РПГУ оно автоматически фиксируется в режиме реального времени в электронной системе. Регистрация уведомления об окончании строительства,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14:paraId="28A743C5" w14:textId="77777777" w:rsidR="00676320" w:rsidRPr="00095160" w:rsidRDefault="00676320" w:rsidP="00676320">
      <w:pPr>
        <w:autoSpaceDE w:val="0"/>
        <w:autoSpaceDN w:val="0"/>
        <w:adjustRightInd w:val="0"/>
        <w:spacing w:after="0" w:line="240" w:lineRule="auto"/>
        <w:ind w:firstLine="709"/>
        <w:jc w:val="center"/>
        <w:rPr>
          <w:rFonts w:ascii="Arial" w:hAnsi="Arial" w:cs="Arial"/>
          <w:b/>
          <w:color w:val="FF0000"/>
          <w:sz w:val="24"/>
          <w:szCs w:val="24"/>
        </w:rPr>
      </w:pPr>
    </w:p>
    <w:p w14:paraId="33DFA134" w14:textId="77777777" w:rsidR="00676320" w:rsidRPr="00095160" w:rsidRDefault="00676320" w:rsidP="00676320">
      <w:pPr>
        <w:autoSpaceDE w:val="0"/>
        <w:autoSpaceDN w:val="0"/>
        <w:adjustRightInd w:val="0"/>
        <w:spacing w:after="0" w:line="240" w:lineRule="auto"/>
        <w:jc w:val="center"/>
        <w:rPr>
          <w:rFonts w:ascii="Arial" w:hAnsi="Arial" w:cs="Arial"/>
          <w:b/>
          <w:sz w:val="24"/>
          <w:szCs w:val="24"/>
        </w:rPr>
      </w:pPr>
      <w:r w:rsidRPr="00095160">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25380A0E" w14:textId="77777777" w:rsidR="00676320" w:rsidRPr="00095160" w:rsidRDefault="00676320" w:rsidP="00676320">
      <w:pPr>
        <w:autoSpaceDE w:val="0"/>
        <w:autoSpaceDN w:val="0"/>
        <w:adjustRightInd w:val="0"/>
        <w:spacing w:after="0" w:line="240" w:lineRule="auto"/>
        <w:ind w:firstLine="709"/>
        <w:rPr>
          <w:rFonts w:ascii="Arial" w:hAnsi="Arial" w:cs="Arial"/>
          <w:b/>
          <w:sz w:val="24"/>
          <w:szCs w:val="24"/>
        </w:rPr>
      </w:pPr>
    </w:p>
    <w:p w14:paraId="71E67D78" w14:textId="77777777" w:rsidR="00676320" w:rsidRPr="00095160" w:rsidRDefault="00676320" w:rsidP="00676320">
      <w:pPr>
        <w:spacing w:after="0" w:line="240" w:lineRule="auto"/>
        <w:ind w:firstLine="709"/>
        <w:jc w:val="both"/>
        <w:rPr>
          <w:rFonts w:ascii="Arial" w:eastAsia="Times New Roman" w:hAnsi="Arial" w:cs="Arial"/>
          <w:sz w:val="24"/>
          <w:szCs w:val="24"/>
        </w:rPr>
      </w:pPr>
      <w:r w:rsidRPr="00095160">
        <w:rPr>
          <w:rFonts w:ascii="Arial" w:hAnsi="Arial" w:cs="Arial"/>
          <w:sz w:val="24"/>
          <w:szCs w:val="24"/>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095160">
        <w:rPr>
          <w:rFonts w:ascii="Arial" w:eastAsia="Times New Roman" w:hAnsi="Arial" w:cs="Arial"/>
          <w:sz w:val="24"/>
          <w:szCs w:val="24"/>
        </w:rPr>
        <w:t xml:space="preserve">(включая инвалидов, использующих кресла-коляски и собак-проводников). </w:t>
      </w:r>
    </w:p>
    <w:p w14:paraId="32686240" w14:textId="77777777" w:rsidR="00676320" w:rsidRPr="00095160" w:rsidRDefault="00676320" w:rsidP="00676320">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698DFC40" w14:textId="77777777" w:rsidR="00676320" w:rsidRPr="00095160" w:rsidRDefault="00676320" w:rsidP="00676320">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07131CA3" w14:textId="77777777" w:rsidR="00676320" w:rsidRPr="00095160" w:rsidRDefault="00676320" w:rsidP="00676320">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32. Для людей с ограниченными возможностями должны быть предусмотрены:</w:t>
      </w:r>
    </w:p>
    <w:p w14:paraId="033E5696" w14:textId="77777777" w:rsidR="00676320" w:rsidRPr="00095160" w:rsidRDefault="00676320" w:rsidP="00676320">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возможность беспрепятственного входа в помещения и выхода из них;</w:t>
      </w:r>
    </w:p>
    <w:p w14:paraId="098C62E8" w14:textId="77777777" w:rsidR="00676320" w:rsidRPr="00095160" w:rsidRDefault="00676320" w:rsidP="00676320">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14:paraId="69BB0A6A" w14:textId="77777777" w:rsidR="00676320" w:rsidRPr="00095160" w:rsidRDefault="00676320" w:rsidP="00676320">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lastRenderedPageBreak/>
        <w:t>оборудование на прилегающих к зданию территориях мест для парковки автотранспортных средств инвалидов;</w:t>
      </w:r>
    </w:p>
    <w:p w14:paraId="478B74D1" w14:textId="77777777" w:rsidR="00676320" w:rsidRPr="00095160" w:rsidRDefault="00676320" w:rsidP="00676320">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4C0D4B32" w14:textId="77777777" w:rsidR="00676320" w:rsidRPr="00095160" w:rsidRDefault="00676320" w:rsidP="00676320">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350A8BC4" w14:textId="77777777" w:rsidR="00676320" w:rsidRPr="00095160" w:rsidRDefault="00676320" w:rsidP="00676320">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70A0A66E" w14:textId="77777777" w:rsidR="00676320" w:rsidRPr="00095160" w:rsidRDefault="00676320" w:rsidP="00676320">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E1DCE0F" w14:textId="77777777" w:rsidR="00676320" w:rsidRPr="00095160" w:rsidRDefault="00676320" w:rsidP="00676320">
      <w:pPr>
        <w:spacing w:after="0" w:line="240" w:lineRule="auto"/>
        <w:ind w:firstLine="709"/>
        <w:jc w:val="both"/>
        <w:rPr>
          <w:rFonts w:ascii="Arial" w:eastAsia="Times New Roman" w:hAnsi="Arial" w:cs="Arial"/>
          <w:sz w:val="24"/>
          <w:szCs w:val="24"/>
        </w:rPr>
      </w:pPr>
      <w:r w:rsidRPr="00095160">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3876F848" w14:textId="77777777" w:rsidR="00676320" w:rsidRPr="00095160" w:rsidRDefault="00676320" w:rsidP="00676320">
      <w:pPr>
        <w:pStyle w:val="ConsPlusNormal"/>
        <w:ind w:firstLine="709"/>
        <w:jc w:val="both"/>
        <w:rPr>
          <w:sz w:val="24"/>
          <w:szCs w:val="24"/>
        </w:rPr>
      </w:pPr>
      <w:r w:rsidRPr="00095160">
        <w:rPr>
          <w:sz w:val="24"/>
          <w:szCs w:val="24"/>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471FAC09" w14:textId="77777777" w:rsidR="00676320" w:rsidRPr="00095160" w:rsidRDefault="00676320" w:rsidP="00676320">
      <w:pPr>
        <w:pStyle w:val="ConsPlusNormal"/>
        <w:ind w:firstLine="708"/>
        <w:jc w:val="both"/>
        <w:rPr>
          <w:sz w:val="24"/>
          <w:szCs w:val="24"/>
        </w:rPr>
      </w:pPr>
      <w:r w:rsidRPr="00095160">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2517B2DB" w14:textId="77777777" w:rsidR="00676320" w:rsidRPr="00095160" w:rsidRDefault="00676320" w:rsidP="00676320">
      <w:pPr>
        <w:pStyle w:val="ConsPlusNormal"/>
        <w:ind w:firstLine="709"/>
        <w:jc w:val="both"/>
        <w:rPr>
          <w:sz w:val="24"/>
          <w:szCs w:val="24"/>
        </w:rPr>
      </w:pPr>
      <w:r w:rsidRPr="00095160">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19355061" w14:textId="77777777" w:rsidR="00676320" w:rsidRPr="00095160" w:rsidRDefault="00676320" w:rsidP="00676320">
      <w:pPr>
        <w:pStyle w:val="ConsPlusNormal"/>
        <w:ind w:firstLine="709"/>
        <w:jc w:val="both"/>
        <w:rPr>
          <w:sz w:val="24"/>
          <w:szCs w:val="24"/>
        </w:rPr>
      </w:pPr>
      <w:r w:rsidRPr="00095160">
        <w:rPr>
          <w:sz w:val="24"/>
          <w:szCs w:val="24"/>
        </w:rPr>
        <w:t>34. В местах предоставления муниципальной услуги предусматривается оборудование мест общественного пользования (туалетов).</w:t>
      </w:r>
    </w:p>
    <w:p w14:paraId="2D596465" w14:textId="77777777" w:rsidR="00676320" w:rsidRPr="00095160" w:rsidRDefault="00676320" w:rsidP="00676320">
      <w:pPr>
        <w:pStyle w:val="ConsPlusNormal"/>
        <w:ind w:firstLine="709"/>
        <w:jc w:val="both"/>
        <w:rPr>
          <w:sz w:val="24"/>
          <w:szCs w:val="24"/>
        </w:rPr>
      </w:pPr>
      <w:r w:rsidRPr="00095160">
        <w:rPr>
          <w:sz w:val="24"/>
          <w:szCs w:val="24"/>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596D3149" w14:textId="77777777" w:rsidR="00676320" w:rsidRPr="00095160" w:rsidRDefault="00676320" w:rsidP="00676320">
      <w:pPr>
        <w:pStyle w:val="ConsPlusNormal"/>
        <w:ind w:firstLine="709"/>
        <w:jc w:val="both"/>
        <w:rPr>
          <w:sz w:val="24"/>
          <w:szCs w:val="24"/>
        </w:rPr>
      </w:pPr>
      <w:r w:rsidRPr="00095160">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4D089902" w14:textId="77777777" w:rsidR="00676320" w:rsidRPr="00095160" w:rsidRDefault="00676320" w:rsidP="00676320">
      <w:pPr>
        <w:pStyle w:val="ConsPlusNormal"/>
        <w:ind w:firstLine="709"/>
        <w:jc w:val="both"/>
        <w:rPr>
          <w:sz w:val="24"/>
          <w:szCs w:val="24"/>
        </w:rPr>
      </w:pPr>
      <w:r w:rsidRPr="00095160">
        <w:rPr>
          <w:sz w:val="24"/>
          <w:szCs w:val="24"/>
        </w:rPr>
        <w:t>36. На кабинете приема заявителей должна находиться информационная табличка (вывеска) с указанием:</w:t>
      </w:r>
    </w:p>
    <w:p w14:paraId="5DE2B33F" w14:textId="77777777" w:rsidR="00676320" w:rsidRPr="00095160" w:rsidRDefault="00676320" w:rsidP="00676320">
      <w:pPr>
        <w:pStyle w:val="ConsPlusNormal"/>
        <w:ind w:firstLine="709"/>
        <w:jc w:val="both"/>
        <w:rPr>
          <w:sz w:val="24"/>
          <w:szCs w:val="24"/>
        </w:rPr>
      </w:pPr>
      <w:r w:rsidRPr="00095160">
        <w:rPr>
          <w:sz w:val="24"/>
          <w:szCs w:val="24"/>
        </w:rPr>
        <w:t>- номера кабинета;</w:t>
      </w:r>
    </w:p>
    <w:p w14:paraId="5D0369B4" w14:textId="77777777" w:rsidR="00676320" w:rsidRPr="00095160" w:rsidRDefault="00676320" w:rsidP="00676320">
      <w:pPr>
        <w:pStyle w:val="ConsPlusNormal"/>
        <w:ind w:firstLine="709"/>
        <w:jc w:val="both"/>
        <w:rPr>
          <w:sz w:val="24"/>
          <w:szCs w:val="24"/>
        </w:rPr>
      </w:pPr>
      <w:r w:rsidRPr="00095160">
        <w:rPr>
          <w:sz w:val="24"/>
          <w:szCs w:val="24"/>
        </w:rPr>
        <w:t>- фамилии, имени, отчества и должности сотрудника, осуществляющего предоставление муниципальной услуги;</w:t>
      </w:r>
    </w:p>
    <w:p w14:paraId="66FAF4DB" w14:textId="77777777" w:rsidR="00676320" w:rsidRPr="00095160" w:rsidRDefault="00676320" w:rsidP="00676320">
      <w:pPr>
        <w:tabs>
          <w:tab w:val="left" w:pos="993"/>
        </w:tabs>
        <w:spacing w:after="0" w:line="240" w:lineRule="auto"/>
        <w:ind w:firstLine="709"/>
        <w:contextualSpacing/>
        <w:jc w:val="both"/>
        <w:rPr>
          <w:rFonts w:ascii="Arial" w:hAnsi="Arial" w:cs="Arial"/>
          <w:sz w:val="24"/>
          <w:szCs w:val="24"/>
        </w:rPr>
      </w:pPr>
      <w:r w:rsidRPr="00095160">
        <w:rPr>
          <w:rFonts w:ascii="Arial" w:hAnsi="Arial" w:cs="Arial"/>
          <w:sz w:val="24"/>
          <w:szCs w:val="24"/>
        </w:rPr>
        <w:t>- времени перерыва на обед, технического перерыва.</w:t>
      </w:r>
    </w:p>
    <w:p w14:paraId="449066ED" w14:textId="77777777" w:rsidR="00676320" w:rsidRPr="00095160" w:rsidRDefault="00676320" w:rsidP="00676320">
      <w:pPr>
        <w:pStyle w:val="ConsPlusNormal"/>
        <w:ind w:firstLine="709"/>
        <w:jc w:val="both"/>
        <w:rPr>
          <w:sz w:val="24"/>
          <w:szCs w:val="24"/>
        </w:rPr>
      </w:pPr>
      <w:r w:rsidRPr="00095160">
        <w:rPr>
          <w:sz w:val="24"/>
          <w:szCs w:val="24"/>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72C9651E" w14:textId="77777777" w:rsidR="00676320" w:rsidRPr="00095160" w:rsidRDefault="00676320" w:rsidP="00676320">
      <w:pPr>
        <w:pStyle w:val="ConsPlusNormal"/>
        <w:ind w:firstLine="709"/>
        <w:jc w:val="both"/>
        <w:rPr>
          <w:sz w:val="24"/>
          <w:szCs w:val="24"/>
        </w:rPr>
      </w:pPr>
      <w:r w:rsidRPr="00095160">
        <w:rPr>
          <w:sz w:val="24"/>
          <w:szCs w:val="24"/>
        </w:rPr>
        <w:t xml:space="preserve">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w:t>
      </w:r>
      <w:r w:rsidRPr="00095160">
        <w:rPr>
          <w:sz w:val="24"/>
          <w:szCs w:val="24"/>
        </w:rPr>
        <w:lastRenderedPageBreak/>
        <w:t>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333913A1" w14:textId="77777777" w:rsidR="00676320" w:rsidRPr="00095160" w:rsidRDefault="00676320" w:rsidP="00676320">
      <w:pPr>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39.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2FB2D856" w14:textId="77777777" w:rsidR="00676320" w:rsidRPr="00095160" w:rsidRDefault="00676320" w:rsidP="00676320">
      <w:pPr>
        <w:spacing w:after="0" w:line="240" w:lineRule="auto"/>
        <w:ind w:firstLine="709"/>
        <w:jc w:val="both"/>
        <w:rPr>
          <w:rFonts w:ascii="Arial" w:hAnsi="Arial" w:cs="Arial"/>
          <w:color w:val="FF0000"/>
          <w:sz w:val="24"/>
          <w:szCs w:val="24"/>
        </w:rPr>
      </w:pPr>
    </w:p>
    <w:p w14:paraId="7B2234B4"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6A4CD8F2" w14:textId="77777777" w:rsidR="00676320" w:rsidRPr="00095160" w:rsidRDefault="00676320" w:rsidP="00676320">
      <w:pPr>
        <w:pStyle w:val="ConsPlusNormal"/>
        <w:ind w:firstLine="709"/>
        <w:outlineLvl w:val="2"/>
        <w:rPr>
          <w:b/>
          <w:sz w:val="24"/>
          <w:szCs w:val="24"/>
        </w:rPr>
      </w:pPr>
    </w:p>
    <w:p w14:paraId="212BA9FC" w14:textId="77777777" w:rsidR="00676320" w:rsidRPr="00095160" w:rsidRDefault="00676320" w:rsidP="0067632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40. Показателями доступности и качества муниципальной услуги являются:</w:t>
      </w:r>
    </w:p>
    <w:p w14:paraId="2324FBDF" w14:textId="77777777" w:rsidR="00676320" w:rsidRPr="00095160" w:rsidRDefault="00676320" w:rsidP="0067632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1) качество муниципальной услуги:</w:t>
      </w:r>
    </w:p>
    <w:p w14:paraId="5CDF4CE3" w14:textId="77777777" w:rsidR="00676320" w:rsidRPr="00095160" w:rsidRDefault="00676320" w:rsidP="0067632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ПД = КП / (КП + КН) x 100, где</w:t>
      </w:r>
    </w:p>
    <w:p w14:paraId="7D95871D" w14:textId="77777777" w:rsidR="00676320" w:rsidRPr="00095160" w:rsidRDefault="00676320" w:rsidP="0067632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14:paraId="6C6D5DE4" w14:textId="77777777" w:rsidR="00676320" w:rsidRPr="00095160" w:rsidRDefault="00676320" w:rsidP="0067632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КН - количество жалоб на неисполнение муниципальной услуги;</w:t>
      </w:r>
    </w:p>
    <w:p w14:paraId="3AB7E57F" w14:textId="77777777" w:rsidR="00676320" w:rsidRPr="00095160" w:rsidRDefault="00676320" w:rsidP="0067632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2) доступность и своевременность предоставления муниципальной услуги:</w:t>
      </w:r>
    </w:p>
    <w:p w14:paraId="3BEC01BE" w14:textId="77777777" w:rsidR="00676320" w:rsidRPr="00095160" w:rsidRDefault="00676320" w:rsidP="0067632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ПК = К1 / (К1 + К2 + К3) x 100, где</w:t>
      </w:r>
    </w:p>
    <w:p w14:paraId="680BB03C" w14:textId="77777777" w:rsidR="00676320" w:rsidRPr="00095160" w:rsidRDefault="00676320" w:rsidP="0067632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2374E250" w14:textId="77777777" w:rsidR="00676320" w:rsidRPr="00095160" w:rsidRDefault="00676320" w:rsidP="0067632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561ADBD8" w14:textId="77777777" w:rsidR="00676320" w:rsidRPr="00095160" w:rsidRDefault="00676320" w:rsidP="0067632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5F70E3EE" w14:textId="77777777" w:rsidR="00676320" w:rsidRPr="00095160" w:rsidRDefault="00676320" w:rsidP="0067632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08E501F9" w14:textId="77777777" w:rsidR="00676320" w:rsidRPr="00095160" w:rsidRDefault="00676320" w:rsidP="00676320">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095160">
        <w:rPr>
          <w:rFonts w:ascii="Arial" w:hAnsi="Arial" w:cs="Arial"/>
          <w:sz w:val="24"/>
          <w:szCs w:val="24"/>
        </w:rPr>
        <w:t>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54895F22" w14:textId="77777777" w:rsidR="00676320" w:rsidRPr="00095160" w:rsidRDefault="00676320" w:rsidP="00676320">
      <w:pPr>
        <w:spacing w:after="0" w:line="240" w:lineRule="auto"/>
        <w:ind w:firstLine="709"/>
        <w:jc w:val="both"/>
        <w:rPr>
          <w:rFonts w:ascii="Arial" w:hAnsi="Arial" w:cs="Arial"/>
          <w:color w:val="FF0000"/>
          <w:sz w:val="24"/>
          <w:szCs w:val="24"/>
        </w:rPr>
      </w:pPr>
    </w:p>
    <w:p w14:paraId="3513859A"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Иные требования, в том числе учитывающие особенности</w:t>
      </w:r>
    </w:p>
    <w:p w14:paraId="48F92E26"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предоставления муниципальной услуги по экстерриториальному</w:t>
      </w:r>
    </w:p>
    <w:p w14:paraId="1A6C5368"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lastRenderedPageBreak/>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48C869F6" w14:textId="77777777" w:rsidR="00676320" w:rsidRPr="00095160" w:rsidRDefault="00676320" w:rsidP="00676320">
      <w:pPr>
        <w:spacing w:after="0" w:line="240" w:lineRule="auto"/>
        <w:ind w:firstLine="709"/>
        <w:jc w:val="center"/>
        <w:rPr>
          <w:rFonts w:ascii="Arial" w:hAnsi="Arial" w:cs="Arial"/>
          <w:b/>
          <w:sz w:val="24"/>
          <w:szCs w:val="24"/>
        </w:rPr>
      </w:pPr>
    </w:p>
    <w:p w14:paraId="4B95F083" w14:textId="77777777" w:rsidR="00676320" w:rsidRPr="00095160" w:rsidRDefault="00676320" w:rsidP="00676320">
      <w:pPr>
        <w:tabs>
          <w:tab w:val="left" w:pos="567"/>
        </w:tabs>
        <w:spacing w:after="0" w:line="240" w:lineRule="auto"/>
        <w:ind w:firstLine="709"/>
        <w:jc w:val="both"/>
        <w:rPr>
          <w:rFonts w:ascii="Arial" w:eastAsia="Times New Roman" w:hAnsi="Arial" w:cs="Arial"/>
          <w:sz w:val="24"/>
          <w:szCs w:val="24"/>
        </w:rPr>
      </w:pPr>
      <w:bookmarkStart w:id="0" w:name="sub_41"/>
      <w:r w:rsidRPr="00095160">
        <w:rPr>
          <w:rFonts w:ascii="Arial" w:eastAsia="Times New Roman" w:hAnsi="Arial" w:cs="Arial"/>
          <w:sz w:val="24"/>
          <w:szCs w:val="24"/>
        </w:rPr>
        <w:t xml:space="preserve">43. </w:t>
      </w:r>
      <w:r w:rsidRPr="00095160">
        <w:rPr>
          <w:rFonts w:ascii="Arial" w:eastAsia="Calibri" w:hAnsi="Arial" w:cs="Arial"/>
          <w:bCs/>
          <w:sz w:val="24"/>
          <w:szCs w:val="24"/>
        </w:rPr>
        <w:t>Уведомление об окончании строительства может быть направлено в электронной форме через ЕПГУ, РПГУ.</w:t>
      </w:r>
    </w:p>
    <w:bookmarkEnd w:id="0"/>
    <w:p w14:paraId="5238ABE1" w14:textId="77777777" w:rsidR="00676320" w:rsidRPr="00095160" w:rsidRDefault="00676320" w:rsidP="00676320">
      <w:pPr>
        <w:autoSpaceDE w:val="0"/>
        <w:autoSpaceDN w:val="0"/>
        <w:adjustRightInd w:val="0"/>
        <w:spacing w:after="0" w:line="240" w:lineRule="auto"/>
        <w:ind w:firstLine="709"/>
        <w:jc w:val="both"/>
        <w:rPr>
          <w:rFonts w:ascii="Arial" w:eastAsiaTheme="minorHAnsi" w:hAnsi="Arial" w:cs="Arial"/>
          <w:bCs/>
          <w:iCs/>
          <w:sz w:val="24"/>
          <w:szCs w:val="24"/>
          <w:lang w:eastAsia="en-US"/>
        </w:rPr>
      </w:pPr>
      <w:r w:rsidRPr="00095160">
        <w:rPr>
          <w:rFonts w:ascii="Arial" w:eastAsiaTheme="minorHAnsi" w:hAnsi="Arial" w:cs="Arial"/>
          <w:bCs/>
          <w:iCs/>
          <w:sz w:val="24"/>
          <w:szCs w:val="24"/>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095160">
        <w:rPr>
          <w:rFonts w:ascii="Arial" w:hAnsi="Arial" w:cs="Arial"/>
          <w:sz w:val="24"/>
          <w:szCs w:val="24"/>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095160">
        <w:rPr>
          <w:rFonts w:ascii="Arial" w:eastAsiaTheme="minorHAnsi" w:hAnsi="Arial" w:cs="Arial"/>
          <w:bCs/>
          <w:iCs/>
          <w:sz w:val="24"/>
          <w:szCs w:val="24"/>
          <w:lang w:eastAsia="en-US"/>
        </w:rPr>
        <w:t>.</w:t>
      </w:r>
    </w:p>
    <w:p w14:paraId="6326ABDB" w14:textId="77777777" w:rsidR="00676320" w:rsidRPr="00095160" w:rsidRDefault="00676320" w:rsidP="00676320">
      <w:pPr>
        <w:widowControl w:val="0"/>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45.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D9BD795" w14:textId="77777777" w:rsidR="00676320" w:rsidRPr="00095160" w:rsidRDefault="00676320" w:rsidP="00676320">
      <w:pPr>
        <w:widowControl w:val="0"/>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46. Заявителям обеспечивается возможность получения на ЕПГУ, РПГУ информации о ходе предоставления муниципальной услуги.</w:t>
      </w:r>
    </w:p>
    <w:p w14:paraId="3EAA65F7" w14:textId="77777777" w:rsidR="00676320" w:rsidRPr="00095160" w:rsidRDefault="00676320" w:rsidP="00676320">
      <w:pPr>
        <w:widowControl w:val="0"/>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2A1691B8" w14:textId="77777777" w:rsidR="00676320" w:rsidRPr="00095160" w:rsidRDefault="00676320" w:rsidP="00676320">
      <w:pPr>
        <w:tabs>
          <w:tab w:val="left" w:pos="567"/>
          <w:tab w:val="left" w:pos="993"/>
        </w:tabs>
        <w:spacing w:after="0" w:line="240" w:lineRule="auto"/>
        <w:ind w:firstLine="709"/>
        <w:jc w:val="both"/>
        <w:rPr>
          <w:rFonts w:ascii="Arial" w:hAnsi="Arial" w:cs="Arial"/>
          <w:sz w:val="24"/>
          <w:szCs w:val="24"/>
        </w:rPr>
      </w:pPr>
    </w:p>
    <w:p w14:paraId="3EE10348" w14:textId="77777777" w:rsidR="00676320" w:rsidRPr="00095160" w:rsidRDefault="00676320" w:rsidP="00676320">
      <w:pPr>
        <w:pStyle w:val="ConsPlusNormal"/>
        <w:ind w:firstLine="0"/>
        <w:jc w:val="center"/>
        <w:outlineLvl w:val="1"/>
        <w:rPr>
          <w:b/>
          <w:sz w:val="24"/>
          <w:szCs w:val="24"/>
        </w:rPr>
      </w:pPr>
      <w:r w:rsidRPr="00095160">
        <w:rPr>
          <w:b/>
          <w:sz w:val="24"/>
          <w:szCs w:val="24"/>
          <w:lang w:val="en-US"/>
        </w:rPr>
        <w:t>III</w:t>
      </w:r>
      <w:r w:rsidRPr="00095160">
        <w:rPr>
          <w:b/>
          <w:sz w:val="24"/>
          <w:szCs w:val="24"/>
        </w:rPr>
        <w:t xml:space="preserve">. Состав, последовательность и сроки выполнения </w:t>
      </w:r>
    </w:p>
    <w:p w14:paraId="5947A6EA" w14:textId="77777777" w:rsidR="00676320" w:rsidRPr="00095160" w:rsidRDefault="00676320" w:rsidP="00676320">
      <w:pPr>
        <w:pStyle w:val="ConsPlusNormal"/>
        <w:ind w:firstLine="0"/>
        <w:jc w:val="center"/>
        <w:outlineLvl w:val="1"/>
        <w:rPr>
          <w:b/>
          <w:sz w:val="24"/>
          <w:szCs w:val="24"/>
        </w:rPr>
      </w:pPr>
      <w:r w:rsidRPr="00095160">
        <w:rPr>
          <w:b/>
          <w:sz w:val="24"/>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CDB3CF8" w14:textId="77777777" w:rsidR="00676320" w:rsidRPr="00095160" w:rsidRDefault="00676320" w:rsidP="00676320">
      <w:pPr>
        <w:pStyle w:val="ConsPlusNormal"/>
        <w:ind w:firstLine="709"/>
        <w:outlineLvl w:val="1"/>
        <w:rPr>
          <w:b/>
          <w:sz w:val="24"/>
          <w:szCs w:val="24"/>
        </w:rPr>
      </w:pPr>
    </w:p>
    <w:p w14:paraId="71BEC763" w14:textId="77777777" w:rsidR="00676320" w:rsidRPr="00095160" w:rsidRDefault="00676320" w:rsidP="00676320">
      <w:pPr>
        <w:autoSpaceDE w:val="0"/>
        <w:autoSpaceDN w:val="0"/>
        <w:adjustRightInd w:val="0"/>
        <w:spacing w:after="0" w:line="240" w:lineRule="auto"/>
        <w:jc w:val="center"/>
        <w:rPr>
          <w:rFonts w:ascii="Arial" w:hAnsi="Arial" w:cs="Arial"/>
          <w:b/>
          <w:sz w:val="24"/>
          <w:szCs w:val="24"/>
        </w:rPr>
      </w:pPr>
      <w:r w:rsidRPr="00095160">
        <w:rPr>
          <w:rFonts w:ascii="Arial" w:hAnsi="Arial" w:cs="Arial"/>
          <w:b/>
          <w:sz w:val="24"/>
          <w:szCs w:val="24"/>
        </w:rPr>
        <w:t>Перечень административных процедур</w:t>
      </w:r>
    </w:p>
    <w:p w14:paraId="3EF4243D" w14:textId="77777777" w:rsidR="00676320" w:rsidRPr="00095160" w:rsidRDefault="00676320" w:rsidP="00676320">
      <w:pPr>
        <w:autoSpaceDE w:val="0"/>
        <w:autoSpaceDN w:val="0"/>
        <w:adjustRightInd w:val="0"/>
        <w:spacing w:after="0" w:line="240" w:lineRule="auto"/>
        <w:ind w:firstLine="709"/>
        <w:jc w:val="center"/>
        <w:rPr>
          <w:rFonts w:ascii="Arial" w:hAnsi="Arial" w:cs="Arial"/>
          <w:b/>
          <w:sz w:val="24"/>
          <w:szCs w:val="24"/>
        </w:rPr>
      </w:pPr>
    </w:p>
    <w:p w14:paraId="371F1AFE" w14:textId="77777777" w:rsidR="00676320" w:rsidRPr="00095160" w:rsidRDefault="00676320" w:rsidP="00676320">
      <w:pPr>
        <w:pStyle w:val="ConsPlusNormal"/>
        <w:ind w:firstLine="709"/>
        <w:jc w:val="both"/>
        <w:rPr>
          <w:sz w:val="24"/>
          <w:szCs w:val="24"/>
        </w:rPr>
      </w:pPr>
      <w:r w:rsidRPr="00095160">
        <w:rPr>
          <w:sz w:val="24"/>
          <w:szCs w:val="24"/>
        </w:rPr>
        <w:t>48. Предоставление муниципальной услуги включает в себя последовательность следующих административных процедур:</w:t>
      </w:r>
    </w:p>
    <w:p w14:paraId="3F5B4C27" w14:textId="77777777" w:rsidR="00676320" w:rsidRPr="00095160" w:rsidRDefault="00676320" w:rsidP="00676320">
      <w:pPr>
        <w:pStyle w:val="ConsPlusNormal"/>
        <w:ind w:firstLine="709"/>
        <w:jc w:val="both"/>
        <w:rPr>
          <w:sz w:val="24"/>
          <w:szCs w:val="24"/>
        </w:rPr>
      </w:pPr>
      <w:r w:rsidRPr="00095160">
        <w:rPr>
          <w:sz w:val="24"/>
          <w:szCs w:val="24"/>
        </w:rPr>
        <w:t xml:space="preserve">1) прием и регистрация документов, необходимых для предоставления муниципальной услуги; </w:t>
      </w:r>
    </w:p>
    <w:p w14:paraId="2C8551C1" w14:textId="77777777" w:rsidR="00676320" w:rsidRPr="00095160" w:rsidRDefault="00676320" w:rsidP="00676320">
      <w:pPr>
        <w:pStyle w:val="ConsPlusNormal"/>
        <w:ind w:firstLine="709"/>
        <w:jc w:val="both"/>
        <w:rPr>
          <w:sz w:val="24"/>
          <w:szCs w:val="24"/>
        </w:rPr>
      </w:pPr>
      <w:r w:rsidRPr="00095160">
        <w:rPr>
          <w:sz w:val="24"/>
          <w:szCs w:val="24"/>
        </w:rPr>
        <w:t xml:space="preserve">2) проверка содержания и наличия документов, необходимых для предоставления муниципальной услуги; </w:t>
      </w:r>
    </w:p>
    <w:p w14:paraId="119E2DEF" w14:textId="77777777" w:rsidR="00676320" w:rsidRPr="00095160" w:rsidRDefault="00676320" w:rsidP="00676320">
      <w:pPr>
        <w:pStyle w:val="ConsPlusNormal"/>
        <w:ind w:firstLine="709"/>
        <w:jc w:val="both"/>
        <w:rPr>
          <w:sz w:val="24"/>
          <w:szCs w:val="24"/>
        </w:rPr>
      </w:pPr>
      <w:r w:rsidRPr="00095160">
        <w:rPr>
          <w:sz w:val="24"/>
          <w:szCs w:val="24"/>
        </w:rPr>
        <w:t>3) рассмотрение документов, необходимых для предоставления муниципальной услуги, и направление результата предоставления муниципальной услуги.</w:t>
      </w:r>
    </w:p>
    <w:p w14:paraId="7C54F4F9" w14:textId="77777777" w:rsidR="00676320" w:rsidRPr="00095160" w:rsidRDefault="00676320" w:rsidP="00676320">
      <w:pPr>
        <w:pStyle w:val="ConsPlusNormal"/>
        <w:ind w:firstLine="709"/>
        <w:jc w:val="both"/>
        <w:rPr>
          <w:sz w:val="24"/>
          <w:szCs w:val="24"/>
        </w:rPr>
      </w:pPr>
    </w:p>
    <w:p w14:paraId="6246FBC7" w14:textId="77777777" w:rsidR="00676320" w:rsidRPr="00095160" w:rsidRDefault="00676320" w:rsidP="00676320">
      <w:pPr>
        <w:pStyle w:val="ConsPlusNormal"/>
        <w:ind w:firstLine="0"/>
        <w:jc w:val="center"/>
        <w:outlineLvl w:val="2"/>
        <w:rPr>
          <w:b/>
          <w:sz w:val="24"/>
          <w:szCs w:val="24"/>
        </w:rPr>
      </w:pPr>
      <w:r w:rsidRPr="00095160">
        <w:rPr>
          <w:b/>
          <w:sz w:val="24"/>
          <w:szCs w:val="24"/>
        </w:rPr>
        <w:t>Прием и регистрация документов, необходимых</w:t>
      </w:r>
    </w:p>
    <w:p w14:paraId="5835DCEE" w14:textId="77777777" w:rsidR="00676320" w:rsidRPr="00095160" w:rsidRDefault="00676320" w:rsidP="00676320">
      <w:pPr>
        <w:pStyle w:val="ConsPlusNormal"/>
        <w:ind w:firstLine="0"/>
        <w:jc w:val="center"/>
        <w:outlineLvl w:val="2"/>
        <w:rPr>
          <w:b/>
          <w:sz w:val="24"/>
          <w:szCs w:val="24"/>
        </w:rPr>
      </w:pPr>
      <w:r w:rsidRPr="00095160">
        <w:rPr>
          <w:b/>
          <w:sz w:val="24"/>
          <w:szCs w:val="24"/>
        </w:rPr>
        <w:t>для предоставления муниципальной услуги</w:t>
      </w:r>
    </w:p>
    <w:p w14:paraId="256975EC" w14:textId="77777777" w:rsidR="00676320" w:rsidRPr="00095160" w:rsidRDefault="00676320" w:rsidP="00676320">
      <w:pPr>
        <w:pStyle w:val="ConsPlusNormal"/>
        <w:ind w:firstLine="709"/>
        <w:jc w:val="center"/>
        <w:outlineLvl w:val="2"/>
        <w:rPr>
          <w:b/>
          <w:bCs/>
          <w:color w:val="FF0000"/>
          <w:sz w:val="24"/>
          <w:szCs w:val="24"/>
        </w:rPr>
      </w:pPr>
    </w:p>
    <w:p w14:paraId="59DDA1F2" w14:textId="77777777" w:rsidR="00676320" w:rsidRPr="00095160" w:rsidRDefault="00676320" w:rsidP="00676320">
      <w:pPr>
        <w:pStyle w:val="ConsPlusNormal"/>
        <w:tabs>
          <w:tab w:val="left" w:pos="5387"/>
        </w:tabs>
        <w:ind w:firstLine="709"/>
        <w:jc w:val="both"/>
        <w:outlineLvl w:val="2"/>
        <w:rPr>
          <w:sz w:val="24"/>
          <w:szCs w:val="24"/>
        </w:rPr>
      </w:pPr>
      <w:r w:rsidRPr="00095160">
        <w:rPr>
          <w:sz w:val="24"/>
          <w:szCs w:val="24"/>
        </w:rPr>
        <w:t>49. Основанием для начала административной процедуры является поступление в администрацию, МФЦ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14:paraId="269A9822" w14:textId="77777777" w:rsidR="00676320" w:rsidRPr="00095160" w:rsidRDefault="00676320" w:rsidP="00676320">
      <w:pPr>
        <w:pStyle w:val="ConsPlusNormal"/>
        <w:tabs>
          <w:tab w:val="left" w:pos="5387"/>
        </w:tabs>
        <w:ind w:firstLine="709"/>
        <w:jc w:val="both"/>
        <w:outlineLvl w:val="2"/>
        <w:rPr>
          <w:sz w:val="24"/>
          <w:szCs w:val="24"/>
        </w:rPr>
      </w:pPr>
      <w:r w:rsidRPr="00095160">
        <w:rPr>
          <w:sz w:val="24"/>
          <w:szCs w:val="24"/>
        </w:rPr>
        <w:t>50.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14:paraId="13CB1451" w14:textId="77777777" w:rsidR="00676320" w:rsidRPr="00095160" w:rsidRDefault="00676320" w:rsidP="00676320">
      <w:pPr>
        <w:pStyle w:val="ConsPlusNormal"/>
        <w:tabs>
          <w:tab w:val="left" w:pos="5387"/>
        </w:tabs>
        <w:ind w:firstLine="709"/>
        <w:jc w:val="both"/>
        <w:outlineLvl w:val="2"/>
        <w:rPr>
          <w:sz w:val="24"/>
          <w:szCs w:val="24"/>
        </w:rPr>
      </w:pPr>
      <w:r w:rsidRPr="00095160">
        <w:rPr>
          <w:sz w:val="24"/>
          <w:szCs w:val="24"/>
        </w:rPr>
        <w:lastRenderedPageBreak/>
        <w:t>51. Результатом административной процедуры является прием и регистрация документов, необходимых для предоставления муниципальной услуги.</w:t>
      </w:r>
    </w:p>
    <w:p w14:paraId="70D7113C" w14:textId="77777777" w:rsidR="00676320" w:rsidRPr="00095160" w:rsidRDefault="00676320" w:rsidP="00676320">
      <w:pPr>
        <w:pStyle w:val="ConsPlusNormal"/>
        <w:tabs>
          <w:tab w:val="left" w:pos="5387"/>
        </w:tabs>
        <w:ind w:firstLine="709"/>
        <w:jc w:val="both"/>
        <w:outlineLvl w:val="2"/>
        <w:rPr>
          <w:sz w:val="24"/>
          <w:szCs w:val="24"/>
        </w:rPr>
      </w:pPr>
      <w:r w:rsidRPr="00095160">
        <w:rPr>
          <w:sz w:val="24"/>
          <w:szCs w:val="24"/>
        </w:rPr>
        <w:t>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14:paraId="05BD1247" w14:textId="77777777" w:rsidR="00676320" w:rsidRPr="00095160" w:rsidRDefault="00676320" w:rsidP="00676320">
      <w:pPr>
        <w:pStyle w:val="ConsPlusNormal"/>
        <w:ind w:firstLine="0"/>
        <w:jc w:val="center"/>
        <w:outlineLvl w:val="2"/>
        <w:rPr>
          <w:b/>
          <w:sz w:val="24"/>
          <w:szCs w:val="24"/>
        </w:rPr>
      </w:pPr>
    </w:p>
    <w:p w14:paraId="4172DB6D" w14:textId="77777777" w:rsidR="00676320" w:rsidRPr="00095160" w:rsidRDefault="00676320" w:rsidP="00676320">
      <w:pPr>
        <w:pStyle w:val="ConsPlusNormal"/>
        <w:tabs>
          <w:tab w:val="left" w:pos="5387"/>
        </w:tabs>
        <w:ind w:firstLine="0"/>
        <w:jc w:val="center"/>
        <w:outlineLvl w:val="2"/>
        <w:rPr>
          <w:b/>
          <w:sz w:val="24"/>
          <w:szCs w:val="24"/>
        </w:rPr>
      </w:pPr>
      <w:r w:rsidRPr="00095160">
        <w:rPr>
          <w:b/>
          <w:sz w:val="24"/>
          <w:szCs w:val="24"/>
        </w:rPr>
        <w:t xml:space="preserve">Проверка содержания и наличия документов, необходимых </w:t>
      </w:r>
    </w:p>
    <w:p w14:paraId="6E58AFD3" w14:textId="77777777" w:rsidR="00676320" w:rsidRPr="00095160" w:rsidRDefault="00676320" w:rsidP="00676320">
      <w:pPr>
        <w:pStyle w:val="ConsPlusNormal"/>
        <w:tabs>
          <w:tab w:val="left" w:pos="5387"/>
        </w:tabs>
        <w:ind w:firstLine="0"/>
        <w:jc w:val="center"/>
        <w:outlineLvl w:val="2"/>
        <w:rPr>
          <w:b/>
          <w:sz w:val="24"/>
          <w:szCs w:val="24"/>
        </w:rPr>
      </w:pPr>
      <w:r w:rsidRPr="00095160">
        <w:rPr>
          <w:b/>
          <w:sz w:val="24"/>
          <w:szCs w:val="24"/>
        </w:rPr>
        <w:t>для предоставления муниципальной услуги</w:t>
      </w:r>
    </w:p>
    <w:p w14:paraId="5B5E1994" w14:textId="77777777" w:rsidR="00676320" w:rsidRPr="00095160" w:rsidRDefault="00676320" w:rsidP="00676320">
      <w:pPr>
        <w:pStyle w:val="ConsPlusNormal"/>
        <w:tabs>
          <w:tab w:val="left" w:pos="5387"/>
        </w:tabs>
        <w:ind w:firstLine="0"/>
        <w:jc w:val="center"/>
        <w:outlineLvl w:val="2"/>
        <w:rPr>
          <w:b/>
          <w:sz w:val="24"/>
          <w:szCs w:val="24"/>
        </w:rPr>
      </w:pPr>
    </w:p>
    <w:p w14:paraId="44081A35" w14:textId="77777777" w:rsidR="00676320" w:rsidRPr="00095160" w:rsidRDefault="00676320" w:rsidP="00676320">
      <w:pPr>
        <w:pStyle w:val="ConsPlusNormal"/>
        <w:ind w:firstLine="708"/>
        <w:jc w:val="both"/>
        <w:outlineLvl w:val="2"/>
        <w:rPr>
          <w:sz w:val="24"/>
          <w:szCs w:val="24"/>
        </w:rPr>
      </w:pPr>
      <w:r w:rsidRPr="00095160">
        <w:rPr>
          <w:sz w:val="24"/>
          <w:szCs w:val="24"/>
        </w:rPr>
        <w:t>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14:paraId="05E23C1F" w14:textId="77777777" w:rsidR="00676320" w:rsidRPr="00095160" w:rsidRDefault="00676320" w:rsidP="00676320">
      <w:pPr>
        <w:pStyle w:val="ConsPlusNormal"/>
        <w:ind w:firstLine="0"/>
        <w:jc w:val="both"/>
        <w:outlineLvl w:val="2"/>
        <w:rPr>
          <w:sz w:val="24"/>
          <w:szCs w:val="24"/>
        </w:rPr>
      </w:pPr>
      <w:r w:rsidRPr="00095160">
        <w:rPr>
          <w:sz w:val="24"/>
          <w:szCs w:val="24"/>
        </w:rPr>
        <w:tab/>
        <w:t>54. Сотрудник администрации, ответственный за предоставление муниципальной услуги, осуществляет проверку уведомления об окончании строительства на предмет:</w:t>
      </w:r>
    </w:p>
    <w:p w14:paraId="53293512" w14:textId="77777777" w:rsidR="00676320" w:rsidRPr="00095160" w:rsidRDefault="00676320" w:rsidP="00676320">
      <w:pPr>
        <w:pStyle w:val="ConsPlusNormal"/>
        <w:ind w:firstLine="708"/>
        <w:jc w:val="both"/>
        <w:outlineLvl w:val="2"/>
        <w:rPr>
          <w:sz w:val="24"/>
          <w:szCs w:val="24"/>
        </w:rPr>
      </w:pPr>
      <w:r w:rsidRPr="00095160">
        <w:rPr>
          <w:sz w:val="24"/>
          <w:szCs w:val="24"/>
        </w:rPr>
        <w:t>наличия в нем сведений, предусмотренных абзацем первым части 16 статьи 55 Градостроительного кодекса Российской Федерации, а также документов, прилагаемых к нему и предусмотренных пунктами 1 - 3 части 16 статьи 55 Градостроительного кодекса Российской Федерации;</w:t>
      </w:r>
    </w:p>
    <w:p w14:paraId="6EE5DC23" w14:textId="77777777" w:rsidR="00676320" w:rsidRPr="00095160" w:rsidRDefault="00676320" w:rsidP="00676320">
      <w:pPr>
        <w:pStyle w:val="ConsPlusNormal"/>
        <w:ind w:firstLine="708"/>
        <w:jc w:val="both"/>
        <w:outlineLvl w:val="2"/>
        <w:rPr>
          <w:sz w:val="24"/>
          <w:szCs w:val="24"/>
        </w:rPr>
      </w:pPr>
      <w:r w:rsidRPr="00095160">
        <w:rPr>
          <w:sz w:val="24"/>
          <w:szCs w:val="24"/>
        </w:rPr>
        <w:t>соблюдения срока направления уведомления об окончании строительства;</w:t>
      </w:r>
    </w:p>
    <w:p w14:paraId="033B1A70" w14:textId="77777777" w:rsidR="00676320" w:rsidRPr="00095160" w:rsidRDefault="00676320" w:rsidP="00676320">
      <w:pPr>
        <w:pStyle w:val="ConsPlusNormal"/>
        <w:ind w:firstLine="708"/>
        <w:jc w:val="both"/>
        <w:outlineLvl w:val="2"/>
        <w:rPr>
          <w:sz w:val="24"/>
          <w:szCs w:val="24"/>
        </w:rPr>
      </w:pPr>
      <w:r w:rsidRPr="00095160">
        <w:rPr>
          <w:sz w:val="24"/>
          <w:szCs w:val="24"/>
        </w:rPr>
        <w:t xml:space="preserve">наличия направленного уведомления о планируемом строительстве таких объекта индивидуального жилищного строительства или садового дома.   </w:t>
      </w:r>
    </w:p>
    <w:p w14:paraId="0D71E793" w14:textId="366C46C2" w:rsidR="00676320" w:rsidRPr="00095160" w:rsidRDefault="00676320" w:rsidP="00676320">
      <w:pPr>
        <w:pStyle w:val="ConsPlusNormal"/>
        <w:ind w:firstLine="709"/>
        <w:jc w:val="both"/>
        <w:outlineLvl w:val="2"/>
        <w:rPr>
          <w:sz w:val="24"/>
          <w:szCs w:val="24"/>
        </w:rPr>
      </w:pPr>
      <w:r w:rsidRPr="00095160">
        <w:rPr>
          <w:sz w:val="24"/>
          <w:szCs w:val="24"/>
        </w:rPr>
        <w:t xml:space="preserve">55. Срок административной процедуры: </w:t>
      </w:r>
      <w:r w:rsidR="00BA2681">
        <w:rPr>
          <w:sz w:val="24"/>
          <w:szCs w:val="24"/>
        </w:rPr>
        <w:t>один рабочий день</w:t>
      </w:r>
      <w:r w:rsidRPr="00095160">
        <w:rPr>
          <w:sz w:val="24"/>
          <w:szCs w:val="24"/>
        </w:rPr>
        <w:t xml:space="preserve"> со дня приема и регистрации документов.</w:t>
      </w:r>
    </w:p>
    <w:p w14:paraId="65CD9E50" w14:textId="77777777" w:rsidR="00676320" w:rsidRPr="00095160" w:rsidRDefault="00676320" w:rsidP="00676320">
      <w:pPr>
        <w:pStyle w:val="ConsPlusNormal"/>
        <w:ind w:firstLine="0"/>
        <w:jc w:val="both"/>
        <w:outlineLvl w:val="2"/>
        <w:rPr>
          <w:sz w:val="24"/>
          <w:szCs w:val="24"/>
        </w:rPr>
      </w:pPr>
      <w:r w:rsidRPr="00095160">
        <w:rPr>
          <w:sz w:val="24"/>
          <w:szCs w:val="24"/>
        </w:rPr>
        <w:tab/>
        <w:t>56. Результатом административной процедуры являются:</w:t>
      </w:r>
    </w:p>
    <w:p w14:paraId="1C3F3E7A" w14:textId="77777777" w:rsidR="00676320" w:rsidRPr="00095160" w:rsidRDefault="00676320" w:rsidP="00676320">
      <w:pPr>
        <w:pStyle w:val="ConsPlusNormal"/>
        <w:ind w:firstLine="709"/>
        <w:jc w:val="both"/>
        <w:outlineLvl w:val="2"/>
        <w:rPr>
          <w:sz w:val="24"/>
          <w:szCs w:val="24"/>
        </w:rPr>
      </w:pPr>
      <w:r w:rsidRPr="00095160">
        <w:rPr>
          <w:sz w:val="24"/>
          <w:szCs w:val="24"/>
        </w:rPr>
        <w:t>прием уведомления об окончании строительства и прилагаемых к нему документов к рассмотрению;</w:t>
      </w:r>
    </w:p>
    <w:p w14:paraId="414C98E0" w14:textId="77777777" w:rsidR="00676320" w:rsidRPr="00095160" w:rsidRDefault="00676320" w:rsidP="00676320">
      <w:pPr>
        <w:pStyle w:val="ConsPlusNormal"/>
        <w:ind w:firstLine="709"/>
        <w:jc w:val="both"/>
        <w:outlineLvl w:val="2"/>
        <w:rPr>
          <w:sz w:val="24"/>
          <w:szCs w:val="24"/>
        </w:rPr>
      </w:pPr>
      <w:r w:rsidRPr="00095160">
        <w:rPr>
          <w:sz w:val="24"/>
          <w:szCs w:val="24"/>
        </w:rPr>
        <w:t>возврат заявителю уведомления об окончании строительства и прилагаемых к нему документов без рассмотрения с указанием причин возврата (в этом случае уведомление об окончании строительства считается ненаправленным).</w:t>
      </w:r>
    </w:p>
    <w:p w14:paraId="329198F3" w14:textId="77777777" w:rsidR="00676320" w:rsidRPr="00095160" w:rsidRDefault="00676320" w:rsidP="00676320">
      <w:pPr>
        <w:pStyle w:val="ConsPlusNormal"/>
        <w:ind w:firstLine="709"/>
        <w:jc w:val="both"/>
        <w:outlineLvl w:val="2"/>
        <w:rPr>
          <w:color w:val="FF0000"/>
          <w:sz w:val="24"/>
          <w:szCs w:val="24"/>
        </w:rPr>
      </w:pPr>
    </w:p>
    <w:p w14:paraId="16A5785F" w14:textId="77777777" w:rsidR="00676320" w:rsidRPr="00095160" w:rsidRDefault="00676320" w:rsidP="00676320">
      <w:pPr>
        <w:tabs>
          <w:tab w:val="num" w:pos="540"/>
        </w:tabs>
        <w:spacing w:after="0" w:line="240" w:lineRule="auto"/>
        <w:jc w:val="center"/>
        <w:rPr>
          <w:rFonts w:ascii="Arial" w:hAnsi="Arial" w:cs="Arial"/>
          <w:b/>
          <w:bCs/>
          <w:sz w:val="24"/>
          <w:szCs w:val="24"/>
        </w:rPr>
      </w:pPr>
      <w:r w:rsidRPr="00095160">
        <w:rPr>
          <w:rFonts w:ascii="Arial" w:eastAsia="Times New Roman" w:hAnsi="Arial" w:cs="Arial"/>
          <w:b/>
          <w:bCs/>
          <w:sz w:val="24"/>
          <w:szCs w:val="24"/>
        </w:rPr>
        <w:t>Рассмотрение документов, необходимых для предоставления муниципальной услуги, и направление результата предоставления муниципальной услуги</w:t>
      </w:r>
    </w:p>
    <w:p w14:paraId="6507A309" w14:textId="77777777" w:rsidR="00676320" w:rsidRPr="00095160" w:rsidRDefault="00676320" w:rsidP="00676320">
      <w:pPr>
        <w:tabs>
          <w:tab w:val="num" w:pos="540"/>
        </w:tabs>
        <w:spacing w:after="0" w:line="240" w:lineRule="auto"/>
        <w:ind w:firstLine="709"/>
        <w:rPr>
          <w:rFonts w:ascii="Arial" w:hAnsi="Arial" w:cs="Arial"/>
          <w:color w:val="FF0000"/>
          <w:sz w:val="24"/>
          <w:szCs w:val="24"/>
        </w:rPr>
      </w:pPr>
    </w:p>
    <w:p w14:paraId="710677E5"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57. 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об окончании строительства и прилагаемых к нему документов к рассмотрению.</w:t>
      </w:r>
    </w:p>
    <w:p w14:paraId="20326E0D"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 xml:space="preserve">58. Сотрудник администрации, ответственный за предоставление муниципальной услуги: </w:t>
      </w:r>
    </w:p>
    <w:p w14:paraId="49B4A4E4"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w:t>
      </w:r>
      <w:r w:rsidRPr="00095160">
        <w:rPr>
          <w:rFonts w:ascii="Arial" w:hAnsi="Arial" w:cs="Arial"/>
          <w:sz w:val="24"/>
          <w:szCs w:val="24"/>
        </w:rPr>
        <w:lastRenderedPageBreak/>
        <w:t>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14:paraId="32269333"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14:paraId="0CE9D33D"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14:paraId="0159781F"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14:paraId="6061F023"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w:t>
      </w:r>
      <w:r w:rsidRPr="00095160">
        <w:rPr>
          <w:rFonts w:ascii="Arial" w:hAnsi="Arial" w:cs="Arial"/>
          <w:sz w:val="24"/>
          <w:szCs w:val="24"/>
        </w:rPr>
        <w:lastRenderedPageBreak/>
        <w:t xml:space="preserve">законодательства о градостроительной деятельности с указанием всех оснований для направления такого уведомления. </w:t>
      </w:r>
    </w:p>
    <w:p w14:paraId="2846555F" w14:textId="58A650D9"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 xml:space="preserve">59. Срок административной процедуры: до </w:t>
      </w:r>
      <w:r w:rsidR="00BA2681">
        <w:rPr>
          <w:rFonts w:ascii="Arial" w:hAnsi="Arial" w:cs="Arial"/>
          <w:sz w:val="24"/>
          <w:szCs w:val="24"/>
        </w:rPr>
        <w:t>четырех</w:t>
      </w:r>
      <w:r w:rsidRPr="00095160">
        <w:rPr>
          <w:rFonts w:ascii="Arial" w:hAnsi="Arial" w:cs="Arial"/>
          <w:sz w:val="24"/>
          <w:szCs w:val="24"/>
        </w:rPr>
        <w:t xml:space="preserve"> рабочих дней со дня приема и регистрации документов.</w:t>
      </w:r>
    </w:p>
    <w:p w14:paraId="2D45D69C"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60. Результатом административной процедуры является направление заявителю результата предоставления муниципальной услуги.</w:t>
      </w:r>
    </w:p>
    <w:p w14:paraId="6B46E1E1"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p>
    <w:p w14:paraId="19547252" w14:textId="77777777" w:rsidR="00676320" w:rsidRPr="00095160" w:rsidRDefault="00676320" w:rsidP="00676320">
      <w:pPr>
        <w:autoSpaceDE w:val="0"/>
        <w:autoSpaceDN w:val="0"/>
        <w:adjustRightInd w:val="0"/>
        <w:spacing w:after="0" w:line="240" w:lineRule="auto"/>
        <w:jc w:val="center"/>
        <w:rPr>
          <w:rFonts w:ascii="Arial" w:hAnsi="Arial" w:cs="Arial"/>
          <w:b/>
          <w:sz w:val="24"/>
          <w:szCs w:val="24"/>
        </w:rPr>
      </w:pPr>
      <w:r w:rsidRPr="00095160">
        <w:rPr>
          <w:rFonts w:ascii="Arial" w:hAnsi="Arial" w:cs="Arial"/>
          <w:b/>
          <w:sz w:val="24"/>
          <w:szCs w:val="24"/>
        </w:rPr>
        <w:t xml:space="preserve">Порядок осуществления в электронной форме, в том числе </w:t>
      </w:r>
    </w:p>
    <w:p w14:paraId="57B277BF" w14:textId="77777777" w:rsidR="00676320" w:rsidRPr="00095160" w:rsidRDefault="00676320" w:rsidP="00676320">
      <w:pPr>
        <w:autoSpaceDE w:val="0"/>
        <w:autoSpaceDN w:val="0"/>
        <w:adjustRightInd w:val="0"/>
        <w:spacing w:after="0" w:line="240" w:lineRule="auto"/>
        <w:jc w:val="center"/>
        <w:rPr>
          <w:rFonts w:ascii="Arial" w:hAnsi="Arial" w:cs="Arial"/>
          <w:b/>
          <w:sz w:val="24"/>
          <w:szCs w:val="24"/>
        </w:rPr>
      </w:pPr>
      <w:r w:rsidRPr="00095160">
        <w:rPr>
          <w:rFonts w:ascii="Arial" w:hAnsi="Arial" w:cs="Arial"/>
          <w:b/>
          <w:sz w:val="24"/>
          <w:szCs w:val="24"/>
        </w:rPr>
        <w:t>с использованием ЕПГУ, РПГУ административных процедур</w:t>
      </w:r>
    </w:p>
    <w:p w14:paraId="74A8D0EC"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p>
    <w:p w14:paraId="0B63D537"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0FF74C9D"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1D42EE44"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2BBB6844"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64. При формировании запроса заявителю обеспечивается:</w:t>
      </w:r>
    </w:p>
    <w:p w14:paraId="4F9BD012"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14:paraId="278A1470"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773ED49E"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в) возможность печати на бумажном носителе копии электронной формы запроса;</w:t>
      </w:r>
    </w:p>
    <w:p w14:paraId="406F99A0"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14655C14"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0F8A33A6"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14:paraId="43EC2C9D"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56785D8C"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65. Сформированный и подписанный запрос направляется в администрацию посредством ЕПГУ, РПГУ.</w:t>
      </w:r>
    </w:p>
    <w:p w14:paraId="62A9ADE2"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lastRenderedPageBreak/>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228091C4"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3964DDCD"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Срок административной процедуры: один рабочий день.</w:t>
      </w:r>
    </w:p>
    <w:p w14:paraId="6D9DD3E4"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5AD6CA89"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7D24DB95"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0A08DFF7"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70.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1184AB86"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71. Заявитель имеет возможность получения информации о ходе предоставления муниципальной услуги.</w:t>
      </w:r>
    </w:p>
    <w:p w14:paraId="29B4EE46"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1D25CEEB"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72.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4E7FDEE4"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r w:rsidRPr="00095160">
        <w:rPr>
          <w:rFonts w:ascii="Arial" w:hAnsi="Arial" w:cs="Arial"/>
          <w:sz w:val="24"/>
          <w:szCs w:val="24"/>
        </w:rPr>
        <w:t>73. Заявителям обеспечивается возможность оценить доступность и качество муниципальной услуги на ЕПГУ, РПГУ.</w:t>
      </w:r>
    </w:p>
    <w:p w14:paraId="1A96C2A6"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p>
    <w:p w14:paraId="24B60A69"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p>
    <w:p w14:paraId="76BA2925"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14:paraId="5EC969D3" w14:textId="77777777" w:rsidR="00676320" w:rsidRPr="00095160" w:rsidRDefault="00676320" w:rsidP="00676320">
      <w:pPr>
        <w:spacing w:after="0" w:line="240" w:lineRule="auto"/>
        <w:jc w:val="both"/>
        <w:rPr>
          <w:rFonts w:ascii="Arial" w:hAnsi="Arial" w:cs="Arial"/>
          <w:sz w:val="24"/>
          <w:szCs w:val="24"/>
        </w:rPr>
      </w:pPr>
    </w:p>
    <w:p w14:paraId="6FEDA761"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74.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сведениях, указанных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заявление об исправлении технической ошибки).</w:t>
      </w:r>
    </w:p>
    <w:p w14:paraId="0B3B2B61" w14:textId="27C4BF99"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 xml:space="preserve">75. При обращении </w:t>
      </w:r>
      <w:r w:rsidR="00BA2681">
        <w:rPr>
          <w:rFonts w:ascii="Arial" w:hAnsi="Arial" w:cs="Arial"/>
          <w:sz w:val="24"/>
          <w:szCs w:val="24"/>
        </w:rPr>
        <w:t>з</w:t>
      </w:r>
      <w:r w:rsidRPr="00095160">
        <w:rPr>
          <w:rFonts w:ascii="Arial" w:hAnsi="Arial" w:cs="Arial"/>
          <w:sz w:val="24"/>
          <w:szCs w:val="24"/>
        </w:rPr>
        <w:t>а исправлением технической ошибки заявитель представляет:</w:t>
      </w:r>
    </w:p>
    <w:p w14:paraId="77FBD485"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заявление об исправлении технической ошибки (приложение 1);</w:t>
      </w:r>
    </w:p>
    <w:p w14:paraId="1314D992"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документы, свидетельствующие о наличии технической ошибки и содержащие правильные данные;</w:t>
      </w:r>
    </w:p>
    <w:p w14:paraId="21EB7535"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lastRenderedPageBreak/>
        <w:t>оригинал документа, указанный в пункте 14 настоящего административного регламента, в котором содержится техническая ошибка.</w:t>
      </w:r>
    </w:p>
    <w:p w14:paraId="60FC2A73"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76.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14:paraId="44F56075" w14:textId="7F434CB5"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77. Заявление об исправлении технической ошибки и документы, предусмотренные пунктом 75 настоящего административного регламента, регистрируются в день их поступления.</w:t>
      </w:r>
    </w:p>
    <w:p w14:paraId="14824AD0"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78. Рассмотрение заявления осуществляется сотрудником администрации, ответственным за предоставление муниципальной услуги.</w:t>
      </w:r>
    </w:p>
    <w:p w14:paraId="657CCD06" w14:textId="2B057C4A"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 xml:space="preserve">79.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BA2681">
        <w:rPr>
          <w:rFonts w:ascii="Arial" w:hAnsi="Arial" w:cs="Arial"/>
          <w:sz w:val="24"/>
          <w:szCs w:val="24"/>
        </w:rPr>
        <w:t>четырех</w:t>
      </w:r>
      <w:r w:rsidRPr="00095160">
        <w:rPr>
          <w:rFonts w:ascii="Arial" w:hAnsi="Arial" w:cs="Arial"/>
          <w:sz w:val="24"/>
          <w:szCs w:val="24"/>
        </w:rPr>
        <w:t xml:space="preserve"> рабочих дней со дня поступления и регистрации заявления об исправлении технической ошибки.</w:t>
      </w:r>
    </w:p>
    <w:p w14:paraId="7FD2599C"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43C4AE3B"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80. При подаче заявления об исправлении технической ошибки в 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через ЕПГУ, РПГУ заявитель получает исправленный результат предоставления муниципальной услуги в форме электронного документа.</w:t>
      </w:r>
    </w:p>
    <w:p w14:paraId="6B5CF150"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81. Основанием для получения дубликата результата предоставления муниципальной услуги является поступление в администрацию заявления (приложение 2).</w:t>
      </w:r>
    </w:p>
    <w:p w14:paraId="67A268C5"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82. Заявление о получении дубликата подается заявителем одним из способов, предусмотренных в пункте 18 настоящего административного регламента.</w:t>
      </w:r>
    </w:p>
    <w:p w14:paraId="5C9A3E2F" w14:textId="3861EB43"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83. Заявление о получении дубликата регистрируется в день его поступления.</w:t>
      </w:r>
    </w:p>
    <w:p w14:paraId="24506B24"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84. Рассмотрение заявления осуществляется сотрудником администрации, ответственным за предоставление муниципальной услуги.</w:t>
      </w:r>
    </w:p>
    <w:p w14:paraId="3C2B044B" w14:textId="6240C6AB"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 xml:space="preserve">85.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sidR="00BA2681">
        <w:rPr>
          <w:rFonts w:ascii="Arial" w:hAnsi="Arial" w:cs="Arial"/>
          <w:sz w:val="24"/>
          <w:szCs w:val="24"/>
        </w:rPr>
        <w:t>четырех</w:t>
      </w:r>
      <w:r w:rsidRPr="00095160">
        <w:rPr>
          <w:rFonts w:ascii="Arial" w:hAnsi="Arial" w:cs="Arial"/>
          <w:sz w:val="24"/>
          <w:szCs w:val="24"/>
        </w:rPr>
        <w:t xml:space="preserve"> рабочих дней со дня поступления и регистрации заявления о получении дубликата.</w:t>
      </w:r>
    </w:p>
    <w:p w14:paraId="59507E45"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86. При подаче заявления о получении дубликата уведомлении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через ЕПГУ, РПГУ заявитель получает результат предоставления муниципальной услуги в форме электронного документа.</w:t>
      </w:r>
    </w:p>
    <w:p w14:paraId="000912C8" w14:textId="77777777" w:rsidR="00676320" w:rsidRPr="00095160" w:rsidRDefault="00676320" w:rsidP="00676320">
      <w:pPr>
        <w:spacing w:after="0" w:line="240" w:lineRule="auto"/>
        <w:ind w:firstLine="709"/>
        <w:jc w:val="both"/>
        <w:rPr>
          <w:rFonts w:ascii="Arial" w:hAnsi="Arial" w:cs="Arial"/>
          <w:sz w:val="24"/>
          <w:szCs w:val="24"/>
        </w:rPr>
      </w:pPr>
    </w:p>
    <w:p w14:paraId="772243D7"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IV. Формы контроля за исполнением административного регламента</w:t>
      </w:r>
    </w:p>
    <w:p w14:paraId="7891905B" w14:textId="77777777" w:rsidR="00676320" w:rsidRPr="00095160" w:rsidRDefault="00676320" w:rsidP="00676320">
      <w:pPr>
        <w:spacing w:after="0" w:line="240" w:lineRule="auto"/>
        <w:ind w:firstLine="709"/>
        <w:jc w:val="both"/>
        <w:rPr>
          <w:rFonts w:ascii="Arial" w:hAnsi="Arial" w:cs="Arial"/>
          <w:sz w:val="24"/>
          <w:szCs w:val="24"/>
        </w:rPr>
      </w:pPr>
    </w:p>
    <w:p w14:paraId="035BE747"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w:t>
      </w:r>
      <w:r w:rsidRPr="00095160">
        <w:rPr>
          <w:rFonts w:ascii="Arial" w:hAnsi="Arial" w:cs="Arial"/>
          <w:b/>
          <w:sz w:val="24"/>
          <w:szCs w:val="24"/>
        </w:rPr>
        <w:lastRenderedPageBreak/>
        <w:t>устанавливающих требования к предоставлению муниципальной услуги, а также принятием решений ответственными лицами</w:t>
      </w:r>
    </w:p>
    <w:p w14:paraId="77C437C7" w14:textId="77777777" w:rsidR="00676320" w:rsidRPr="00095160" w:rsidRDefault="00676320" w:rsidP="00676320">
      <w:pPr>
        <w:spacing w:after="0" w:line="240" w:lineRule="auto"/>
        <w:ind w:firstLine="709"/>
        <w:jc w:val="both"/>
        <w:rPr>
          <w:rFonts w:ascii="Arial" w:hAnsi="Arial" w:cs="Arial"/>
          <w:sz w:val="24"/>
          <w:szCs w:val="24"/>
        </w:rPr>
      </w:pPr>
    </w:p>
    <w:p w14:paraId="3D9CB4D8"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87.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3FD29D82"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88.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0DF1524E"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89.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7DEF3826" w14:textId="77777777" w:rsidR="00676320" w:rsidRPr="00095160" w:rsidRDefault="00676320" w:rsidP="00676320">
      <w:pPr>
        <w:spacing w:after="0" w:line="240" w:lineRule="auto"/>
        <w:ind w:firstLine="709"/>
        <w:jc w:val="both"/>
        <w:rPr>
          <w:rFonts w:ascii="Arial" w:hAnsi="Arial" w:cs="Arial"/>
          <w:sz w:val="24"/>
          <w:szCs w:val="24"/>
        </w:rPr>
      </w:pPr>
    </w:p>
    <w:p w14:paraId="5D4A0463" w14:textId="77777777" w:rsidR="00676320" w:rsidRPr="00095160" w:rsidRDefault="00676320" w:rsidP="00676320">
      <w:pPr>
        <w:spacing w:after="0" w:line="240" w:lineRule="auto"/>
        <w:ind w:firstLine="709"/>
        <w:jc w:val="both"/>
        <w:rPr>
          <w:rFonts w:ascii="Arial" w:hAnsi="Arial" w:cs="Arial"/>
          <w:sz w:val="24"/>
          <w:szCs w:val="24"/>
        </w:rPr>
      </w:pPr>
    </w:p>
    <w:p w14:paraId="7B972A18"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Порядок и периодичность осуществления плановых и внеплановых</w:t>
      </w:r>
    </w:p>
    <w:p w14:paraId="7136DCA4"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проверок полноты и качества предоставления государственной</w:t>
      </w:r>
    </w:p>
    <w:p w14:paraId="60BB7E94"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услуги, в том числе порядок и формы контроля за полнотой и</w:t>
      </w:r>
    </w:p>
    <w:p w14:paraId="13F3EF7A"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качеством предоставления государственной услуги</w:t>
      </w:r>
    </w:p>
    <w:p w14:paraId="1036CA87" w14:textId="77777777" w:rsidR="00676320" w:rsidRPr="00095160" w:rsidRDefault="00676320" w:rsidP="00676320">
      <w:pPr>
        <w:spacing w:after="0" w:line="240" w:lineRule="auto"/>
        <w:ind w:firstLine="709"/>
        <w:jc w:val="both"/>
        <w:rPr>
          <w:rFonts w:ascii="Arial" w:hAnsi="Arial" w:cs="Arial"/>
          <w:sz w:val="24"/>
          <w:szCs w:val="24"/>
        </w:rPr>
      </w:pPr>
    </w:p>
    <w:p w14:paraId="21046128"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90.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400FF347"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91.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3EF4CA07"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92.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4FF74336" w14:textId="77777777" w:rsidR="00676320" w:rsidRPr="00095160" w:rsidRDefault="00676320" w:rsidP="00676320">
      <w:pPr>
        <w:spacing w:after="0" w:line="240" w:lineRule="auto"/>
        <w:ind w:firstLine="709"/>
        <w:jc w:val="both"/>
        <w:rPr>
          <w:rFonts w:ascii="Arial" w:hAnsi="Arial" w:cs="Arial"/>
          <w:sz w:val="24"/>
          <w:szCs w:val="24"/>
        </w:rPr>
      </w:pPr>
    </w:p>
    <w:p w14:paraId="5BDA5232"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 xml:space="preserve">Ответственность должностных лиц за решения и действия </w:t>
      </w:r>
    </w:p>
    <w:p w14:paraId="6190315D"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(бездействие), принимаемые (осуществляемые) в ходе предоставления муниципальной услуги</w:t>
      </w:r>
    </w:p>
    <w:p w14:paraId="73C29785" w14:textId="77777777" w:rsidR="00676320" w:rsidRPr="00095160" w:rsidRDefault="00676320" w:rsidP="00676320">
      <w:pPr>
        <w:spacing w:after="0" w:line="240" w:lineRule="auto"/>
        <w:ind w:firstLine="709"/>
        <w:jc w:val="both"/>
        <w:rPr>
          <w:rFonts w:ascii="Arial" w:hAnsi="Arial" w:cs="Arial"/>
          <w:sz w:val="24"/>
          <w:szCs w:val="24"/>
        </w:rPr>
      </w:pPr>
    </w:p>
    <w:p w14:paraId="0B3BC840"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 xml:space="preserve">93.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0F7DE757"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lastRenderedPageBreak/>
        <w:t xml:space="preserve">94.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6C20AEE6"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 xml:space="preserve">95.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3CE29388" w14:textId="77777777" w:rsidR="00676320" w:rsidRPr="00095160" w:rsidRDefault="00676320" w:rsidP="00676320">
      <w:pPr>
        <w:spacing w:after="0" w:line="240" w:lineRule="auto"/>
        <w:ind w:firstLine="709"/>
        <w:jc w:val="both"/>
        <w:rPr>
          <w:rFonts w:ascii="Arial" w:hAnsi="Arial" w:cs="Arial"/>
          <w:sz w:val="24"/>
          <w:szCs w:val="24"/>
        </w:rPr>
      </w:pPr>
    </w:p>
    <w:p w14:paraId="5B42AA7C"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27934E56" w14:textId="77777777" w:rsidR="00676320" w:rsidRPr="00095160" w:rsidRDefault="00676320" w:rsidP="00676320">
      <w:pPr>
        <w:spacing w:after="0" w:line="240" w:lineRule="auto"/>
        <w:ind w:firstLine="709"/>
        <w:jc w:val="both"/>
        <w:rPr>
          <w:rFonts w:ascii="Arial" w:hAnsi="Arial" w:cs="Arial"/>
          <w:sz w:val="24"/>
          <w:szCs w:val="24"/>
        </w:rPr>
      </w:pPr>
    </w:p>
    <w:p w14:paraId="5930F34F"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 xml:space="preserve">96.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45F31523"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 xml:space="preserve">97.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197EA7B9" w14:textId="77777777" w:rsidR="00676320" w:rsidRPr="00095160" w:rsidRDefault="00676320" w:rsidP="00676320">
      <w:pPr>
        <w:spacing w:after="0" w:line="240" w:lineRule="auto"/>
        <w:ind w:firstLine="709"/>
        <w:jc w:val="center"/>
        <w:rPr>
          <w:rFonts w:ascii="Arial" w:hAnsi="Arial" w:cs="Arial"/>
          <w:b/>
          <w:sz w:val="24"/>
          <w:szCs w:val="24"/>
        </w:rPr>
      </w:pPr>
    </w:p>
    <w:p w14:paraId="2AF52D0A"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1ACDA164" w14:textId="77777777" w:rsidR="00676320" w:rsidRPr="00095160" w:rsidRDefault="00676320" w:rsidP="00676320">
      <w:pPr>
        <w:spacing w:after="0" w:line="240" w:lineRule="auto"/>
        <w:ind w:firstLine="709"/>
        <w:jc w:val="both"/>
        <w:rPr>
          <w:rFonts w:ascii="Arial" w:hAnsi="Arial" w:cs="Arial"/>
          <w:sz w:val="24"/>
          <w:szCs w:val="24"/>
        </w:rPr>
      </w:pPr>
    </w:p>
    <w:p w14:paraId="5DB53B1D"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 xml:space="preserve">Информация для заинтересованных лиц об их праве </w:t>
      </w:r>
    </w:p>
    <w:p w14:paraId="0CA9B3CF"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 xml:space="preserve">на досудебное (внесудебное) обжалование действий (бездействия) </w:t>
      </w:r>
    </w:p>
    <w:p w14:paraId="6563D1BB"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и (или) решений, принятых (осуществленных) в ходе предоставления муниципальной услуги</w:t>
      </w:r>
    </w:p>
    <w:p w14:paraId="4171E25A"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 xml:space="preserve"> </w:t>
      </w:r>
    </w:p>
    <w:p w14:paraId="4905745B"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98.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714DA2D8" w14:textId="77777777" w:rsidR="00676320" w:rsidRPr="00095160" w:rsidRDefault="00676320" w:rsidP="00676320">
      <w:pPr>
        <w:spacing w:after="0" w:line="240" w:lineRule="auto"/>
        <w:ind w:firstLine="709"/>
        <w:jc w:val="both"/>
        <w:rPr>
          <w:rFonts w:ascii="Arial" w:hAnsi="Arial" w:cs="Arial"/>
          <w:sz w:val="24"/>
          <w:szCs w:val="24"/>
        </w:rPr>
      </w:pPr>
    </w:p>
    <w:p w14:paraId="4A6D25DD"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Органы местного самоуправления, организации и уполномоченные</w:t>
      </w:r>
    </w:p>
    <w:p w14:paraId="5852709E"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на рассмотрение жалобы лица, которым может быть направлена</w:t>
      </w:r>
    </w:p>
    <w:p w14:paraId="6DB7355D"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жалоба заявителя в досудебном (внесудебном) порядке</w:t>
      </w:r>
    </w:p>
    <w:p w14:paraId="28871411" w14:textId="77777777" w:rsidR="00676320" w:rsidRPr="00095160" w:rsidRDefault="00676320" w:rsidP="00676320">
      <w:pPr>
        <w:spacing w:after="0" w:line="240" w:lineRule="auto"/>
        <w:jc w:val="center"/>
        <w:rPr>
          <w:rFonts w:ascii="Arial" w:hAnsi="Arial" w:cs="Arial"/>
          <w:b/>
          <w:sz w:val="24"/>
          <w:szCs w:val="24"/>
        </w:rPr>
      </w:pPr>
    </w:p>
    <w:p w14:paraId="61199D93"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99. Органом местного самоуправления, в который может быть направлена жалоба, является администрация.</w:t>
      </w:r>
    </w:p>
    <w:p w14:paraId="2EBF0298"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100.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координирующий и контролирующий деятельность структурного подразделения администрации).</w:t>
      </w:r>
    </w:p>
    <w:p w14:paraId="70D35429" w14:textId="77777777" w:rsidR="00676320" w:rsidRPr="00095160" w:rsidRDefault="00676320" w:rsidP="00676320">
      <w:pPr>
        <w:spacing w:after="0" w:line="240" w:lineRule="auto"/>
        <w:ind w:firstLine="709"/>
        <w:jc w:val="both"/>
        <w:rPr>
          <w:rFonts w:ascii="Arial" w:hAnsi="Arial" w:cs="Arial"/>
          <w:color w:val="FF0000"/>
          <w:sz w:val="24"/>
          <w:szCs w:val="24"/>
        </w:rPr>
      </w:pPr>
      <w:r w:rsidRPr="00095160">
        <w:rPr>
          <w:rFonts w:ascii="Arial" w:hAnsi="Arial" w:cs="Arial"/>
          <w:sz w:val="24"/>
          <w:szCs w:val="24"/>
        </w:rPr>
        <w:lastRenderedPageBreak/>
        <w:t>101. Жалоба на решение и действие (бездействие) заместителя главы администрации подается главе администрации.</w:t>
      </w:r>
    </w:p>
    <w:p w14:paraId="7650AC04"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102.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0FE410DD" w14:textId="77777777" w:rsidR="00676320" w:rsidRPr="00095160" w:rsidRDefault="00676320" w:rsidP="00676320">
      <w:pPr>
        <w:spacing w:after="0" w:line="240" w:lineRule="auto"/>
        <w:ind w:firstLine="709"/>
        <w:jc w:val="both"/>
        <w:rPr>
          <w:rFonts w:ascii="Arial" w:hAnsi="Arial" w:cs="Arial"/>
          <w:sz w:val="24"/>
          <w:szCs w:val="24"/>
        </w:rPr>
      </w:pPr>
    </w:p>
    <w:p w14:paraId="3B67A80E"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Способы информирования заявителей о порядке подачи и</w:t>
      </w:r>
    </w:p>
    <w:p w14:paraId="12A6FCA7"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рассмотрения жалобы, в том числе с использованием ЕПГУ, РПГУ</w:t>
      </w:r>
    </w:p>
    <w:p w14:paraId="2B3744CC"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 xml:space="preserve"> </w:t>
      </w:r>
    </w:p>
    <w:p w14:paraId="02570D72"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103.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60AB7EE4"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 xml:space="preserve"> </w:t>
      </w:r>
    </w:p>
    <w:p w14:paraId="2E2FDEAD"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Перечень нормативных правовых актов, регулирующих порядок</w:t>
      </w:r>
    </w:p>
    <w:p w14:paraId="7D7E6843"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досудебного (внесудебного) обжалования решений и действий</w:t>
      </w:r>
    </w:p>
    <w:p w14:paraId="7572D53D"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(бездействия) органа, предоставляющего муниципальную</w:t>
      </w:r>
    </w:p>
    <w:p w14:paraId="516B6B96" w14:textId="77777777" w:rsidR="00676320" w:rsidRPr="00095160" w:rsidRDefault="00676320" w:rsidP="00676320">
      <w:pPr>
        <w:spacing w:after="0" w:line="240" w:lineRule="auto"/>
        <w:jc w:val="center"/>
        <w:rPr>
          <w:rFonts w:ascii="Arial" w:hAnsi="Arial" w:cs="Arial"/>
          <w:b/>
          <w:sz w:val="24"/>
          <w:szCs w:val="24"/>
        </w:rPr>
      </w:pPr>
      <w:r w:rsidRPr="00095160">
        <w:rPr>
          <w:rFonts w:ascii="Arial" w:hAnsi="Arial" w:cs="Arial"/>
          <w:b/>
          <w:sz w:val="24"/>
          <w:szCs w:val="24"/>
        </w:rPr>
        <w:t>услугу, а также его должностных лиц</w:t>
      </w:r>
    </w:p>
    <w:p w14:paraId="210B3F06"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 xml:space="preserve"> </w:t>
      </w:r>
    </w:p>
    <w:p w14:paraId="477D8160"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104.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34D9228E"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14:paraId="090F83E5"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Федеральным законом от 26 июля 2006 года № 135-ФЗ «О защите конкуренции»;</w:t>
      </w:r>
    </w:p>
    <w:p w14:paraId="3343A7A8"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4583AC1A" w14:textId="77777777" w:rsidR="00676320" w:rsidRPr="00095160" w:rsidRDefault="00676320" w:rsidP="00676320">
      <w:pPr>
        <w:spacing w:after="0" w:line="240" w:lineRule="auto"/>
        <w:ind w:firstLine="709"/>
        <w:jc w:val="both"/>
        <w:rPr>
          <w:rFonts w:ascii="Arial" w:hAnsi="Arial" w:cs="Arial"/>
          <w:sz w:val="24"/>
          <w:szCs w:val="24"/>
        </w:rPr>
      </w:pPr>
      <w:r w:rsidRPr="00095160">
        <w:rPr>
          <w:rFonts w:ascii="Arial" w:hAnsi="Arial" w:cs="Arial"/>
          <w:sz w:val="24"/>
          <w:szCs w:val="24"/>
        </w:rPr>
        <w:t>105. Информация, предусмотренная в настоящем разделе, подлежит обязательному размещению на ЕПГУ, РПГУ.</w:t>
      </w:r>
    </w:p>
    <w:p w14:paraId="676E33A4" w14:textId="77777777" w:rsidR="00676320" w:rsidRPr="00095160" w:rsidRDefault="00676320" w:rsidP="00676320">
      <w:pPr>
        <w:spacing w:after="0" w:line="240" w:lineRule="auto"/>
        <w:ind w:firstLine="709"/>
        <w:jc w:val="both"/>
        <w:rPr>
          <w:rFonts w:ascii="Arial" w:hAnsi="Arial" w:cs="Arial"/>
          <w:sz w:val="24"/>
          <w:szCs w:val="24"/>
        </w:rPr>
      </w:pPr>
    </w:p>
    <w:p w14:paraId="09BFFE63"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p>
    <w:p w14:paraId="258ECD58"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p>
    <w:p w14:paraId="72687757" w14:textId="77777777" w:rsidR="00676320" w:rsidRPr="00095160" w:rsidRDefault="00676320" w:rsidP="00676320">
      <w:pPr>
        <w:autoSpaceDE w:val="0"/>
        <w:autoSpaceDN w:val="0"/>
        <w:adjustRightInd w:val="0"/>
        <w:spacing w:after="0" w:line="240" w:lineRule="auto"/>
        <w:ind w:firstLine="709"/>
        <w:jc w:val="both"/>
        <w:rPr>
          <w:rFonts w:ascii="Arial" w:hAnsi="Arial" w:cs="Arial"/>
          <w:sz w:val="24"/>
          <w:szCs w:val="24"/>
        </w:rPr>
      </w:pPr>
    </w:p>
    <w:p w14:paraId="20BAE7BA" w14:textId="77777777" w:rsidR="000E10DD" w:rsidRDefault="000E10DD" w:rsidP="00676320">
      <w:pPr>
        <w:pStyle w:val="af9"/>
        <w:spacing w:line="240" w:lineRule="auto"/>
        <w:ind w:left="3686"/>
        <w:jc w:val="center"/>
        <w:rPr>
          <w:rFonts w:ascii="PT Astra Serif" w:hAnsi="PT Astra Serif" w:cs="Times New Roman"/>
        </w:rPr>
      </w:pPr>
    </w:p>
    <w:p w14:paraId="07A33BA1" w14:textId="77777777" w:rsidR="000E10DD" w:rsidRDefault="000E10DD" w:rsidP="00676320">
      <w:pPr>
        <w:pStyle w:val="af9"/>
        <w:spacing w:line="240" w:lineRule="auto"/>
        <w:ind w:left="3686"/>
        <w:jc w:val="center"/>
        <w:rPr>
          <w:rFonts w:ascii="PT Astra Serif" w:hAnsi="PT Astra Serif" w:cs="Times New Roman"/>
        </w:rPr>
      </w:pPr>
    </w:p>
    <w:p w14:paraId="75A56F03" w14:textId="77777777" w:rsidR="000E10DD" w:rsidRDefault="000E10DD" w:rsidP="00676320">
      <w:pPr>
        <w:pStyle w:val="af9"/>
        <w:spacing w:line="240" w:lineRule="auto"/>
        <w:ind w:left="3686"/>
        <w:jc w:val="center"/>
        <w:rPr>
          <w:rFonts w:ascii="PT Astra Serif" w:hAnsi="PT Astra Serif" w:cs="Times New Roman"/>
        </w:rPr>
      </w:pPr>
    </w:p>
    <w:p w14:paraId="2CB744A9" w14:textId="11B325B9" w:rsidR="00676320" w:rsidRDefault="00676320" w:rsidP="00676320">
      <w:pPr>
        <w:pStyle w:val="af9"/>
        <w:spacing w:line="240" w:lineRule="auto"/>
        <w:ind w:left="3686"/>
        <w:jc w:val="center"/>
        <w:rPr>
          <w:rFonts w:ascii="PT Astra Serif" w:hAnsi="PT Astra Serif" w:cs="Times New Roman"/>
        </w:rPr>
      </w:pPr>
      <w:r w:rsidRPr="00851E19">
        <w:rPr>
          <w:rFonts w:ascii="PT Astra Serif" w:hAnsi="PT Astra Serif" w:cs="Times New Roman"/>
        </w:rPr>
        <w:t>Приложение 1</w:t>
      </w:r>
    </w:p>
    <w:p w14:paraId="0DD1CB35" w14:textId="77777777" w:rsidR="00676320" w:rsidRPr="001D086D" w:rsidRDefault="00676320" w:rsidP="00676320">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Pr>
          <w:rFonts w:ascii="PT Astra Serif" w:hAnsi="PT Astra Serif"/>
        </w:rPr>
        <w:t xml:space="preserve">Направление уведомления </w:t>
      </w:r>
      <w:r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14:paraId="446D727E" w14:textId="77777777" w:rsidR="00676320" w:rsidRPr="00D06471" w:rsidRDefault="00676320" w:rsidP="00676320">
      <w:pPr>
        <w:pStyle w:val="ConsPlusNormal"/>
        <w:jc w:val="center"/>
        <w:rPr>
          <w:rFonts w:ascii="PT Astra Serif" w:hAnsi="PT Astra Serif" w:cs="Times New Roman"/>
          <w:sz w:val="24"/>
          <w:szCs w:val="24"/>
        </w:rPr>
      </w:pPr>
    </w:p>
    <w:p w14:paraId="35CE1521" w14:textId="77777777" w:rsidR="00676320" w:rsidRDefault="00676320" w:rsidP="00676320">
      <w:pPr>
        <w:pStyle w:val="ConsPlusNormal"/>
        <w:ind w:left="3828" w:firstLine="0"/>
        <w:jc w:val="center"/>
        <w:rPr>
          <w:rFonts w:ascii="PT Astra Serif" w:hAnsi="PT Astra Serif"/>
          <w:sz w:val="28"/>
          <w:szCs w:val="28"/>
        </w:rPr>
      </w:pPr>
    </w:p>
    <w:p w14:paraId="3E0D6629" w14:textId="77777777" w:rsidR="00676320" w:rsidRPr="002A7073" w:rsidRDefault="00676320" w:rsidP="00676320">
      <w:pPr>
        <w:keepNext/>
        <w:keepLines/>
        <w:spacing w:after="0" w:line="240" w:lineRule="auto"/>
        <w:ind w:left="3261"/>
        <w:jc w:val="center"/>
        <w:outlineLvl w:val="2"/>
        <w:rPr>
          <w:rFonts w:ascii="PT Astra Serif" w:eastAsiaTheme="majorEastAsia" w:hAnsi="PT Astra Serif"/>
          <w:bCs/>
          <w:sz w:val="28"/>
          <w:szCs w:val="28"/>
          <w:lang w:eastAsia="en-US"/>
        </w:rPr>
      </w:pPr>
    </w:p>
    <w:p w14:paraId="2314FE33" w14:textId="77777777" w:rsidR="00676320" w:rsidRPr="002A7073" w:rsidRDefault="00676320" w:rsidP="00676320">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________________________________</w:t>
      </w:r>
    </w:p>
    <w:p w14:paraId="7768B30E" w14:textId="77777777" w:rsidR="00676320" w:rsidRPr="002A7073" w:rsidRDefault="00676320" w:rsidP="00676320">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14:paraId="06AA19B3" w14:textId="77777777" w:rsidR="00676320" w:rsidRPr="002A7073" w:rsidRDefault="00676320" w:rsidP="00676320">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46A89403" w14:textId="77777777" w:rsidR="00676320" w:rsidRPr="002A7073" w:rsidRDefault="00676320" w:rsidP="00676320">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4C430278" w14:textId="77777777" w:rsidR="00676320" w:rsidRPr="002A7073" w:rsidRDefault="00676320" w:rsidP="00676320">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41C28518" w14:textId="77777777" w:rsidR="00676320" w:rsidRPr="002A7073" w:rsidRDefault="00676320" w:rsidP="00676320">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14:paraId="5E78B8D7" w14:textId="77777777" w:rsidR="00676320" w:rsidRPr="002A7073" w:rsidRDefault="00676320" w:rsidP="00676320">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5858091D" w14:textId="77777777" w:rsidR="00676320" w:rsidRPr="002A7073" w:rsidRDefault="00676320" w:rsidP="00676320">
      <w:pPr>
        <w:widowControl w:val="0"/>
        <w:autoSpaceDE w:val="0"/>
        <w:autoSpaceDN w:val="0"/>
        <w:spacing w:after="0" w:line="240" w:lineRule="auto"/>
        <w:jc w:val="both"/>
        <w:rPr>
          <w:rFonts w:ascii="PT Astra Serif" w:hAnsi="PT Astra Serif"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676320" w:rsidRPr="002A7073" w14:paraId="452231AD" w14:textId="77777777" w:rsidTr="001A0DD3">
        <w:tc>
          <w:tcPr>
            <w:tcW w:w="9418" w:type="dxa"/>
            <w:gridSpan w:val="2"/>
          </w:tcPr>
          <w:p w14:paraId="446284C9" w14:textId="77777777" w:rsidR="00676320" w:rsidRPr="002A7073" w:rsidRDefault="00676320" w:rsidP="001A0DD3">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128CF867" w14:textId="77777777" w:rsidR="00676320" w:rsidRPr="002A7073" w:rsidRDefault="00676320" w:rsidP="001A0DD3">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об исправлении технической ошибки</w:t>
            </w:r>
          </w:p>
        </w:tc>
      </w:tr>
      <w:tr w:rsidR="00676320" w:rsidRPr="002A7073" w14:paraId="0B0C4FED" w14:textId="77777777" w:rsidTr="001A0DD3">
        <w:tc>
          <w:tcPr>
            <w:tcW w:w="9418" w:type="dxa"/>
            <w:gridSpan w:val="2"/>
          </w:tcPr>
          <w:p w14:paraId="4BD8A4C5" w14:textId="77777777" w:rsidR="00676320" w:rsidRPr="002A7073" w:rsidRDefault="00676320" w:rsidP="001A0DD3">
            <w:pPr>
              <w:autoSpaceDE w:val="0"/>
              <w:autoSpaceDN w:val="0"/>
              <w:adjustRightInd w:val="0"/>
              <w:spacing w:after="0" w:line="240" w:lineRule="auto"/>
              <w:ind w:firstLine="709"/>
              <w:jc w:val="both"/>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Прошу исправить техническую ошибку, допущенную при выдаче </w:t>
            </w:r>
          </w:p>
          <w:p w14:paraId="5135FB1F" w14:textId="77777777" w:rsidR="00676320" w:rsidRPr="002A7073" w:rsidRDefault="00676320" w:rsidP="001A0DD3">
            <w:pPr>
              <w:autoSpaceDE w:val="0"/>
              <w:autoSpaceDN w:val="0"/>
              <w:adjustRightInd w:val="0"/>
              <w:spacing w:after="0" w:line="240" w:lineRule="auto"/>
              <w:jc w:val="both"/>
              <w:rPr>
                <w:rFonts w:ascii="PT Astra Serif" w:eastAsia="Times New Roman" w:hAnsi="PT Astra Serif" w:cs="Arial"/>
                <w:sz w:val="28"/>
                <w:szCs w:val="28"/>
              </w:rPr>
            </w:pPr>
            <w:r w:rsidRPr="002A7073">
              <w:rPr>
                <w:rFonts w:ascii="PT Astra Serif" w:eastAsia="Times New Roman" w:hAnsi="PT Astra Serif" w:cs="Arial"/>
                <w:sz w:val="28"/>
                <w:szCs w:val="28"/>
              </w:rPr>
              <w:t>______________________________________________________________</w:t>
            </w:r>
          </w:p>
          <w:p w14:paraId="1EEFC123" w14:textId="77777777" w:rsidR="00676320" w:rsidRPr="002A7073" w:rsidRDefault="00676320" w:rsidP="001A0DD3">
            <w:pPr>
              <w:autoSpaceDE w:val="0"/>
              <w:autoSpaceDN w:val="0"/>
              <w:adjustRightInd w:val="0"/>
              <w:spacing w:after="0" w:line="240" w:lineRule="auto"/>
              <w:jc w:val="both"/>
              <w:rPr>
                <w:rFonts w:ascii="Arial" w:eastAsia="Times New Roman" w:hAnsi="Arial" w:cs="Arial"/>
                <w:sz w:val="20"/>
                <w:szCs w:val="20"/>
              </w:rPr>
            </w:pPr>
          </w:p>
          <w:p w14:paraId="6ED10C44" w14:textId="77777777" w:rsidR="00676320" w:rsidRPr="002A7073" w:rsidRDefault="00676320" w:rsidP="001A0DD3">
            <w:pPr>
              <w:autoSpaceDE w:val="0"/>
              <w:autoSpaceDN w:val="0"/>
              <w:adjustRightInd w:val="0"/>
              <w:spacing w:after="0" w:line="240" w:lineRule="auto"/>
              <w:ind w:right="-466"/>
              <w:jc w:val="both"/>
              <w:rPr>
                <w:rFonts w:ascii="Arial" w:eastAsia="Times New Roman" w:hAnsi="Arial" w:cs="Arial"/>
                <w:sz w:val="20"/>
                <w:szCs w:val="20"/>
              </w:rPr>
            </w:pPr>
            <w:r w:rsidRPr="002A7073">
              <w:rPr>
                <w:rFonts w:ascii="Arial" w:eastAsia="Times New Roman" w:hAnsi="Arial" w:cs="Arial"/>
                <w:sz w:val="20"/>
                <w:szCs w:val="20"/>
              </w:rPr>
              <w:t>____________________________________________________________________________________</w:t>
            </w:r>
          </w:p>
          <w:p w14:paraId="64D08184" w14:textId="77777777" w:rsidR="00676320" w:rsidRDefault="00676320" w:rsidP="001A0DD3">
            <w:pPr>
              <w:spacing w:after="0" w:line="240" w:lineRule="auto"/>
              <w:jc w:val="center"/>
              <w:rPr>
                <w:rFonts w:ascii="PT Astra Serif" w:eastAsia="Times New Roman" w:hAnsi="PT Astra Serif" w:cs="Times New Roman"/>
                <w:sz w:val="20"/>
                <w:szCs w:val="20"/>
              </w:rPr>
            </w:pPr>
            <w:r w:rsidRPr="002A7073">
              <w:rPr>
                <w:rFonts w:ascii="PT Astra Serif" w:eastAsia="Times New Roman" w:hAnsi="PT Astra Serif" w:cs="Times New Roman"/>
                <w:sz w:val="20"/>
                <w:szCs w:val="20"/>
              </w:rPr>
              <w:t xml:space="preserve">(реквизиты </w:t>
            </w:r>
            <w:r w:rsidRPr="00295A9D">
              <w:rPr>
                <w:rFonts w:ascii="PT Astra Serif" w:eastAsia="Times New Roman" w:hAnsi="PT Astra Serif" w:cs="Times New Roman"/>
                <w:sz w:val="20"/>
                <w:szCs w:val="20"/>
              </w:rPr>
              <w:t xml:space="preserve">уведомления о соответствии </w:t>
            </w:r>
            <w:r>
              <w:rPr>
                <w:rFonts w:ascii="PT Astra Serif" w:eastAsia="Times New Roman" w:hAnsi="PT Astra Serif" w:cs="Times New Roman"/>
                <w:sz w:val="20"/>
                <w:szCs w:val="20"/>
              </w:rPr>
              <w:t xml:space="preserve">(несоответствии) </w:t>
            </w:r>
            <w:r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A7073">
              <w:rPr>
                <w:rFonts w:ascii="PT Astra Serif" w:eastAsia="Times New Roman" w:hAnsi="PT Astra Serif" w:cs="Times New Roman"/>
                <w:sz w:val="20"/>
                <w:szCs w:val="20"/>
              </w:rPr>
              <w:t>)</w:t>
            </w:r>
          </w:p>
          <w:p w14:paraId="2E0585B0" w14:textId="77777777" w:rsidR="00676320" w:rsidRDefault="00676320" w:rsidP="001A0DD3">
            <w:pPr>
              <w:spacing w:after="0" w:line="240" w:lineRule="auto"/>
              <w:jc w:val="center"/>
              <w:rPr>
                <w:rFonts w:ascii="PT Astra Serif" w:eastAsia="Times New Roman" w:hAnsi="PT Astra Serif" w:cs="Times New Roman"/>
                <w:sz w:val="20"/>
                <w:szCs w:val="20"/>
              </w:rPr>
            </w:pPr>
          </w:p>
          <w:p w14:paraId="24E67786" w14:textId="77777777" w:rsidR="00676320" w:rsidRDefault="00676320" w:rsidP="001A0DD3">
            <w:pPr>
              <w:spacing w:after="0" w:line="240" w:lineRule="auto"/>
              <w:jc w:val="center"/>
              <w:rPr>
                <w:rFonts w:ascii="PT Astra Serif" w:eastAsia="Times New Roman" w:hAnsi="PT Astra Serif" w:cs="Times New Roman"/>
                <w:sz w:val="20"/>
                <w:szCs w:val="20"/>
              </w:rPr>
            </w:pPr>
          </w:p>
          <w:p w14:paraId="38840734" w14:textId="77777777" w:rsidR="00676320" w:rsidRDefault="00676320" w:rsidP="001A0DD3">
            <w:pPr>
              <w:spacing w:after="0" w:line="240" w:lineRule="auto"/>
              <w:jc w:val="center"/>
              <w:rPr>
                <w:rFonts w:ascii="PT Astra Serif" w:eastAsia="Times New Roman" w:hAnsi="PT Astra Serif" w:cs="Times New Roman"/>
                <w:sz w:val="20"/>
                <w:szCs w:val="20"/>
              </w:rPr>
            </w:pPr>
          </w:p>
          <w:p w14:paraId="3C152038" w14:textId="77777777" w:rsidR="00676320" w:rsidRPr="002A7073" w:rsidRDefault="00676320" w:rsidP="001A0DD3">
            <w:pPr>
              <w:spacing w:after="0" w:line="240" w:lineRule="auto"/>
              <w:jc w:val="center"/>
              <w:rPr>
                <w:rFonts w:ascii="PT Astra Serif" w:eastAsia="Times New Roman" w:hAnsi="PT Astra Serif" w:cs="Times New Roman"/>
                <w:sz w:val="20"/>
                <w:szCs w:val="20"/>
              </w:rPr>
            </w:pPr>
          </w:p>
          <w:p w14:paraId="1181E561" w14:textId="77777777" w:rsidR="00676320" w:rsidRPr="002A7073" w:rsidRDefault="00676320" w:rsidP="001A0DD3">
            <w:pPr>
              <w:autoSpaceDE w:val="0"/>
              <w:autoSpaceDN w:val="0"/>
              <w:adjustRightInd w:val="0"/>
              <w:spacing w:after="0" w:line="240" w:lineRule="auto"/>
              <w:ind w:firstLine="720"/>
              <w:jc w:val="both"/>
              <w:rPr>
                <w:rFonts w:ascii="PT Astra Serif" w:eastAsia="Times New Roman" w:hAnsi="PT Astra Serif" w:cs="Arial"/>
                <w:sz w:val="28"/>
                <w:szCs w:val="28"/>
              </w:rPr>
            </w:pPr>
          </w:p>
          <w:p w14:paraId="3F497655" w14:textId="77777777" w:rsidR="00676320" w:rsidRPr="002A7073" w:rsidRDefault="00676320" w:rsidP="001A0DD3">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Приложения: _________________________________ на _____ листах.</w:t>
            </w:r>
          </w:p>
          <w:p w14:paraId="004D6849" w14:textId="77777777" w:rsidR="00676320" w:rsidRPr="002A7073" w:rsidRDefault="00676320" w:rsidP="001A0DD3">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(документы, свидетельствующие о наличии технической ошибки и содержащие правильные данные)</w:t>
            </w:r>
          </w:p>
          <w:p w14:paraId="34A65DFC" w14:textId="77777777" w:rsidR="00676320" w:rsidRPr="002A7073" w:rsidRDefault="00676320" w:rsidP="001A0DD3">
            <w:pPr>
              <w:autoSpaceDE w:val="0"/>
              <w:autoSpaceDN w:val="0"/>
              <w:adjustRightInd w:val="0"/>
              <w:spacing w:after="0" w:line="240" w:lineRule="auto"/>
              <w:ind w:firstLine="720"/>
              <w:jc w:val="both"/>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Застройщик__________________________________________________</w:t>
            </w:r>
          </w:p>
          <w:p w14:paraId="6D705F7E" w14:textId="77777777" w:rsidR="00676320" w:rsidRPr="002A7073" w:rsidRDefault="00676320" w:rsidP="001A0DD3">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676320" w:rsidRPr="002A7073" w14:paraId="6C254F6F" w14:textId="77777777" w:rsidTr="001A0DD3">
        <w:tc>
          <w:tcPr>
            <w:tcW w:w="4479" w:type="dxa"/>
          </w:tcPr>
          <w:p w14:paraId="7262E0FB" w14:textId="77777777" w:rsidR="00676320" w:rsidRPr="002A7073" w:rsidRDefault="00676320" w:rsidP="001A0DD3">
            <w:pPr>
              <w:autoSpaceDE w:val="0"/>
              <w:autoSpaceDN w:val="0"/>
              <w:adjustRightInd w:val="0"/>
              <w:spacing w:after="0" w:line="240" w:lineRule="auto"/>
              <w:ind w:firstLine="720"/>
              <w:rPr>
                <w:rFonts w:ascii="Arial" w:eastAsia="Times New Roman" w:hAnsi="Arial" w:cs="Arial"/>
                <w:sz w:val="20"/>
                <w:szCs w:val="20"/>
              </w:rPr>
            </w:pPr>
          </w:p>
        </w:tc>
        <w:tc>
          <w:tcPr>
            <w:tcW w:w="4939" w:type="dxa"/>
          </w:tcPr>
          <w:p w14:paraId="565DEBA0" w14:textId="77777777" w:rsidR="00676320" w:rsidRPr="002A7073" w:rsidRDefault="00676320" w:rsidP="001A0DD3">
            <w:pPr>
              <w:autoSpaceDE w:val="0"/>
              <w:autoSpaceDN w:val="0"/>
              <w:adjustRightInd w:val="0"/>
              <w:spacing w:after="0" w:line="240" w:lineRule="auto"/>
              <w:ind w:firstLine="720"/>
              <w:jc w:val="right"/>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6E654E42" w14:textId="77777777" w:rsidR="00676320" w:rsidRPr="002A7073" w:rsidRDefault="00676320" w:rsidP="00676320">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3F781A69" w14:textId="77777777" w:rsidR="00676320" w:rsidRPr="002A7073" w:rsidRDefault="00676320" w:rsidP="00676320">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7D99FF4A" w14:textId="77777777" w:rsidR="00676320" w:rsidRPr="002A7073" w:rsidRDefault="00676320" w:rsidP="00676320">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p w14:paraId="17E3AF39" w14:textId="77777777" w:rsidR="00676320" w:rsidRDefault="00676320" w:rsidP="00676320">
      <w:pPr>
        <w:pStyle w:val="af9"/>
        <w:spacing w:line="240" w:lineRule="auto"/>
        <w:ind w:left="3828"/>
        <w:jc w:val="center"/>
        <w:rPr>
          <w:rFonts w:ascii="PT Astra Serif" w:hAnsi="PT Astra Serif" w:cs="Times New Roman"/>
        </w:rPr>
      </w:pPr>
    </w:p>
    <w:p w14:paraId="14C5E292" w14:textId="77777777" w:rsidR="00676320" w:rsidRPr="00D06471" w:rsidRDefault="00676320" w:rsidP="00676320">
      <w:pPr>
        <w:pStyle w:val="af9"/>
        <w:spacing w:line="240" w:lineRule="auto"/>
        <w:ind w:left="3828"/>
        <w:jc w:val="center"/>
        <w:rPr>
          <w:rFonts w:ascii="PT Astra Serif" w:hAnsi="PT Astra Serif" w:cs="Times New Roman"/>
        </w:rPr>
      </w:pPr>
      <w:r w:rsidRPr="00D06471">
        <w:rPr>
          <w:rFonts w:ascii="PT Astra Serif" w:hAnsi="PT Astra Serif" w:cs="Times New Roman"/>
        </w:rPr>
        <w:t xml:space="preserve">Приложение </w:t>
      </w:r>
      <w:r>
        <w:rPr>
          <w:rFonts w:ascii="PT Astra Serif" w:hAnsi="PT Astra Serif" w:cs="Times New Roman"/>
        </w:rPr>
        <w:t>2</w:t>
      </w:r>
    </w:p>
    <w:p w14:paraId="0691ABBF" w14:textId="77777777" w:rsidR="00676320" w:rsidRPr="001D086D" w:rsidRDefault="00676320" w:rsidP="00676320">
      <w:pPr>
        <w:pStyle w:val="af9"/>
        <w:spacing w:line="240" w:lineRule="auto"/>
        <w:ind w:left="3686"/>
        <w:jc w:val="center"/>
        <w:rPr>
          <w:rFonts w:ascii="PT Astra Serif" w:hAnsi="PT Astra Serif" w:cs="Times New Roman"/>
        </w:rPr>
      </w:pPr>
      <w:r w:rsidRPr="00851E19">
        <w:rPr>
          <w:rFonts w:ascii="PT Astra Serif" w:hAnsi="PT Astra Serif"/>
        </w:rPr>
        <w:t>к административному регламенту предоставления муниципальной услуги «</w:t>
      </w:r>
      <w:r>
        <w:rPr>
          <w:rFonts w:ascii="PT Astra Serif" w:hAnsi="PT Astra Serif"/>
        </w:rPr>
        <w:t xml:space="preserve">Направление уведомления </w:t>
      </w:r>
      <w:r w:rsidRPr="001D086D">
        <w:rPr>
          <w:rFonts w:ascii="PT Astra Serif" w:hAnsi="PT Astra Serif"/>
        </w:rPr>
        <w:t>об окончании строительства или реконструкции объекта индивидуального жилищного строительства или садового дома</w:t>
      </w:r>
      <w:r w:rsidRPr="00851E19">
        <w:rPr>
          <w:rFonts w:ascii="PT Astra Serif" w:hAnsi="PT Astra Serif"/>
        </w:rPr>
        <w:t>»</w:t>
      </w:r>
    </w:p>
    <w:p w14:paraId="1D76746A" w14:textId="77777777" w:rsidR="00676320" w:rsidRPr="002A7073" w:rsidRDefault="00676320" w:rsidP="00676320">
      <w:pPr>
        <w:keepNext/>
        <w:keepLines/>
        <w:spacing w:after="0" w:line="240" w:lineRule="auto"/>
        <w:ind w:left="3261"/>
        <w:jc w:val="center"/>
        <w:outlineLvl w:val="2"/>
        <w:rPr>
          <w:rFonts w:ascii="PT Astra Serif" w:eastAsiaTheme="majorEastAsia" w:hAnsi="PT Astra Serif"/>
          <w:bCs/>
          <w:sz w:val="28"/>
          <w:szCs w:val="28"/>
          <w:lang w:eastAsia="en-US"/>
        </w:rPr>
      </w:pPr>
    </w:p>
    <w:p w14:paraId="645CB88F" w14:textId="77777777" w:rsidR="00676320" w:rsidRPr="002A7073" w:rsidRDefault="00676320" w:rsidP="00676320">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 xml:space="preserve">Главе администрации муниципального образования </w:t>
      </w:r>
      <w:r>
        <w:rPr>
          <w:rFonts w:ascii="PT Astra Serif" w:eastAsia="Times New Roman" w:hAnsi="PT Astra Serif" w:cs="Arial"/>
          <w:sz w:val="28"/>
          <w:szCs w:val="28"/>
        </w:rPr>
        <w:t>_______________________________</w:t>
      </w:r>
    </w:p>
    <w:p w14:paraId="54212CAD" w14:textId="77777777" w:rsidR="00676320" w:rsidRPr="002A7073" w:rsidRDefault="00676320" w:rsidP="00676320">
      <w:pPr>
        <w:autoSpaceDE w:val="0"/>
        <w:autoSpaceDN w:val="0"/>
        <w:adjustRightInd w:val="0"/>
        <w:spacing w:after="0" w:line="240" w:lineRule="auto"/>
        <w:ind w:left="3261"/>
        <w:rPr>
          <w:rFonts w:ascii="PT Astra Serif" w:eastAsia="Times New Roman" w:hAnsi="PT Astra Serif" w:cs="Arial"/>
          <w:sz w:val="28"/>
          <w:szCs w:val="28"/>
        </w:rPr>
      </w:pPr>
      <w:r w:rsidRPr="002A7073">
        <w:rPr>
          <w:rFonts w:ascii="PT Astra Serif" w:eastAsia="Times New Roman" w:hAnsi="PT Astra Serif" w:cs="Arial"/>
          <w:sz w:val="28"/>
          <w:szCs w:val="28"/>
        </w:rPr>
        <w:t>Застройщик ________________________________</w:t>
      </w:r>
    </w:p>
    <w:p w14:paraId="17BBC3D0" w14:textId="77777777" w:rsidR="00676320" w:rsidRPr="002A7073" w:rsidRDefault="00676320" w:rsidP="00676320">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(фамилия, имя, отчество (при наличии)</w:t>
      </w:r>
    </w:p>
    <w:p w14:paraId="1953C9AC" w14:textId="77777777" w:rsidR="00676320" w:rsidRPr="002A7073" w:rsidRDefault="00676320" w:rsidP="00676320">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w:t>
      </w:r>
    </w:p>
    <w:p w14:paraId="3E6C8D6C" w14:textId="77777777" w:rsidR="00676320" w:rsidRPr="002A7073" w:rsidRDefault="00676320" w:rsidP="00676320">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физического лица, либо наименование</w:t>
      </w:r>
    </w:p>
    <w:p w14:paraId="657A3C14" w14:textId="77777777" w:rsidR="00676320" w:rsidRPr="002A7073" w:rsidRDefault="00676320" w:rsidP="00676320">
      <w:pPr>
        <w:autoSpaceDE w:val="0"/>
        <w:autoSpaceDN w:val="0"/>
        <w:adjustRightInd w:val="0"/>
        <w:spacing w:after="0" w:line="240" w:lineRule="auto"/>
        <w:ind w:left="3261"/>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w:t>
      </w:r>
    </w:p>
    <w:p w14:paraId="1D5FAEEC" w14:textId="77777777" w:rsidR="00676320" w:rsidRPr="002A7073" w:rsidRDefault="00676320" w:rsidP="00676320">
      <w:pPr>
        <w:autoSpaceDE w:val="0"/>
        <w:autoSpaceDN w:val="0"/>
        <w:adjustRightInd w:val="0"/>
        <w:spacing w:after="0" w:line="240" w:lineRule="auto"/>
        <w:ind w:left="3261"/>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организации, почтовый адрес, телефон)</w:t>
      </w:r>
    </w:p>
    <w:p w14:paraId="7AC65D89" w14:textId="77777777" w:rsidR="00676320" w:rsidRPr="002A7073" w:rsidRDefault="00676320" w:rsidP="00676320">
      <w:pPr>
        <w:tabs>
          <w:tab w:val="left" w:pos="400"/>
          <w:tab w:val="left" w:pos="567"/>
        </w:tabs>
        <w:autoSpaceDE w:val="0"/>
        <w:autoSpaceDN w:val="0"/>
        <w:adjustRightInd w:val="0"/>
        <w:spacing w:after="0" w:line="240" w:lineRule="auto"/>
        <w:ind w:left="4395"/>
        <w:jc w:val="center"/>
        <w:outlineLvl w:val="1"/>
        <w:rPr>
          <w:rFonts w:ascii="PT Astra Serif" w:hAnsi="PT Astra Serif" w:cs="Times New Roman"/>
          <w:bCs/>
          <w:sz w:val="28"/>
          <w:szCs w:val="28"/>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676320" w:rsidRPr="002A7073" w14:paraId="06F56C1F" w14:textId="77777777" w:rsidTr="001A0DD3">
        <w:tc>
          <w:tcPr>
            <w:tcW w:w="9560" w:type="dxa"/>
            <w:gridSpan w:val="2"/>
          </w:tcPr>
          <w:p w14:paraId="26FF4DC0" w14:textId="77777777" w:rsidR="00676320" w:rsidRPr="002A7073" w:rsidRDefault="00676320" w:rsidP="001A0DD3">
            <w:pPr>
              <w:autoSpaceDE w:val="0"/>
              <w:autoSpaceDN w:val="0"/>
              <w:adjustRightInd w:val="0"/>
              <w:spacing w:after="0" w:line="240" w:lineRule="auto"/>
              <w:ind w:firstLine="720"/>
              <w:jc w:val="center"/>
              <w:rPr>
                <w:rFonts w:ascii="Arial" w:eastAsia="Times New Roman" w:hAnsi="Arial" w:cs="Arial"/>
                <w:sz w:val="20"/>
                <w:szCs w:val="20"/>
              </w:rPr>
            </w:pPr>
          </w:p>
          <w:p w14:paraId="2B5697B1" w14:textId="77777777" w:rsidR="00676320" w:rsidRPr="002A7073" w:rsidRDefault="00676320" w:rsidP="001A0DD3">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ЗАЯВЛЕНИЕ</w:t>
            </w:r>
          </w:p>
          <w:p w14:paraId="34062C15" w14:textId="77777777" w:rsidR="00676320" w:rsidRPr="002A7073" w:rsidRDefault="00676320" w:rsidP="001A0DD3">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о выдаче дубликата документа, выданного</w:t>
            </w:r>
          </w:p>
          <w:p w14:paraId="6BD5DFBE" w14:textId="77777777" w:rsidR="00676320" w:rsidRPr="002A7073" w:rsidRDefault="00676320" w:rsidP="001A0DD3">
            <w:pPr>
              <w:autoSpaceDE w:val="0"/>
              <w:autoSpaceDN w:val="0"/>
              <w:adjustRightInd w:val="0"/>
              <w:spacing w:after="0" w:line="240" w:lineRule="auto"/>
              <w:ind w:firstLine="720"/>
              <w:jc w:val="center"/>
              <w:rPr>
                <w:rFonts w:ascii="Arial" w:eastAsia="Times New Roman" w:hAnsi="Arial" w:cs="Arial"/>
                <w:sz w:val="20"/>
                <w:szCs w:val="20"/>
              </w:rPr>
            </w:pPr>
            <w:r w:rsidRPr="002A7073">
              <w:rPr>
                <w:rFonts w:ascii="PT Astra Serif" w:eastAsia="Times New Roman" w:hAnsi="PT Astra Serif" w:cs="Arial"/>
                <w:sz w:val="28"/>
                <w:szCs w:val="28"/>
              </w:rPr>
              <w:t>по результатам предоставления муниципальной услуги</w:t>
            </w:r>
          </w:p>
        </w:tc>
      </w:tr>
      <w:tr w:rsidR="00676320" w:rsidRPr="002A7073" w14:paraId="2F69961C" w14:textId="77777777" w:rsidTr="001A0DD3">
        <w:tc>
          <w:tcPr>
            <w:tcW w:w="9560" w:type="dxa"/>
            <w:gridSpan w:val="2"/>
          </w:tcPr>
          <w:p w14:paraId="10418A8D" w14:textId="77777777" w:rsidR="00676320" w:rsidRPr="002A7073" w:rsidRDefault="00676320" w:rsidP="001A0DD3">
            <w:pPr>
              <w:autoSpaceDE w:val="0"/>
              <w:autoSpaceDN w:val="0"/>
              <w:adjustRightInd w:val="0"/>
              <w:spacing w:after="0" w:line="240" w:lineRule="auto"/>
              <w:ind w:firstLine="709"/>
              <w:jc w:val="both"/>
              <w:rPr>
                <w:rFonts w:ascii="PT Astra Serif" w:eastAsia="Times New Roman" w:hAnsi="PT Astra Serif" w:cs="Arial"/>
                <w:sz w:val="20"/>
                <w:szCs w:val="20"/>
              </w:rPr>
            </w:pPr>
            <w:r w:rsidRPr="002A7073">
              <w:rPr>
                <w:rFonts w:ascii="PT Astra Serif" w:eastAsia="Times New Roman" w:hAnsi="PT Astra Serif" w:cs="Arial"/>
                <w:sz w:val="28"/>
                <w:szCs w:val="28"/>
              </w:rPr>
              <w:t>Прошу выдать дубликат</w:t>
            </w:r>
            <w:r w:rsidRPr="002A7073">
              <w:rPr>
                <w:rFonts w:ascii="PT Astra Serif" w:eastAsia="Times New Roman" w:hAnsi="PT Astra Serif" w:cs="Arial"/>
                <w:sz w:val="20"/>
                <w:szCs w:val="20"/>
              </w:rPr>
              <w:t xml:space="preserve"> ________________________________________________________</w:t>
            </w:r>
          </w:p>
          <w:p w14:paraId="3D6CF9EC" w14:textId="77777777" w:rsidR="00676320" w:rsidRPr="002A7073" w:rsidRDefault="00676320" w:rsidP="001A0DD3">
            <w:pPr>
              <w:autoSpaceDE w:val="0"/>
              <w:autoSpaceDN w:val="0"/>
              <w:adjustRightInd w:val="0"/>
              <w:spacing w:after="0" w:line="240" w:lineRule="auto"/>
              <w:ind w:firstLine="283"/>
              <w:jc w:val="both"/>
              <w:rPr>
                <w:rFonts w:ascii="PT Astra Serif" w:eastAsia="Times New Roman" w:hAnsi="PT Astra Serif" w:cs="Arial"/>
                <w:sz w:val="20"/>
                <w:szCs w:val="20"/>
              </w:rPr>
            </w:pPr>
            <w:r w:rsidRPr="002A7073">
              <w:rPr>
                <w:rFonts w:ascii="PT Astra Serif" w:eastAsia="Times New Roman" w:hAnsi="PT Astra Serif" w:cs="Arial"/>
                <w:sz w:val="20"/>
                <w:szCs w:val="20"/>
              </w:rPr>
              <w:t>_________________________________________________________________________________________</w:t>
            </w:r>
          </w:p>
          <w:p w14:paraId="18BC9D24" w14:textId="77777777" w:rsidR="00676320" w:rsidRPr="002A7073" w:rsidRDefault="00676320" w:rsidP="001A0DD3">
            <w:pPr>
              <w:spacing w:after="0" w:line="240" w:lineRule="auto"/>
              <w:jc w:val="center"/>
              <w:rPr>
                <w:rFonts w:ascii="PT Astra Serif" w:eastAsia="Times New Roman" w:hAnsi="PT Astra Serif" w:cs="Times New Roman"/>
                <w:sz w:val="20"/>
                <w:szCs w:val="20"/>
              </w:rPr>
            </w:pPr>
            <w:r>
              <w:rPr>
                <w:rFonts w:ascii="PT Astra Serif" w:eastAsia="Times New Roman" w:hAnsi="PT Astra Serif" w:cs="Times New Roman"/>
                <w:sz w:val="20"/>
                <w:szCs w:val="20"/>
              </w:rPr>
              <w:t>(</w:t>
            </w:r>
            <w:r w:rsidRPr="002A7073">
              <w:rPr>
                <w:rFonts w:ascii="PT Astra Serif" w:eastAsia="Times New Roman" w:hAnsi="PT Astra Serif" w:cs="Times New Roman"/>
                <w:sz w:val="20"/>
                <w:szCs w:val="20"/>
              </w:rPr>
              <w:t xml:space="preserve">реквизиты </w:t>
            </w:r>
            <w:r w:rsidRPr="00295A9D">
              <w:rPr>
                <w:rFonts w:ascii="PT Astra Serif" w:eastAsia="Times New Roman" w:hAnsi="PT Astra Serif" w:cs="Times New Roman"/>
                <w:sz w:val="20"/>
                <w:szCs w:val="20"/>
              </w:rPr>
              <w:t xml:space="preserve">уведомления о соответствии </w:t>
            </w:r>
            <w:r>
              <w:rPr>
                <w:rFonts w:ascii="PT Astra Serif" w:eastAsia="Times New Roman" w:hAnsi="PT Astra Serif" w:cs="Times New Roman"/>
                <w:sz w:val="20"/>
                <w:szCs w:val="20"/>
              </w:rPr>
              <w:t xml:space="preserve">(несоответствии) </w:t>
            </w:r>
            <w:r w:rsidRPr="00295A9D">
              <w:rPr>
                <w:rFonts w:ascii="PT Astra Serif" w:eastAsia="Times New Roman" w:hAnsi="PT Astra Serif" w:cs="Times New Roman"/>
                <w:sz w:val="20"/>
                <w:szCs w:val="20"/>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2A7073">
              <w:rPr>
                <w:rFonts w:ascii="PT Astra Serif" w:eastAsia="Times New Roman" w:hAnsi="PT Astra Serif" w:cs="Times New Roman"/>
                <w:sz w:val="20"/>
                <w:szCs w:val="20"/>
              </w:rPr>
              <w:t>)</w:t>
            </w:r>
          </w:p>
          <w:p w14:paraId="16E52FB8" w14:textId="77777777" w:rsidR="00676320" w:rsidRPr="002A7073" w:rsidRDefault="00676320" w:rsidP="001A0DD3">
            <w:pPr>
              <w:autoSpaceDE w:val="0"/>
              <w:autoSpaceDN w:val="0"/>
              <w:adjustRightInd w:val="0"/>
              <w:spacing w:after="0" w:line="240" w:lineRule="auto"/>
              <w:ind w:firstLine="720"/>
              <w:jc w:val="both"/>
              <w:rPr>
                <w:rFonts w:ascii="PT Astra Serif" w:eastAsia="Times New Roman" w:hAnsi="PT Astra Serif" w:cs="Arial"/>
                <w:sz w:val="20"/>
                <w:szCs w:val="20"/>
              </w:rPr>
            </w:pPr>
          </w:p>
          <w:p w14:paraId="71645DD0" w14:textId="77777777" w:rsidR="00676320" w:rsidRPr="002A7073" w:rsidRDefault="00676320" w:rsidP="001A0DD3">
            <w:pPr>
              <w:autoSpaceDE w:val="0"/>
              <w:autoSpaceDN w:val="0"/>
              <w:adjustRightInd w:val="0"/>
              <w:spacing w:after="0" w:line="240" w:lineRule="auto"/>
              <w:ind w:firstLine="720"/>
              <w:jc w:val="both"/>
              <w:rPr>
                <w:rFonts w:ascii="PT Astra Serif" w:eastAsia="Times New Roman" w:hAnsi="PT Astra Serif" w:cs="Arial"/>
                <w:sz w:val="20"/>
                <w:szCs w:val="20"/>
              </w:rPr>
            </w:pPr>
          </w:p>
          <w:p w14:paraId="326FE8B4" w14:textId="77777777" w:rsidR="00676320" w:rsidRPr="002A7073" w:rsidRDefault="00676320" w:rsidP="001A0DD3">
            <w:pPr>
              <w:autoSpaceDE w:val="0"/>
              <w:autoSpaceDN w:val="0"/>
              <w:adjustRightInd w:val="0"/>
              <w:spacing w:after="0" w:line="240" w:lineRule="auto"/>
              <w:ind w:firstLine="720"/>
              <w:jc w:val="both"/>
              <w:rPr>
                <w:rFonts w:ascii="PT Astra Serif" w:eastAsia="Times New Roman" w:hAnsi="PT Astra Serif" w:cs="Arial"/>
                <w:sz w:val="20"/>
                <w:szCs w:val="20"/>
              </w:rPr>
            </w:pPr>
            <w:r w:rsidRPr="002A7073">
              <w:rPr>
                <w:rFonts w:ascii="PT Astra Serif" w:eastAsia="Times New Roman" w:hAnsi="PT Astra Serif" w:cs="Arial"/>
                <w:sz w:val="28"/>
                <w:szCs w:val="28"/>
              </w:rPr>
              <w:t>Застройщик</w:t>
            </w:r>
            <w:r w:rsidRPr="002A7073">
              <w:rPr>
                <w:rFonts w:ascii="PT Astra Serif" w:eastAsia="Times New Roman" w:hAnsi="PT Astra Serif" w:cs="Arial"/>
                <w:sz w:val="20"/>
                <w:szCs w:val="20"/>
              </w:rPr>
              <w:t>______________________________________________________________________</w:t>
            </w:r>
          </w:p>
          <w:p w14:paraId="0A3F09DA" w14:textId="77777777" w:rsidR="00676320" w:rsidRPr="002A7073" w:rsidRDefault="00676320" w:rsidP="001A0DD3">
            <w:pPr>
              <w:autoSpaceDE w:val="0"/>
              <w:autoSpaceDN w:val="0"/>
              <w:adjustRightInd w:val="0"/>
              <w:spacing w:after="0" w:line="240" w:lineRule="auto"/>
              <w:ind w:firstLine="720"/>
              <w:jc w:val="center"/>
              <w:rPr>
                <w:rFonts w:ascii="PT Astra Serif" w:eastAsia="Times New Roman" w:hAnsi="PT Astra Serif" w:cs="Arial"/>
                <w:sz w:val="20"/>
                <w:szCs w:val="20"/>
              </w:rPr>
            </w:pPr>
            <w:r w:rsidRPr="002A7073">
              <w:rPr>
                <w:rFonts w:ascii="PT Astra Serif" w:eastAsia="Times New Roman" w:hAnsi="PT Astra Serif" w:cs="Arial"/>
                <w:sz w:val="20"/>
                <w:szCs w:val="20"/>
              </w:rPr>
              <w:t>(подпись, расшифровка подписи)</w:t>
            </w:r>
          </w:p>
        </w:tc>
      </w:tr>
      <w:tr w:rsidR="00676320" w:rsidRPr="002A7073" w14:paraId="0F272CB7" w14:textId="77777777" w:rsidTr="001A0DD3">
        <w:tc>
          <w:tcPr>
            <w:tcW w:w="9560" w:type="dxa"/>
            <w:gridSpan w:val="2"/>
          </w:tcPr>
          <w:p w14:paraId="00B08692" w14:textId="77777777" w:rsidR="00676320" w:rsidRPr="002A7073" w:rsidRDefault="00676320" w:rsidP="001A0DD3">
            <w:pPr>
              <w:autoSpaceDE w:val="0"/>
              <w:autoSpaceDN w:val="0"/>
              <w:adjustRightInd w:val="0"/>
              <w:spacing w:after="0" w:line="240" w:lineRule="auto"/>
              <w:ind w:firstLine="709"/>
              <w:jc w:val="both"/>
              <w:rPr>
                <w:rFonts w:ascii="PT Astra Serif" w:eastAsia="Times New Roman" w:hAnsi="PT Astra Serif" w:cs="Arial"/>
                <w:sz w:val="28"/>
                <w:szCs w:val="28"/>
              </w:rPr>
            </w:pPr>
          </w:p>
        </w:tc>
      </w:tr>
      <w:tr w:rsidR="00676320" w:rsidRPr="002A7073" w14:paraId="12AEB95D" w14:textId="77777777" w:rsidTr="001A0DD3">
        <w:tc>
          <w:tcPr>
            <w:tcW w:w="4479" w:type="dxa"/>
          </w:tcPr>
          <w:p w14:paraId="6CEB1942" w14:textId="77777777" w:rsidR="00676320" w:rsidRPr="002A7073" w:rsidRDefault="00676320" w:rsidP="001A0DD3">
            <w:pPr>
              <w:autoSpaceDE w:val="0"/>
              <w:autoSpaceDN w:val="0"/>
              <w:adjustRightInd w:val="0"/>
              <w:spacing w:after="0" w:line="240" w:lineRule="auto"/>
              <w:ind w:firstLine="720"/>
              <w:rPr>
                <w:rFonts w:ascii="PT Astra Serif" w:eastAsia="Times New Roman" w:hAnsi="PT Astra Serif" w:cs="Arial"/>
                <w:sz w:val="20"/>
                <w:szCs w:val="20"/>
              </w:rPr>
            </w:pPr>
          </w:p>
        </w:tc>
        <w:tc>
          <w:tcPr>
            <w:tcW w:w="5081" w:type="dxa"/>
          </w:tcPr>
          <w:p w14:paraId="1234E7D6" w14:textId="77777777" w:rsidR="00676320" w:rsidRPr="002A7073" w:rsidRDefault="00676320" w:rsidP="001A0DD3">
            <w:pPr>
              <w:autoSpaceDE w:val="0"/>
              <w:autoSpaceDN w:val="0"/>
              <w:adjustRightInd w:val="0"/>
              <w:spacing w:after="0" w:line="240" w:lineRule="auto"/>
              <w:ind w:firstLine="720"/>
              <w:jc w:val="center"/>
              <w:rPr>
                <w:rFonts w:ascii="PT Astra Serif" w:eastAsia="Times New Roman" w:hAnsi="PT Astra Serif" w:cs="Arial"/>
                <w:sz w:val="28"/>
                <w:szCs w:val="28"/>
              </w:rPr>
            </w:pPr>
            <w:r w:rsidRPr="002A7073">
              <w:rPr>
                <w:rFonts w:ascii="PT Astra Serif" w:eastAsia="Times New Roman" w:hAnsi="PT Astra Serif" w:cs="Arial"/>
                <w:sz w:val="28"/>
                <w:szCs w:val="28"/>
              </w:rPr>
              <w:t>«___» _____________ ____ г.</w:t>
            </w:r>
          </w:p>
        </w:tc>
      </w:tr>
    </w:tbl>
    <w:p w14:paraId="5409D63D" w14:textId="77777777" w:rsidR="00676320" w:rsidRPr="00850771" w:rsidRDefault="00676320" w:rsidP="00676320">
      <w:pPr>
        <w:tabs>
          <w:tab w:val="left" w:pos="400"/>
          <w:tab w:val="left" w:pos="567"/>
        </w:tabs>
        <w:autoSpaceDE w:val="0"/>
        <w:autoSpaceDN w:val="0"/>
        <w:adjustRightInd w:val="0"/>
        <w:spacing w:after="0" w:line="240" w:lineRule="auto"/>
        <w:outlineLvl w:val="1"/>
      </w:pPr>
    </w:p>
    <w:p w14:paraId="186CB782" w14:textId="77777777" w:rsidR="00676320" w:rsidRPr="00850771" w:rsidRDefault="00676320" w:rsidP="00676320">
      <w:pPr>
        <w:pStyle w:val="ConsPlusNormal"/>
        <w:ind w:left="3261" w:firstLine="0"/>
      </w:pPr>
    </w:p>
    <w:p w14:paraId="260D9E91" w14:textId="77777777" w:rsidR="0011160F" w:rsidRDefault="0011160F" w:rsidP="00330874">
      <w:pPr>
        <w:spacing w:after="0"/>
        <w:jc w:val="right"/>
        <w:rPr>
          <w:rFonts w:ascii="Arial" w:hAnsi="Arial" w:cs="Arial"/>
          <w:sz w:val="24"/>
          <w:szCs w:val="24"/>
        </w:rPr>
      </w:pPr>
    </w:p>
    <w:p w14:paraId="66C3655C" w14:textId="77777777" w:rsidR="0011160F" w:rsidRDefault="0011160F" w:rsidP="00330874">
      <w:pPr>
        <w:spacing w:after="0"/>
        <w:jc w:val="right"/>
        <w:rPr>
          <w:rFonts w:ascii="Arial" w:hAnsi="Arial" w:cs="Arial"/>
          <w:sz w:val="24"/>
          <w:szCs w:val="24"/>
        </w:rPr>
      </w:pPr>
    </w:p>
    <w:p w14:paraId="360DC7B3" w14:textId="77777777" w:rsidR="0011160F" w:rsidRDefault="0011160F" w:rsidP="00330874">
      <w:pPr>
        <w:spacing w:after="0"/>
        <w:jc w:val="right"/>
        <w:rPr>
          <w:rFonts w:ascii="Arial" w:hAnsi="Arial" w:cs="Arial"/>
          <w:sz w:val="24"/>
          <w:szCs w:val="24"/>
        </w:rPr>
      </w:pPr>
    </w:p>
    <w:p w14:paraId="70B0DEC4" w14:textId="77777777" w:rsidR="0011160F" w:rsidRDefault="0011160F" w:rsidP="00330874">
      <w:pPr>
        <w:spacing w:after="0"/>
        <w:jc w:val="right"/>
        <w:rPr>
          <w:rFonts w:ascii="Arial" w:hAnsi="Arial" w:cs="Arial"/>
          <w:sz w:val="24"/>
          <w:szCs w:val="24"/>
        </w:rPr>
      </w:pPr>
    </w:p>
    <w:p w14:paraId="754AEDEC" w14:textId="77777777" w:rsidR="0011160F" w:rsidRDefault="0011160F" w:rsidP="00330874">
      <w:pPr>
        <w:spacing w:after="0"/>
        <w:jc w:val="right"/>
        <w:rPr>
          <w:rFonts w:ascii="Arial" w:hAnsi="Arial" w:cs="Arial"/>
          <w:sz w:val="24"/>
          <w:szCs w:val="24"/>
        </w:rPr>
      </w:pPr>
    </w:p>
    <w:p w14:paraId="61B1B126" w14:textId="77777777" w:rsidR="0011160F" w:rsidRDefault="0011160F" w:rsidP="00330874">
      <w:pPr>
        <w:spacing w:after="0"/>
        <w:jc w:val="right"/>
        <w:rPr>
          <w:rFonts w:ascii="Arial" w:hAnsi="Arial" w:cs="Arial"/>
          <w:sz w:val="24"/>
          <w:szCs w:val="24"/>
        </w:rPr>
      </w:pPr>
    </w:p>
    <w:p w14:paraId="255E9BFC" w14:textId="77777777" w:rsidR="0011160F" w:rsidRDefault="0011160F" w:rsidP="00330874">
      <w:pPr>
        <w:spacing w:after="0"/>
        <w:jc w:val="right"/>
        <w:rPr>
          <w:rFonts w:ascii="Arial" w:hAnsi="Arial" w:cs="Arial"/>
          <w:sz w:val="24"/>
          <w:szCs w:val="24"/>
        </w:rPr>
      </w:pPr>
    </w:p>
    <w:p w14:paraId="5283BAA8" w14:textId="77777777" w:rsidR="0011160F" w:rsidRDefault="0011160F" w:rsidP="00330874">
      <w:pPr>
        <w:spacing w:after="0"/>
        <w:jc w:val="right"/>
        <w:rPr>
          <w:rFonts w:ascii="Arial" w:hAnsi="Arial" w:cs="Arial"/>
          <w:sz w:val="24"/>
          <w:szCs w:val="24"/>
        </w:rPr>
      </w:pPr>
    </w:p>
    <w:p w14:paraId="6D426D70" w14:textId="77777777" w:rsidR="0011160F" w:rsidRDefault="0011160F" w:rsidP="00330874">
      <w:pPr>
        <w:spacing w:after="0"/>
        <w:jc w:val="right"/>
        <w:rPr>
          <w:rFonts w:ascii="Arial" w:hAnsi="Arial" w:cs="Arial"/>
          <w:sz w:val="24"/>
          <w:szCs w:val="24"/>
        </w:rPr>
      </w:pPr>
    </w:p>
    <w:p w14:paraId="684E695F" w14:textId="77777777" w:rsidR="00256F88" w:rsidRDefault="00256F88" w:rsidP="00330874">
      <w:pPr>
        <w:spacing w:after="0"/>
        <w:jc w:val="right"/>
        <w:rPr>
          <w:rFonts w:ascii="Arial" w:hAnsi="Arial" w:cs="Arial"/>
          <w:sz w:val="24"/>
          <w:szCs w:val="24"/>
        </w:rPr>
      </w:pPr>
    </w:p>
    <w:sectPr w:rsidR="00256F88" w:rsidSect="00744969">
      <w:headerReference w:type="default" r:id="rId10"/>
      <w:footerReference w:type="default" r:id="rId11"/>
      <w:footerReference w:type="first" r:id="rId12"/>
      <w:pgSz w:w="11905" w:h="16838"/>
      <w:pgMar w:top="1134" w:right="848" w:bottom="426"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45508" w14:textId="77777777" w:rsidR="004043D6" w:rsidRDefault="004043D6">
      <w:pPr>
        <w:spacing w:after="0" w:line="240" w:lineRule="auto"/>
      </w:pPr>
      <w:r>
        <w:separator/>
      </w:r>
    </w:p>
  </w:endnote>
  <w:endnote w:type="continuationSeparator" w:id="0">
    <w:p w14:paraId="206AEA73" w14:textId="77777777" w:rsidR="004043D6" w:rsidRDefault="00404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5000E07B" w:usb2="00000000" w:usb3="00000000" w:csb0="0000019F" w:csb1="00000000"/>
  </w:font>
  <w:font w:name="PT Astra Serif">
    <w:altName w:val="Cambria"/>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07B5" w14:textId="77777777" w:rsidR="00163E91" w:rsidRPr="00C824FA" w:rsidRDefault="00163E91">
    <w:pPr>
      <w:pStyle w:val="af2"/>
      <w:jc w:val="right"/>
      <w:rPr>
        <w:sz w:val="16"/>
        <w:szCs w:val="16"/>
      </w:rPr>
    </w:pPr>
  </w:p>
  <w:p w14:paraId="1A678413" w14:textId="77777777" w:rsidR="00163E91" w:rsidRDefault="00163E9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D7347" w14:textId="77777777" w:rsidR="00163E91" w:rsidRPr="00B83E80" w:rsidRDefault="00163E91">
    <w:pPr>
      <w:pStyle w:val="af2"/>
      <w:jc w:val="right"/>
      <w:rPr>
        <w:sz w:val="16"/>
        <w:szCs w:val="16"/>
      </w:rPr>
    </w:pPr>
  </w:p>
  <w:p w14:paraId="4A6C5D95" w14:textId="77777777" w:rsidR="00163E91" w:rsidRDefault="00163E91">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D4922" w14:textId="77777777" w:rsidR="004043D6" w:rsidRDefault="004043D6">
      <w:pPr>
        <w:spacing w:after="0" w:line="240" w:lineRule="auto"/>
      </w:pPr>
      <w:r>
        <w:separator/>
      </w:r>
    </w:p>
  </w:footnote>
  <w:footnote w:type="continuationSeparator" w:id="0">
    <w:p w14:paraId="0A86791D" w14:textId="77777777" w:rsidR="004043D6" w:rsidRDefault="00404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380235"/>
    </w:sdtPr>
    <w:sdtEndPr>
      <w:rPr>
        <w:rFonts w:ascii="Times New Roman" w:hAnsi="Times New Roman" w:cs="Times New Roman"/>
      </w:rPr>
    </w:sdtEndPr>
    <w:sdtContent>
      <w:p w14:paraId="44D03308" w14:textId="77777777" w:rsidR="00163E91" w:rsidRDefault="00163E91">
        <w:pPr>
          <w:pStyle w:val="af0"/>
          <w:jc w:val="center"/>
        </w:pPr>
        <w:r w:rsidRPr="00564409">
          <w:rPr>
            <w:rFonts w:ascii="Times New Roman" w:hAnsi="Times New Roman" w:cs="Times New Roman"/>
          </w:rPr>
          <w:fldChar w:fldCharType="begin"/>
        </w:r>
        <w:r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AC17C3">
          <w:rPr>
            <w:rFonts w:ascii="Times New Roman" w:hAnsi="Times New Roman" w:cs="Times New Roman"/>
            <w:noProof/>
          </w:rPr>
          <w:t>11</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4101"/>
    <w:multiLevelType w:val="multilevel"/>
    <w:tmpl w:val="269C9FA8"/>
    <w:lvl w:ilvl="0">
      <w:start w:val="1"/>
      <w:numFmt w:val="decimal"/>
      <w:pStyle w:val="-N"/>
      <w:suff w:val="space"/>
      <w:lvlText w:val="%1."/>
      <w:lvlJc w:val="left"/>
      <w:pPr>
        <w:ind w:left="1" w:firstLine="709"/>
      </w:pPr>
    </w:lvl>
    <w:lvl w:ilvl="1">
      <w:start w:val="1"/>
      <w:numFmt w:val="decimal"/>
      <w:suff w:val="space"/>
      <w:lvlText w:val="%2)"/>
      <w:lvlJc w:val="left"/>
      <w:pPr>
        <w:ind w:left="-425"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24DD72EE"/>
    <w:multiLevelType w:val="hybridMultilevel"/>
    <w:tmpl w:val="139E158C"/>
    <w:lvl w:ilvl="0" w:tplc="64EAC4A2">
      <w:start w:val="1"/>
      <w:numFmt w:val="decimal"/>
      <w:lvlText w:val="%1)"/>
      <w:lvlJc w:val="left"/>
      <w:pPr>
        <w:ind w:left="1920"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77179848">
    <w:abstractNumId w:val="2"/>
  </w:num>
  <w:num w:numId="2" w16cid:durableId="1337074578">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74076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9563032">
    <w:abstractNumId w:val="3"/>
  </w:num>
  <w:num w:numId="5" w16cid:durableId="1744601052">
    <w:abstractNumId w:val="0"/>
    <w:lvlOverride w:ilvl="0">
      <w:startOverride w:val="19"/>
    </w:lvlOverride>
  </w:num>
  <w:num w:numId="6" w16cid:durableId="56100375">
    <w:abstractNumId w:val="0"/>
  </w:num>
  <w:num w:numId="7" w16cid:durableId="2048798648">
    <w:abstractNumId w:val="0"/>
    <w:lvlOverride w:ilvl="0">
      <w:startOverride w:val="20"/>
    </w:lvlOverride>
  </w:num>
  <w:num w:numId="8" w16cid:durableId="1805662672">
    <w:abstractNumId w:val="0"/>
    <w:lvlOverride w:ilvl="0">
      <w:startOverride w:val="23"/>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656"/>
    <w:rsid w:val="00001B8A"/>
    <w:rsid w:val="000039FA"/>
    <w:rsid w:val="00003FC7"/>
    <w:rsid w:val="000154A1"/>
    <w:rsid w:val="00016200"/>
    <w:rsid w:val="000208A7"/>
    <w:rsid w:val="00020EE6"/>
    <w:rsid w:val="00024CF4"/>
    <w:rsid w:val="000250E6"/>
    <w:rsid w:val="000301FB"/>
    <w:rsid w:val="00034CBB"/>
    <w:rsid w:val="00036A4C"/>
    <w:rsid w:val="000371B8"/>
    <w:rsid w:val="00037E42"/>
    <w:rsid w:val="00041C2C"/>
    <w:rsid w:val="000436C3"/>
    <w:rsid w:val="00043AB2"/>
    <w:rsid w:val="00043DFD"/>
    <w:rsid w:val="00044A5C"/>
    <w:rsid w:val="000462C9"/>
    <w:rsid w:val="000465EE"/>
    <w:rsid w:val="00047A17"/>
    <w:rsid w:val="000553FA"/>
    <w:rsid w:val="00056C6B"/>
    <w:rsid w:val="00057B17"/>
    <w:rsid w:val="00061198"/>
    <w:rsid w:val="00064C37"/>
    <w:rsid w:val="000661BA"/>
    <w:rsid w:val="00067592"/>
    <w:rsid w:val="000745D5"/>
    <w:rsid w:val="000771E2"/>
    <w:rsid w:val="00080A99"/>
    <w:rsid w:val="000835C2"/>
    <w:rsid w:val="00084522"/>
    <w:rsid w:val="00084A1B"/>
    <w:rsid w:val="00084EBC"/>
    <w:rsid w:val="00085B4E"/>
    <w:rsid w:val="0009442C"/>
    <w:rsid w:val="000A1341"/>
    <w:rsid w:val="000B05D9"/>
    <w:rsid w:val="000B17F3"/>
    <w:rsid w:val="000B1EC7"/>
    <w:rsid w:val="000B54BF"/>
    <w:rsid w:val="000B72B1"/>
    <w:rsid w:val="000C1249"/>
    <w:rsid w:val="000C33E7"/>
    <w:rsid w:val="000C3AC3"/>
    <w:rsid w:val="000C45A0"/>
    <w:rsid w:val="000C7BC7"/>
    <w:rsid w:val="000D06C9"/>
    <w:rsid w:val="000D0CDA"/>
    <w:rsid w:val="000D188C"/>
    <w:rsid w:val="000D287D"/>
    <w:rsid w:val="000D65E5"/>
    <w:rsid w:val="000D6633"/>
    <w:rsid w:val="000E10DD"/>
    <w:rsid w:val="000E6328"/>
    <w:rsid w:val="000F01EF"/>
    <w:rsid w:val="000F3435"/>
    <w:rsid w:val="001002C2"/>
    <w:rsid w:val="00101BAF"/>
    <w:rsid w:val="00102597"/>
    <w:rsid w:val="00103C51"/>
    <w:rsid w:val="0010508D"/>
    <w:rsid w:val="0011160F"/>
    <w:rsid w:val="00112232"/>
    <w:rsid w:val="00112D4B"/>
    <w:rsid w:val="00113379"/>
    <w:rsid w:val="001148E2"/>
    <w:rsid w:val="001148F7"/>
    <w:rsid w:val="00115183"/>
    <w:rsid w:val="001160AB"/>
    <w:rsid w:val="00130912"/>
    <w:rsid w:val="00135A18"/>
    <w:rsid w:val="00136A6D"/>
    <w:rsid w:val="00146174"/>
    <w:rsid w:val="001524C4"/>
    <w:rsid w:val="00152717"/>
    <w:rsid w:val="00163E91"/>
    <w:rsid w:val="001645B3"/>
    <w:rsid w:val="0017608D"/>
    <w:rsid w:val="00176AA7"/>
    <w:rsid w:val="00180AD4"/>
    <w:rsid w:val="00182ADA"/>
    <w:rsid w:val="00183429"/>
    <w:rsid w:val="0018508D"/>
    <w:rsid w:val="00195616"/>
    <w:rsid w:val="001956DA"/>
    <w:rsid w:val="00197171"/>
    <w:rsid w:val="001A270F"/>
    <w:rsid w:val="001A30CB"/>
    <w:rsid w:val="001A455A"/>
    <w:rsid w:val="001A4A02"/>
    <w:rsid w:val="001A747E"/>
    <w:rsid w:val="001A7973"/>
    <w:rsid w:val="001B30F8"/>
    <w:rsid w:val="001B35A2"/>
    <w:rsid w:val="001B68DB"/>
    <w:rsid w:val="001C046B"/>
    <w:rsid w:val="001C2499"/>
    <w:rsid w:val="001C5882"/>
    <w:rsid w:val="001D0984"/>
    <w:rsid w:val="001D2B18"/>
    <w:rsid w:val="001D3F05"/>
    <w:rsid w:val="001D4592"/>
    <w:rsid w:val="001D773E"/>
    <w:rsid w:val="001E202D"/>
    <w:rsid w:val="001E267A"/>
    <w:rsid w:val="001E2809"/>
    <w:rsid w:val="001E7C2E"/>
    <w:rsid w:val="001F14C2"/>
    <w:rsid w:val="001F1E25"/>
    <w:rsid w:val="001F282A"/>
    <w:rsid w:val="001F7057"/>
    <w:rsid w:val="001F7C32"/>
    <w:rsid w:val="00205A24"/>
    <w:rsid w:val="00211280"/>
    <w:rsid w:val="00211F7B"/>
    <w:rsid w:val="00212835"/>
    <w:rsid w:val="002131D3"/>
    <w:rsid w:val="002137E7"/>
    <w:rsid w:val="002149DC"/>
    <w:rsid w:val="00215D1A"/>
    <w:rsid w:val="00216826"/>
    <w:rsid w:val="00221E8E"/>
    <w:rsid w:val="002313E8"/>
    <w:rsid w:val="0023286F"/>
    <w:rsid w:val="00233620"/>
    <w:rsid w:val="0023501E"/>
    <w:rsid w:val="00240FCD"/>
    <w:rsid w:val="002436FA"/>
    <w:rsid w:val="00256F88"/>
    <w:rsid w:val="00257052"/>
    <w:rsid w:val="00257126"/>
    <w:rsid w:val="00262163"/>
    <w:rsid w:val="00266428"/>
    <w:rsid w:val="002665C1"/>
    <w:rsid w:val="0026791E"/>
    <w:rsid w:val="00270A0A"/>
    <w:rsid w:val="00271818"/>
    <w:rsid w:val="00272A56"/>
    <w:rsid w:val="00273398"/>
    <w:rsid w:val="00273C18"/>
    <w:rsid w:val="00273F58"/>
    <w:rsid w:val="00273FD7"/>
    <w:rsid w:val="00274E31"/>
    <w:rsid w:val="002779D5"/>
    <w:rsid w:val="00281554"/>
    <w:rsid w:val="00284F11"/>
    <w:rsid w:val="00284F2C"/>
    <w:rsid w:val="00285130"/>
    <w:rsid w:val="0028542B"/>
    <w:rsid w:val="00290DE7"/>
    <w:rsid w:val="00291AEF"/>
    <w:rsid w:val="00292188"/>
    <w:rsid w:val="002921E4"/>
    <w:rsid w:val="0029600F"/>
    <w:rsid w:val="002964FA"/>
    <w:rsid w:val="002A2E4D"/>
    <w:rsid w:val="002A4088"/>
    <w:rsid w:val="002A60AA"/>
    <w:rsid w:val="002A6611"/>
    <w:rsid w:val="002A7073"/>
    <w:rsid w:val="002A715F"/>
    <w:rsid w:val="002B14D8"/>
    <w:rsid w:val="002B1DE1"/>
    <w:rsid w:val="002B7329"/>
    <w:rsid w:val="002B74AF"/>
    <w:rsid w:val="002C054E"/>
    <w:rsid w:val="002C2551"/>
    <w:rsid w:val="002C323A"/>
    <w:rsid w:val="002C324A"/>
    <w:rsid w:val="002D13BC"/>
    <w:rsid w:val="002D2D63"/>
    <w:rsid w:val="002D50D6"/>
    <w:rsid w:val="002E1823"/>
    <w:rsid w:val="002E2EF2"/>
    <w:rsid w:val="002E3A07"/>
    <w:rsid w:val="002E4BEB"/>
    <w:rsid w:val="002F40B6"/>
    <w:rsid w:val="003014D9"/>
    <w:rsid w:val="00311981"/>
    <w:rsid w:val="0031261D"/>
    <w:rsid w:val="003239EA"/>
    <w:rsid w:val="00327D5F"/>
    <w:rsid w:val="00330874"/>
    <w:rsid w:val="00330D1A"/>
    <w:rsid w:val="00332F5D"/>
    <w:rsid w:val="0034362F"/>
    <w:rsid w:val="00346668"/>
    <w:rsid w:val="00346783"/>
    <w:rsid w:val="00347960"/>
    <w:rsid w:val="00353017"/>
    <w:rsid w:val="00363B24"/>
    <w:rsid w:val="00363D5F"/>
    <w:rsid w:val="0036549B"/>
    <w:rsid w:val="00371371"/>
    <w:rsid w:val="0037254D"/>
    <w:rsid w:val="00374CEC"/>
    <w:rsid w:val="0037600A"/>
    <w:rsid w:val="00377900"/>
    <w:rsid w:val="00385D41"/>
    <w:rsid w:val="00385EAF"/>
    <w:rsid w:val="00387B25"/>
    <w:rsid w:val="00387B98"/>
    <w:rsid w:val="00391D53"/>
    <w:rsid w:val="00391F9F"/>
    <w:rsid w:val="00392A58"/>
    <w:rsid w:val="003A48EC"/>
    <w:rsid w:val="003A5DF2"/>
    <w:rsid w:val="003B7A61"/>
    <w:rsid w:val="003C0AED"/>
    <w:rsid w:val="003C319F"/>
    <w:rsid w:val="003C45AA"/>
    <w:rsid w:val="003D057E"/>
    <w:rsid w:val="003D0BB4"/>
    <w:rsid w:val="003D4EAF"/>
    <w:rsid w:val="003E140A"/>
    <w:rsid w:val="003E6156"/>
    <w:rsid w:val="003E6DF8"/>
    <w:rsid w:val="003E6E54"/>
    <w:rsid w:val="003F53F2"/>
    <w:rsid w:val="003F5660"/>
    <w:rsid w:val="003F7E46"/>
    <w:rsid w:val="00401D1C"/>
    <w:rsid w:val="0040277A"/>
    <w:rsid w:val="00403453"/>
    <w:rsid w:val="00403931"/>
    <w:rsid w:val="004043D6"/>
    <w:rsid w:val="0040790D"/>
    <w:rsid w:val="00413944"/>
    <w:rsid w:val="00415BB5"/>
    <w:rsid w:val="00415E32"/>
    <w:rsid w:val="00417CB2"/>
    <w:rsid w:val="00417F35"/>
    <w:rsid w:val="00421198"/>
    <w:rsid w:val="004211FC"/>
    <w:rsid w:val="00422EC2"/>
    <w:rsid w:val="0042345A"/>
    <w:rsid w:val="00425D8F"/>
    <w:rsid w:val="00432B55"/>
    <w:rsid w:val="0043316A"/>
    <w:rsid w:val="004360CA"/>
    <w:rsid w:val="0044133F"/>
    <w:rsid w:val="004414D9"/>
    <w:rsid w:val="0044515C"/>
    <w:rsid w:val="004454E2"/>
    <w:rsid w:val="004565EF"/>
    <w:rsid w:val="0046106A"/>
    <w:rsid w:val="004661B4"/>
    <w:rsid w:val="00470E1F"/>
    <w:rsid w:val="00473210"/>
    <w:rsid w:val="00473A88"/>
    <w:rsid w:val="00474DC1"/>
    <w:rsid w:val="00476E07"/>
    <w:rsid w:val="00480BAC"/>
    <w:rsid w:val="00483F9F"/>
    <w:rsid w:val="00484B66"/>
    <w:rsid w:val="00485F0B"/>
    <w:rsid w:val="00486496"/>
    <w:rsid w:val="004877E3"/>
    <w:rsid w:val="00492B4A"/>
    <w:rsid w:val="00495CD0"/>
    <w:rsid w:val="00496E86"/>
    <w:rsid w:val="004A08CE"/>
    <w:rsid w:val="004A42ED"/>
    <w:rsid w:val="004A6D81"/>
    <w:rsid w:val="004B14B7"/>
    <w:rsid w:val="004B5D83"/>
    <w:rsid w:val="004C074F"/>
    <w:rsid w:val="004C0B0C"/>
    <w:rsid w:val="004D107D"/>
    <w:rsid w:val="004D472B"/>
    <w:rsid w:val="004D5732"/>
    <w:rsid w:val="004E04DA"/>
    <w:rsid w:val="004E05A9"/>
    <w:rsid w:val="004E2BC7"/>
    <w:rsid w:val="004E4A35"/>
    <w:rsid w:val="004E5530"/>
    <w:rsid w:val="004E55A8"/>
    <w:rsid w:val="004E747F"/>
    <w:rsid w:val="004F1CC4"/>
    <w:rsid w:val="004F69B1"/>
    <w:rsid w:val="00500102"/>
    <w:rsid w:val="0050292F"/>
    <w:rsid w:val="00505886"/>
    <w:rsid w:val="00505C2A"/>
    <w:rsid w:val="005161BB"/>
    <w:rsid w:val="00517E46"/>
    <w:rsid w:val="00520728"/>
    <w:rsid w:val="00522307"/>
    <w:rsid w:val="005241B4"/>
    <w:rsid w:val="00524E55"/>
    <w:rsid w:val="0052722E"/>
    <w:rsid w:val="005334FE"/>
    <w:rsid w:val="00536E6A"/>
    <w:rsid w:val="00537018"/>
    <w:rsid w:val="0055006B"/>
    <w:rsid w:val="0055011F"/>
    <w:rsid w:val="00554FF8"/>
    <w:rsid w:val="0056032A"/>
    <w:rsid w:val="005611E2"/>
    <w:rsid w:val="00561C62"/>
    <w:rsid w:val="00562B56"/>
    <w:rsid w:val="00564409"/>
    <w:rsid w:val="005745D0"/>
    <w:rsid w:val="00580975"/>
    <w:rsid w:val="00582050"/>
    <w:rsid w:val="0058450E"/>
    <w:rsid w:val="00584F0A"/>
    <w:rsid w:val="00585E2A"/>
    <w:rsid w:val="00591002"/>
    <w:rsid w:val="00592F85"/>
    <w:rsid w:val="00597B07"/>
    <w:rsid w:val="005A168D"/>
    <w:rsid w:val="005A6C20"/>
    <w:rsid w:val="005B2D37"/>
    <w:rsid w:val="005B3817"/>
    <w:rsid w:val="005B65E5"/>
    <w:rsid w:val="005C16B7"/>
    <w:rsid w:val="005C5EEE"/>
    <w:rsid w:val="005D0E1F"/>
    <w:rsid w:val="005D29AC"/>
    <w:rsid w:val="005D32C3"/>
    <w:rsid w:val="005D4D3B"/>
    <w:rsid w:val="005D664B"/>
    <w:rsid w:val="005D6787"/>
    <w:rsid w:val="005D68CB"/>
    <w:rsid w:val="005E2554"/>
    <w:rsid w:val="005E2AFC"/>
    <w:rsid w:val="005E37D7"/>
    <w:rsid w:val="005E7999"/>
    <w:rsid w:val="005F30D1"/>
    <w:rsid w:val="005F3B02"/>
    <w:rsid w:val="005F5AB2"/>
    <w:rsid w:val="00601507"/>
    <w:rsid w:val="0060532C"/>
    <w:rsid w:val="00605F89"/>
    <w:rsid w:val="00611760"/>
    <w:rsid w:val="006138AA"/>
    <w:rsid w:val="0061598A"/>
    <w:rsid w:val="00620948"/>
    <w:rsid w:val="00620A2A"/>
    <w:rsid w:val="00622E23"/>
    <w:rsid w:val="0062310D"/>
    <w:rsid w:val="00624360"/>
    <w:rsid w:val="006256EC"/>
    <w:rsid w:val="00633A69"/>
    <w:rsid w:val="00635D2D"/>
    <w:rsid w:val="0064489B"/>
    <w:rsid w:val="00644F44"/>
    <w:rsid w:val="0064607A"/>
    <w:rsid w:val="0065137B"/>
    <w:rsid w:val="006515AC"/>
    <w:rsid w:val="00654021"/>
    <w:rsid w:val="00660F83"/>
    <w:rsid w:val="0066157B"/>
    <w:rsid w:val="006618D4"/>
    <w:rsid w:val="0066278A"/>
    <w:rsid w:val="0066397E"/>
    <w:rsid w:val="006703F1"/>
    <w:rsid w:val="00670904"/>
    <w:rsid w:val="00671AB3"/>
    <w:rsid w:val="006723ED"/>
    <w:rsid w:val="00672A27"/>
    <w:rsid w:val="00676320"/>
    <w:rsid w:val="00676485"/>
    <w:rsid w:val="00690CD8"/>
    <w:rsid w:val="006927A5"/>
    <w:rsid w:val="00694820"/>
    <w:rsid w:val="00694856"/>
    <w:rsid w:val="00696D1F"/>
    <w:rsid w:val="0069707F"/>
    <w:rsid w:val="00697D30"/>
    <w:rsid w:val="006A4374"/>
    <w:rsid w:val="006A6197"/>
    <w:rsid w:val="006B3798"/>
    <w:rsid w:val="006B44C8"/>
    <w:rsid w:val="006C030D"/>
    <w:rsid w:val="006C25D0"/>
    <w:rsid w:val="006C3F92"/>
    <w:rsid w:val="006C5DFE"/>
    <w:rsid w:val="006C6BF3"/>
    <w:rsid w:val="006D7564"/>
    <w:rsid w:val="006F2F93"/>
    <w:rsid w:val="006F5198"/>
    <w:rsid w:val="007007F0"/>
    <w:rsid w:val="00705156"/>
    <w:rsid w:val="00706EFB"/>
    <w:rsid w:val="00710084"/>
    <w:rsid w:val="007127FA"/>
    <w:rsid w:val="007150D0"/>
    <w:rsid w:val="00715137"/>
    <w:rsid w:val="00715B6B"/>
    <w:rsid w:val="007160CB"/>
    <w:rsid w:val="00722683"/>
    <w:rsid w:val="00723FED"/>
    <w:rsid w:val="00725626"/>
    <w:rsid w:val="00725C95"/>
    <w:rsid w:val="00727543"/>
    <w:rsid w:val="00734195"/>
    <w:rsid w:val="00735109"/>
    <w:rsid w:val="00736D85"/>
    <w:rsid w:val="00742CEE"/>
    <w:rsid w:val="00742FBB"/>
    <w:rsid w:val="00744969"/>
    <w:rsid w:val="0074729A"/>
    <w:rsid w:val="00750E41"/>
    <w:rsid w:val="007560A4"/>
    <w:rsid w:val="00760B91"/>
    <w:rsid w:val="00761A30"/>
    <w:rsid w:val="00766174"/>
    <w:rsid w:val="00767085"/>
    <w:rsid w:val="00767DB1"/>
    <w:rsid w:val="00770E73"/>
    <w:rsid w:val="0077231A"/>
    <w:rsid w:val="00772CAF"/>
    <w:rsid w:val="00776A27"/>
    <w:rsid w:val="007775E7"/>
    <w:rsid w:val="00780EFC"/>
    <w:rsid w:val="007860F2"/>
    <w:rsid w:val="00796017"/>
    <w:rsid w:val="00797A9E"/>
    <w:rsid w:val="007A1420"/>
    <w:rsid w:val="007A4626"/>
    <w:rsid w:val="007A7639"/>
    <w:rsid w:val="007B1795"/>
    <w:rsid w:val="007B39D3"/>
    <w:rsid w:val="007B3E4D"/>
    <w:rsid w:val="007B4F67"/>
    <w:rsid w:val="007B6C9F"/>
    <w:rsid w:val="007C1305"/>
    <w:rsid w:val="007C1ECC"/>
    <w:rsid w:val="007C28C6"/>
    <w:rsid w:val="007C4E14"/>
    <w:rsid w:val="007D02F9"/>
    <w:rsid w:val="007D22E6"/>
    <w:rsid w:val="007E1003"/>
    <w:rsid w:val="007E321C"/>
    <w:rsid w:val="007E79A5"/>
    <w:rsid w:val="007F72E5"/>
    <w:rsid w:val="007F777B"/>
    <w:rsid w:val="008002A6"/>
    <w:rsid w:val="008003BA"/>
    <w:rsid w:val="008021DB"/>
    <w:rsid w:val="008028D6"/>
    <w:rsid w:val="00803236"/>
    <w:rsid w:val="008037FA"/>
    <w:rsid w:val="00805F94"/>
    <w:rsid w:val="00812016"/>
    <w:rsid w:val="00812944"/>
    <w:rsid w:val="008139B8"/>
    <w:rsid w:val="008176A6"/>
    <w:rsid w:val="00824216"/>
    <w:rsid w:val="00825490"/>
    <w:rsid w:val="008321B9"/>
    <w:rsid w:val="00836ACC"/>
    <w:rsid w:val="00850771"/>
    <w:rsid w:val="00856F41"/>
    <w:rsid w:val="008603E9"/>
    <w:rsid w:val="0086263C"/>
    <w:rsid w:val="00865BD1"/>
    <w:rsid w:val="00866937"/>
    <w:rsid w:val="00870DF2"/>
    <w:rsid w:val="0087211E"/>
    <w:rsid w:val="0087277F"/>
    <w:rsid w:val="008729EC"/>
    <w:rsid w:val="008808E6"/>
    <w:rsid w:val="00883775"/>
    <w:rsid w:val="0088553B"/>
    <w:rsid w:val="008900D5"/>
    <w:rsid w:val="00890666"/>
    <w:rsid w:val="00895650"/>
    <w:rsid w:val="008A16CC"/>
    <w:rsid w:val="008A1D01"/>
    <w:rsid w:val="008A3128"/>
    <w:rsid w:val="008A4745"/>
    <w:rsid w:val="008A7F1F"/>
    <w:rsid w:val="008B2ABE"/>
    <w:rsid w:val="008B7002"/>
    <w:rsid w:val="008B74BF"/>
    <w:rsid w:val="008C02AE"/>
    <w:rsid w:val="008C0AAE"/>
    <w:rsid w:val="008C51AC"/>
    <w:rsid w:val="008C5238"/>
    <w:rsid w:val="008D336D"/>
    <w:rsid w:val="008D5CF8"/>
    <w:rsid w:val="008D728B"/>
    <w:rsid w:val="008E2649"/>
    <w:rsid w:val="008E3158"/>
    <w:rsid w:val="008E4127"/>
    <w:rsid w:val="008E6A85"/>
    <w:rsid w:val="008F224E"/>
    <w:rsid w:val="008F231D"/>
    <w:rsid w:val="008F2379"/>
    <w:rsid w:val="008F34AC"/>
    <w:rsid w:val="008F3672"/>
    <w:rsid w:val="008F45C3"/>
    <w:rsid w:val="00900FDA"/>
    <w:rsid w:val="00902727"/>
    <w:rsid w:val="00910DB1"/>
    <w:rsid w:val="009115D6"/>
    <w:rsid w:val="0091345D"/>
    <w:rsid w:val="00922F9B"/>
    <w:rsid w:val="0092649E"/>
    <w:rsid w:val="0093024C"/>
    <w:rsid w:val="009313B6"/>
    <w:rsid w:val="00932898"/>
    <w:rsid w:val="00932D84"/>
    <w:rsid w:val="009360C2"/>
    <w:rsid w:val="00936E8F"/>
    <w:rsid w:val="00937407"/>
    <w:rsid w:val="00937BA3"/>
    <w:rsid w:val="00937DEB"/>
    <w:rsid w:val="009406CE"/>
    <w:rsid w:val="0094182C"/>
    <w:rsid w:val="00942C7D"/>
    <w:rsid w:val="0094457F"/>
    <w:rsid w:val="00944EB5"/>
    <w:rsid w:val="00952D8A"/>
    <w:rsid w:val="0095709E"/>
    <w:rsid w:val="00957686"/>
    <w:rsid w:val="0096604F"/>
    <w:rsid w:val="00970CFA"/>
    <w:rsid w:val="00971CDA"/>
    <w:rsid w:val="009758D9"/>
    <w:rsid w:val="00984264"/>
    <w:rsid w:val="00987310"/>
    <w:rsid w:val="00991AD0"/>
    <w:rsid w:val="009979B9"/>
    <w:rsid w:val="009A1BFF"/>
    <w:rsid w:val="009A533D"/>
    <w:rsid w:val="009B1365"/>
    <w:rsid w:val="009B2D47"/>
    <w:rsid w:val="009B3168"/>
    <w:rsid w:val="009C0A1E"/>
    <w:rsid w:val="009C0A43"/>
    <w:rsid w:val="009C2D73"/>
    <w:rsid w:val="009C6281"/>
    <w:rsid w:val="009C72DF"/>
    <w:rsid w:val="009D2277"/>
    <w:rsid w:val="009D6214"/>
    <w:rsid w:val="009D6385"/>
    <w:rsid w:val="009E0CAF"/>
    <w:rsid w:val="009F149A"/>
    <w:rsid w:val="009F548F"/>
    <w:rsid w:val="009F55BB"/>
    <w:rsid w:val="00A034A3"/>
    <w:rsid w:val="00A03FB9"/>
    <w:rsid w:val="00A06961"/>
    <w:rsid w:val="00A127F9"/>
    <w:rsid w:val="00A1289E"/>
    <w:rsid w:val="00A177C6"/>
    <w:rsid w:val="00A211F8"/>
    <w:rsid w:val="00A21BAF"/>
    <w:rsid w:val="00A22BE7"/>
    <w:rsid w:val="00A25A52"/>
    <w:rsid w:val="00A271DB"/>
    <w:rsid w:val="00A31642"/>
    <w:rsid w:val="00A31934"/>
    <w:rsid w:val="00A33895"/>
    <w:rsid w:val="00A33DEE"/>
    <w:rsid w:val="00A34DD5"/>
    <w:rsid w:val="00A46374"/>
    <w:rsid w:val="00A50182"/>
    <w:rsid w:val="00A50359"/>
    <w:rsid w:val="00A54C4B"/>
    <w:rsid w:val="00A61F65"/>
    <w:rsid w:val="00A63EBF"/>
    <w:rsid w:val="00A670A6"/>
    <w:rsid w:val="00A73831"/>
    <w:rsid w:val="00A755E2"/>
    <w:rsid w:val="00A75957"/>
    <w:rsid w:val="00A76CE0"/>
    <w:rsid w:val="00A77133"/>
    <w:rsid w:val="00A857BF"/>
    <w:rsid w:val="00A954E3"/>
    <w:rsid w:val="00AA2ECD"/>
    <w:rsid w:val="00AA4D5C"/>
    <w:rsid w:val="00AA6FFB"/>
    <w:rsid w:val="00AB0BAE"/>
    <w:rsid w:val="00AB612A"/>
    <w:rsid w:val="00AC05F0"/>
    <w:rsid w:val="00AC17C3"/>
    <w:rsid w:val="00AC44A2"/>
    <w:rsid w:val="00AC553E"/>
    <w:rsid w:val="00AC576C"/>
    <w:rsid w:val="00AD7563"/>
    <w:rsid w:val="00AE06B9"/>
    <w:rsid w:val="00AE4D8F"/>
    <w:rsid w:val="00AF10A8"/>
    <w:rsid w:val="00AF514A"/>
    <w:rsid w:val="00AF668C"/>
    <w:rsid w:val="00AF708B"/>
    <w:rsid w:val="00B06A6E"/>
    <w:rsid w:val="00B1181C"/>
    <w:rsid w:val="00B13C8C"/>
    <w:rsid w:val="00B231CA"/>
    <w:rsid w:val="00B248E3"/>
    <w:rsid w:val="00B278EB"/>
    <w:rsid w:val="00B40511"/>
    <w:rsid w:val="00B545AC"/>
    <w:rsid w:val="00B55DAC"/>
    <w:rsid w:val="00B60415"/>
    <w:rsid w:val="00B63562"/>
    <w:rsid w:val="00B64651"/>
    <w:rsid w:val="00B64BF7"/>
    <w:rsid w:val="00B65F51"/>
    <w:rsid w:val="00B67040"/>
    <w:rsid w:val="00B67EB0"/>
    <w:rsid w:val="00B70E60"/>
    <w:rsid w:val="00B71C4A"/>
    <w:rsid w:val="00B73291"/>
    <w:rsid w:val="00B73BAB"/>
    <w:rsid w:val="00B76246"/>
    <w:rsid w:val="00B81764"/>
    <w:rsid w:val="00B837DB"/>
    <w:rsid w:val="00B84A77"/>
    <w:rsid w:val="00B8543D"/>
    <w:rsid w:val="00B86ECE"/>
    <w:rsid w:val="00B95562"/>
    <w:rsid w:val="00B9571B"/>
    <w:rsid w:val="00B963EC"/>
    <w:rsid w:val="00B96512"/>
    <w:rsid w:val="00B97572"/>
    <w:rsid w:val="00BA1416"/>
    <w:rsid w:val="00BA23B7"/>
    <w:rsid w:val="00BA2681"/>
    <w:rsid w:val="00BA4055"/>
    <w:rsid w:val="00BB00C1"/>
    <w:rsid w:val="00BB3161"/>
    <w:rsid w:val="00BB3331"/>
    <w:rsid w:val="00BB5243"/>
    <w:rsid w:val="00BB7C8E"/>
    <w:rsid w:val="00BC054D"/>
    <w:rsid w:val="00BC32CC"/>
    <w:rsid w:val="00BC38B2"/>
    <w:rsid w:val="00BC48B9"/>
    <w:rsid w:val="00BC5CA6"/>
    <w:rsid w:val="00BC7496"/>
    <w:rsid w:val="00BD0E9E"/>
    <w:rsid w:val="00BD1F57"/>
    <w:rsid w:val="00BD2617"/>
    <w:rsid w:val="00BD396A"/>
    <w:rsid w:val="00BD654E"/>
    <w:rsid w:val="00BD6FA4"/>
    <w:rsid w:val="00BE1749"/>
    <w:rsid w:val="00BE36C7"/>
    <w:rsid w:val="00BE461D"/>
    <w:rsid w:val="00BE5DEC"/>
    <w:rsid w:val="00BF110E"/>
    <w:rsid w:val="00BF1B40"/>
    <w:rsid w:val="00BF3D53"/>
    <w:rsid w:val="00BF66FA"/>
    <w:rsid w:val="00C00D1D"/>
    <w:rsid w:val="00C04838"/>
    <w:rsid w:val="00C0496E"/>
    <w:rsid w:val="00C117D2"/>
    <w:rsid w:val="00C1190C"/>
    <w:rsid w:val="00C12C97"/>
    <w:rsid w:val="00C165BB"/>
    <w:rsid w:val="00C17266"/>
    <w:rsid w:val="00C2431F"/>
    <w:rsid w:val="00C24914"/>
    <w:rsid w:val="00C333D1"/>
    <w:rsid w:val="00C33E4D"/>
    <w:rsid w:val="00C34B33"/>
    <w:rsid w:val="00C426F6"/>
    <w:rsid w:val="00C42EC3"/>
    <w:rsid w:val="00C459D7"/>
    <w:rsid w:val="00C53EF6"/>
    <w:rsid w:val="00C551A6"/>
    <w:rsid w:val="00C55F63"/>
    <w:rsid w:val="00C6246A"/>
    <w:rsid w:val="00C630EA"/>
    <w:rsid w:val="00C64692"/>
    <w:rsid w:val="00C67389"/>
    <w:rsid w:val="00C71C38"/>
    <w:rsid w:val="00C753FF"/>
    <w:rsid w:val="00C75588"/>
    <w:rsid w:val="00C82E9C"/>
    <w:rsid w:val="00C833A9"/>
    <w:rsid w:val="00C861BE"/>
    <w:rsid w:val="00C93D18"/>
    <w:rsid w:val="00C95162"/>
    <w:rsid w:val="00C97391"/>
    <w:rsid w:val="00CA15F6"/>
    <w:rsid w:val="00CA16C1"/>
    <w:rsid w:val="00CA3479"/>
    <w:rsid w:val="00CA54A0"/>
    <w:rsid w:val="00CA67C2"/>
    <w:rsid w:val="00CA6EAB"/>
    <w:rsid w:val="00CA7757"/>
    <w:rsid w:val="00CB1413"/>
    <w:rsid w:val="00CB2565"/>
    <w:rsid w:val="00CB5D70"/>
    <w:rsid w:val="00CB7107"/>
    <w:rsid w:val="00CC2E99"/>
    <w:rsid w:val="00CC49AA"/>
    <w:rsid w:val="00CC5AAC"/>
    <w:rsid w:val="00CC717F"/>
    <w:rsid w:val="00CD3863"/>
    <w:rsid w:val="00CD43CC"/>
    <w:rsid w:val="00CD47F5"/>
    <w:rsid w:val="00CE0A27"/>
    <w:rsid w:val="00CE4712"/>
    <w:rsid w:val="00CE4D73"/>
    <w:rsid w:val="00CE57F2"/>
    <w:rsid w:val="00CF72C9"/>
    <w:rsid w:val="00D00C6C"/>
    <w:rsid w:val="00D00F01"/>
    <w:rsid w:val="00D01002"/>
    <w:rsid w:val="00D03E24"/>
    <w:rsid w:val="00D04280"/>
    <w:rsid w:val="00D1126A"/>
    <w:rsid w:val="00D20545"/>
    <w:rsid w:val="00D205D3"/>
    <w:rsid w:val="00D2272A"/>
    <w:rsid w:val="00D24BCB"/>
    <w:rsid w:val="00D260A1"/>
    <w:rsid w:val="00D26D53"/>
    <w:rsid w:val="00D27095"/>
    <w:rsid w:val="00D3015C"/>
    <w:rsid w:val="00D309B9"/>
    <w:rsid w:val="00D32373"/>
    <w:rsid w:val="00D3426A"/>
    <w:rsid w:val="00D37B77"/>
    <w:rsid w:val="00D40047"/>
    <w:rsid w:val="00D41BC4"/>
    <w:rsid w:val="00D46DD0"/>
    <w:rsid w:val="00D47FAD"/>
    <w:rsid w:val="00D509A6"/>
    <w:rsid w:val="00D54548"/>
    <w:rsid w:val="00D54769"/>
    <w:rsid w:val="00D5680E"/>
    <w:rsid w:val="00D56E4B"/>
    <w:rsid w:val="00D62208"/>
    <w:rsid w:val="00D63769"/>
    <w:rsid w:val="00D71118"/>
    <w:rsid w:val="00D7683B"/>
    <w:rsid w:val="00D77ABE"/>
    <w:rsid w:val="00D8083D"/>
    <w:rsid w:val="00D82044"/>
    <w:rsid w:val="00D845AA"/>
    <w:rsid w:val="00D90A21"/>
    <w:rsid w:val="00D9166B"/>
    <w:rsid w:val="00D91F9F"/>
    <w:rsid w:val="00D92813"/>
    <w:rsid w:val="00DA3406"/>
    <w:rsid w:val="00DA516D"/>
    <w:rsid w:val="00DA5848"/>
    <w:rsid w:val="00DA6A99"/>
    <w:rsid w:val="00DB3470"/>
    <w:rsid w:val="00DB4E1F"/>
    <w:rsid w:val="00DB75B7"/>
    <w:rsid w:val="00DC11CC"/>
    <w:rsid w:val="00DC4E8E"/>
    <w:rsid w:val="00DD71E5"/>
    <w:rsid w:val="00DD782D"/>
    <w:rsid w:val="00DE2400"/>
    <w:rsid w:val="00DE2CDB"/>
    <w:rsid w:val="00DE3B14"/>
    <w:rsid w:val="00DF1EE0"/>
    <w:rsid w:val="00DF24B4"/>
    <w:rsid w:val="00DF58DC"/>
    <w:rsid w:val="00E01C1B"/>
    <w:rsid w:val="00E031B8"/>
    <w:rsid w:val="00E04AC1"/>
    <w:rsid w:val="00E0664F"/>
    <w:rsid w:val="00E12F19"/>
    <w:rsid w:val="00E2011B"/>
    <w:rsid w:val="00E210C0"/>
    <w:rsid w:val="00E2116C"/>
    <w:rsid w:val="00E22B27"/>
    <w:rsid w:val="00E22CBB"/>
    <w:rsid w:val="00E36E1E"/>
    <w:rsid w:val="00E3744A"/>
    <w:rsid w:val="00E45DE5"/>
    <w:rsid w:val="00E548D9"/>
    <w:rsid w:val="00E54AAC"/>
    <w:rsid w:val="00E56974"/>
    <w:rsid w:val="00E56EDD"/>
    <w:rsid w:val="00E57090"/>
    <w:rsid w:val="00E6421F"/>
    <w:rsid w:val="00E6462B"/>
    <w:rsid w:val="00E65750"/>
    <w:rsid w:val="00E657A6"/>
    <w:rsid w:val="00E67021"/>
    <w:rsid w:val="00E7628C"/>
    <w:rsid w:val="00E77704"/>
    <w:rsid w:val="00E81656"/>
    <w:rsid w:val="00E84517"/>
    <w:rsid w:val="00E902D6"/>
    <w:rsid w:val="00E910D9"/>
    <w:rsid w:val="00E93C4E"/>
    <w:rsid w:val="00E96363"/>
    <w:rsid w:val="00E97DEA"/>
    <w:rsid w:val="00EA48BA"/>
    <w:rsid w:val="00EB099D"/>
    <w:rsid w:val="00EB2349"/>
    <w:rsid w:val="00EB3425"/>
    <w:rsid w:val="00EB50AD"/>
    <w:rsid w:val="00EB60F0"/>
    <w:rsid w:val="00EB6301"/>
    <w:rsid w:val="00EB7178"/>
    <w:rsid w:val="00EC6274"/>
    <w:rsid w:val="00EC6659"/>
    <w:rsid w:val="00EC6AFC"/>
    <w:rsid w:val="00EC7626"/>
    <w:rsid w:val="00ED0603"/>
    <w:rsid w:val="00ED28C2"/>
    <w:rsid w:val="00ED603B"/>
    <w:rsid w:val="00ED62E5"/>
    <w:rsid w:val="00EE50AA"/>
    <w:rsid w:val="00EE66B0"/>
    <w:rsid w:val="00EF21AF"/>
    <w:rsid w:val="00EF750B"/>
    <w:rsid w:val="00F00370"/>
    <w:rsid w:val="00F03A0D"/>
    <w:rsid w:val="00F06B13"/>
    <w:rsid w:val="00F06CF1"/>
    <w:rsid w:val="00F073A8"/>
    <w:rsid w:val="00F16072"/>
    <w:rsid w:val="00F17574"/>
    <w:rsid w:val="00F20CBD"/>
    <w:rsid w:val="00F226CD"/>
    <w:rsid w:val="00F22B28"/>
    <w:rsid w:val="00F274E2"/>
    <w:rsid w:val="00F376F7"/>
    <w:rsid w:val="00F37FEF"/>
    <w:rsid w:val="00F40F75"/>
    <w:rsid w:val="00F43DD8"/>
    <w:rsid w:val="00F458B0"/>
    <w:rsid w:val="00F50F47"/>
    <w:rsid w:val="00F54F97"/>
    <w:rsid w:val="00F551A5"/>
    <w:rsid w:val="00F551DB"/>
    <w:rsid w:val="00F555BA"/>
    <w:rsid w:val="00F63A83"/>
    <w:rsid w:val="00F726ED"/>
    <w:rsid w:val="00F746E6"/>
    <w:rsid w:val="00F74F4F"/>
    <w:rsid w:val="00F7515D"/>
    <w:rsid w:val="00F767AB"/>
    <w:rsid w:val="00F7776D"/>
    <w:rsid w:val="00F8024B"/>
    <w:rsid w:val="00F81311"/>
    <w:rsid w:val="00F82335"/>
    <w:rsid w:val="00F82339"/>
    <w:rsid w:val="00F8426F"/>
    <w:rsid w:val="00F87117"/>
    <w:rsid w:val="00F9107D"/>
    <w:rsid w:val="00F92A79"/>
    <w:rsid w:val="00FA5172"/>
    <w:rsid w:val="00FA5F0D"/>
    <w:rsid w:val="00FB204A"/>
    <w:rsid w:val="00FB41F8"/>
    <w:rsid w:val="00FB5302"/>
    <w:rsid w:val="00FC33AB"/>
    <w:rsid w:val="00FC3617"/>
    <w:rsid w:val="00FC38C9"/>
    <w:rsid w:val="00FC54F2"/>
    <w:rsid w:val="00FD0403"/>
    <w:rsid w:val="00FD0C66"/>
    <w:rsid w:val="00FD11F0"/>
    <w:rsid w:val="00FD7B61"/>
    <w:rsid w:val="00FF4E4D"/>
    <w:rsid w:val="00FF5E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AAD5"/>
  <w15:docId w15:val="{0F62E54F-1AF3-4EFF-9F35-D10C8E342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 w:type="paragraph" w:customStyle="1" w:styleId="HTML1">
    <w:name w:val="Стандартный HTML1"/>
    <w:basedOn w:val="a"/>
    <w:qFormat/>
    <w:rsid w:val="00C753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58559">
      <w:bodyDiv w:val="1"/>
      <w:marLeft w:val="0"/>
      <w:marRight w:val="0"/>
      <w:marTop w:val="0"/>
      <w:marBottom w:val="0"/>
      <w:divBdr>
        <w:top w:val="none" w:sz="0" w:space="0" w:color="auto"/>
        <w:left w:val="none" w:sz="0" w:space="0" w:color="auto"/>
        <w:bottom w:val="none" w:sz="0" w:space="0" w:color="auto"/>
        <w:right w:val="none" w:sz="0" w:space="0" w:color="auto"/>
      </w:divBdr>
    </w:div>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217252275">
      <w:bodyDiv w:val="1"/>
      <w:marLeft w:val="0"/>
      <w:marRight w:val="0"/>
      <w:marTop w:val="0"/>
      <w:marBottom w:val="0"/>
      <w:divBdr>
        <w:top w:val="none" w:sz="0" w:space="0" w:color="auto"/>
        <w:left w:val="none" w:sz="0" w:space="0" w:color="auto"/>
        <w:bottom w:val="none" w:sz="0" w:space="0" w:color="auto"/>
        <w:right w:val="none" w:sz="0" w:space="0" w:color="auto"/>
      </w:divBdr>
    </w:div>
    <w:div w:id="337122391">
      <w:bodyDiv w:val="1"/>
      <w:marLeft w:val="0"/>
      <w:marRight w:val="0"/>
      <w:marTop w:val="0"/>
      <w:marBottom w:val="0"/>
      <w:divBdr>
        <w:top w:val="none" w:sz="0" w:space="0" w:color="auto"/>
        <w:left w:val="none" w:sz="0" w:space="0" w:color="auto"/>
        <w:bottom w:val="none" w:sz="0" w:space="0" w:color="auto"/>
        <w:right w:val="none" w:sz="0" w:space="0" w:color="auto"/>
      </w:divBdr>
    </w:div>
    <w:div w:id="624428037">
      <w:bodyDiv w:val="1"/>
      <w:marLeft w:val="0"/>
      <w:marRight w:val="0"/>
      <w:marTop w:val="0"/>
      <w:marBottom w:val="0"/>
      <w:divBdr>
        <w:top w:val="none" w:sz="0" w:space="0" w:color="auto"/>
        <w:left w:val="none" w:sz="0" w:space="0" w:color="auto"/>
        <w:bottom w:val="none" w:sz="0" w:space="0" w:color="auto"/>
        <w:right w:val="none" w:sz="0" w:space="0" w:color="auto"/>
      </w:divBdr>
    </w:div>
    <w:div w:id="840118943">
      <w:bodyDiv w:val="1"/>
      <w:marLeft w:val="0"/>
      <w:marRight w:val="0"/>
      <w:marTop w:val="0"/>
      <w:marBottom w:val="0"/>
      <w:divBdr>
        <w:top w:val="none" w:sz="0" w:space="0" w:color="auto"/>
        <w:left w:val="none" w:sz="0" w:space="0" w:color="auto"/>
        <w:bottom w:val="none" w:sz="0" w:space="0" w:color="auto"/>
        <w:right w:val="none" w:sz="0" w:space="0" w:color="auto"/>
      </w:divBdr>
    </w:div>
    <w:div w:id="883759252">
      <w:bodyDiv w:val="1"/>
      <w:marLeft w:val="0"/>
      <w:marRight w:val="0"/>
      <w:marTop w:val="0"/>
      <w:marBottom w:val="0"/>
      <w:divBdr>
        <w:top w:val="none" w:sz="0" w:space="0" w:color="auto"/>
        <w:left w:val="none" w:sz="0" w:space="0" w:color="auto"/>
        <w:bottom w:val="none" w:sz="0" w:space="0" w:color="auto"/>
        <w:right w:val="none" w:sz="0" w:space="0" w:color="auto"/>
      </w:divBdr>
    </w:div>
    <w:div w:id="962006912">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27159626">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15591014">
      <w:bodyDiv w:val="1"/>
      <w:marLeft w:val="0"/>
      <w:marRight w:val="0"/>
      <w:marTop w:val="0"/>
      <w:marBottom w:val="0"/>
      <w:divBdr>
        <w:top w:val="none" w:sz="0" w:space="0" w:color="auto"/>
        <w:left w:val="none" w:sz="0" w:space="0" w:color="auto"/>
        <w:bottom w:val="none" w:sz="0" w:space="0" w:color="auto"/>
        <w:right w:val="none" w:sz="0" w:space="0" w:color="auto"/>
      </w:divBdr>
    </w:div>
    <w:div w:id="1453328708">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17882934">
      <w:bodyDiv w:val="1"/>
      <w:marLeft w:val="0"/>
      <w:marRight w:val="0"/>
      <w:marTop w:val="0"/>
      <w:marBottom w:val="0"/>
      <w:divBdr>
        <w:top w:val="none" w:sz="0" w:space="0" w:color="auto"/>
        <w:left w:val="none" w:sz="0" w:space="0" w:color="auto"/>
        <w:bottom w:val="none" w:sz="0" w:space="0" w:color="auto"/>
        <w:right w:val="none" w:sz="0" w:space="0" w:color="auto"/>
      </w:divBdr>
    </w:div>
    <w:div w:id="1525288355">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595628843">
      <w:bodyDiv w:val="1"/>
      <w:marLeft w:val="0"/>
      <w:marRight w:val="0"/>
      <w:marTop w:val="0"/>
      <w:marBottom w:val="0"/>
      <w:divBdr>
        <w:top w:val="none" w:sz="0" w:space="0" w:color="auto"/>
        <w:left w:val="none" w:sz="0" w:space="0" w:color="auto"/>
        <w:bottom w:val="none" w:sz="0" w:space="0" w:color="auto"/>
        <w:right w:val="none" w:sz="0" w:space="0" w:color="auto"/>
      </w:divBdr>
    </w:div>
    <w:div w:id="1603149854">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03377238">
      <w:bodyDiv w:val="1"/>
      <w:marLeft w:val="0"/>
      <w:marRight w:val="0"/>
      <w:marTop w:val="0"/>
      <w:marBottom w:val="0"/>
      <w:divBdr>
        <w:top w:val="none" w:sz="0" w:space="0" w:color="auto"/>
        <w:left w:val="none" w:sz="0" w:space="0" w:color="auto"/>
        <w:bottom w:val="none" w:sz="0" w:space="0" w:color="auto"/>
        <w:right w:val="none" w:sz="0" w:space="0" w:color="auto"/>
      </w:divBdr>
    </w:div>
    <w:div w:id="1842352633">
      <w:bodyDiv w:val="1"/>
      <w:marLeft w:val="0"/>
      <w:marRight w:val="0"/>
      <w:marTop w:val="0"/>
      <w:marBottom w:val="0"/>
      <w:divBdr>
        <w:top w:val="none" w:sz="0" w:space="0" w:color="auto"/>
        <w:left w:val="none" w:sz="0" w:space="0" w:color="auto"/>
        <w:bottom w:val="none" w:sz="0" w:space="0" w:color="auto"/>
        <w:right w:val="none" w:sz="0" w:space="0" w:color="auto"/>
      </w:divBdr>
    </w:div>
    <w:div w:id="1862862512">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 w:id="2005551849">
      <w:bodyDiv w:val="1"/>
      <w:marLeft w:val="0"/>
      <w:marRight w:val="0"/>
      <w:marTop w:val="0"/>
      <w:marBottom w:val="0"/>
      <w:divBdr>
        <w:top w:val="none" w:sz="0" w:space="0" w:color="auto"/>
        <w:left w:val="none" w:sz="0" w:space="0" w:color="auto"/>
        <w:bottom w:val="none" w:sz="0" w:space="0" w:color="auto"/>
        <w:right w:val="none" w:sz="0" w:space="0" w:color="auto"/>
      </w:divBdr>
    </w:div>
    <w:div w:id="209558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19A4F8DCE615CEB82B8EF46CA460CCB&amp;req=doc&amp;base=LAW&amp;n=355880&amp;dst=359&amp;fld=134&amp;date=07.04.202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E91F7-E093-4A9A-A205-C8B01210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9601</Words>
  <Characters>54731</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Федотова Виктория Геннадьевна</cp:lastModifiedBy>
  <cp:revision>55</cp:revision>
  <cp:lastPrinted>2023-04-07T06:49:00Z</cp:lastPrinted>
  <dcterms:created xsi:type="dcterms:W3CDTF">2022-04-20T13:55:00Z</dcterms:created>
  <dcterms:modified xsi:type="dcterms:W3CDTF">2023-05-10T07:17:00Z</dcterms:modified>
</cp:coreProperties>
</file>