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8520" w14:textId="77777777" w:rsidR="00DD7BD0" w:rsidRDefault="00DD7BD0" w:rsidP="00DD7B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приказу комитета </w:t>
      </w:r>
    </w:p>
    <w:p w14:paraId="11EFA4A9" w14:textId="37D02C91" w:rsidR="00DD7BD0" w:rsidRDefault="00DD7BD0" w:rsidP="00DD7B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образованию, культуре,</w:t>
      </w:r>
    </w:p>
    <w:p w14:paraId="6761FD4F" w14:textId="77777777" w:rsidR="00DD7BD0" w:rsidRDefault="00DD7BD0" w:rsidP="00DD7B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молодежной политике, физической </w:t>
      </w:r>
    </w:p>
    <w:p w14:paraId="687F4204" w14:textId="77777777" w:rsidR="00DD7BD0" w:rsidRDefault="00DD7BD0" w:rsidP="00DD7B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культуре и спорту администрации</w:t>
      </w:r>
    </w:p>
    <w:p w14:paraId="1C4F6FDD" w14:textId="77777777" w:rsidR="00DD7BD0" w:rsidRDefault="00DD7BD0" w:rsidP="00DD7B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14:paraId="11BE9923" w14:textId="77777777" w:rsidR="00DD7BD0" w:rsidRDefault="00DD7BD0" w:rsidP="00DD7B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Дубенский район</w:t>
      </w:r>
    </w:p>
    <w:p w14:paraId="5F66C591" w14:textId="2B4C5218" w:rsidR="00DD7BD0" w:rsidRDefault="001425F8" w:rsidP="00DD7B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20.02.2024 № 14</w:t>
      </w:r>
      <w:r w:rsidR="00DD7BD0">
        <w:rPr>
          <w:rFonts w:ascii="Times New Roman" w:hAnsi="Times New Roman" w:cs="Times New Roman"/>
        </w:rPr>
        <w:t xml:space="preserve"> </w:t>
      </w:r>
    </w:p>
    <w:p w14:paraId="61ACE31A" w14:textId="77777777" w:rsidR="001425F8" w:rsidRDefault="001425F8" w:rsidP="00DD7BD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EB6AC3" w14:textId="77777777" w:rsidR="001425F8" w:rsidRDefault="001425F8" w:rsidP="00142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5F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по поддержке школ </w:t>
      </w:r>
    </w:p>
    <w:p w14:paraId="4C8FFBC4" w14:textId="77777777" w:rsidR="001425F8" w:rsidRDefault="001425F8" w:rsidP="00142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5F8">
        <w:rPr>
          <w:rFonts w:ascii="Times New Roman" w:hAnsi="Times New Roman" w:cs="Times New Roman"/>
          <w:b/>
          <w:bCs/>
          <w:sz w:val="28"/>
          <w:szCs w:val="28"/>
        </w:rPr>
        <w:t>с низкими образовательными результатами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школ, </w:t>
      </w:r>
    </w:p>
    <w:p w14:paraId="6A535564" w14:textId="77777777" w:rsidR="001425F8" w:rsidRDefault="001425F8" w:rsidP="00142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функционирующих в неблагоприятных социальных условиях</w:t>
      </w:r>
      <w:r w:rsidRPr="001425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52DC2D" w14:textId="57B256B0" w:rsidR="001425F8" w:rsidRPr="001425F8" w:rsidRDefault="001425F8" w:rsidP="00142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5F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Дубенского</w:t>
      </w:r>
      <w:r w:rsidRPr="001425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081639C1" w14:textId="77777777" w:rsidR="001425F8" w:rsidRDefault="001425F8" w:rsidP="00142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59FC2" w14:textId="78A9075E" w:rsidR="001425F8" w:rsidRDefault="001425F8" w:rsidP="00142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5F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25F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8EE8D41" w14:textId="77777777" w:rsidR="001425F8" w:rsidRDefault="001425F8" w:rsidP="00142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0C65D" w14:textId="2ECAD5C4" w:rsidR="00B51657" w:rsidRPr="00B51657" w:rsidRDefault="00B51657" w:rsidP="00142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657">
        <w:rPr>
          <w:rFonts w:ascii="Times New Roman" w:hAnsi="Times New Roman" w:cs="Times New Roman"/>
          <w:sz w:val="28"/>
          <w:szCs w:val="28"/>
        </w:rPr>
        <w:t>Раздел I. Паспорт Программы</w:t>
      </w:r>
    </w:p>
    <w:p w14:paraId="57A96C20" w14:textId="77777777" w:rsidR="00B51657" w:rsidRDefault="00B51657" w:rsidP="00142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1657" w14:paraId="37914B6A" w14:textId="77777777" w:rsidTr="00B51657">
        <w:tc>
          <w:tcPr>
            <w:tcW w:w="4672" w:type="dxa"/>
          </w:tcPr>
          <w:p w14:paraId="27A83917" w14:textId="45827E54" w:rsidR="00B51657" w:rsidRPr="00B51657" w:rsidRDefault="00B51657" w:rsidP="00B5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0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14:paraId="16AD896C" w14:textId="77777777" w:rsidR="00B51657" w:rsidRPr="00B51657" w:rsidRDefault="00B51657" w:rsidP="00B5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 поддержке школ </w:t>
            </w:r>
          </w:p>
          <w:p w14:paraId="1A7DBE7E" w14:textId="77777777" w:rsidR="00B51657" w:rsidRPr="00B51657" w:rsidRDefault="00B51657" w:rsidP="00B5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 xml:space="preserve">с низкими образовательными результатами и школ, </w:t>
            </w:r>
          </w:p>
          <w:p w14:paraId="7BA30204" w14:textId="2C8E77FA" w:rsidR="00B51657" w:rsidRPr="00B51657" w:rsidRDefault="00B51657" w:rsidP="00B5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функционирующих в неблагоприятных социальных условиях на территории Дубенского района</w:t>
            </w: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1657" w14:paraId="4C531178" w14:textId="77777777" w:rsidTr="00B51657">
        <w:tc>
          <w:tcPr>
            <w:tcW w:w="4672" w:type="dxa"/>
          </w:tcPr>
          <w:p w14:paraId="5C06F401" w14:textId="38791B45" w:rsidR="00B51657" w:rsidRPr="00B51657" w:rsidRDefault="00B51657" w:rsidP="00B5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Основания для</w:t>
            </w:r>
            <w:r w:rsidR="0000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00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14:paraId="50B72BA7" w14:textId="77777777" w:rsidR="00B51657" w:rsidRPr="00B51657" w:rsidRDefault="00B51657" w:rsidP="00B51657">
            <w:pPr>
              <w:widowControl w:val="0"/>
              <w:numPr>
                <w:ilvl w:val="0"/>
                <w:numId w:val="1"/>
              </w:numPr>
              <w:tabs>
                <w:tab w:val="left" w:pos="11"/>
              </w:tabs>
              <w:spacing w:line="288" w:lineRule="exact"/>
              <w:ind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Письмо Федеральной службы по надзору в сфере образования и науки от 02.09.2020 №13-440 «Методика оказания адресной методической помощи общеобразовательным организациям, имеющим низкие образовательные результаты обучающихся»;</w:t>
            </w:r>
          </w:p>
          <w:p w14:paraId="11CBA3AE" w14:textId="335B7B80" w:rsidR="00B51657" w:rsidRPr="00B51657" w:rsidRDefault="00B51657" w:rsidP="00B5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890165"/>
            <w:r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  <w14:ligatures w14:val="none"/>
              </w:rPr>
              <w:t>Приказ министерства образования Тульской области от 07.02.2024 № 180 «</w:t>
            </w:r>
            <w:r w:rsidRPr="00B51657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  <w14:ligatures w14:val="none"/>
              </w:rPr>
              <w:t>Об утверждении перечня школ с низкими образовательными результатами и школ, функционирующих в неблагоприятных социальных условиях, на 2024 год</w:t>
            </w:r>
            <w:r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  <w14:ligatures w14:val="none"/>
              </w:rPr>
              <w:t>»</w:t>
            </w:r>
            <w:bookmarkEnd w:id="0"/>
          </w:p>
        </w:tc>
      </w:tr>
      <w:tr w:rsidR="00B51657" w14:paraId="68C06591" w14:textId="77777777" w:rsidTr="00B51657">
        <w:tc>
          <w:tcPr>
            <w:tcW w:w="4672" w:type="dxa"/>
          </w:tcPr>
          <w:p w14:paraId="29D1F878" w14:textId="2746AD74" w:rsidR="00B51657" w:rsidRPr="00B51657" w:rsidRDefault="00B51657" w:rsidP="00B5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  <w:r w:rsidR="0000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5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14:paraId="41F7F6CB" w14:textId="3AEB1E4C" w:rsidR="00B51657" w:rsidRPr="00B51657" w:rsidRDefault="00B51657" w:rsidP="00B51657">
            <w:pPr>
              <w:widowControl w:val="0"/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- </w:t>
            </w: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 образованию, культуре,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молодежной политике, физической </w:t>
            </w:r>
          </w:p>
          <w:p w14:paraId="60C3A1DC" w14:textId="77777777" w:rsidR="00B51657" w:rsidRPr="00B51657" w:rsidRDefault="00B51657" w:rsidP="00B51657">
            <w:pPr>
              <w:widowControl w:val="0"/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культуре и спорту администрации</w:t>
            </w:r>
          </w:p>
          <w:p w14:paraId="4C256623" w14:textId="77777777" w:rsidR="00B51657" w:rsidRPr="00B51657" w:rsidRDefault="00B51657" w:rsidP="00B51657">
            <w:pPr>
              <w:widowControl w:val="0"/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муниципального образования </w:t>
            </w:r>
          </w:p>
          <w:p w14:paraId="63A736F4" w14:textId="6A89B486" w:rsidR="00B51657" w:rsidRDefault="00B51657" w:rsidP="00B51657">
            <w:pPr>
              <w:widowControl w:val="0"/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Дубенский район</w:t>
            </w:r>
            <w:r w:rsidR="000004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(далее – Комитет)</w:t>
            </w:r>
          </w:p>
          <w:p w14:paraId="039A04F4" w14:textId="4C24A74D" w:rsidR="00451B07" w:rsidRPr="00451B07" w:rsidRDefault="00B51657" w:rsidP="00451B07">
            <w:pPr>
              <w:widowControl w:val="0"/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451B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</w:t>
            </w:r>
            <w:r w:rsidR="00451B07" w:rsidRPr="00451B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Школы </w:t>
            </w:r>
            <w:r w:rsidR="00451B07" w:rsidRPr="00451B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 низкими образовательными результатами и школ, функционирующих в неблагоприятных социальных условиях </w:t>
            </w:r>
          </w:p>
          <w:p w14:paraId="46BCADDA" w14:textId="77777777" w:rsidR="00451B07" w:rsidRPr="00451B07" w:rsidRDefault="00451B07" w:rsidP="00451B07">
            <w:pPr>
              <w:widowControl w:val="0"/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51B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территории Дубенского района</w:t>
            </w:r>
          </w:p>
          <w:p w14:paraId="2CD1B553" w14:textId="77777777" w:rsidR="00B51657" w:rsidRDefault="00B51657" w:rsidP="00451B07">
            <w:pPr>
              <w:widowControl w:val="0"/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</w:t>
            </w:r>
            <w:r w:rsidR="00451B07" w:rsidRPr="00451B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  <w:r w:rsidRPr="00B516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год:</w:t>
            </w:r>
          </w:p>
          <w:p w14:paraId="6E60C7B5" w14:textId="77777777" w:rsidR="00451B07" w:rsidRDefault="00451B07" w:rsidP="00451B07">
            <w:pPr>
              <w:widowControl w:val="0"/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Новопавшинская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ООШ</w:t>
            </w:r>
          </w:p>
          <w:p w14:paraId="7735DF31" w14:textId="42754729" w:rsidR="00451B07" w:rsidRPr="00451B07" w:rsidRDefault="00451B07" w:rsidP="00451B07">
            <w:pPr>
              <w:widowControl w:val="0"/>
              <w:tabs>
                <w:tab w:val="left" w:pos="51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МКОО Гвардейская СОШ</w:t>
            </w:r>
          </w:p>
        </w:tc>
      </w:tr>
      <w:tr w:rsidR="00B51657" w14:paraId="07E2F737" w14:textId="77777777" w:rsidTr="00B51657">
        <w:tc>
          <w:tcPr>
            <w:tcW w:w="4672" w:type="dxa"/>
          </w:tcPr>
          <w:p w14:paraId="380554CD" w14:textId="3B3A8448" w:rsidR="00B51657" w:rsidRPr="00B51657" w:rsidRDefault="00451B07" w:rsidP="0045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0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0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B0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00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B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14:paraId="174A8914" w14:textId="77777777" w:rsidR="00451B07" w:rsidRDefault="00451B07" w:rsidP="0045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07">
              <w:rPr>
                <w:rFonts w:ascii="Times New Roman" w:hAnsi="Times New Roman" w:cs="Times New Roman"/>
                <w:sz w:val="24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1B07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педагогический коллектив школ с низкими </w:t>
            </w:r>
            <w:r w:rsidRPr="00451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образовательными результатами обучающихся (далее - ШНОР): </w:t>
            </w:r>
          </w:p>
          <w:p w14:paraId="22C973C5" w14:textId="40ABBBA5" w:rsidR="00451B07" w:rsidRPr="00451B07" w:rsidRDefault="00451B07" w:rsidP="00451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51B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МКОУ </w:t>
            </w:r>
            <w:proofErr w:type="spellStart"/>
            <w:r w:rsidRPr="00451B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Новопавшинская</w:t>
            </w:r>
            <w:proofErr w:type="spellEnd"/>
            <w:r w:rsidRPr="00451B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</w:t>
            </w:r>
          </w:p>
          <w:p w14:paraId="3F93103E" w14:textId="21797978" w:rsidR="00B51657" w:rsidRPr="00B51657" w:rsidRDefault="00451B07" w:rsidP="0045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07">
              <w:rPr>
                <w:rFonts w:ascii="Times New Roman" w:hAnsi="Times New Roman" w:cs="Times New Roman"/>
                <w:sz w:val="24"/>
                <w:szCs w:val="24"/>
              </w:rPr>
              <w:t>МКОО Гвардейская СОШ</w:t>
            </w:r>
          </w:p>
        </w:tc>
      </w:tr>
      <w:tr w:rsidR="00B51657" w14:paraId="0E7F9120" w14:textId="77777777" w:rsidTr="00B51657">
        <w:tc>
          <w:tcPr>
            <w:tcW w:w="4672" w:type="dxa"/>
          </w:tcPr>
          <w:p w14:paraId="2932A08B" w14:textId="3C1742FF" w:rsidR="00B51657" w:rsidRPr="00B51657" w:rsidRDefault="00EF548B" w:rsidP="0045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4673" w:type="dxa"/>
          </w:tcPr>
          <w:p w14:paraId="1645CABE" w14:textId="47BBBE97" w:rsidR="00B51657" w:rsidRPr="00B51657" w:rsidRDefault="00EF548B" w:rsidP="0045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образования в школах, имеющих низкие образовательные результаты, их поддержки и перевод в эффективный режим работы</w:t>
            </w:r>
          </w:p>
        </w:tc>
      </w:tr>
      <w:tr w:rsidR="00B51657" w14:paraId="2CEDFB33" w14:textId="77777777" w:rsidTr="00B51657">
        <w:tc>
          <w:tcPr>
            <w:tcW w:w="4672" w:type="dxa"/>
          </w:tcPr>
          <w:p w14:paraId="4EEF31A5" w14:textId="06C45627" w:rsidR="00B51657" w:rsidRPr="00B51657" w:rsidRDefault="00EF548B" w:rsidP="0045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73" w:type="dxa"/>
          </w:tcPr>
          <w:p w14:paraId="72CB8697" w14:textId="77777777" w:rsidR="00EF548B" w:rsidRPr="00EF548B" w:rsidRDefault="00EF548B" w:rsidP="00EF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(«дорожная карта») по повышению качества образования в каждой ШНОР, разработанных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>результатов комплексной диагностики факторов, существенным образом влияющих на качество образования в ШНОР;</w:t>
            </w:r>
          </w:p>
          <w:p w14:paraId="04F7568E" w14:textId="77777777" w:rsidR="00EF548B" w:rsidRPr="00EF548B" w:rsidRDefault="00EF548B" w:rsidP="00EF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Разработать и внедрение эффективных механизмов финансовой, кадровой и методической поддержки ШНОР;</w:t>
            </w:r>
          </w:p>
          <w:p w14:paraId="1FC03744" w14:textId="77777777" w:rsidR="00EF548B" w:rsidRPr="00EF548B" w:rsidRDefault="00EF548B" w:rsidP="00EF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систему управления качеством образования, обеспечивающей повышение объективности оценки образовательных достижений учащихся;</w:t>
            </w:r>
          </w:p>
          <w:p w14:paraId="2C14EF97" w14:textId="77777777" w:rsidR="00EF548B" w:rsidRPr="00EF548B" w:rsidRDefault="00EF548B" w:rsidP="00EF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Содействовать повышению квалификации педагогических работников и руководителей образовательных организаций - участников Программы, обеспечивающее повышение качества образования в ШНОР;</w:t>
            </w:r>
          </w:p>
          <w:p w14:paraId="4950698C" w14:textId="3A383D10" w:rsidR="00B51657" w:rsidRPr="00B51657" w:rsidRDefault="00EF548B" w:rsidP="00EF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F548B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Содействовать распространению лучших практик перехода ШНОР в эффективный режим работы.</w:t>
            </w:r>
          </w:p>
        </w:tc>
      </w:tr>
      <w:tr w:rsidR="00B51657" w14:paraId="16663828" w14:textId="77777777" w:rsidTr="00B51657">
        <w:tc>
          <w:tcPr>
            <w:tcW w:w="4672" w:type="dxa"/>
          </w:tcPr>
          <w:p w14:paraId="40CA971D" w14:textId="54C0B6D3" w:rsidR="00B51657" w:rsidRP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14:paraId="3714073B" w14:textId="7068B4B4" w:rsidR="00B51657" w:rsidRPr="00B51657" w:rsidRDefault="00000410" w:rsidP="0045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51657" w14:paraId="658FDDD0" w14:textId="77777777" w:rsidTr="00B51657">
        <w:tc>
          <w:tcPr>
            <w:tcW w:w="4672" w:type="dxa"/>
          </w:tcPr>
          <w:p w14:paraId="6A850236" w14:textId="6E5CE8D8" w:rsidR="00B51657" w:rsidRP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(индикаторы)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14:paraId="0CD46A11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Доля школ, показывающих низкие образовательные результаты и перешедших в эффективный режим работы;</w:t>
            </w:r>
          </w:p>
          <w:p w14:paraId="4BF5C4CC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Доля школ с низкими результатами обучения, ежегодно показывающих положительную динамику образовательных результатов обучающихся;</w:t>
            </w:r>
          </w:p>
          <w:p w14:paraId="2E8BAFE9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Доля ШНОР, показавших в результате независимой диагностики положительную динамику уровня профессиональных компетенций;</w:t>
            </w:r>
          </w:p>
          <w:p w14:paraId="3FE84367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Доля педагогических работников в ШНОР, показывающих в результате независимой диагностики положительную динамику уровня профессиональных компетенций (предметных и методических);</w:t>
            </w:r>
          </w:p>
          <w:p w14:paraId="4C6EA461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ШНОР, охваченных методической работой;</w:t>
            </w:r>
          </w:p>
          <w:p w14:paraId="4BA4EE89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ШНОР, которым оказана адресная методическая помощь;</w:t>
            </w:r>
          </w:p>
          <w:p w14:paraId="0BB2CDDA" w14:textId="115FDAAF" w:rsidR="00B51657" w:rsidRP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ШНОР, принявших участие в проведении консультаций и семинаров.</w:t>
            </w:r>
          </w:p>
        </w:tc>
      </w:tr>
      <w:tr w:rsidR="00B51657" w14:paraId="13B08297" w14:textId="77777777" w:rsidTr="00B51657">
        <w:tc>
          <w:tcPr>
            <w:tcW w:w="4672" w:type="dxa"/>
          </w:tcPr>
          <w:p w14:paraId="5B3D688D" w14:textId="0CE60F05" w:rsidR="00B51657" w:rsidRP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14:paraId="5E8958EE" w14:textId="4A60331D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исполнителем-координатором Программы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2581B2" w14:textId="42CA94D0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руководителем Программы и несет ответственность за ее реализацию и ее конечные результаты, определяет формы и методы управления реализацией Программы.</w:t>
            </w:r>
          </w:p>
          <w:p w14:paraId="77ED5E54" w14:textId="5ED90826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 xml:space="preserve"> в ходе выполнения Программы:</w:t>
            </w:r>
          </w:p>
          <w:p w14:paraId="4F513700" w14:textId="77777777" w:rsid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- осуществляет планирование, организацию и контроль реализации Программы;</w:t>
            </w:r>
          </w:p>
          <w:p w14:paraId="0D7493F4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разрабатывает и принимает в пределах своих полномочий нормативные акты, необходимые для выполнения Программы;</w:t>
            </w:r>
          </w:p>
          <w:p w14:paraId="5DE0C9F4" w14:textId="4C5C9CBB" w:rsidR="00000410" w:rsidRP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разрабатывает перечень целевых показателей (индикаторов) для мониторинга реализации мероприятий Программы.</w:t>
            </w:r>
          </w:p>
        </w:tc>
      </w:tr>
      <w:tr w:rsidR="00B51657" w14:paraId="7F1C64B4" w14:textId="77777777" w:rsidTr="00B51657">
        <w:tc>
          <w:tcPr>
            <w:tcW w:w="4672" w:type="dxa"/>
          </w:tcPr>
          <w:p w14:paraId="758E9260" w14:textId="08823A18" w:rsidR="00B51657" w:rsidRP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конечные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14:paraId="18CA7446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Снижение доли школ с низкими образовательными результатами до 20%;</w:t>
            </w:r>
          </w:p>
          <w:p w14:paraId="29DB7354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общей тенденции средних муниципальных показателей по результатам ВПР, ОГЭ, ЕГЭ;</w:t>
            </w:r>
          </w:p>
          <w:p w14:paraId="62E42572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эффективной системы методического сопровождения и поддержки ШНОР;</w:t>
            </w:r>
          </w:p>
          <w:p w14:paraId="657D6EA3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Активизация внутреннего мотивационного ресурса педагогических коллективов и руководства ШНОР для решения задач по повышению качества образования;</w:t>
            </w:r>
          </w:p>
          <w:p w14:paraId="180A5675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в муниципальной системе успешных практик перехода ШНОР в эффективный режим работы, совершенствования практики их распространения;</w:t>
            </w:r>
          </w:p>
          <w:p w14:paraId="79925D90" w14:textId="5FA387EA" w:rsidR="00B51657" w:rsidRP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ШНОР, вовлеченных в сетевое взаимодействие с ВУЗами</w:t>
            </w:r>
          </w:p>
        </w:tc>
      </w:tr>
      <w:tr w:rsidR="00B51657" w14:paraId="697D8C7A" w14:textId="77777777" w:rsidTr="00B51657">
        <w:tc>
          <w:tcPr>
            <w:tcW w:w="4672" w:type="dxa"/>
          </w:tcPr>
          <w:p w14:paraId="7F505648" w14:textId="2205EC00" w:rsidR="00B51657" w:rsidRP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14:paraId="37A3B0CE" w14:textId="77777777" w:rsidR="00000410" w:rsidRPr="00000410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директора образовательной организации о результатах деятельности по реализации Программы; Самооценка образовательной организации </w:t>
            </w:r>
            <w:r w:rsidRPr="0000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реализации Программы повышения качества образования;</w:t>
            </w:r>
          </w:p>
          <w:p w14:paraId="480B02F7" w14:textId="00BA8B19" w:rsidR="00B51657" w:rsidRPr="00B51657" w:rsidRDefault="00000410" w:rsidP="000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Комитета</w:t>
            </w:r>
          </w:p>
        </w:tc>
      </w:tr>
    </w:tbl>
    <w:p w14:paraId="1E46BB69" w14:textId="77777777" w:rsidR="001425F8" w:rsidRDefault="001425F8" w:rsidP="00DD7BD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313567" w14:textId="77777777" w:rsidR="00000410" w:rsidRDefault="00000410" w:rsidP="0000041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00410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Раздел II. Характеристика проблем, на решение которой направлена Программа.</w:t>
      </w:r>
    </w:p>
    <w:p w14:paraId="39769F41" w14:textId="77777777" w:rsidR="00000410" w:rsidRPr="00000410" w:rsidRDefault="00000410" w:rsidP="0000041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8DA75CC" w14:textId="77777777" w:rsidR="00000410" w:rsidRPr="00000410" w:rsidRDefault="00000410" w:rsidP="0000041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00410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Актуальность Программы</w:t>
      </w:r>
      <w:r w:rsidRPr="00000410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6FE61AF4" w14:textId="77777777" w:rsidR="00000410" w:rsidRPr="00000410" w:rsidRDefault="00000410" w:rsidP="00000410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 «качество образования» и «оценка качества образования» играют важную роль в развитии современного образовательного процесса, так как позволяют судить об эффективности его осуществления. Качество образования определяется совокупностью показателей, характеризующих различные аспекты учебной деятельности образовательной организации: содержание образования, формы и методы обучения, </w:t>
      </w:r>
      <w:proofErr w:type="spellStart"/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</w:t>
      </w: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технической</w:t>
      </w:r>
      <w:proofErr w:type="spellEnd"/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базы, кадрами. Главным показателем качества образования является носитель знаний (учителя, педагогические работники), которые передают эти знания с помощью различных методик обучающимся. В зависимости от фундаментальности полученных знаний обучающиеся могут:</w:t>
      </w:r>
    </w:p>
    <w:p w14:paraId="69A4E89E" w14:textId="77777777" w:rsidR="00000410" w:rsidRPr="00000410" w:rsidRDefault="00000410" w:rsidP="00A70CAC">
      <w:pPr>
        <w:widowControl w:val="0"/>
        <w:numPr>
          <w:ilvl w:val="0"/>
          <w:numId w:val="3"/>
        </w:numPr>
        <w:spacing w:after="0" w:line="240" w:lineRule="auto"/>
        <w:ind w:left="14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выдержать конкурсные экзамены при поступлении на обучение;</w:t>
      </w:r>
    </w:p>
    <w:p w14:paraId="767CD77A" w14:textId="77777777" w:rsidR="00000410" w:rsidRPr="00000410" w:rsidRDefault="00000410" w:rsidP="00A70CAC">
      <w:pPr>
        <w:widowControl w:val="0"/>
        <w:numPr>
          <w:ilvl w:val="0"/>
          <w:numId w:val="3"/>
        </w:numPr>
        <w:spacing w:after="0" w:line="240" w:lineRule="auto"/>
        <w:ind w:left="14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пройти конкурсный отбор при устройстве на работу;</w:t>
      </w:r>
    </w:p>
    <w:p w14:paraId="2E635A9C" w14:textId="77777777" w:rsidR="00000410" w:rsidRPr="00000410" w:rsidRDefault="00000410" w:rsidP="00A70CAC">
      <w:pPr>
        <w:widowControl w:val="0"/>
        <w:numPr>
          <w:ilvl w:val="0"/>
          <w:numId w:val="3"/>
        </w:numPr>
        <w:spacing w:after="0" w:line="240" w:lineRule="auto"/>
        <w:ind w:left="146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успешно осваивать учебные дисциплины, базирующиеся на знаниях базовых дисциплин, изученных на предыдущих стадиях образовательного процесса.</w:t>
      </w:r>
    </w:p>
    <w:p w14:paraId="3497CCBE" w14:textId="77777777" w:rsidR="00000410" w:rsidRPr="00000410" w:rsidRDefault="00000410" w:rsidP="00A70CAC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Полнота, достоверность и надежность информации о качестве образовательных результатов определяется качеством измерительных материалов, качеством процедуры оценивания и качеством анализа результатов оценочных процедур. Грамотный анализ результатов оценочных процедур позволяет выявить существующие проблемы и спроектировать условия достижения образовательных результатов и эффективное использование средств обучения.</w:t>
      </w:r>
    </w:p>
    <w:p w14:paraId="3E966619" w14:textId="77777777" w:rsidR="00000410" w:rsidRPr="00000410" w:rsidRDefault="00000410" w:rsidP="00A70CAC">
      <w:pPr>
        <w:widowControl w:val="0"/>
        <w:spacing w:after="2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изучения результатов мониторинга качества образования, отвечающего требованиям федерального государственного стандарта общего образования, в муниципалитете разработана система мероприятий по развитию муниципальной системы оценки качества образования, которая включает проведение мониторинговых исследований различного уровня, позволяющих отследить динамику учебных достижений обучающихся.</w:t>
      </w:r>
    </w:p>
    <w:p w14:paraId="2AD79517" w14:textId="77777777" w:rsidR="00000410" w:rsidRPr="00000410" w:rsidRDefault="00000410" w:rsidP="00A70CAC">
      <w:pPr>
        <w:widowControl w:val="0"/>
        <w:spacing w:after="0" w:line="240" w:lineRule="auto"/>
        <w:ind w:left="2180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00410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Школы с низкими образовательными результатами</w:t>
      </w:r>
    </w:p>
    <w:p w14:paraId="2B7F5C30" w14:textId="77777777" w:rsidR="00000410" w:rsidRPr="00000410" w:rsidRDefault="00000410" w:rsidP="00A70CA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комплексного анализа результатов оценочных процедур (ВПР, ОГЭ, ЕГЭ по русскому язык и математики) ФИОКО определен список общеобразовательных организаций Томской области с низкими образовательными результатами:</w:t>
      </w:r>
    </w:p>
    <w:p w14:paraId="50006631" w14:textId="3FFC1492" w:rsidR="00000410" w:rsidRPr="00000410" w:rsidRDefault="00000410" w:rsidP="00A70CA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 202</w:t>
      </w:r>
      <w:r w:rsidR="00A70CAC" w:rsidRPr="00A70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4</w:t>
      </w: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году (</w:t>
      </w:r>
      <w:r w:rsidR="00A70CAC" w:rsidRPr="00A70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Приказ министерства образования Тульской области от 07.02.2024 № 180 «Об утверждении перечня школ с низкими образовательными результатами и школ, функционирующих в неблагоприятных социальных условиях, на 2024 год»</w:t>
      </w: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70CAC" w:rsidRPr="00A70C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общеобразовательных </w:t>
      </w: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организаций </w:t>
      </w:r>
      <w:r w:rsidR="00A70CAC" w:rsidRPr="00A70CAC">
        <w:rPr>
          <w:rFonts w:ascii="Times New Roman" w:eastAsia="Times New Roman" w:hAnsi="Times New Roman" w:cs="Times New Roman"/>
          <w:color w:val="000000"/>
          <w:sz w:val="28"/>
          <w:szCs w:val="28"/>
        </w:rPr>
        <w:t>Дубенского</w:t>
      </w:r>
      <w:r w:rsidRPr="0000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вошли в число школ с низкими образовательными результатами (далее - ШНОР) </w:t>
      </w:r>
      <w:r w:rsidR="00A70CAC" w:rsidRPr="00A7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МКОО Гвардейская СОШ и МКОУ </w:t>
      </w:r>
      <w:proofErr w:type="spellStart"/>
      <w:r w:rsidR="00A70CAC" w:rsidRPr="00A70CA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Новопавшинская</w:t>
      </w:r>
      <w:proofErr w:type="spellEnd"/>
      <w:r w:rsidR="00A70CAC" w:rsidRPr="00A70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ООШ.</w:t>
      </w:r>
    </w:p>
    <w:p w14:paraId="5689F5AF" w14:textId="09D36958" w:rsidR="00A70CAC" w:rsidRPr="00A70CAC" w:rsidRDefault="00A70CAC" w:rsidP="00A7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AC">
        <w:rPr>
          <w:rFonts w:ascii="Times New Roman" w:hAnsi="Times New Roman" w:cs="Times New Roman"/>
          <w:sz w:val="28"/>
          <w:szCs w:val="28"/>
        </w:rPr>
        <w:t>Цель Программы: Создание условий для повышения качества образования в школах,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CAC">
        <w:rPr>
          <w:rFonts w:ascii="Times New Roman" w:hAnsi="Times New Roman" w:cs="Times New Roman"/>
          <w:sz w:val="28"/>
          <w:szCs w:val="28"/>
        </w:rPr>
        <w:t>имеющих низкие образовательные результаты, их поддержки и перевод в эффективный режим работы Задачи Программы:</w:t>
      </w:r>
    </w:p>
    <w:p w14:paraId="05A31FA8" w14:textId="77777777" w:rsidR="00A70CAC" w:rsidRPr="00A70CAC" w:rsidRDefault="00A70CAC" w:rsidP="00A7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AC">
        <w:rPr>
          <w:rFonts w:ascii="Times New Roman" w:hAnsi="Times New Roman" w:cs="Times New Roman"/>
          <w:sz w:val="28"/>
          <w:szCs w:val="28"/>
        </w:rPr>
        <w:t>1.</w:t>
      </w:r>
      <w:r w:rsidRPr="00A70CAC">
        <w:rPr>
          <w:rFonts w:ascii="Times New Roman" w:hAnsi="Times New Roman" w:cs="Times New Roman"/>
          <w:sz w:val="28"/>
          <w:szCs w:val="28"/>
        </w:rPr>
        <w:tab/>
        <w:t>Разработать план мероприятий («дорожная карта») по повышению качества образования в каждой ШНОР, разработанных с учетом результатов комплексной диагностики факторов, существенным образом влияющих на качество образования в ШНОР;</w:t>
      </w:r>
    </w:p>
    <w:p w14:paraId="5E0224C7" w14:textId="77777777" w:rsidR="00A70CAC" w:rsidRPr="00A70CAC" w:rsidRDefault="00A70CAC" w:rsidP="00A7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AC">
        <w:rPr>
          <w:rFonts w:ascii="Times New Roman" w:hAnsi="Times New Roman" w:cs="Times New Roman"/>
          <w:sz w:val="28"/>
          <w:szCs w:val="28"/>
        </w:rPr>
        <w:t>2.</w:t>
      </w:r>
      <w:r w:rsidRPr="00A70CAC">
        <w:rPr>
          <w:rFonts w:ascii="Times New Roman" w:hAnsi="Times New Roman" w:cs="Times New Roman"/>
          <w:sz w:val="28"/>
          <w:szCs w:val="28"/>
        </w:rPr>
        <w:tab/>
        <w:t>Разработать и внедрение эффективных механизмов финансовой, кадровой и методической поддержки ШНОР;</w:t>
      </w:r>
    </w:p>
    <w:p w14:paraId="1349E1B4" w14:textId="77777777" w:rsidR="00A70CAC" w:rsidRPr="00A70CAC" w:rsidRDefault="00A70CAC" w:rsidP="00A7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AC">
        <w:rPr>
          <w:rFonts w:ascii="Times New Roman" w:hAnsi="Times New Roman" w:cs="Times New Roman"/>
          <w:sz w:val="28"/>
          <w:szCs w:val="28"/>
        </w:rPr>
        <w:t>3.</w:t>
      </w:r>
      <w:r w:rsidRPr="00A70CAC">
        <w:rPr>
          <w:rFonts w:ascii="Times New Roman" w:hAnsi="Times New Roman" w:cs="Times New Roman"/>
          <w:sz w:val="28"/>
          <w:szCs w:val="28"/>
        </w:rPr>
        <w:tab/>
        <w:t>Совершенствовать систему управления качеством образования, обеспечивающей повышение объективности оценки образовательных достижений учащихся;</w:t>
      </w:r>
    </w:p>
    <w:p w14:paraId="14647017" w14:textId="77777777" w:rsidR="00A70CAC" w:rsidRPr="00A70CAC" w:rsidRDefault="00A70CAC" w:rsidP="00A7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AC">
        <w:rPr>
          <w:rFonts w:ascii="Times New Roman" w:hAnsi="Times New Roman" w:cs="Times New Roman"/>
          <w:sz w:val="28"/>
          <w:szCs w:val="28"/>
        </w:rPr>
        <w:t>4.</w:t>
      </w:r>
      <w:r w:rsidRPr="00A70CAC">
        <w:rPr>
          <w:rFonts w:ascii="Times New Roman" w:hAnsi="Times New Roman" w:cs="Times New Roman"/>
          <w:sz w:val="28"/>
          <w:szCs w:val="28"/>
        </w:rPr>
        <w:tab/>
        <w:t>Содействовать повышению квалификации педагогических работников и руководителей образовательных организаций - участников Программы, обеспечивающее повышение качества образования в ШНОР;</w:t>
      </w:r>
    </w:p>
    <w:p w14:paraId="263F9176" w14:textId="6C2CD095" w:rsidR="00000410" w:rsidRDefault="00A70CAC" w:rsidP="00A70C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CAC">
        <w:rPr>
          <w:rFonts w:ascii="Times New Roman" w:hAnsi="Times New Roman" w:cs="Times New Roman"/>
          <w:sz w:val="28"/>
          <w:szCs w:val="28"/>
        </w:rPr>
        <w:t>5.</w:t>
      </w:r>
      <w:r w:rsidRPr="00A70CAC">
        <w:rPr>
          <w:rFonts w:ascii="Times New Roman" w:hAnsi="Times New Roman" w:cs="Times New Roman"/>
          <w:sz w:val="28"/>
          <w:szCs w:val="28"/>
        </w:rPr>
        <w:tab/>
        <w:t>Содействовать распространению лучших практик перехода ШНОР в эффективный режим работы</w:t>
      </w:r>
      <w:r w:rsidRPr="00A70CAC">
        <w:rPr>
          <w:rFonts w:ascii="Times New Roman" w:hAnsi="Times New Roman" w:cs="Times New Roman"/>
        </w:rPr>
        <w:t>.</w:t>
      </w:r>
    </w:p>
    <w:p w14:paraId="2A1C2106" w14:textId="77777777" w:rsidR="00A70CAC" w:rsidRPr="00A70CAC" w:rsidRDefault="00A70CAC" w:rsidP="00A70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76133" w14:textId="65D7FD45" w:rsidR="00A70CAC" w:rsidRPr="00A70CAC" w:rsidRDefault="00A70CAC" w:rsidP="00A70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CAC">
        <w:rPr>
          <w:rFonts w:ascii="Times New Roman" w:hAnsi="Times New Roman" w:cs="Times New Roman"/>
          <w:sz w:val="28"/>
          <w:szCs w:val="28"/>
          <w:u w:val="single"/>
        </w:rPr>
        <w:t>Раздел III. Комплекс мероприятий по реализации Программы</w:t>
      </w:r>
    </w:p>
    <w:p w14:paraId="73220742" w14:textId="77777777" w:rsidR="00A70CAC" w:rsidRPr="00A70CAC" w:rsidRDefault="00A70CAC" w:rsidP="00A70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051AC" w14:textId="70F05F02" w:rsidR="00A70CAC" w:rsidRDefault="00A70CAC" w:rsidP="00A7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AC">
        <w:rPr>
          <w:rFonts w:ascii="Times New Roman" w:hAnsi="Times New Roman" w:cs="Times New Roman"/>
          <w:sz w:val="28"/>
          <w:szCs w:val="28"/>
        </w:rPr>
        <w:t xml:space="preserve">Мероприятия Программы конкретизируются общим планом работы по реализации муниципальной программы повышения качества образования и планом повышения качества образования, разработанные ШНОР, и будут реализовываться комплексно </w:t>
      </w:r>
      <w:r w:rsidR="006D3A56">
        <w:rPr>
          <w:rFonts w:ascii="Times New Roman" w:hAnsi="Times New Roman" w:cs="Times New Roman"/>
          <w:sz w:val="28"/>
          <w:szCs w:val="28"/>
        </w:rPr>
        <w:t>Комитетом</w:t>
      </w:r>
      <w:r w:rsidRPr="00A70CAC">
        <w:rPr>
          <w:rFonts w:ascii="Times New Roman" w:hAnsi="Times New Roman" w:cs="Times New Roman"/>
          <w:sz w:val="28"/>
          <w:szCs w:val="28"/>
        </w:rPr>
        <w:t xml:space="preserve"> и общеобразовательными организациями. Программы будут способствовать устранению существующего в муниципальной системе образования отставания, решению поставленных задач по повышению качества образования.</w:t>
      </w:r>
    </w:p>
    <w:p w14:paraId="1C30B215" w14:textId="77777777" w:rsidR="006D3A56" w:rsidRDefault="006D3A56" w:rsidP="00A7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3864"/>
        <w:gridCol w:w="2255"/>
        <w:gridCol w:w="2533"/>
      </w:tblGrid>
      <w:tr w:rsidR="006D3A56" w14:paraId="00FD8205" w14:textId="77777777" w:rsidTr="00CA4093">
        <w:tc>
          <w:tcPr>
            <w:tcW w:w="693" w:type="dxa"/>
          </w:tcPr>
          <w:p w14:paraId="656AF222" w14:textId="09B1B9BC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4" w:type="dxa"/>
          </w:tcPr>
          <w:p w14:paraId="52D7E88E" w14:textId="0FBCFCF3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55" w:type="dxa"/>
          </w:tcPr>
          <w:p w14:paraId="40016022" w14:textId="5624F33F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33" w:type="dxa"/>
          </w:tcPr>
          <w:p w14:paraId="0FD1DC4F" w14:textId="6EE10023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A56" w14:paraId="78B5C229" w14:textId="77777777" w:rsidTr="0081552B">
        <w:tc>
          <w:tcPr>
            <w:tcW w:w="9345" w:type="dxa"/>
            <w:gridSpan w:val="4"/>
          </w:tcPr>
          <w:p w14:paraId="16EC0CDA" w14:textId="0326E10E" w:rsidR="006D3A56" w:rsidRPr="006D3A56" w:rsidRDefault="006D3A56" w:rsidP="006D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I. Организационное обеспечение</w:t>
            </w:r>
          </w:p>
        </w:tc>
      </w:tr>
      <w:tr w:rsidR="006D3A56" w14:paraId="5C6C230C" w14:textId="77777777" w:rsidTr="00CA4093">
        <w:tc>
          <w:tcPr>
            <w:tcW w:w="693" w:type="dxa"/>
          </w:tcPr>
          <w:p w14:paraId="6FE69D39" w14:textId="43466CC9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</w:tcPr>
          <w:p w14:paraId="7D2A7722" w14:textId="05D7C0F0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координатора рабочей группы</w:t>
            </w:r>
          </w:p>
        </w:tc>
        <w:tc>
          <w:tcPr>
            <w:tcW w:w="2255" w:type="dxa"/>
          </w:tcPr>
          <w:p w14:paraId="6129550D" w14:textId="37D44CC2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3" w:type="dxa"/>
          </w:tcPr>
          <w:p w14:paraId="09B0BDC0" w14:textId="4FF57053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D3A56" w14:paraId="706B1CAB" w14:textId="77777777" w:rsidTr="00CA4093">
        <w:tc>
          <w:tcPr>
            <w:tcW w:w="693" w:type="dxa"/>
          </w:tcPr>
          <w:p w14:paraId="3B897B52" w14:textId="6AF6E064" w:rsidR="006D3A56" w:rsidRPr="006D3A56" w:rsidRDefault="006D3A56" w:rsidP="006D3A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244CCB36" w14:textId="083CF803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мероприятий («дорожная карта») поддержки ШНОР на 2023 год</w:t>
            </w:r>
          </w:p>
        </w:tc>
        <w:tc>
          <w:tcPr>
            <w:tcW w:w="2255" w:type="dxa"/>
          </w:tcPr>
          <w:p w14:paraId="311CA8F7" w14:textId="08CB17C5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3" w:type="dxa"/>
          </w:tcPr>
          <w:p w14:paraId="338AD71C" w14:textId="662214A5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D3A56" w14:paraId="6124F56F" w14:textId="77777777" w:rsidTr="00CA4093">
        <w:tc>
          <w:tcPr>
            <w:tcW w:w="693" w:type="dxa"/>
          </w:tcPr>
          <w:p w14:paraId="5837C19C" w14:textId="40DEBDE6" w:rsidR="006D3A56" w:rsidRPr="006D3A56" w:rsidRDefault="006D3A56" w:rsidP="006D3A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6E0B5051" w14:textId="77ACBD9B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, ШНОР страницы для размещения нормативно - правовых документов, регламентирующих реализацию мероприятий Программы, информации о реализации в муниципалитете, ШНОР</w:t>
            </w:r>
          </w:p>
        </w:tc>
        <w:tc>
          <w:tcPr>
            <w:tcW w:w="2255" w:type="dxa"/>
          </w:tcPr>
          <w:p w14:paraId="43151AAD" w14:textId="37383A56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14:paraId="1BAD4461" w14:textId="6BCF3984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D3A56" w14:paraId="51E1A987" w14:textId="77777777" w:rsidTr="00CA4093">
        <w:tc>
          <w:tcPr>
            <w:tcW w:w="693" w:type="dxa"/>
          </w:tcPr>
          <w:p w14:paraId="61E88601" w14:textId="24B70357" w:rsidR="006D3A56" w:rsidRPr="006D3A56" w:rsidRDefault="006D3A56" w:rsidP="006D3A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3069B6AC" w14:textId="645F5870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, ШНОР страницы для размещения нормативно - правовых документов, регламентирующих реализацию мероприятий Программы, информации о реализации в муниципалитете, ШНОР</w:t>
            </w:r>
          </w:p>
        </w:tc>
        <w:tc>
          <w:tcPr>
            <w:tcW w:w="2255" w:type="dxa"/>
          </w:tcPr>
          <w:p w14:paraId="6291A3F2" w14:textId="5F6F36C6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533" w:type="dxa"/>
          </w:tcPr>
          <w:p w14:paraId="084B755A" w14:textId="23460E36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</w:tc>
      </w:tr>
      <w:tr w:rsidR="006D3A56" w14:paraId="2892A249" w14:textId="77777777" w:rsidTr="00CA4093">
        <w:tc>
          <w:tcPr>
            <w:tcW w:w="693" w:type="dxa"/>
          </w:tcPr>
          <w:p w14:paraId="593183D9" w14:textId="32704DAE" w:rsidR="006D3A56" w:rsidRPr="006D3A56" w:rsidRDefault="006D3A56" w:rsidP="006D3A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5B9BF392" w14:textId="7759B5BE" w:rsidR="006D3A56" w:rsidRPr="006D3A56" w:rsidRDefault="006D3A56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ШНОР по внедрению методических рекомендаций ФИОКО по вопросам оказания адресной методической помощи образовательным организациям, имеющим низкие образовательные результаты, регионального положения об оценке эффективности деятельности руководителей общеобразовательных организаций</w:t>
            </w:r>
          </w:p>
        </w:tc>
        <w:tc>
          <w:tcPr>
            <w:tcW w:w="2255" w:type="dxa"/>
          </w:tcPr>
          <w:p w14:paraId="08DC1CC8" w14:textId="00AAD5E8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533" w:type="dxa"/>
          </w:tcPr>
          <w:p w14:paraId="7F48D7FB" w14:textId="657EE558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6D3A56" w14:paraId="350F2321" w14:textId="77777777" w:rsidTr="00CA4093">
        <w:tc>
          <w:tcPr>
            <w:tcW w:w="693" w:type="dxa"/>
          </w:tcPr>
          <w:p w14:paraId="1C6885CA" w14:textId="3FFA0A1A" w:rsidR="006D3A56" w:rsidRPr="00683443" w:rsidRDefault="006D3A56" w:rsidP="006834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70E163DB" w14:textId="15630CB6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потребности в повышении квалификации руководящих и педагогических работников ШНОР на основе выявленных профессиональных дефицитов. Составление заявки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14:paraId="11C0C1B9" w14:textId="3505D120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2024 гола </w:t>
            </w:r>
          </w:p>
        </w:tc>
        <w:tc>
          <w:tcPr>
            <w:tcW w:w="2533" w:type="dxa"/>
          </w:tcPr>
          <w:p w14:paraId="2AD47EBF" w14:textId="124B542F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ОУ.</w:t>
            </w:r>
          </w:p>
        </w:tc>
      </w:tr>
      <w:tr w:rsidR="006D3A56" w14:paraId="548813C9" w14:textId="77777777" w:rsidTr="00CA4093">
        <w:tc>
          <w:tcPr>
            <w:tcW w:w="693" w:type="dxa"/>
          </w:tcPr>
          <w:p w14:paraId="20C3763E" w14:textId="095D132F" w:rsidR="006D3A56" w:rsidRPr="00683443" w:rsidRDefault="006D3A56" w:rsidP="006834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059BE66B" w14:textId="04D11F6D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районных методических объединений вопросам повышения качества образования и оказания адресной методической помощи.</w:t>
            </w:r>
          </w:p>
        </w:tc>
        <w:tc>
          <w:tcPr>
            <w:tcW w:w="2255" w:type="dxa"/>
          </w:tcPr>
          <w:p w14:paraId="48E34BB2" w14:textId="3FFF8C64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Февраль-август 2024 </w:t>
            </w:r>
          </w:p>
        </w:tc>
        <w:tc>
          <w:tcPr>
            <w:tcW w:w="2533" w:type="dxa"/>
          </w:tcPr>
          <w:p w14:paraId="52DBC7AD" w14:textId="7C72B4EC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руководители РМО</w:t>
            </w:r>
          </w:p>
        </w:tc>
      </w:tr>
      <w:tr w:rsidR="006D3A56" w14:paraId="2D20E666" w14:textId="77777777" w:rsidTr="00CA4093">
        <w:tc>
          <w:tcPr>
            <w:tcW w:w="693" w:type="dxa"/>
          </w:tcPr>
          <w:p w14:paraId="036BDAFE" w14:textId="74089B2A" w:rsidR="006D3A56" w:rsidRPr="00683443" w:rsidRDefault="006D3A56" w:rsidP="006834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5BBCF500" w14:textId="79793FA0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программы поддержки школ с низкими образовательными результатами</w:t>
            </w:r>
          </w:p>
        </w:tc>
        <w:tc>
          <w:tcPr>
            <w:tcW w:w="2255" w:type="dxa"/>
          </w:tcPr>
          <w:p w14:paraId="7B0FD9B6" w14:textId="604C25B3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Июнь-декабря 2024</w:t>
            </w:r>
          </w:p>
        </w:tc>
        <w:tc>
          <w:tcPr>
            <w:tcW w:w="2533" w:type="dxa"/>
          </w:tcPr>
          <w:p w14:paraId="2A201DB8" w14:textId="037B98C7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</w:tc>
      </w:tr>
      <w:tr w:rsidR="00683443" w14:paraId="13C09B1B" w14:textId="77777777" w:rsidTr="00682745">
        <w:tc>
          <w:tcPr>
            <w:tcW w:w="9345" w:type="dxa"/>
            <w:gridSpan w:val="4"/>
          </w:tcPr>
          <w:p w14:paraId="684AAC4B" w14:textId="26C30715" w:rsidR="00683443" w:rsidRPr="006D3A56" w:rsidRDefault="00683443" w:rsidP="0068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Ресурсное и финансовое обеспечение</w:t>
            </w:r>
          </w:p>
        </w:tc>
      </w:tr>
      <w:tr w:rsidR="006D3A56" w14:paraId="645A3F5C" w14:textId="77777777" w:rsidTr="00CA4093">
        <w:tc>
          <w:tcPr>
            <w:tcW w:w="693" w:type="dxa"/>
          </w:tcPr>
          <w:p w14:paraId="5F0B16D3" w14:textId="4C5ADEE1" w:rsidR="006D3A56" w:rsidRPr="00683443" w:rsidRDefault="006D3A56" w:rsidP="006834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47778973" w14:textId="7A7D65D4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Использование бесплатного верифицированного контента образовательных платформ в учебном процессе, во внеурочной деятельности</w:t>
            </w:r>
          </w:p>
        </w:tc>
        <w:tc>
          <w:tcPr>
            <w:tcW w:w="2255" w:type="dxa"/>
          </w:tcPr>
          <w:p w14:paraId="4FE0D0BA" w14:textId="159435EF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533" w:type="dxa"/>
          </w:tcPr>
          <w:p w14:paraId="7EB44223" w14:textId="2DF47DA7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6D3A56" w14:paraId="3A648BE3" w14:textId="77777777" w:rsidTr="00CA4093">
        <w:tc>
          <w:tcPr>
            <w:tcW w:w="693" w:type="dxa"/>
          </w:tcPr>
          <w:p w14:paraId="753D95FE" w14:textId="3C2ADF60" w:rsidR="006D3A56" w:rsidRPr="00683443" w:rsidRDefault="006D3A56" w:rsidP="006834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56B02EDA" w14:textId="27714BC9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ЦОС, Центров образования цифровой и гуманитарной направленности «Точка роста», для развития мотивации обучающихся к получению образования, формирования у обучающихся современных естественно-научных, технологических и гуманитарных навыков.</w:t>
            </w:r>
          </w:p>
        </w:tc>
        <w:tc>
          <w:tcPr>
            <w:tcW w:w="2255" w:type="dxa"/>
          </w:tcPr>
          <w:p w14:paraId="40024B85" w14:textId="7ED21079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533" w:type="dxa"/>
          </w:tcPr>
          <w:p w14:paraId="3317FD7E" w14:textId="29EB4626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83443" w14:paraId="414F673A" w14:textId="77777777" w:rsidTr="00353B5D">
        <w:tc>
          <w:tcPr>
            <w:tcW w:w="9345" w:type="dxa"/>
            <w:gridSpan w:val="4"/>
          </w:tcPr>
          <w:p w14:paraId="59843E1B" w14:textId="24E7842F" w:rsidR="00683443" w:rsidRPr="006D3A56" w:rsidRDefault="00683443" w:rsidP="0068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</w:tr>
      <w:tr w:rsidR="006D3A56" w14:paraId="48331A34" w14:textId="77777777" w:rsidTr="00CA4093">
        <w:tc>
          <w:tcPr>
            <w:tcW w:w="693" w:type="dxa"/>
          </w:tcPr>
          <w:p w14:paraId="1E37F89C" w14:textId="6A8AF320" w:rsidR="006D3A56" w:rsidRPr="00683443" w:rsidRDefault="006D3A56" w:rsidP="0068344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644938A9" w14:textId="587A9D34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по привлечению выпускников школ на получение педагогического образования, молодых специалистов на работу в ОО</w:t>
            </w:r>
          </w:p>
        </w:tc>
        <w:tc>
          <w:tcPr>
            <w:tcW w:w="2255" w:type="dxa"/>
          </w:tcPr>
          <w:p w14:paraId="680F89E1" w14:textId="23DEF6C4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533" w:type="dxa"/>
          </w:tcPr>
          <w:p w14:paraId="37295874" w14:textId="095C8E71" w:rsidR="006D3A56" w:rsidRPr="006D3A56" w:rsidRDefault="00683443" w:rsidP="00A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ОУ</w:t>
            </w:r>
          </w:p>
        </w:tc>
      </w:tr>
      <w:tr w:rsidR="00683443" w14:paraId="0365EA74" w14:textId="77777777" w:rsidTr="00CA4093">
        <w:tc>
          <w:tcPr>
            <w:tcW w:w="693" w:type="dxa"/>
          </w:tcPr>
          <w:p w14:paraId="6B812257" w14:textId="149A5CDA" w:rsidR="00683443" w:rsidRPr="00683443" w:rsidRDefault="00683443" w:rsidP="0068344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540F618F" w14:textId="0C3EB98A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в ОО</w:t>
            </w:r>
          </w:p>
        </w:tc>
        <w:tc>
          <w:tcPr>
            <w:tcW w:w="2255" w:type="dxa"/>
          </w:tcPr>
          <w:p w14:paraId="6D1E91D3" w14:textId="669DC5DA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533" w:type="dxa"/>
          </w:tcPr>
          <w:p w14:paraId="48CD348D" w14:textId="4DBC2A1D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ОУ</w:t>
            </w:r>
          </w:p>
        </w:tc>
      </w:tr>
      <w:tr w:rsidR="00683443" w14:paraId="6A5C3A5B" w14:textId="77777777" w:rsidTr="00CA4093">
        <w:tc>
          <w:tcPr>
            <w:tcW w:w="693" w:type="dxa"/>
          </w:tcPr>
          <w:p w14:paraId="77E026D3" w14:textId="403692EA" w:rsidR="00683443" w:rsidRPr="00683443" w:rsidRDefault="00683443" w:rsidP="0068344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6D3E5FD1" w14:textId="24908CC0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маршрутов профессионального развития педагогов по результатам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выявленных дефицитов профессиональных компетенций (предметных и методических)</w:t>
            </w:r>
          </w:p>
        </w:tc>
        <w:tc>
          <w:tcPr>
            <w:tcW w:w="2255" w:type="dxa"/>
          </w:tcPr>
          <w:p w14:paraId="0CEEB5D0" w14:textId="754F2266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533" w:type="dxa"/>
          </w:tcPr>
          <w:p w14:paraId="3CC19ACB" w14:textId="096C8F63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83443" w14:paraId="3ED61231" w14:textId="77777777" w:rsidTr="00CA4093">
        <w:tc>
          <w:tcPr>
            <w:tcW w:w="693" w:type="dxa"/>
          </w:tcPr>
          <w:p w14:paraId="6F37A260" w14:textId="3340B4F8" w:rsidR="00683443" w:rsidRPr="00683443" w:rsidRDefault="00683443" w:rsidP="0068344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445D3D9A" w14:textId="2BD725A1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Анализ участия в повышении квалификации руководителей и педагогических работников ШНОР по предметам: русский язык, математика, физика, химия, биология (курсы, семинары, вебинары)</w:t>
            </w:r>
          </w:p>
        </w:tc>
        <w:tc>
          <w:tcPr>
            <w:tcW w:w="2255" w:type="dxa"/>
          </w:tcPr>
          <w:p w14:paraId="4811192F" w14:textId="2312330E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A4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14:paraId="52FFEA8D" w14:textId="18EFC0F9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Комитет, ОУ</w:t>
            </w:r>
          </w:p>
        </w:tc>
      </w:tr>
      <w:tr w:rsidR="00683443" w14:paraId="00D4B070" w14:textId="77777777" w:rsidTr="00CA4093">
        <w:tc>
          <w:tcPr>
            <w:tcW w:w="693" w:type="dxa"/>
          </w:tcPr>
          <w:p w14:paraId="3584BC04" w14:textId="6B3AE979" w:rsidR="00683443" w:rsidRPr="00683443" w:rsidRDefault="00683443" w:rsidP="0068344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402DB39B" w14:textId="4A138637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 через участие в профессиональных конкурсах на муниципальном и региональном уровнях в очном и дистанционном формате.</w:t>
            </w:r>
          </w:p>
        </w:tc>
        <w:tc>
          <w:tcPr>
            <w:tcW w:w="2255" w:type="dxa"/>
          </w:tcPr>
          <w:p w14:paraId="34500618" w14:textId="27CFAC15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A4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14:paraId="7D0696D0" w14:textId="6FE7049B" w:rsidR="00683443" w:rsidRPr="006D3A56" w:rsidRDefault="0068344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Комитет, ОУ</w:t>
            </w:r>
          </w:p>
        </w:tc>
      </w:tr>
      <w:tr w:rsidR="00683443" w14:paraId="3B010F39" w14:textId="77777777" w:rsidTr="009A7DE1">
        <w:tc>
          <w:tcPr>
            <w:tcW w:w="9345" w:type="dxa"/>
            <w:gridSpan w:val="4"/>
          </w:tcPr>
          <w:p w14:paraId="2FCBDD99" w14:textId="627264CE" w:rsidR="00683443" w:rsidRPr="006D3A56" w:rsidRDefault="00683443" w:rsidP="0068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3443">
              <w:rPr>
                <w:rFonts w:ascii="Times New Roman" w:hAnsi="Times New Roman" w:cs="Times New Roman"/>
                <w:sz w:val="24"/>
                <w:szCs w:val="24"/>
              </w:rPr>
              <w:t>.Совещание с руководителями ОО</w:t>
            </w:r>
          </w:p>
        </w:tc>
      </w:tr>
      <w:tr w:rsidR="00683443" w14:paraId="1208AAA6" w14:textId="77777777" w:rsidTr="00CA4093">
        <w:tc>
          <w:tcPr>
            <w:tcW w:w="693" w:type="dxa"/>
          </w:tcPr>
          <w:p w14:paraId="0EC841F7" w14:textId="4F49C7EA" w:rsidR="00683443" w:rsidRPr="006D3A56" w:rsidRDefault="00CA409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</w:tcPr>
          <w:p w14:paraId="33974F0A" w14:textId="2683CFC9" w:rsidR="00683443" w:rsidRPr="006D3A56" w:rsidRDefault="00CA409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93">
              <w:rPr>
                <w:rFonts w:ascii="Times New Roman" w:hAnsi="Times New Roman" w:cs="Times New Roman"/>
                <w:sz w:val="24"/>
                <w:szCs w:val="24"/>
              </w:rPr>
              <w:t>Итоги мониторинга деятельности ШНОР по реализации мероприятий школьных программ повышения качества образования в 2023 году</w:t>
            </w:r>
          </w:p>
        </w:tc>
        <w:tc>
          <w:tcPr>
            <w:tcW w:w="2255" w:type="dxa"/>
          </w:tcPr>
          <w:p w14:paraId="4EBFEFD9" w14:textId="6DAE1FAE" w:rsidR="00683443" w:rsidRPr="006D3A56" w:rsidRDefault="00CA409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Июнь-декабрь 2024</w:t>
            </w:r>
          </w:p>
        </w:tc>
        <w:tc>
          <w:tcPr>
            <w:tcW w:w="2533" w:type="dxa"/>
          </w:tcPr>
          <w:p w14:paraId="34614108" w14:textId="0F2215AD" w:rsidR="00683443" w:rsidRPr="006D3A56" w:rsidRDefault="00CA409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Новопавшинская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МКОО Гвардейская СОШ</w:t>
            </w:r>
          </w:p>
        </w:tc>
      </w:tr>
      <w:tr w:rsidR="00683443" w14:paraId="55DC3698" w14:textId="77777777" w:rsidTr="00CA4093">
        <w:tc>
          <w:tcPr>
            <w:tcW w:w="693" w:type="dxa"/>
          </w:tcPr>
          <w:p w14:paraId="05E58D1F" w14:textId="482FAE44" w:rsidR="00683443" w:rsidRPr="006D3A56" w:rsidRDefault="00CA409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4" w:type="dxa"/>
          </w:tcPr>
          <w:p w14:paraId="526389B8" w14:textId="329179B5" w:rsidR="00683443" w:rsidRPr="006D3A56" w:rsidRDefault="00CA409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93">
              <w:rPr>
                <w:rFonts w:ascii="Times New Roman" w:hAnsi="Times New Roman" w:cs="Times New Roman"/>
                <w:sz w:val="24"/>
                <w:szCs w:val="24"/>
              </w:rPr>
              <w:t>Совещание кураторов ШНОР, муниципального координатора с руководителями ОО</w:t>
            </w:r>
          </w:p>
        </w:tc>
        <w:tc>
          <w:tcPr>
            <w:tcW w:w="2255" w:type="dxa"/>
          </w:tcPr>
          <w:p w14:paraId="4FA73F2B" w14:textId="4AC12647" w:rsidR="00683443" w:rsidRPr="006D3A56" w:rsidRDefault="00CA409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сентябрь, ноябрь 2024</w:t>
            </w:r>
          </w:p>
        </w:tc>
        <w:tc>
          <w:tcPr>
            <w:tcW w:w="2533" w:type="dxa"/>
          </w:tcPr>
          <w:p w14:paraId="5E2F40F7" w14:textId="747B55FA" w:rsidR="00683443" w:rsidRPr="006D3A56" w:rsidRDefault="00CA4093" w:rsidP="0068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руководители ОУ</w:t>
            </w:r>
          </w:p>
        </w:tc>
      </w:tr>
      <w:tr w:rsidR="00CA4093" w14:paraId="780A054A" w14:textId="77777777" w:rsidTr="00CA4093">
        <w:tc>
          <w:tcPr>
            <w:tcW w:w="693" w:type="dxa"/>
          </w:tcPr>
          <w:p w14:paraId="7A816A5D" w14:textId="1046AD28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DA5C09" w14:textId="5E62ACC8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Организация участия в инструктивных совещаниях, тренировочных мероприятиях по проведению ВПР, ЕГЭ, ОГЭ</w:t>
            </w:r>
          </w:p>
        </w:tc>
        <w:tc>
          <w:tcPr>
            <w:tcW w:w="2255" w:type="dxa"/>
          </w:tcPr>
          <w:p w14:paraId="41099A04" w14:textId="6D27A2B0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533" w:type="dxa"/>
          </w:tcPr>
          <w:p w14:paraId="28664FA4" w14:textId="7DA52FB4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CA4093" w14:paraId="66F0F52E" w14:textId="77777777" w:rsidTr="00CA4093">
        <w:tc>
          <w:tcPr>
            <w:tcW w:w="693" w:type="dxa"/>
          </w:tcPr>
          <w:p w14:paraId="196DFF7D" w14:textId="3E442B5E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EF20B9" w14:textId="0A8B6580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Проведение оценки деятельности ШНОР по итогам написания ВПР. Оформление распорядительного акта по итогам рейтинговой оценки.</w:t>
            </w:r>
          </w:p>
        </w:tc>
        <w:tc>
          <w:tcPr>
            <w:tcW w:w="2255" w:type="dxa"/>
          </w:tcPr>
          <w:p w14:paraId="0FC72989" w14:textId="0AD6D7C1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и ноябрь 2024 года </w:t>
            </w:r>
          </w:p>
        </w:tc>
        <w:tc>
          <w:tcPr>
            <w:tcW w:w="2533" w:type="dxa"/>
          </w:tcPr>
          <w:p w14:paraId="66911574" w14:textId="13CF63C2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CA4093" w14:paraId="514B40CB" w14:textId="77777777" w:rsidTr="00CA4093">
        <w:tc>
          <w:tcPr>
            <w:tcW w:w="693" w:type="dxa"/>
          </w:tcPr>
          <w:p w14:paraId="53414828" w14:textId="3D5EC3BE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79FEA7" w14:textId="20C1A81C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Проведение оценки деятельности ШНОР по итогам ГИА. Оформление распорядительного акта по итогам рейтинговой оценки.</w:t>
            </w:r>
          </w:p>
        </w:tc>
        <w:tc>
          <w:tcPr>
            <w:tcW w:w="2255" w:type="dxa"/>
          </w:tcPr>
          <w:p w14:paraId="052AF129" w14:textId="416D3311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года</w:t>
            </w:r>
          </w:p>
        </w:tc>
        <w:tc>
          <w:tcPr>
            <w:tcW w:w="2533" w:type="dxa"/>
          </w:tcPr>
          <w:p w14:paraId="5B7276FA" w14:textId="50CD36CE" w:rsidR="00CA4093" w:rsidRPr="006D3A56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CA4093" w14:paraId="60C289FC" w14:textId="77777777" w:rsidTr="002E4E7A">
        <w:tc>
          <w:tcPr>
            <w:tcW w:w="9345" w:type="dxa"/>
            <w:gridSpan w:val="4"/>
          </w:tcPr>
          <w:p w14:paraId="487F8FF5" w14:textId="6604FAD3" w:rsidR="00CA4093" w:rsidRDefault="00CA4093" w:rsidP="00CA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A4093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CA4093" w14:paraId="7A56DE04" w14:textId="77777777" w:rsidTr="00CA4093">
        <w:tc>
          <w:tcPr>
            <w:tcW w:w="693" w:type="dxa"/>
          </w:tcPr>
          <w:p w14:paraId="6FD4124D" w14:textId="27CFFC96" w:rsidR="00CA4093" w:rsidRPr="00CA4093" w:rsidRDefault="00CA4093" w:rsidP="00CA409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CEF501" w14:textId="180FF4FD" w:rsidR="00CA4093" w:rsidRDefault="00CA4093" w:rsidP="00CA4093">
            <w:pPr>
              <w:jc w:val="both"/>
              <w:rPr>
                <w:rStyle w:val="1"/>
                <w:rFonts w:eastAsiaTheme="minorHAnsi"/>
              </w:rPr>
            </w:pPr>
            <w:r w:rsidRPr="00CA4093">
              <w:rPr>
                <w:rStyle w:val="1"/>
                <w:rFonts w:eastAsiaTheme="minorHAnsi"/>
              </w:rPr>
              <w:t>Проведение муниципальных семинаров, мастер-классов по вопросам качества образования:</w:t>
            </w:r>
          </w:p>
        </w:tc>
        <w:tc>
          <w:tcPr>
            <w:tcW w:w="2255" w:type="dxa"/>
          </w:tcPr>
          <w:p w14:paraId="5F9A09E4" w14:textId="60DC801F" w:rsidR="00CA4093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533" w:type="dxa"/>
          </w:tcPr>
          <w:p w14:paraId="337A6A90" w14:textId="4E489169" w:rsidR="00CA4093" w:rsidRDefault="00CA4093" w:rsidP="00CA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CA4093">
              <w:rPr>
                <w:rFonts w:ascii="Times New Roman" w:hAnsi="Times New Roman" w:cs="Times New Roman"/>
                <w:sz w:val="24"/>
                <w:szCs w:val="24"/>
              </w:rPr>
              <w:t>, Руководители РМО, Общеобразовательные организации</w:t>
            </w:r>
          </w:p>
        </w:tc>
      </w:tr>
    </w:tbl>
    <w:p w14:paraId="174B0301" w14:textId="77777777" w:rsidR="00CA4093" w:rsidRP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93">
        <w:rPr>
          <w:rFonts w:ascii="Times New Roman" w:hAnsi="Times New Roman" w:cs="Times New Roman"/>
          <w:sz w:val="28"/>
          <w:szCs w:val="28"/>
        </w:rPr>
        <w:lastRenderedPageBreak/>
        <w:t>Раздел V. Механизмы реализации Программы</w:t>
      </w:r>
    </w:p>
    <w:p w14:paraId="0D6480B3" w14:textId="77777777" w:rsid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F0E10" w14:textId="5C9CFB60" w:rsidR="00CA4093" w:rsidRP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93">
        <w:rPr>
          <w:rFonts w:ascii="Times New Roman" w:hAnsi="Times New Roman" w:cs="Times New Roman"/>
          <w:sz w:val="28"/>
          <w:szCs w:val="28"/>
        </w:rPr>
        <w:t xml:space="preserve">Ответственным исполнителем-координатором Программы является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CA4093">
        <w:rPr>
          <w:rFonts w:ascii="Times New Roman" w:hAnsi="Times New Roman" w:cs="Times New Roman"/>
          <w:sz w:val="28"/>
          <w:szCs w:val="28"/>
        </w:rPr>
        <w:t>.</w:t>
      </w:r>
    </w:p>
    <w:p w14:paraId="438B4757" w14:textId="78B2284B" w:rsidR="00CA4093" w:rsidRP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координатор</w:t>
      </w:r>
      <w:r w:rsidRPr="00CA4093">
        <w:rPr>
          <w:rFonts w:ascii="Times New Roman" w:hAnsi="Times New Roman" w:cs="Times New Roman"/>
          <w:sz w:val="28"/>
          <w:szCs w:val="28"/>
        </w:rPr>
        <w:t xml:space="preserve"> является руководителем Программы и несет ответственность за ее реализацию и ее конечные результаты, определяет формы и методы управления реализацией Программы.</w:t>
      </w:r>
    </w:p>
    <w:p w14:paraId="513CB20A" w14:textId="46EA4771" w:rsidR="00CA4093" w:rsidRP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CA4093">
        <w:rPr>
          <w:rFonts w:ascii="Times New Roman" w:hAnsi="Times New Roman" w:cs="Times New Roman"/>
          <w:sz w:val="28"/>
          <w:szCs w:val="28"/>
        </w:rPr>
        <w:t xml:space="preserve"> в ходе выполнения Программы:</w:t>
      </w:r>
    </w:p>
    <w:p w14:paraId="208716E1" w14:textId="77777777" w:rsidR="00CA4093" w:rsidRP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93">
        <w:rPr>
          <w:rFonts w:ascii="Times New Roman" w:hAnsi="Times New Roman" w:cs="Times New Roman"/>
          <w:sz w:val="28"/>
          <w:szCs w:val="28"/>
        </w:rPr>
        <w:t>-</w:t>
      </w:r>
      <w:r w:rsidRPr="00CA4093">
        <w:rPr>
          <w:rFonts w:ascii="Times New Roman" w:hAnsi="Times New Roman" w:cs="Times New Roman"/>
          <w:sz w:val="28"/>
          <w:szCs w:val="28"/>
        </w:rPr>
        <w:tab/>
        <w:t xml:space="preserve"> осуществляет планирование, организацию и контроль реализации Программы;</w:t>
      </w:r>
    </w:p>
    <w:p w14:paraId="79858921" w14:textId="77777777" w:rsidR="00CA4093" w:rsidRP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93">
        <w:rPr>
          <w:rFonts w:ascii="Times New Roman" w:hAnsi="Times New Roman" w:cs="Times New Roman"/>
          <w:sz w:val="28"/>
          <w:szCs w:val="28"/>
        </w:rPr>
        <w:t>-</w:t>
      </w:r>
      <w:r w:rsidRPr="00CA4093">
        <w:rPr>
          <w:rFonts w:ascii="Times New Roman" w:hAnsi="Times New Roman" w:cs="Times New Roman"/>
          <w:sz w:val="28"/>
          <w:szCs w:val="28"/>
        </w:rPr>
        <w:tab/>
        <w:t xml:space="preserve"> разрабатывает и принимает в пределах своих полномочий нормативные акты, необходимые для выполнения Программы;</w:t>
      </w:r>
    </w:p>
    <w:p w14:paraId="12EABD90" w14:textId="77777777" w:rsidR="00CA4093" w:rsidRP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93">
        <w:rPr>
          <w:rFonts w:ascii="Times New Roman" w:hAnsi="Times New Roman" w:cs="Times New Roman"/>
          <w:sz w:val="28"/>
          <w:szCs w:val="28"/>
        </w:rPr>
        <w:t>разрабатывает перечень целевых показателей (индикаторов) для мониторинга реализации мероприятий Программы</w:t>
      </w:r>
    </w:p>
    <w:p w14:paraId="7F07783F" w14:textId="77777777" w:rsid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6F97B" w14:textId="24C39A69" w:rsidR="00CA4093" w:rsidRP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93">
        <w:rPr>
          <w:rFonts w:ascii="Times New Roman" w:hAnsi="Times New Roman" w:cs="Times New Roman"/>
          <w:sz w:val="28"/>
          <w:szCs w:val="28"/>
        </w:rPr>
        <w:t>Раздел VI. Оценка эффективности Программы</w:t>
      </w:r>
    </w:p>
    <w:p w14:paraId="0AC00BF2" w14:textId="77777777" w:rsidR="00CA4093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A89D9" w14:textId="63A9F8F0" w:rsidR="006D3A56" w:rsidRPr="00A70CAC" w:rsidRDefault="00CA4093" w:rsidP="00CA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93">
        <w:rPr>
          <w:rFonts w:ascii="Times New Roman" w:hAnsi="Times New Roman" w:cs="Times New Roman"/>
          <w:sz w:val="28"/>
          <w:szCs w:val="28"/>
        </w:rPr>
        <w:t>Эффективность Программы оценивается ежегодно на основании сравнения фактически достигнутых значений целевых показателей (индикаторов) с их планируемыми значениями, приведенными в приложении к настоящей Программы</w:t>
      </w:r>
    </w:p>
    <w:sectPr w:rsidR="006D3A56" w:rsidRPr="00A7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1011"/>
    <w:multiLevelType w:val="hybridMultilevel"/>
    <w:tmpl w:val="3210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05F"/>
    <w:multiLevelType w:val="multilevel"/>
    <w:tmpl w:val="C25A888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8A744A"/>
    <w:multiLevelType w:val="multilevel"/>
    <w:tmpl w:val="2982CA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7AE6F7C"/>
    <w:multiLevelType w:val="hybridMultilevel"/>
    <w:tmpl w:val="8D7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A6412"/>
    <w:multiLevelType w:val="multilevel"/>
    <w:tmpl w:val="8FB6A0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BD46380"/>
    <w:multiLevelType w:val="hybridMultilevel"/>
    <w:tmpl w:val="E0AA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8818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21553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381535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48293582">
    <w:abstractNumId w:val="3"/>
  </w:num>
  <w:num w:numId="5" w16cid:durableId="1067724822">
    <w:abstractNumId w:val="5"/>
  </w:num>
  <w:num w:numId="6" w16cid:durableId="189708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82"/>
    <w:rsid w:val="00000410"/>
    <w:rsid w:val="001425F8"/>
    <w:rsid w:val="00451B07"/>
    <w:rsid w:val="00683443"/>
    <w:rsid w:val="00691B82"/>
    <w:rsid w:val="006D3A56"/>
    <w:rsid w:val="008E56CE"/>
    <w:rsid w:val="00A70CAC"/>
    <w:rsid w:val="00B25822"/>
    <w:rsid w:val="00B51657"/>
    <w:rsid w:val="00CA4093"/>
    <w:rsid w:val="00DD7BD0"/>
    <w:rsid w:val="00E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F0AB"/>
  <w15:chartTrackingRefBased/>
  <w15:docId w15:val="{450A3A7D-52F4-45E1-BA31-67A23816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A56"/>
    <w:pPr>
      <w:ind w:left="720"/>
      <w:contextualSpacing/>
    </w:pPr>
  </w:style>
  <w:style w:type="character" w:customStyle="1" w:styleId="1">
    <w:name w:val="Основной текст1"/>
    <w:basedOn w:val="a0"/>
    <w:rsid w:val="00CA409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Зинаида Сергеевна</dc:creator>
  <cp:keywords/>
  <dc:description/>
  <cp:lastModifiedBy>Каширина Зинаида Сергеевна</cp:lastModifiedBy>
  <cp:revision>6</cp:revision>
  <dcterms:created xsi:type="dcterms:W3CDTF">2024-11-07T12:21:00Z</dcterms:created>
  <dcterms:modified xsi:type="dcterms:W3CDTF">2024-11-07T14:23:00Z</dcterms:modified>
</cp:coreProperties>
</file>