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FA5B4" w14:textId="77777777" w:rsidR="00B82F7B" w:rsidRPr="00B34AB1" w:rsidRDefault="00B82F7B" w:rsidP="00B34AB1">
      <w:pPr>
        <w:spacing w:after="0"/>
        <w:rPr>
          <w:sz w:val="28"/>
          <w:szCs w:val="28"/>
        </w:rPr>
      </w:pPr>
    </w:p>
    <w:p w14:paraId="6054C2A8" w14:textId="77777777" w:rsidR="00B82F7B" w:rsidRPr="00B34AB1" w:rsidRDefault="00B82F7B" w:rsidP="00840F70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Расширен перечень государственных услуг, предоставляемых Социальным фондом России</w:t>
      </w:r>
    </w:p>
    <w:p w14:paraId="36A77697" w14:textId="393A77C9" w:rsidR="00B82F7B" w:rsidRPr="00B34AB1" w:rsidRDefault="00B34AB1" w:rsidP="00840F70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A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Pr="00B34AB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3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СФР от 10.03.2025 </w:t>
      </w:r>
      <w:r w:rsidRPr="00B34AB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34AB1">
        <w:rPr>
          <w:rFonts w:ascii="Times New Roman" w:eastAsia="Times New Roman" w:hAnsi="Times New Roman" w:cs="Times New Roman"/>
          <w:sz w:val="28"/>
          <w:szCs w:val="28"/>
          <w:lang w:eastAsia="ru-RU"/>
        </w:rPr>
        <w:t>276</w:t>
      </w:r>
      <w:r w:rsidRPr="00B3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внесении изменений в приказ Фонда пенсионного и социального страхования Российской Федерации от 17 февраля 2023 г. N 210" </w:t>
      </w:r>
      <w:r w:rsidRPr="00B34A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82F7B" w:rsidRPr="00B3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дополнен следующими государственными услугами, связанными с реализацией прав на дополнительные меры государственной поддержки семей, имеющих детей: </w:t>
      </w:r>
    </w:p>
    <w:p w14:paraId="517D5EC4" w14:textId="77777777" w:rsidR="00B82F7B" w:rsidRPr="00B34AB1" w:rsidRDefault="00B82F7B" w:rsidP="00840F70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заявления об изменении реквизитов счета в кредитной организации, по которым производится начисление ежемесячной выплаты в связи с рождением (усыновлением) ребенка до достижения им возраста трех лет из средств материнского (семейного) капитала; </w:t>
      </w:r>
    </w:p>
    <w:p w14:paraId="51A962DD" w14:textId="77777777" w:rsidR="00B82F7B" w:rsidRPr="00B34AB1" w:rsidRDefault="00B82F7B" w:rsidP="00840F70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заявления об отказе в направлении средств материнского (семейного) капитала на получение образования ребенком (детьми); </w:t>
      </w:r>
    </w:p>
    <w:p w14:paraId="6A429412" w14:textId="77777777" w:rsidR="00B82F7B" w:rsidRPr="00B34AB1" w:rsidRDefault="00B82F7B" w:rsidP="00840F70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заявления об уточнении размера и (или) сроков направления средств на оплату оказываемых организацией (индивидуальным предпринимателем) платных образовательных услуг, и (или) на оплату пользования жилым помещением и коммунальных услуг в общежитии, и (или) на оплату содержания ребенка (детей) и (или) присмотра и ухода за ребенком (детьми) в организации (у индивидуального предпринимателя); </w:t>
      </w:r>
    </w:p>
    <w:p w14:paraId="173763F0" w14:textId="77777777" w:rsidR="00B82F7B" w:rsidRPr="00B34AB1" w:rsidRDefault="00B82F7B" w:rsidP="00840F70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заявления о продлении срока подачи заявления о распоряжении средствами (частью средств) материнского (семейного) капитала. </w:t>
      </w:r>
    </w:p>
    <w:p w14:paraId="4301A928" w14:textId="77777777" w:rsidR="00B82F7B" w:rsidRPr="00B34AB1" w:rsidRDefault="00B82F7B" w:rsidP="00840F70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31C33B80" w14:textId="77777777" w:rsidR="00B82F7B" w:rsidRPr="00B34AB1" w:rsidRDefault="00B82F7B" w:rsidP="00840F70">
      <w:pPr>
        <w:spacing w:after="0"/>
        <w:ind w:firstLine="709"/>
        <w:rPr>
          <w:sz w:val="28"/>
          <w:szCs w:val="28"/>
        </w:rPr>
      </w:pPr>
    </w:p>
    <w:p w14:paraId="29CE5A6B" w14:textId="77777777" w:rsidR="00B82F7B" w:rsidRPr="00B34AB1" w:rsidRDefault="00B82F7B" w:rsidP="00B34AB1">
      <w:pPr>
        <w:spacing w:after="0"/>
        <w:rPr>
          <w:sz w:val="28"/>
          <w:szCs w:val="28"/>
        </w:rPr>
      </w:pPr>
    </w:p>
    <w:p w14:paraId="62D1166B" w14:textId="4AE49FC1" w:rsidR="006A7950" w:rsidRDefault="00D77F0B" w:rsidP="00B34AB1">
      <w:pPr>
        <w:spacing w:after="0"/>
        <w:rPr>
          <w:sz w:val="28"/>
          <w:szCs w:val="28"/>
        </w:rPr>
      </w:pPr>
    </w:p>
    <w:p w14:paraId="3FD18FB2" w14:textId="0F808131" w:rsidR="0020359F" w:rsidRPr="0020359F" w:rsidRDefault="0020359F" w:rsidP="00B34A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59F">
        <w:rPr>
          <w:rFonts w:ascii="Times New Roman" w:hAnsi="Times New Roman" w:cs="Times New Roman"/>
          <w:sz w:val="28"/>
          <w:szCs w:val="28"/>
        </w:rPr>
        <w:t>Прокуратура Дубенского района</w:t>
      </w:r>
      <w:bookmarkStart w:id="0" w:name="_GoBack"/>
      <w:bookmarkEnd w:id="0"/>
    </w:p>
    <w:sectPr w:rsidR="0020359F" w:rsidRPr="0020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1A"/>
    <w:rsid w:val="0020359F"/>
    <w:rsid w:val="0020426C"/>
    <w:rsid w:val="0055211A"/>
    <w:rsid w:val="00607F6D"/>
    <w:rsid w:val="00791207"/>
    <w:rsid w:val="00840F70"/>
    <w:rsid w:val="009C0169"/>
    <w:rsid w:val="00B34AB1"/>
    <w:rsid w:val="00B82F7B"/>
    <w:rsid w:val="00BE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10A8"/>
  <w15:chartTrackingRefBased/>
  <w15:docId w15:val="{8CC45679-3E7A-43FC-97AA-822BF5FB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Бабина Светлана Викторовна</dc:creator>
  <cp:keywords/>
  <dc:description/>
  <cp:lastModifiedBy>Бабина Светлана Викторовна</cp:lastModifiedBy>
  <cp:revision>9</cp:revision>
  <dcterms:created xsi:type="dcterms:W3CDTF">2025-06-22T04:47:00Z</dcterms:created>
  <dcterms:modified xsi:type="dcterms:W3CDTF">2025-06-22T04:49:00Z</dcterms:modified>
</cp:coreProperties>
</file>