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7C" w:rsidRDefault="00A8617C" w:rsidP="000842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лишения и ограничения родительских прав в отношении несовершеннолетних детей, а также отобрания ребенка у родителей</w:t>
      </w:r>
    </w:p>
    <w:p w:rsidR="0008421E" w:rsidRDefault="0008421E" w:rsidP="000842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C8B" w:rsidRDefault="00B62C8B" w:rsidP="0008421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Семейным законодательством установлен принцип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защиты прав и интересов несовершеннолетних членов семьи. Родители несут ответственность за воспитание и развитие своих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за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права в ущерб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противоречие интересам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родители несут ответственность, </w:t>
      </w:r>
      <w:r w:rsidR="003F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виде ограничения или лишения родительских прав в отношении своих несовершеннолетних детей.</w:t>
      </w:r>
    </w:p>
    <w:p w:rsidR="0008421E" w:rsidRDefault="00350038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69 Семейного кодекса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предусмотрены основания лишения и ограничения родительских прав в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несовершеннолетних детей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421E" w:rsidRDefault="0008421E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выполнения обязанностей родителей, в том числе при злостном уклонении от уплаты алиментов;</w:t>
      </w:r>
    </w:p>
    <w:p w:rsidR="0008421E" w:rsidRDefault="0008421E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08421E" w:rsidRDefault="0008421E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своими родительскими правами;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жестокое обращение с детьми, в том числе осуществление физического или психического насилия над ними, покушение на их половую неприкосновенность;</w:t>
      </w:r>
    </w:p>
    <w:p w:rsidR="0008421E" w:rsidRDefault="0008421E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больными хроническим алкоголизмом или наркоманией;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совершение умышленного преступления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3F2732" w:rsidRDefault="00A8617C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производится в судебном порядке</w:t>
      </w:r>
      <w:r w:rsidR="003F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70 Семейного кодекса РФ)</w:t>
      </w: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инициирование в судебном порядке вопроса о лишении родительских </w:t>
      </w:r>
      <w:r w:rsidR="003F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r w:rsidR="003F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2732" w:rsidRDefault="003F2732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родителей или лицо, его заменяющий; </w:t>
      </w:r>
    </w:p>
    <w:p w:rsidR="003F2732" w:rsidRDefault="003F2732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прокурор; </w:t>
      </w:r>
    </w:p>
    <w:p w:rsidR="003F2732" w:rsidRDefault="003F2732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или организации, на которые возложены обязанности по охране прав несовершеннолетних детей (органы опеки и попечительства, комиссии по делам несовершеннолетних, организации для детей-сирот и детей, оставшихся без попечения родителей, и другие).</w:t>
      </w:r>
    </w:p>
    <w:p w:rsidR="003F2732" w:rsidRDefault="003F2732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32">
        <w:rPr>
          <w:rStyle w:val="blk"/>
          <w:rFonts w:ascii="Times New Roman" w:hAnsi="Times New Roman" w:cs="Times New Roman"/>
          <w:sz w:val="28"/>
          <w:szCs w:val="28"/>
        </w:rPr>
        <w:t>Дела о лишении родительских прав рассматриваются с участием прокурора и органа опеки и попечительства.</w:t>
      </w:r>
      <w:r>
        <w:rPr>
          <w:rStyle w:val="blk"/>
        </w:rPr>
        <w:t xml:space="preserve">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последствиями лишения родительских прав является утрата всех прав, основанных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 </w:t>
      </w:r>
    </w:p>
    <w:p w:rsidR="003F2732" w:rsidRDefault="003F2732" w:rsidP="003F2732">
      <w:pPr>
        <w:spacing w:after="0" w:line="240" w:lineRule="auto"/>
        <w:ind w:firstLine="709"/>
        <w:jc w:val="both"/>
        <w:rPr>
          <w:rStyle w:val="bl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не освобождает родителей от обязанности содержать своего ребенка</w:t>
      </w:r>
      <w:r w:rsidRPr="003F27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от алиментных обязательств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2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3F2732">
        <w:rPr>
          <w:rStyle w:val="blk"/>
          <w:rFonts w:ascii="Times New Roman" w:hAnsi="Times New Roman" w:cs="Times New Roman"/>
          <w:sz w:val="28"/>
          <w:szCs w:val="28"/>
        </w:rPr>
        <w:t>опрос о взыскании алиментов на ребенка с родителей (одного из них), лишенных родительских прав, решается судом при рассмотрении дела о лишении родительских прав.</w:t>
      </w:r>
    </w:p>
    <w:p w:rsidR="003F2732" w:rsidRDefault="00A8617C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B62C8B" w:rsidRDefault="003F2732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родители изменили поведение, образ жизни и (или) отношение к воспитанию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могут быть восстановлены в родительских правах (ст. 72 Семейного кодекса РФ).</w:t>
      </w:r>
      <w:r w:rsidRPr="003F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17C" w:rsidRPr="00634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в родительских правах осуществляется в судебном порядке по заявлению родителя, лишенного родительских прав.</w:t>
      </w:r>
    </w:p>
    <w:p w:rsidR="003F2732" w:rsidRDefault="003F2732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32" w:rsidRDefault="003F2732" w:rsidP="0008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D3" w:rsidRPr="0008421E" w:rsidRDefault="00085ED3" w:rsidP="00084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A08" w:rsidRPr="00336E8C" w:rsidRDefault="000A3A08" w:rsidP="000A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Дубенского района</w:t>
      </w:r>
    </w:p>
    <w:p w:rsidR="0008421E" w:rsidRPr="0008421E" w:rsidRDefault="0008421E" w:rsidP="000A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421E" w:rsidRPr="0008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8E"/>
    <w:rsid w:val="0008421E"/>
    <w:rsid w:val="00085ED3"/>
    <w:rsid w:val="000A3A08"/>
    <w:rsid w:val="00350038"/>
    <w:rsid w:val="003F2732"/>
    <w:rsid w:val="005C1C8E"/>
    <w:rsid w:val="00A8617C"/>
    <w:rsid w:val="00B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7C99-A7A0-481E-8E94-BC7C022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6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Бабина Светлана Викторовна</cp:lastModifiedBy>
  <cp:revision>5</cp:revision>
  <dcterms:created xsi:type="dcterms:W3CDTF">2020-11-23T10:00:00Z</dcterms:created>
  <dcterms:modified xsi:type="dcterms:W3CDTF">2025-06-12T11:54:00Z</dcterms:modified>
</cp:coreProperties>
</file>