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49D7" w:rsidRPr="0083223B" w:rsidRDefault="00E949D7" w:rsidP="00E949D7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70C09">
        <w:rPr>
          <w:noProof/>
          <w:lang w:eastAsia="ru-RU"/>
        </w:rPr>
        <w:drawing>
          <wp:inline distT="0" distB="0" distL="0" distR="0" wp14:anchorId="09312FF9" wp14:editId="3F0A282B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949D7" w:rsidRDefault="00E949D7" w:rsidP="00E949D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949D7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949D7" w:rsidRPr="004964FF" w:rsidRDefault="00E949D7" w:rsidP="00E949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949D7" w:rsidRDefault="00E949D7" w:rsidP="00E949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949D7" w:rsidRPr="007648B2" w:rsidTr="00413594">
        <w:trPr>
          <w:trHeight w:val="146"/>
        </w:trPr>
        <w:tc>
          <w:tcPr>
            <w:tcW w:w="5846" w:type="dxa"/>
            <w:shd w:val="clear" w:color="auto" w:fill="auto"/>
          </w:tcPr>
          <w:p w:rsidR="00E949D7" w:rsidRPr="006F2075" w:rsidRDefault="00A047F6" w:rsidP="008E060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949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AD52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29.05.2024г.</w:t>
            </w:r>
            <w:r w:rsidR="008E06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E949D7" w:rsidRPr="006F2075" w:rsidRDefault="00E949D7" w:rsidP="008E060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047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D52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331</w:t>
            </w:r>
            <w:bookmarkStart w:id="0" w:name="_GoBack"/>
            <w:bookmarkEnd w:id="0"/>
          </w:p>
        </w:tc>
      </w:tr>
    </w:tbl>
    <w:p w:rsidR="0094561D" w:rsidRDefault="0094561D" w:rsidP="00E949D7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 w:rsidP="0092497A">
      <w:pPr>
        <w:ind w:right="-57"/>
        <w:jc w:val="center"/>
        <w:rPr>
          <w:rFonts w:ascii="PT Astra Serif" w:hAnsi="PT Astra Serif" w:cs="Arial"/>
          <w:b/>
          <w:sz w:val="32"/>
          <w:szCs w:val="32"/>
        </w:rPr>
      </w:pPr>
    </w:p>
    <w:p w:rsidR="0092497A" w:rsidRPr="003E3012" w:rsidRDefault="0092497A" w:rsidP="0092497A">
      <w:pPr>
        <w:ind w:right="-57"/>
        <w:jc w:val="center"/>
        <w:rPr>
          <w:rFonts w:ascii="PT Astra Serif" w:hAnsi="PT Astra Serif" w:cs="Arial"/>
          <w:b/>
          <w:sz w:val="32"/>
          <w:szCs w:val="32"/>
        </w:rPr>
      </w:pPr>
      <w:r w:rsidRPr="003E3012">
        <w:rPr>
          <w:rFonts w:ascii="PT Astra Serif" w:hAnsi="PT Astra Serif" w:cs="Arial"/>
          <w:b/>
          <w:sz w:val="32"/>
          <w:szCs w:val="32"/>
        </w:rPr>
        <w:t>О создании  комиссии по вопросам рекультивации земель</w:t>
      </w:r>
    </w:p>
    <w:p w:rsidR="0092497A" w:rsidRPr="003E3012" w:rsidRDefault="0092497A" w:rsidP="0092497A">
      <w:pPr>
        <w:ind w:right="-57"/>
        <w:jc w:val="center"/>
        <w:rPr>
          <w:rFonts w:ascii="PT Astra Serif" w:hAnsi="PT Astra Serif"/>
          <w:sz w:val="32"/>
          <w:szCs w:val="32"/>
        </w:rPr>
      </w:pPr>
      <w:r w:rsidRPr="003E3012">
        <w:rPr>
          <w:rFonts w:ascii="PT Astra Serif" w:hAnsi="PT Astra Serif" w:cs="Arial"/>
          <w:b/>
          <w:sz w:val="32"/>
          <w:szCs w:val="32"/>
        </w:rPr>
        <w:t>на территории муниципального образования Дубенский район</w:t>
      </w:r>
    </w:p>
    <w:p w:rsidR="0092497A" w:rsidRPr="008149C8" w:rsidRDefault="0092497A" w:rsidP="0092497A">
      <w:pPr>
        <w:ind w:right="-57"/>
        <w:jc w:val="center"/>
        <w:rPr>
          <w:rFonts w:ascii="PT Astra Serif" w:hAnsi="PT Astra Serif" w:cs="Arial"/>
          <w:b/>
          <w:sz w:val="28"/>
          <w:szCs w:val="28"/>
        </w:rPr>
      </w:pPr>
    </w:p>
    <w:p w:rsidR="0092497A" w:rsidRPr="008149C8" w:rsidRDefault="0092497A" w:rsidP="0092497A">
      <w:pPr>
        <w:ind w:right="-57"/>
        <w:jc w:val="center"/>
        <w:rPr>
          <w:rFonts w:ascii="PT Astra Serif" w:hAnsi="PT Astra Serif" w:cs="Arial"/>
          <w:b/>
          <w:sz w:val="28"/>
          <w:szCs w:val="28"/>
        </w:rPr>
      </w:pPr>
    </w:p>
    <w:p w:rsidR="0092497A" w:rsidRPr="003E3012" w:rsidRDefault="0092497A" w:rsidP="0092497A">
      <w:pPr>
        <w:ind w:right="-57" w:firstLine="708"/>
        <w:jc w:val="both"/>
        <w:rPr>
          <w:rFonts w:ascii="PT Astra Serif" w:hAnsi="PT Astra Serif"/>
        </w:rPr>
      </w:pPr>
      <w:proofErr w:type="gramStart"/>
      <w:r w:rsidRPr="003E3012">
        <w:rPr>
          <w:rFonts w:ascii="PT Astra Serif" w:hAnsi="PT Astra Serif" w:cs="Arial"/>
        </w:rPr>
        <w:t xml:space="preserve">С целью упорядочения работы по организации приемки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 на территории муниципального образования Дубенский район, а также для рассмотрения других вопросов, связанных с восстановлением нарушенных земель, в соответствии со ст.13 Земельного кодекса Российской Федерации, постановлением Правительства Российской Федерации от 10.07.2018 № 800 «О проведении рекультивации и консервации земель», на основании Устава муниципального образования Дубенский район, администрация муниципального образования Дубенский район</w:t>
      </w:r>
      <w:proofErr w:type="gramEnd"/>
      <w:r w:rsidRPr="003E3012">
        <w:rPr>
          <w:rFonts w:ascii="PT Astra Serif" w:hAnsi="PT Astra Serif" w:cs="Arial"/>
        </w:rPr>
        <w:t xml:space="preserve"> ПОСТАНОВЛЯЕТ: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 w:cs="Arial"/>
        </w:rPr>
      </w:pPr>
    </w:p>
    <w:p w:rsidR="0092497A" w:rsidRPr="003E3012" w:rsidRDefault="0092497A" w:rsidP="0092497A">
      <w:pPr>
        <w:ind w:right="-57" w:firstLine="708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1. </w:t>
      </w:r>
      <w:r w:rsidRPr="003E3012">
        <w:rPr>
          <w:rFonts w:ascii="PT Astra Serif" w:eastAsia="Calibri" w:hAnsi="PT Astra Serif" w:cs="Arial"/>
          <w:color w:val="00000A"/>
        </w:rPr>
        <w:t>Создать комиссию по вопросам рекультивации земель на территории муниципального образования Дубенский район и утвердить ее состав (приложение № 1).</w:t>
      </w:r>
    </w:p>
    <w:p w:rsidR="0092497A" w:rsidRPr="003E3012" w:rsidRDefault="0092497A" w:rsidP="0092497A">
      <w:pPr>
        <w:ind w:right="-57" w:firstLine="708"/>
        <w:jc w:val="both"/>
        <w:rPr>
          <w:rFonts w:ascii="PT Astra Serif" w:hAnsi="PT Astra Serif"/>
        </w:rPr>
      </w:pPr>
      <w:r w:rsidRPr="003E3012">
        <w:rPr>
          <w:rFonts w:ascii="PT Astra Serif" w:eastAsia="Calibri" w:hAnsi="PT Astra Serif" w:cs="Arial"/>
          <w:color w:val="00000A"/>
        </w:rPr>
        <w:t>2. Утвердить Положение о комиссии по вопросам рекультивации земель на территории муниципального образования Дубенский район  (приложение № 2).</w:t>
      </w:r>
    </w:p>
    <w:p w:rsidR="0092497A" w:rsidRPr="003E3012" w:rsidRDefault="0092497A" w:rsidP="0092497A">
      <w:pPr>
        <w:ind w:right="-57" w:firstLine="708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 Признать постановление главы администрации муниципального образования Дубенский район от 16.02.2017 № 129 «О создании постоянной комиссии по вопросам рекультивации земель на территории муниципального образования Дубенский район» утратившим силу.</w:t>
      </w:r>
    </w:p>
    <w:p w:rsidR="0092497A" w:rsidRPr="003E3012" w:rsidRDefault="0092497A" w:rsidP="0092497A">
      <w:pPr>
        <w:ind w:right="-57" w:firstLine="708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4. Отделу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</w:t>
      </w:r>
      <w:proofErr w:type="gramStart"/>
      <w:r w:rsidRPr="003E3012">
        <w:rPr>
          <w:rFonts w:ascii="PT Astra Serif" w:hAnsi="PT Astra Serif" w:cs="Arial"/>
        </w:rPr>
        <w:t>разместить</w:t>
      </w:r>
      <w:proofErr w:type="gramEnd"/>
      <w:r w:rsidRPr="003E3012">
        <w:rPr>
          <w:rFonts w:ascii="PT Astra Serif" w:hAnsi="PT Astra Serif" w:cs="Arial"/>
        </w:rPr>
        <w:t xml:space="preserve">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92497A" w:rsidRPr="003E3012" w:rsidRDefault="0092497A" w:rsidP="0092497A">
      <w:pPr>
        <w:ind w:right="-57" w:firstLine="708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5. Постановление вступает в силу со дня подписания.</w:t>
      </w:r>
    </w:p>
    <w:p w:rsidR="0092497A" w:rsidRPr="003E3012" w:rsidRDefault="0092497A" w:rsidP="0092497A">
      <w:pPr>
        <w:suppressAutoHyphens w:val="0"/>
        <w:autoSpaceDE w:val="0"/>
        <w:autoSpaceDN w:val="0"/>
        <w:adjustRightInd w:val="0"/>
        <w:ind w:right="-57"/>
        <w:jc w:val="center"/>
        <w:rPr>
          <w:rFonts w:ascii="Calibri" w:hAnsi="Calibri" w:cs="Calibri"/>
          <w:lang w:eastAsia="ru-RU"/>
        </w:rPr>
      </w:pPr>
    </w:p>
    <w:p w:rsidR="0092497A" w:rsidRPr="00E54782" w:rsidRDefault="0092497A" w:rsidP="0092497A">
      <w:pPr>
        <w:suppressAutoHyphens w:val="0"/>
        <w:autoSpaceDE w:val="0"/>
        <w:autoSpaceDN w:val="0"/>
        <w:adjustRightInd w:val="0"/>
        <w:ind w:right="-57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92497A" w:rsidRPr="00BC4827" w:rsidRDefault="0092497A" w:rsidP="0092497A">
      <w:pPr>
        <w:suppressAutoHyphens w:val="0"/>
        <w:autoSpaceDE w:val="0"/>
        <w:autoSpaceDN w:val="0"/>
        <w:adjustRightInd w:val="0"/>
        <w:ind w:right="-57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BC4827">
        <w:rPr>
          <w:rFonts w:ascii="PT Astra Serif" w:hAnsi="PT Astra Serif" w:cs="PT Astra Serif"/>
          <w:sz w:val="28"/>
          <w:szCs w:val="28"/>
          <w:lang w:eastAsia="ru-RU"/>
        </w:rPr>
        <w:t xml:space="preserve">        </w:t>
      </w:r>
    </w:p>
    <w:tbl>
      <w:tblPr>
        <w:tblpPr w:leftFromText="180" w:rightFromText="180" w:vertAnchor="text" w:tblpY="1"/>
        <w:tblOverlap w:val="never"/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92497A" w:rsidRPr="00F836F5" w:rsidTr="00C243AB">
        <w:tc>
          <w:tcPr>
            <w:tcW w:w="4219" w:type="dxa"/>
          </w:tcPr>
          <w:p w:rsidR="0092497A" w:rsidRPr="00F836F5" w:rsidRDefault="0092497A" w:rsidP="00C243AB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836F5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Дубен</w:t>
            </w:r>
            <w:r w:rsidRPr="00F836F5">
              <w:rPr>
                <w:rFonts w:ascii="PT Astra Serif" w:hAnsi="PT Astra Serif" w:cs="Arial"/>
                <w:b/>
                <w:sz w:val="28"/>
                <w:szCs w:val="28"/>
              </w:rPr>
              <w:t>ский район</w:t>
            </w:r>
          </w:p>
        </w:tc>
        <w:tc>
          <w:tcPr>
            <w:tcW w:w="5387" w:type="dxa"/>
          </w:tcPr>
          <w:p w:rsidR="0092497A" w:rsidRPr="00F836F5" w:rsidRDefault="0092497A" w:rsidP="00C243AB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92497A" w:rsidRPr="00F836F5" w:rsidRDefault="0092497A" w:rsidP="00C243AB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92497A" w:rsidRPr="00F836F5" w:rsidRDefault="0092497A" w:rsidP="00C243AB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К.О. </w:t>
            </w: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</w:rPr>
              <w:t>Гузов</w:t>
            </w:r>
            <w:proofErr w:type="spellEnd"/>
          </w:p>
        </w:tc>
      </w:tr>
    </w:tbl>
    <w:p w:rsidR="0092497A" w:rsidRPr="006A0655" w:rsidRDefault="0092497A" w:rsidP="0092497A">
      <w:pPr>
        <w:ind w:right="-57"/>
        <w:jc w:val="right"/>
        <w:rPr>
          <w:rFonts w:ascii="Arial" w:hAnsi="Arial" w:cs="Arial"/>
          <w:sz w:val="10"/>
          <w:szCs w:val="10"/>
        </w:rPr>
      </w:pPr>
    </w:p>
    <w:p w:rsidR="0092497A" w:rsidRPr="0075206A" w:rsidRDefault="0092497A" w:rsidP="0092497A">
      <w:pPr>
        <w:pStyle w:val="ConsPlusNormal"/>
        <w:widowControl/>
        <w:ind w:right="-57" w:firstLine="0"/>
        <w:jc w:val="both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497A" w:rsidRDefault="0092497A" w:rsidP="0092497A">
      <w:pPr>
        <w:ind w:right="-57"/>
        <w:jc w:val="right"/>
        <w:rPr>
          <w:rFonts w:ascii="Arial" w:hAnsi="Arial" w:cs="Arial"/>
          <w:sz w:val="2"/>
          <w:szCs w:val="2"/>
        </w:rPr>
      </w:pPr>
    </w:p>
    <w:p w:rsidR="0092497A" w:rsidRPr="0026252B" w:rsidRDefault="0092497A" w:rsidP="0092497A">
      <w:pPr>
        <w:ind w:right="-57"/>
        <w:jc w:val="right"/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7905" w:type="dxa"/>
        <w:tblLook w:val="01E0" w:firstRow="1" w:lastRow="1" w:firstColumn="1" w:lastColumn="1" w:noHBand="0" w:noVBand="0"/>
      </w:tblPr>
      <w:tblGrid>
        <w:gridCol w:w="3794"/>
        <w:gridCol w:w="4111"/>
      </w:tblGrid>
      <w:tr w:rsidR="0092497A" w:rsidRPr="00565F45" w:rsidTr="00C243AB">
        <w:tc>
          <w:tcPr>
            <w:tcW w:w="3794" w:type="dxa"/>
          </w:tcPr>
          <w:p w:rsidR="0092497A" w:rsidRPr="00565F45" w:rsidRDefault="0092497A" w:rsidP="00C243AB">
            <w:pPr>
              <w:ind w:right="-57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92497A" w:rsidRPr="00565F45" w:rsidRDefault="0092497A" w:rsidP="00C243AB">
            <w:pPr>
              <w:widowControl w:val="0"/>
              <w:adjustRightInd w:val="0"/>
              <w:ind w:right="-57"/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92497A" w:rsidRPr="0026252B" w:rsidRDefault="0092497A" w:rsidP="0092497A">
      <w:pPr>
        <w:ind w:right="-57"/>
        <w:rPr>
          <w:rFonts w:ascii="Arial" w:hAnsi="Arial" w:cs="Arial"/>
          <w:sz w:val="10"/>
          <w:szCs w:val="10"/>
        </w:rPr>
      </w:pPr>
    </w:p>
    <w:p w:rsidR="0092497A" w:rsidRPr="00546B25" w:rsidRDefault="0092497A" w:rsidP="0092497A">
      <w:pPr>
        <w:jc w:val="center"/>
        <w:rPr>
          <w:rFonts w:ascii="PT Astra Serif" w:eastAsiaTheme="minorEastAsia" w:hAnsi="PT Astra Serif" w:cs="Arial"/>
          <w:lang w:eastAsia="ru-RU"/>
        </w:rPr>
      </w:pPr>
    </w:p>
    <w:p w:rsidR="00C55765" w:rsidRDefault="00C55765">
      <w:pPr>
        <w:rPr>
          <w:rFonts w:ascii="PT Astra Serif" w:hAnsi="PT Astra Serif" w:cs="PT Astra Serif"/>
          <w:sz w:val="28"/>
          <w:szCs w:val="28"/>
        </w:rPr>
      </w:pP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Приложение № 1</w:t>
      </w:r>
    </w:p>
    <w:p w:rsidR="0092497A" w:rsidRPr="003E3012" w:rsidRDefault="0092497A" w:rsidP="0092497A">
      <w:pPr>
        <w:widowControl w:val="0"/>
        <w:autoSpaceDE w:val="0"/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к постановлению администрации</w:t>
      </w: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муниципального образования</w:t>
      </w:r>
    </w:p>
    <w:p w:rsidR="0092497A" w:rsidRDefault="0092497A" w:rsidP="0092497A">
      <w:pPr>
        <w:tabs>
          <w:tab w:val="center" w:pos="2177"/>
          <w:tab w:val="left" w:pos="3606"/>
        </w:tabs>
        <w:ind w:right="-57"/>
        <w:jc w:val="right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ab/>
        <w:t>Дубенский район</w:t>
      </w:r>
    </w:p>
    <w:p w:rsidR="0092497A" w:rsidRPr="003E3012" w:rsidRDefault="0092497A" w:rsidP="0092497A">
      <w:pPr>
        <w:tabs>
          <w:tab w:val="center" w:pos="2177"/>
          <w:tab w:val="left" w:pos="3606"/>
        </w:tabs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ab/>
      </w: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от «_____»______2024   № ____</w:t>
      </w:r>
    </w:p>
    <w:p w:rsidR="0092497A" w:rsidRDefault="0092497A" w:rsidP="0092497A">
      <w:pPr>
        <w:ind w:right="-57"/>
        <w:rPr>
          <w:rFonts w:ascii="PT Astra Serif" w:hAnsi="PT Astra Serif" w:cs="PT Astra Serif"/>
          <w:sz w:val="28"/>
          <w:szCs w:val="28"/>
        </w:rPr>
      </w:pPr>
    </w:p>
    <w:p w:rsidR="0092497A" w:rsidRDefault="0092497A" w:rsidP="0092497A">
      <w:pPr>
        <w:ind w:right="-57"/>
        <w:rPr>
          <w:rFonts w:ascii="PT Astra Serif" w:hAnsi="PT Astra Serif" w:cs="PT Astra Serif"/>
          <w:sz w:val="28"/>
          <w:szCs w:val="28"/>
        </w:rPr>
      </w:pPr>
    </w:p>
    <w:p w:rsidR="0092497A" w:rsidRPr="003E3012" w:rsidRDefault="0092497A" w:rsidP="0092497A">
      <w:pPr>
        <w:ind w:right="-57"/>
        <w:jc w:val="center"/>
        <w:rPr>
          <w:rFonts w:ascii="PT Astra Serif" w:hAnsi="PT Astra Serif" w:cs="PT Astra Serif"/>
          <w:b/>
          <w:sz w:val="32"/>
          <w:szCs w:val="32"/>
        </w:rPr>
      </w:pPr>
      <w:r w:rsidRPr="003E3012">
        <w:rPr>
          <w:rFonts w:ascii="PT Astra Serif" w:hAnsi="PT Astra Serif" w:cs="PT Astra Serif"/>
          <w:b/>
          <w:sz w:val="32"/>
          <w:szCs w:val="32"/>
        </w:rPr>
        <w:t>Состав комиссии по вопросам рекультивации земель</w:t>
      </w:r>
    </w:p>
    <w:p w:rsidR="0092497A" w:rsidRPr="003E3012" w:rsidRDefault="0092497A" w:rsidP="0092497A">
      <w:pPr>
        <w:ind w:right="-57"/>
        <w:jc w:val="center"/>
        <w:rPr>
          <w:rFonts w:ascii="PT Astra Serif" w:hAnsi="PT Astra Serif" w:cs="PT Astra Serif"/>
          <w:b/>
          <w:sz w:val="32"/>
          <w:szCs w:val="32"/>
        </w:rPr>
      </w:pPr>
      <w:r w:rsidRPr="003E3012">
        <w:rPr>
          <w:rFonts w:ascii="PT Astra Serif" w:hAnsi="PT Astra Serif" w:cs="PT Astra Serif"/>
          <w:b/>
          <w:sz w:val="32"/>
          <w:szCs w:val="32"/>
        </w:rPr>
        <w:t>на территории муниципального образования Дубенский район</w:t>
      </w:r>
    </w:p>
    <w:p w:rsidR="0092497A" w:rsidRPr="00C3465B" w:rsidRDefault="0092497A" w:rsidP="0092497A">
      <w:pPr>
        <w:ind w:right="-57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2497A" w:rsidRDefault="0092497A" w:rsidP="0092497A">
      <w:pPr>
        <w:ind w:right="-57"/>
        <w:rPr>
          <w:rFonts w:ascii="PT Astra Serif" w:hAnsi="PT Astra Serif" w:cs="PT Astra Serif"/>
          <w:sz w:val="28"/>
          <w:szCs w:val="28"/>
        </w:rPr>
      </w:pPr>
    </w:p>
    <w:p w:rsidR="0092497A" w:rsidRPr="003E3012" w:rsidRDefault="0092497A" w:rsidP="0092497A">
      <w:pPr>
        <w:ind w:right="-57"/>
        <w:rPr>
          <w:rFonts w:ascii="PT Astra Serif" w:hAnsi="PT Astra Serif" w:cs="Arial"/>
          <w:spacing w:val="-6"/>
        </w:rPr>
      </w:pPr>
      <w:r>
        <w:rPr>
          <w:rFonts w:ascii="PT Astra Serif" w:hAnsi="PT Astra Serif" w:cs="Arial"/>
          <w:spacing w:val="-6"/>
          <w:sz w:val="28"/>
          <w:szCs w:val="28"/>
        </w:rPr>
        <w:tab/>
      </w:r>
      <w:r w:rsidRPr="003E3012">
        <w:rPr>
          <w:rFonts w:ascii="PT Astra Serif" w:hAnsi="PT Astra Serif" w:cs="Arial"/>
          <w:spacing w:val="-6"/>
        </w:rPr>
        <w:t>Заместитель главы администрации муниципального образования Дубенский район, председатель комиссии;</w:t>
      </w:r>
    </w:p>
    <w:p w:rsidR="0092497A" w:rsidRPr="003E3012" w:rsidRDefault="0092497A" w:rsidP="0092497A">
      <w:pPr>
        <w:ind w:right="-57"/>
        <w:rPr>
          <w:rFonts w:ascii="PT Astra Serif" w:hAnsi="PT Astra Serif" w:cs="Arial"/>
          <w:spacing w:val="-6"/>
        </w:rPr>
      </w:pPr>
    </w:p>
    <w:p w:rsidR="0092497A" w:rsidRPr="003E3012" w:rsidRDefault="0092497A" w:rsidP="0092497A">
      <w:pPr>
        <w:pStyle w:val="afa"/>
        <w:ind w:right="-57"/>
        <w:jc w:val="both"/>
        <w:rPr>
          <w:rFonts w:ascii="PT Astra Serif" w:hAnsi="PT Astra Serif" w:cs="Arial"/>
          <w:spacing w:val="-6"/>
        </w:rPr>
      </w:pPr>
      <w:r w:rsidRPr="003E3012">
        <w:rPr>
          <w:rFonts w:ascii="PT Astra Serif" w:hAnsi="PT Astra Serif" w:cs="Arial"/>
          <w:spacing w:val="-6"/>
        </w:rPr>
        <w:tab/>
        <w:t>муниципальный инспектор по осуществлению муниципального земельного контроля на территории муниципального образования Дубенский район, секретарь комиссии;</w:t>
      </w:r>
    </w:p>
    <w:p w:rsidR="0092497A" w:rsidRPr="003E3012" w:rsidRDefault="0092497A" w:rsidP="0092497A">
      <w:pPr>
        <w:pStyle w:val="afa"/>
        <w:ind w:right="-57"/>
        <w:jc w:val="both"/>
        <w:rPr>
          <w:rFonts w:ascii="PT Astra Serif" w:hAnsi="PT Astra Serif" w:cs="Arial"/>
          <w:spacing w:val="-6"/>
        </w:rPr>
      </w:pPr>
    </w:p>
    <w:p w:rsidR="0092497A" w:rsidRPr="003E3012" w:rsidRDefault="0092497A" w:rsidP="0092497A">
      <w:pPr>
        <w:pStyle w:val="afa"/>
        <w:ind w:right="-57"/>
        <w:jc w:val="both"/>
        <w:rPr>
          <w:rFonts w:ascii="PT Astra Serif" w:hAnsi="PT Astra Serif" w:cs="Arial"/>
          <w:spacing w:val="-6"/>
        </w:rPr>
      </w:pPr>
      <w:r w:rsidRPr="003E3012">
        <w:rPr>
          <w:rFonts w:ascii="PT Astra Serif" w:hAnsi="PT Astra Serif" w:cs="Arial"/>
          <w:spacing w:val="-6"/>
        </w:rPr>
        <w:tab/>
        <w:t>Члены комиссии:</w:t>
      </w:r>
    </w:p>
    <w:p w:rsidR="0092497A" w:rsidRPr="003E3012" w:rsidRDefault="0092497A" w:rsidP="0092497A">
      <w:pPr>
        <w:pStyle w:val="afa"/>
        <w:ind w:right="-57"/>
        <w:jc w:val="both"/>
        <w:rPr>
          <w:rFonts w:ascii="PT Astra Serif" w:hAnsi="PT Astra Serif" w:cs="Arial"/>
          <w:spacing w:val="-6"/>
        </w:rPr>
      </w:pPr>
    </w:p>
    <w:p w:rsidR="0092497A" w:rsidRPr="003E3012" w:rsidRDefault="0092497A" w:rsidP="0092497A">
      <w:pPr>
        <w:pStyle w:val="afa"/>
        <w:ind w:right="-5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  <w:spacing w:val="-6"/>
        </w:rPr>
        <w:tab/>
        <w:t>н</w:t>
      </w:r>
      <w:r w:rsidRPr="003E3012">
        <w:rPr>
          <w:rFonts w:ascii="PT Astra Serif" w:hAnsi="PT Astra Serif" w:cs="Arial"/>
        </w:rPr>
        <w:t>ачальник отдела имущественных и земельных отношений администрации муниципального образования Дубенский район;</w:t>
      </w:r>
    </w:p>
    <w:p w:rsidR="0092497A" w:rsidRPr="003E3012" w:rsidRDefault="0092497A" w:rsidP="0092497A">
      <w:pPr>
        <w:pStyle w:val="afa"/>
        <w:ind w:right="-57"/>
        <w:jc w:val="both"/>
        <w:rPr>
          <w:rFonts w:ascii="PT Astra Serif" w:hAnsi="PT Astra Serif" w:cs="Arial"/>
        </w:rPr>
      </w:pP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ab/>
        <w:t>начальник сектора  по строительству и архитектуре комитета по жизнеобеспечению администрации муниципального образования Дубенский район;</w:t>
      </w: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hAnsi="PT Astra Serif" w:cs="Arial"/>
        </w:rPr>
      </w:pPr>
    </w:p>
    <w:p w:rsidR="0092497A" w:rsidRPr="003E3012" w:rsidRDefault="0092497A" w:rsidP="0092497A">
      <w:pPr>
        <w:ind w:right="-5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ab/>
        <w:t>начальник отдела по мобилизационной подготовке, ГО и ЧС, охране окружающей среды администрации муниципального образования Дубенский район;</w:t>
      </w:r>
    </w:p>
    <w:p w:rsidR="0092497A" w:rsidRPr="003E3012" w:rsidRDefault="0092497A" w:rsidP="0092497A">
      <w:pPr>
        <w:ind w:right="-57"/>
        <w:jc w:val="both"/>
        <w:rPr>
          <w:rFonts w:ascii="PT Astra Serif" w:hAnsi="PT Astra Serif" w:cs="Arial"/>
        </w:rPr>
      </w:pP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ab/>
        <w:t>начальник финансового управления администрации муниципального образования Дубенский район;</w:t>
      </w: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hAnsi="PT Astra Serif" w:cs="Arial"/>
        </w:rPr>
      </w:pP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hAnsi="PT Astra Serif"/>
        </w:rPr>
      </w:pPr>
      <w:r w:rsidRPr="003E3012">
        <w:rPr>
          <w:rFonts w:ascii="PT Astra Serif" w:eastAsia="Calibri" w:hAnsi="PT Astra Serif" w:cs="Arial"/>
          <w:color w:val="000000"/>
        </w:rPr>
        <w:tab/>
        <w:t xml:space="preserve">представитель отдела Управления </w:t>
      </w:r>
      <w:proofErr w:type="spellStart"/>
      <w:r w:rsidRPr="003E3012">
        <w:rPr>
          <w:rFonts w:ascii="PT Astra Serif" w:eastAsia="Calibri" w:hAnsi="PT Astra Serif" w:cs="Arial"/>
          <w:color w:val="000000"/>
        </w:rPr>
        <w:t>Росреестра</w:t>
      </w:r>
      <w:proofErr w:type="spellEnd"/>
      <w:r w:rsidRPr="003E3012">
        <w:rPr>
          <w:rFonts w:ascii="PT Astra Serif" w:eastAsia="Calibri" w:hAnsi="PT Astra Serif" w:cs="Arial"/>
          <w:color w:val="000000"/>
        </w:rPr>
        <w:t xml:space="preserve"> по Тульской области (по согласованию);</w:t>
      </w: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hAnsi="PT Astra Serif"/>
        </w:rPr>
      </w:pP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eastAsia="Calibri" w:hAnsi="PT Astra Serif" w:cs="Arial"/>
          <w:color w:val="000000"/>
        </w:rPr>
      </w:pPr>
      <w:r w:rsidRPr="003E3012">
        <w:rPr>
          <w:rFonts w:ascii="PT Astra Serif" w:eastAsia="Calibri" w:hAnsi="PT Astra Serif" w:cs="Arial"/>
          <w:color w:val="000000"/>
        </w:rPr>
        <w:tab/>
        <w:t xml:space="preserve">представитель </w:t>
      </w:r>
      <w:proofErr w:type="spellStart"/>
      <w:r w:rsidRPr="003E3012">
        <w:rPr>
          <w:rFonts w:ascii="PT Astra Serif" w:eastAsia="Calibri" w:hAnsi="PT Astra Serif" w:cs="Arial"/>
          <w:color w:val="000000"/>
        </w:rPr>
        <w:t>Приокского</w:t>
      </w:r>
      <w:proofErr w:type="spellEnd"/>
      <w:r w:rsidRPr="003E3012">
        <w:rPr>
          <w:rFonts w:ascii="PT Astra Serif" w:eastAsia="Calibri" w:hAnsi="PT Astra Serif" w:cs="Arial"/>
          <w:color w:val="000000"/>
        </w:rPr>
        <w:t xml:space="preserve"> межрегионального управления Федеральной службы по надзору в сфере природопользования (по согласованию);</w:t>
      </w: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eastAsia="Calibri" w:hAnsi="PT Astra Serif" w:cs="Arial"/>
          <w:color w:val="000000"/>
        </w:rPr>
      </w:pP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eastAsia="Calibri" w:hAnsi="PT Astra Serif" w:cs="Arial"/>
          <w:color w:val="000000"/>
        </w:rPr>
      </w:pPr>
      <w:r w:rsidRPr="003E3012">
        <w:rPr>
          <w:rFonts w:ascii="PT Astra Serif" w:eastAsia="Calibri" w:hAnsi="PT Astra Serif" w:cs="Arial"/>
          <w:color w:val="000000"/>
        </w:rPr>
        <w:tab/>
        <w:t>представитель министерства сельского хозяйства Тульской области (по согласованию);</w:t>
      </w: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eastAsia="Calibri" w:hAnsi="PT Astra Serif" w:cs="Arial"/>
          <w:color w:val="000000"/>
        </w:rPr>
      </w:pPr>
    </w:p>
    <w:p w:rsidR="0092497A" w:rsidRPr="003E3012" w:rsidRDefault="0092497A" w:rsidP="0092497A">
      <w:pPr>
        <w:ind w:right="-57"/>
        <w:jc w:val="both"/>
        <w:rPr>
          <w:rFonts w:ascii="PT Astra Serif" w:hAnsi="PT Astra Serif" w:cs="Arial"/>
          <w:color w:val="000000"/>
        </w:rPr>
      </w:pPr>
      <w:r w:rsidRPr="003E3012">
        <w:rPr>
          <w:rFonts w:ascii="PT Astra Serif" w:hAnsi="PT Astra Serif" w:cs="Arial"/>
          <w:color w:val="000000"/>
        </w:rPr>
        <w:tab/>
        <w:t>глава администрации муниципального образования Воскресенское Дубенского района (по согласованию);</w:t>
      </w:r>
    </w:p>
    <w:p w:rsidR="0092497A" w:rsidRPr="003E3012" w:rsidRDefault="0092497A" w:rsidP="0092497A">
      <w:pPr>
        <w:ind w:right="-57"/>
        <w:jc w:val="both"/>
        <w:rPr>
          <w:rFonts w:ascii="PT Astra Serif" w:hAnsi="PT Astra Serif" w:cs="Arial"/>
          <w:color w:val="000000"/>
        </w:rPr>
      </w:pPr>
    </w:p>
    <w:p w:rsidR="0092497A" w:rsidRPr="003E3012" w:rsidRDefault="0092497A" w:rsidP="0092497A">
      <w:pPr>
        <w:ind w:right="-57"/>
        <w:jc w:val="both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ab/>
      </w:r>
      <w:r w:rsidRPr="003E3012">
        <w:rPr>
          <w:rFonts w:ascii="PT Astra Serif" w:hAnsi="PT Astra Serif" w:cs="Arial"/>
          <w:color w:val="000000"/>
        </w:rPr>
        <w:t xml:space="preserve">глава администрации муниципального образования </w:t>
      </w:r>
      <w:proofErr w:type="spellStart"/>
      <w:r w:rsidRPr="003E3012">
        <w:rPr>
          <w:rFonts w:ascii="PT Astra Serif" w:hAnsi="PT Astra Serif" w:cs="Arial"/>
          <w:color w:val="000000"/>
        </w:rPr>
        <w:t>Протасовское</w:t>
      </w:r>
      <w:proofErr w:type="spellEnd"/>
      <w:r w:rsidRPr="003E3012">
        <w:rPr>
          <w:rFonts w:ascii="PT Astra Serif" w:hAnsi="PT Astra Serif" w:cs="Arial"/>
          <w:color w:val="000000"/>
        </w:rPr>
        <w:t xml:space="preserve"> Дубенского района (по согласованию);</w:t>
      </w:r>
    </w:p>
    <w:p w:rsidR="0092497A" w:rsidRPr="003E3012" w:rsidRDefault="0092497A" w:rsidP="0092497A">
      <w:pPr>
        <w:ind w:right="-57"/>
        <w:jc w:val="both"/>
        <w:rPr>
          <w:rFonts w:ascii="PT Astra Serif" w:hAnsi="PT Astra Serif" w:cs="Arial"/>
          <w:color w:val="000000"/>
        </w:rPr>
      </w:pPr>
    </w:p>
    <w:p w:rsidR="0092497A" w:rsidRPr="003E3012" w:rsidRDefault="0092497A" w:rsidP="0092497A">
      <w:pPr>
        <w:ind w:right="-5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  <w:color w:val="000000"/>
        </w:rPr>
        <w:tab/>
        <w:t>собственник (арендатор) обследуемого участка.</w:t>
      </w:r>
    </w:p>
    <w:p w:rsidR="0092497A" w:rsidRPr="003E3012" w:rsidRDefault="0092497A" w:rsidP="0092497A">
      <w:pPr>
        <w:ind w:right="-57"/>
        <w:jc w:val="both"/>
        <w:rPr>
          <w:rFonts w:ascii="PT Astra Serif" w:hAnsi="PT Astra Serif" w:cs="Arial"/>
          <w:color w:val="000000"/>
        </w:rPr>
      </w:pP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hAnsi="PT Astra Serif"/>
        </w:rPr>
      </w:pPr>
      <w:r w:rsidRPr="003E3012">
        <w:rPr>
          <w:rFonts w:ascii="PT Astra Serif" w:hAnsi="PT Astra Serif"/>
        </w:rPr>
        <w:t xml:space="preserve">Начальник отдела </w:t>
      </w:r>
      <w:proofErr w:type="gramStart"/>
      <w:r w:rsidRPr="003E3012">
        <w:rPr>
          <w:rFonts w:ascii="PT Astra Serif" w:hAnsi="PT Astra Serif"/>
        </w:rPr>
        <w:t>имущественных</w:t>
      </w:r>
      <w:proofErr w:type="gramEnd"/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hAnsi="PT Astra Serif"/>
        </w:rPr>
      </w:pPr>
      <w:r w:rsidRPr="003E3012">
        <w:rPr>
          <w:rFonts w:ascii="PT Astra Serif" w:hAnsi="PT Astra Serif"/>
        </w:rPr>
        <w:t>и земельных отношений</w:t>
      </w:r>
    </w:p>
    <w:p w:rsidR="0092497A" w:rsidRPr="003E3012" w:rsidRDefault="0092497A" w:rsidP="0092497A">
      <w:pPr>
        <w:widowControl w:val="0"/>
        <w:ind w:right="-57"/>
        <w:jc w:val="both"/>
        <w:rPr>
          <w:rFonts w:ascii="PT Astra Serif" w:hAnsi="PT Astra Serif"/>
        </w:rPr>
      </w:pPr>
      <w:r w:rsidRPr="003E3012">
        <w:rPr>
          <w:rFonts w:ascii="PT Astra Serif" w:hAnsi="PT Astra Serif"/>
        </w:rPr>
        <w:t xml:space="preserve">АМО Дубенский район                                      </w:t>
      </w:r>
      <w:r>
        <w:rPr>
          <w:rFonts w:ascii="PT Astra Serif" w:hAnsi="PT Astra Serif"/>
        </w:rPr>
        <w:t xml:space="preserve">                            </w:t>
      </w:r>
      <w:r w:rsidRPr="003E3012">
        <w:rPr>
          <w:rFonts w:ascii="PT Astra Serif" w:hAnsi="PT Astra Serif"/>
        </w:rPr>
        <w:t xml:space="preserve">                  С.А. Тимонина                             </w:t>
      </w:r>
    </w:p>
    <w:p w:rsidR="00C55765" w:rsidRPr="00181DD3" w:rsidRDefault="00C55765" w:rsidP="00C55765">
      <w:pPr>
        <w:widowControl w:val="0"/>
        <w:autoSpaceDE w:val="0"/>
        <w:autoSpaceDN w:val="0"/>
        <w:spacing w:before="1"/>
        <w:ind w:right="2713"/>
        <w:jc w:val="center"/>
        <w:rPr>
          <w:rFonts w:ascii="PT Astra Serif" w:hAnsi="PT Astra Serif"/>
          <w:b/>
          <w:sz w:val="26"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92497A" w:rsidRPr="003E3012" w:rsidTr="00C243AB">
        <w:tc>
          <w:tcPr>
            <w:tcW w:w="4819" w:type="dxa"/>
            <w:shd w:val="clear" w:color="auto" w:fill="auto"/>
          </w:tcPr>
          <w:p w:rsidR="0092497A" w:rsidRPr="003E3012" w:rsidRDefault="0092497A" w:rsidP="00C243AB">
            <w:pPr>
              <w:ind w:right="-57"/>
              <w:jc w:val="right"/>
              <w:rPr>
                <w:rFonts w:ascii="PT Astra Serif" w:hAnsi="PT Astra Serif"/>
              </w:rPr>
            </w:pPr>
            <w:r w:rsidRPr="003E3012">
              <w:rPr>
                <w:rFonts w:ascii="PT Astra Serif" w:hAnsi="PT Astra Serif" w:cs="Arial"/>
              </w:rPr>
              <w:t>Приложение № 2</w:t>
            </w:r>
          </w:p>
          <w:p w:rsidR="0092497A" w:rsidRPr="003E3012" w:rsidRDefault="0092497A" w:rsidP="00C243AB">
            <w:pPr>
              <w:widowControl w:val="0"/>
              <w:autoSpaceDE w:val="0"/>
              <w:ind w:right="-57"/>
              <w:jc w:val="right"/>
              <w:rPr>
                <w:rFonts w:ascii="PT Astra Serif" w:hAnsi="PT Astra Serif"/>
              </w:rPr>
            </w:pPr>
            <w:r w:rsidRPr="003E3012">
              <w:rPr>
                <w:rFonts w:ascii="PT Astra Serif" w:hAnsi="PT Astra Serif" w:cs="Arial"/>
              </w:rPr>
              <w:t>к постановлению администрации</w:t>
            </w:r>
          </w:p>
          <w:p w:rsidR="0092497A" w:rsidRPr="003E3012" w:rsidRDefault="0092497A" w:rsidP="00C243AB">
            <w:pPr>
              <w:ind w:right="-57"/>
              <w:jc w:val="right"/>
              <w:rPr>
                <w:rFonts w:ascii="PT Astra Serif" w:hAnsi="PT Astra Serif"/>
              </w:rPr>
            </w:pPr>
            <w:r w:rsidRPr="003E3012">
              <w:rPr>
                <w:rFonts w:ascii="PT Astra Serif" w:hAnsi="PT Astra Serif" w:cs="Arial"/>
              </w:rPr>
              <w:t>муниципального образования</w:t>
            </w:r>
          </w:p>
          <w:p w:rsidR="0092497A" w:rsidRPr="003E3012" w:rsidRDefault="0092497A" w:rsidP="00C243AB">
            <w:pPr>
              <w:ind w:right="-57"/>
              <w:jc w:val="right"/>
              <w:rPr>
                <w:rFonts w:ascii="PT Astra Serif" w:hAnsi="PT Astra Serif" w:cs="Arial"/>
              </w:rPr>
            </w:pPr>
            <w:r w:rsidRPr="003E3012">
              <w:rPr>
                <w:rFonts w:ascii="PT Astra Serif" w:hAnsi="PT Astra Serif" w:cs="Arial"/>
              </w:rPr>
              <w:t>Дубенский район</w:t>
            </w:r>
          </w:p>
          <w:p w:rsidR="0092497A" w:rsidRPr="003E3012" w:rsidRDefault="0092497A" w:rsidP="00C243AB">
            <w:pPr>
              <w:ind w:right="-57"/>
              <w:jc w:val="right"/>
              <w:rPr>
                <w:rFonts w:ascii="PT Astra Serif" w:hAnsi="PT Astra Serif"/>
              </w:rPr>
            </w:pPr>
          </w:p>
          <w:p w:rsidR="0092497A" w:rsidRPr="003E3012" w:rsidRDefault="0092497A" w:rsidP="00C243AB">
            <w:pPr>
              <w:ind w:right="-57"/>
              <w:jc w:val="right"/>
              <w:rPr>
                <w:rFonts w:ascii="PT Astra Serif" w:hAnsi="PT Astra Serif"/>
              </w:rPr>
            </w:pPr>
            <w:r w:rsidRPr="003E3012">
              <w:rPr>
                <w:rFonts w:ascii="PT Astra Serif" w:hAnsi="PT Astra Serif" w:cs="Arial"/>
              </w:rPr>
              <w:t>от «__» ______202</w:t>
            </w:r>
            <w:r>
              <w:rPr>
                <w:rFonts w:ascii="PT Astra Serif" w:hAnsi="PT Astra Serif" w:cs="Arial"/>
              </w:rPr>
              <w:t>4</w:t>
            </w:r>
            <w:r w:rsidRPr="003E3012">
              <w:rPr>
                <w:rFonts w:ascii="PT Astra Serif" w:hAnsi="PT Astra Serif" w:cs="Arial"/>
              </w:rPr>
              <w:t xml:space="preserve">   № _____</w:t>
            </w:r>
          </w:p>
          <w:p w:rsidR="0092497A" w:rsidRPr="003E3012" w:rsidRDefault="0092497A" w:rsidP="00C243AB">
            <w:pPr>
              <w:ind w:right="-57"/>
              <w:jc w:val="right"/>
              <w:rPr>
                <w:rFonts w:ascii="PT Astra Serif" w:hAnsi="PT Astra Serif"/>
              </w:rPr>
            </w:pPr>
          </w:p>
        </w:tc>
      </w:tr>
    </w:tbl>
    <w:p w:rsidR="0092497A" w:rsidRDefault="0092497A" w:rsidP="0092497A">
      <w:pPr>
        <w:ind w:right="-57"/>
        <w:jc w:val="center"/>
        <w:rPr>
          <w:rFonts w:ascii="PT Astra Serif" w:hAnsi="PT Astra Serif" w:cs="Arial"/>
          <w:b/>
        </w:rPr>
      </w:pPr>
    </w:p>
    <w:p w:rsidR="0092497A" w:rsidRDefault="0092497A" w:rsidP="0092497A">
      <w:pPr>
        <w:ind w:right="-57"/>
        <w:jc w:val="center"/>
        <w:rPr>
          <w:rFonts w:ascii="PT Astra Serif" w:hAnsi="PT Astra Serif" w:cs="Arial"/>
          <w:b/>
        </w:rPr>
      </w:pPr>
    </w:p>
    <w:p w:rsidR="0092497A" w:rsidRPr="003E3012" w:rsidRDefault="0092497A" w:rsidP="0092497A">
      <w:pPr>
        <w:ind w:right="-57"/>
        <w:jc w:val="center"/>
        <w:rPr>
          <w:rFonts w:ascii="PT Astra Serif" w:hAnsi="PT Astra Serif" w:cs="Arial"/>
          <w:b/>
          <w:sz w:val="32"/>
          <w:szCs w:val="32"/>
        </w:rPr>
      </w:pPr>
      <w:r w:rsidRPr="003E3012">
        <w:rPr>
          <w:rFonts w:ascii="PT Astra Serif" w:hAnsi="PT Astra Serif" w:cs="Arial"/>
          <w:b/>
          <w:sz w:val="32"/>
          <w:szCs w:val="32"/>
        </w:rPr>
        <w:t xml:space="preserve">Положение </w:t>
      </w:r>
    </w:p>
    <w:p w:rsidR="0092497A" w:rsidRPr="003E3012" w:rsidRDefault="0092497A" w:rsidP="0092497A">
      <w:pPr>
        <w:ind w:right="-57"/>
        <w:jc w:val="center"/>
        <w:rPr>
          <w:rFonts w:ascii="PT Astra Serif" w:hAnsi="PT Astra Serif"/>
          <w:sz w:val="32"/>
          <w:szCs w:val="32"/>
        </w:rPr>
      </w:pPr>
      <w:r w:rsidRPr="003E3012">
        <w:rPr>
          <w:rFonts w:ascii="PT Astra Serif" w:hAnsi="PT Astra Serif" w:cs="Arial"/>
          <w:b/>
          <w:sz w:val="32"/>
          <w:szCs w:val="32"/>
        </w:rPr>
        <w:t>о  комиссии по вопросам рекультивации земель на территории муниципального образования Дубенский район</w:t>
      </w:r>
    </w:p>
    <w:p w:rsidR="0092497A" w:rsidRPr="003E3012" w:rsidRDefault="0092497A" w:rsidP="0092497A">
      <w:pPr>
        <w:ind w:right="-57"/>
        <w:jc w:val="center"/>
        <w:rPr>
          <w:rFonts w:ascii="PT Astra Serif" w:hAnsi="PT Astra Serif" w:cs="Arial"/>
          <w:b/>
          <w:sz w:val="32"/>
          <w:szCs w:val="32"/>
        </w:rPr>
      </w:pPr>
    </w:p>
    <w:p w:rsidR="0092497A" w:rsidRPr="003E3012" w:rsidRDefault="0092497A" w:rsidP="0092497A">
      <w:pPr>
        <w:ind w:right="-57"/>
        <w:jc w:val="center"/>
        <w:rPr>
          <w:rFonts w:ascii="PT Astra Serif" w:hAnsi="PT Astra Serif"/>
          <w:sz w:val="32"/>
          <w:szCs w:val="32"/>
        </w:rPr>
      </w:pPr>
      <w:r w:rsidRPr="003E3012">
        <w:rPr>
          <w:rFonts w:ascii="PT Astra Serif" w:hAnsi="PT Astra Serif" w:cs="Arial"/>
          <w:b/>
          <w:sz w:val="32"/>
          <w:szCs w:val="32"/>
        </w:rPr>
        <w:t>1.Общие положения</w:t>
      </w:r>
    </w:p>
    <w:p w:rsidR="0092497A" w:rsidRPr="006A0655" w:rsidRDefault="0092497A" w:rsidP="0092497A">
      <w:pPr>
        <w:ind w:right="-57"/>
        <w:jc w:val="center"/>
        <w:rPr>
          <w:rFonts w:ascii="PT Astra Serif" w:hAnsi="PT Astra Serif" w:cs="Arial"/>
          <w:b/>
          <w:sz w:val="28"/>
          <w:szCs w:val="28"/>
        </w:rPr>
      </w:pP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1.1. </w:t>
      </w:r>
      <w:r w:rsidRPr="003E3012">
        <w:rPr>
          <w:rFonts w:ascii="PT Astra Serif" w:eastAsia="Calibri" w:hAnsi="PT Astra Serif" w:cs="Arial"/>
          <w:color w:val="00000A"/>
        </w:rPr>
        <w:t>К</w:t>
      </w:r>
      <w:r w:rsidRPr="003E3012">
        <w:rPr>
          <w:rFonts w:ascii="PT Astra Serif" w:hAnsi="PT Astra Serif" w:cs="Arial"/>
        </w:rPr>
        <w:t xml:space="preserve">омиссия муниципального образования Дубенский район по вопросам рекультивации земель (далее — комиссия) является постоянно действующим коллегиальным органом администрации муниципального образования Дубенский район и создается в целях организации проведения приема-передачи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земель, а также рассмотрения других вопросов, связанных с восстановлением нарушенных земель, расположенных в пределах границ муниципального образования Дубенский район.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1.2. Настоящее Положение разработано в соответствии с постановлением Правительства Российской Федерации от 10.06.2018 №800 «О проведении рекультивации и консервации земель».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1.3. Комиссия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законами Тульской области, иными нормативными правовыми актами Тульской области, а также настоящим Положением.</w:t>
      </w:r>
    </w:p>
    <w:p w:rsidR="0092497A" w:rsidRPr="003E3012" w:rsidRDefault="0092497A" w:rsidP="0092497A">
      <w:pPr>
        <w:ind w:right="-57" w:firstLine="567"/>
        <w:jc w:val="center"/>
        <w:rPr>
          <w:rFonts w:ascii="PT Astra Serif" w:hAnsi="PT Astra Serif"/>
          <w:sz w:val="32"/>
          <w:szCs w:val="32"/>
        </w:rPr>
      </w:pPr>
      <w:r w:rsidRPr="003E3012">
        <w:rPr>
          <w:rFonts w:ascii="PT Astra Serif" w:hAnsi="PT Astra Serif" w:cs="Arial"/>
          <w:b/>
          <w:bCs/>
          <w:sz w:val="32"/>
          <w:szCs w:val="32"/>
        </w:rPr>
        <w:t>2. Основные задачи комиссии</w:t>
      </w:r>
    </w:p>
    <w:p w:rsidR="0092497A" w:rsidRPr="003E3012" w:rsidRDefault="0092497A" w:rsidP="0092497A">
      <w:pPr>
        <w:ind w:right="-57" w:firstLine="567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2.1. Рассмотрение уведомлений о завершении работ по рекультивации земель.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2.2. Проведение организационных работ по приемке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земельных участков.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2.3. Рассмотрение вопросов признания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земельных участков </w:t>
      </w:r>
      <w:proofErr w:type="gramStart"/>
      <w:r w:rsidRPr="003E3012">
        <w:rPr>
          <w:rFonts w:ascii="PT Astra Serif" w:hAnsi="PT Astra Serif" w:cs="Arial"/>
        </w:rPr>
        <w:t>пригодными</w:t>
      </w:r>
      <w:proofErr w:type="gramEnd"/>
      <w:r w:rsidRPr="003E3012">
        <w:rPr>
          <w:rFonts w:ascii="PT Astra Serif" w:hAnsi="PT Astra Serif" w:cs="Arial"/>
        </w:rPr>
        <w:t xml:space="preserve"> для дальнейшего использования по целевому назначению.</w:t>
      </w:r>
    </w:p>
    <w:p w:rsidR="0092497A" w:rsidRPr="006A0655" w:rsidRDefault="0092497A" w:rsidP="0092497A">
      <w:pPr>
        <w:ind w:right="-57"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92497A" w:rsidRPr="003E3012" w:rsidRDefault="0092497A" w:rsidP="0092497A">
      <w:pPr>
        <w:ind w:right="-57" w:firstLine="567"/>
        <w:jc w:val="center"/>
        <w:rPr>
          <w:rFonts w:ascii="PT Astra Serif" w:hAnsi="PT Astra Serif"/>
          <w:sz w:val="32"/>
          <w:szCs w:val="32"/>
        </w:rPr>
      </w:pPr>
      <w:r w:rsidRPr="003E3012">
        <w:rPr>
          <w:rFonts w:ascii="PT Astra Serif" w:hAnsi="PT Astra Serif" w:cs="Arial"/>
          <w:b/>
          <w:bCs/>
          <w:sz w:val="32"/>
          <w:szCs w:val="32"/>
        </w:rPr>
        <w:t>3. Права и обязанности комиссии</w:t>
      </w:r>
    </w:p>
    <w:p w:rsidR="0092497A" w:rsidRPr="003E3012" w:rsidRDefault="0092497A" w:rsidP="0092497A">
      <w:pPr>
        <w:ind w:right="-57" w:firstLine="567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3.1. Для решения поставленных задач комиссия вправе: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3.1.1. Направлять запросы органам государственной власти Тульской области, органам местного самоуправления и другим организациям о получении информации, необходимой для работы комиссии.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3.1.2. Приглашать для участия в заседании комиссии специалистов — экспертов в областях, относящихся к сфере деятельности комиссии.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3.1.3. Заслушивать членов комиссии и приглашенных специалистов — экспертов по вопросам, относящимся к сфере деятельности комиссии.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3.1.4. Создавать рабочие группы для подготовки проектов нормативных правовых актов по вопросам, относящимся к компетенции комиссии.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lastRenderedPageBreak/>
        <w:t>3.1.5. Представлять в установленном порядке главе администрации муниципального образования Дубенский район предложения по вопросам, относящимся к компетенции комиссии и требующим решения главы администрации муниципального образования Дубенский район.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3.1.6. Запрашивать в соответствии с законодательством Российской Федерации от территориальных органов государственной власти, руководителей организаций и предприятий всех форм собственности, необходимую информацию по вопросам, относящимся к сфере деятельности комиссии.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3.1.7. По имеющимся документам рассматривать вопрос о возможности приемки (</w:t>
      </w:r>
      <w:proofErr w:type="spellStart"/>
      <w:r w:rsidRPr="003E3012">
        <w:rPr>
          <w:rFonts w:ascii="PT Astra Serif" w:hAnsi="PT Astra Serif" w:cs="Arial"/>
        </w:rPr>
        <w:t>неприемки</w:t>
      </w:r>
      <w:proofErr w:type="spellEnd"/>
      <w:r w:rsidRPr="003E3012">
        <w:rPr>
          <w:rFonts w:ascii="PT Astra Serif" w:hAnsi="PT Astra Serif" w:cs="Arial"/>
        </w:rPr>
        <w:t xml:space="preserve">)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земельных участков.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3.1.8. Рассматривать вопрос о невыполнении (выполнении не в полном объеме) работ по рекультивации земель.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3.2. В период проведения работ по рекультивации нарушенных земель, комиссия имеет право: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беспрепятственного посещения объектов рекультивации;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проверять наличие и объем неиспользованного плодородного слоя почвы, а также условия его хранения;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проверять мощность и равномерность нанесения плодородного слоя почвы;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проверять проективное покрытие травянистой и древесной растительностью;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проверять качество выполненных мелиоративных, противоэрозионных и других мероприятий, определенных проектом или условиями рекультивации земель;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- проверять наличие на </w:t>
      </w:r>
      <w:proofErr w:type="spellStart"/>
      <w:r w:rsidRPr="003E3012">
        <w:rPr>
          <w:rFonts w:ascii="PT Astra Serif" w:hAnsi="PT Astra Serif" w:cs="Arial"/>
        </w:rPr>
        <w:t>рекультивированном</w:t>
      </w:r>
      <w:proofErr w:type="spellEnd"/>
      <w:r w:rsidRPr="003E3012">
        <w:rPr>
          <w:rFonts w:ascii="PT Astra Serif" w:hAnsi="PT Astra Serif" w:cs="Arial"/>
        </w:rPr>
        <w:t xml:space="preserve"> участке строительных и других отходов;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- проверять наличие и оборудование пунктов мониторинга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земель, если их создание было определено проектом;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проверять выполнение технических условий противопожарных мероприятий, в случае лесохозяйственного направления рекультивации;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осуществлять мониторинг мероприятий, необходимых в ходе реализации проекта рекультивации земель, в соответствии с проектными данными.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3.3. При выполнении возложенных на нее задач комиссия обязана соблюдать нормы действующего законодательства, не нарушать права и законные интересы третьих лиц.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3.4. </w:t>
      </w:r>
      <w:proofErr w:type="gramStart"/>
      <w:r w:rsidRPr="003E3012">
        <w:rPr>
          <w:rFonts w:ascii="PT Astra Serif" w:hAnsi="PT Astra Serif" w:cs="Arial"/>
        </w:rPr>
        <w:t>При выявлении фактов порчи и уничтожения плодородного слоя почвы, невыполнения или некачественного выполнения обязательств по рекультивации нарушенных земель, несоблюдения установленных экологических и других стандартов, правил и норм при проведении работ, связанных с нарушением почвенного покрова, комиссия вправе обратиться в соответствующие органы для привлечения юридических (физических) лиц к административной и другой ответственности, установленной действующим законодательством.</w:t>
      </w:r>
      <w:proofErr w:type="gramEnd"/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 w:cs="Arial"/>
        </w:rPr>
      </w:pPr>
    </w:p>
    <w:p w:rsidR="0092497A" w:rsidRPr="003E3012" w:rsidRDefault="0092497A" w:rsidP="0092497A">
      <w:pPr>
        <w:ind w:right="-57"/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3E3012">
        <w:rPr>
          <w:rFonts w:ascii="PT Astra Serif" w:hAnsi="PT Astra Serif" w:cs="Arial"/>
          <w:b/>
          <w:bCs/>
          <w:sz w:val="32"/>
          <w:szCs w:val="32"/>
        </w:rPr>
        <w:t xml:space="preserve">4. Организационная работа по принятию </w:t>
      </w:r>
    </w:p>
    <w:p w:rsidR="0092497A" w:rsidRPr="003E3012" w:rsidRDefault="0092497A" w:rsidP="0092497A">
      <w:pPr>
        <w:ind w:right="-57"/>
        <w:jc w:val="center"/>
        <w:rPr>
          <w:rFonts w:ascii="PT Astra Serif" w:hAnsi="PT Astra Serif"/>
          <w:sz w:val="32"/>
          <w:szCs w:val="32"/>
        </w:rPr>
      </w:pPr>
      <w:proofErr w:type="spellStart"/>
      <w:r w:rsidRPr="003E3012">
        <w:rPr>
          <w:rFonts w:ascii="PT Astra Serif" w:hAnsi="PT Astra Serif" w:cs="Arial"/>
          <w:b/>
          <w:bCs/>
          <w:sz w:val="32"/>
          <w:szCs w:val="32"/>
        </w:rPr>
        <w:t>рекультивированных</w:t>
      </w:r>
      <w:proofErr w:type="spellEnd"/>
      <w:r w:rsidRPr="003E3012">
        <w:rPr>
          <w:rFonts w:ascii="PT Astra Serif" w:hAnsi="PT Astra Serif" w:cs="Arial"/>
          <w:b/>
          <w:bCs/>
          <w:sz w:val="32"/>
          <w:szCs w:val="32"/>
        </w:rPr>
        <w:t xml:space="preserve"> земельных участков</w:t>
      </w:r>
    </w:p>
    <w:p w:rsidR="0092497A" w:rsidRPr="006A0655" w:rsidRDefault="0092497A" w:rsidP="0092497A">
      <w:pPr>
        <w:ind w:right="-57" w:firstLine="567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4.1. После поступления в комиссию письменного заявления от юридических (физических) лиц о завершении работ по рекультивации нарушенных земель, председатель комиссии организовывает работы по принятию земельных участков.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4.2. Для организации работ, к письменному заявлению должны быть приложены следующие материалы: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правоустанавливающие документы на земельные участки, документы, подтверждающие право пользования недрами;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- </w:t>
      </w:r>
      <w:proofErr w:type="spellStart"/>
      <w:r w:rsidRPr="003E3012">
        <w:rPr>
          <w:rFonts w:ascii="PT Astra Serif" w:hAnsi="PT Astra Serif" w:cs="Arial"/>
        </w:rPr>
        <w:t>выкопировка</w:t>
      </w:r>
      <w:proofErr w:type="spellEnd"/>
      <w:r w:rsidRPr="003E3012">
        <w:rPr>
          <w:rFonts w:ascii="PT Astra Serif" w:hAnsi="PT Astra Serif" w:cs="Arial"/>
        </w:rPr>
        <w:t xml:space="preserve"> с плана землепользования (сводно-совмещенный план, ситуационный план) с нанесенными границами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участков в масштабе 1:2000, 1:25000;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проект рекультивации и заключения по нему государственной экологической экспертизы;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lastRenderedPageBreak/>
        <w:t>- сведения (отчеты) о проведении почвенных, инженерно-геологических, гидрогеологических и других необходимых обследований, связанных с нарушением почвенного покрова, проведенных по окончании рекультивации нарушенных земель;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схема расположения наблюдательных скважин, пробных площадок и т. п. при проведении экологических и других видов мониторинга;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проектная документация (рабочие чертежи) на проведение мелиоративных, противоэрозионных, гидротехнических, лесомелиоративных, агротехнических и иных мероприятий, предусмотренных проектом рекультивации;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>- сведения о снятии, хранении, использовании плодородного слоя;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>- копии договоров с подрядными и проектными организациями в случае, если работы по рекультивации земель, выполнены такими организациями полностью или частично, а также акты приемки выполненных работ;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финансовые документы, подтверждающие закупку материалов, оборудования и материально-технических средств;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при необходимости комиссия запрашивает дополнительные сведения (материалы) по сдаваемым земельным участкам.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4.3. В случае поступления заявления без подтверждающих документов или в неполном объеме, председатель комиссии возвращает заявление юридическому (физическому) лицу для доработки.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4.4. При поступлении (повторном поступлении после доработки) заявления с приложениями в полном объеме, председателем комиссии не </w:t>
      </w:r>
      <w:proofErr w:type="gramStart"/>
      <w:r w:rsidRPr="003E3012">
        <w:rPr>
          <w:rFonts w:ascii="PT Astra Serif" w:hAnsi="PT Astra Serif" w:cs="Arial"/>
        </w:rPr>
        <w:t>позднее</w:t>
      </w:r>
      <w:proofErr w:type="gramEnd"/>
      <w:r w:rsidRPr="003E3012">
        <w:rPr>
          <w:rFonts w:ascii="PT Astra Serif" w:hAnsi="PT Astra Serif" w:cs="Arial"/>
        </w:rPr>
        <w:t xml:space="preserve"> чем 15 календарных дней утверждается дата натурного обследования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4.5. Члены комиссии информируются секретарем комиссии, через соответствующие средства связи о начале работы комиссии не позднее, чем за 5 календарных дней до начала проведения натурного обследования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В работе комиссии принимают участие представители юридических (физических) лиц, сдающие и принимающие </w:t>
      </w:r>
      <w:proofErr w:type="spellStart"/>
      <w:r w:rsidRPr="003E3012">
        <w:rPr>
          <w:rFonts w:ascii="PT Astra Serif" w:hAnsi="PT Astra Serif" w:cs="Arial"/>
        </w:rPr>
        <w:t>рекультивированные</w:t>
      </w:r>
      <w:proofErr w:type="spellEnd"/>
      <w:r w:rsidRPr="003E3012">
        <w:rPr>
          <w:rFonts w:ascii="PT Astra Serif" w:hAnsi="PT Astra Serif" w:cs="Arial"/>
        </w:rPr>
        <w:t xml:space="preserve"> земли, а также при необходимости специалисты подрядных и проектных организаций, эксперты и другие заинтересованные лица.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В случае неявки представителей сторон, сдающих и принимающих </w:t>
      </w:r>
      <w:proofErr w:type="spellStart"/>
      <w:r w:rsidRPr="003E3012">
        <w:rPr>
          <w:rFonts w:ascii="PT Astra Serif" w:hAnsi="PT Astra Serif" w:cs="Arial"/>
        </w:rPr>
        <w:t>рекультивированные</w:t>
      </w:r>
      <w:proofErr w:type="spellEnd"/>
      <w:r w:rsidRPr="003E3012">
        <w:rPr>
          <w:rFonts w:ascii="PT Astra Serif" w:hAnsi="PT Astra Serif" w:cs="Arial"/>
        </w:rPr>
        <w:t xml:space="preserve"> земли, при наличии сведений об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4.6. При приемке (передаче)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земель, комиссия проверяет: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соответствие выполненных работ утвержденному проекту рекультивации;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качество планировочных работ;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мощность и равномерность нанесения плодородного слоя почвы;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- полноту выполнения требований экологических, агротехнических, санитарно-гигиенических и других нормативов, стандартов и правил в зависимости от вида нарушения почвенного покрова и дальнейшего целевого использования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качество выполненных мелиоративных, противоэрозионных и других мероприятий, определенных проектом;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- наличие на </w:t>
      </w:r>
      <w:proofErr w:type="spellStart"/>
      <w:r w:rsidRPr="003E3012">
        <w:rPr>
          <w:rFonts w:ascii="PT Astra Serif" w:hAnsi="PT Astra Serif" w:cs="Arial"/>
        </w:rPr>
        <w:t>рекультивированном</w:t>
      </w:r>
      <w:proofErr w:type="spellEnd"/>
      <w:r w:rsidRPr="003E3012">
        <w:rPr>
          <w:rFonts w:ascii="PT Astra Serif" w:hAnsi="PT Astra Serif" w:cs="Arial"/>
        </w:rPr>
        <w:t xml:space="preserve"> участке строительных и других отходов, захламлений, загрязнений;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соблюдение требований пожарной безопасности предусмотренных проектом рекультивации;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- наличие и оборудование пунктов мониторинга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земель, если их создание было определено проектом.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4.7. Обследование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земельных участков с выездом на место осуществляет комиссия на автотранспорте, в течение 30 календарных дней после поступления письменного обращения от заинтересованного лица, передающего </w:t>
      </w:r>
      <w:proofErr w:type="spellStart"/>
      <w:r w:rsidRPr="003E3012">
        <w:rPr>
          <w:rFonts w:ascii="PT Astra Serif" w:hAnsi="PT Astra Serif" w:cs="Arial"/>
        </w:rPr>
        <w:t>рекультивированные</w:t>
      </w:r>
      <w:proofErr w:type="spellEnd"/>
      <w:r w:rsidRPr="003E3012">
        <w:rPr>
          <w:rFonts w:ascii="PT Astra Serif" w:hAnsi="PT Astra Serif" w:cs="Arial"/>
        </w:rPr>
        <w:t xml:space="preserve"> земельные участки.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lastRenderedPageBreak/>
        <w:t xml:space="preserve">4.8. По результатам осмотра в натуре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 комиссией принимается решение:</w:t>
      </w:r>
    </w:p>
    <w:p w:rsidR="0092497A" w:rsidRPr="003E3012" w:rsidRDefault="0092497A" w:rsidP="0092497A">
      <w:pPr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при невыполнении (выполнении в неполном объеме) юридическим (физическим) лицом всех требований, комиссия оформляет заключение о невыполнении (выполнении в неполном объеме) работ по рекультивации земель, с предложением о полном выполнении работ по рекультивации земельного участка;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- при выполнении юридическим (физическим) лицом всех требований, комиссия подготавливает проект акта приемки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 либо акт завершения этапа рекультивации земель (в случае если проектом рекультивации земель предусмотрено поэтапное проведение работ).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4.9. Акт приемки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 составляется в двух экземплярах: первый экземпляр остается на хранении у секретаря комиссии; второй экземпляр направляется заявителю, выполнившему работы по рекультивации земель.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4.10. После подписания </w:t>
      </w:r>
      <w:r w:rsidRPr="003E3012">
        <w:rPr>
          <w:rFonts w:ascii="PT Astra Serif" w:eastAsia="Calibri" w:hAnsi="PT Astra Serif" w:cs="Arial"/>
          <w:color w:val="00000A"/>
        </w:rPr>
        <w:t>председателем и</w:t>
      </w:r>
      <w:r w:rsidRPr="003E3012">
        <w:rPr>
          <w:rFonts w:ascii="PT Astra Serif" w:hAnsi="PT Astra Serif" w:cs="Arial"/>
        </w:rPr>
        <w:t xml:space="preserve"> членами комиссии, акт приемки утверждается главой администрации муниципального образования Дубенский район.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 xml:space="preserve">4.11. Объект считается принятым после утверждения акта приемки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земель.</w:t>
      </w:r>
    </w:p>
    <w:p w:rsidR="0092497A" w:rsidRPr="006A0655" w:rsidRDefault="0092497A" w:rsidP="0092497A">
      <w:pPr>
        <w:spacing w:line="276" w:lineRule="auto"/>
        <w:ind w:right="-57" w:firstLine="567"/>
        <w:jc w:val="both"/>
        <w:rPr>
          <w:rFonts w:ascii="PT Astra Serif" w:hAnsi="PT Astra Serif" w:cs="Arial"/>
          <w:sz w:val="28"/>
          <w:szCs w:val="28"/>
        </w:rPr>
      </w:pPr>
      <w:r w:rsidRPr="003E3012">
        <w:rPr>
          <w:rFonts w:ascii="PT Astra Serif" w:hAnsi="PT Astra Serif" w:cs="Arial"/>
        </w:rPr>
        <w:t xml:space="preserve">4.12. В срок не </w:t>
      </w:r>
      <w:proofErr w:type="gramStart"/>
      <w:r w:rsidRPr="003E3012">
        <w:rPr>
          <w:rFonts w:ascii="PT Astra Serif" w:hAnsi="PT Astra Serif" w:cs="Arial"/>
        </w:rPr>
        <w:t>позднее</w:t>
      </w:r>
      <w:proofErr w:type="gramEnd"/>
      <w:r w:rsidRPr="003E3012">
        <w:rPr>
          <w:rFonts w:ascii="PT Astra Serif" w:hAnsi="PT Astra Serif" w:cs="Arial"/>
        </w:rPr>
        <w:t xml:space="preserve"> чем 30 календарных дней со дня подписания акта, лицо, орган местного самоуправления, обеспечившее проведение рекультивации земель, направляет уведомление о завершении работ по рекультивации земель с приложением  копии указанного акта лицам, с которыми проект рекультивации земель подлежит согласованию</w:t>
      </w:r>
      <w:r>
        <w:rPr>
          <w:rFonts w:ascii="PT Astra Serif" w:hAnsi="PT Astra Serif" w:cs="Arial"/>
          <w:sz w:val="28"/>
          <w:szCs w:val="28"/>
        </w:rPr>
        <w:t>.</w:t>
      </w:r>
    </w:p>
    <w:p w:rsidR="0092497A" w:rsidRPr="003E3012" w:rsidRDefault="0092497A" w:rsidP="0092497A">
      <w:pPr>
        <w:ind w:right="-57"/>
        <w:jc w:val="center"/>
        <w:rPr>
          <w:rFonts w:ascii="PT Astra Serif" w:hAnsi="PT Astra Serif"/>
          <w:sz w:val="32"/>
          <w:szCs w:val="32"/>
        </w:rPr>
      </w:pPr>
      <w:r w:rsidRPr="003E3012">
        <w:rPr>
          <w:rFonts w:ascii="PT Astra Serif" w:hAnsi="PT Astra Serif" w:cs="Arial"/>
          <w:b/>
          <w:bCs/>
          <w:sz w:val="32"/>
          <w:szCs w:val="32"/>
        </w:rPr>
        <w:t>5. Порядок работы комиссии</w:t>
      </w:r>
    </w:p>
    <w:p w:rsidR="0092497A" w:rsidRPr="003E3012" w:rsidRDefault="0092497A" w:rsidP="0092497A">
      <w:pPr>
        <w:spacing w:line="276" w:lineRule="auto"/>
        <w:ind w:right="-57" w:firstLine="567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5.1. Работа комиссии осуществляется путем личного участия ее членов в заседаниях комиссии (в случае отсутствия члена комиссии для участия в ее работе может быть направлено замещающее его лицо).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5.2. Председатель комиссии организует работу комиссии и ведет ее заседания, в том числе: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обеспечивает организацию проведения заседаний комиссии;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председательствует на заседаниях комиссии;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распределяет между членами комиссии обязанности по предварительной подготовке к рассмотрению на заседаниях комиссии вопросов;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обеспечивает формирование повестки дня заседаний комиссии;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дает поручения членам комиссии.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5.3. К полномочиям секретаря комиссии относится: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уведомление членов комиссии и иных лиц, принимающих участие в заседании комиссии, о дате, времени и месте проведения заседания комиссии, а также повестке заседания комиссии;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организация заседаний комиссии;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осуществление текущего делопроизводства, учета и сохранности документов комиссии;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- ведение и подписание протокола заседания комиссии;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 xml:space="preserve">- подготовка актов приемки </w:t>
      </w:r>
      <w:proofErr w:type="spellStart"/>
      <w:r w:rsidRPr="003E3012">
        <w:rPr>
          <w:rFonts w:ascii="PT Astra Serif" w:hAnsi="PT Astra Serif" w:cs="Arial"/>
        </w:rPr>
        <w:t>рекультивированных</w:t>
      </w:r>
      <w:proofErr w:type="spellEnd"/>
      <w:r w:rsidRPr="003E3012">
        <w:rPr>
          <w:rFonts w:ascii="PT Astra Serif" w:hAnsi="PT Astra Serif" w:cs="Arial"/>
        </w:rPr>
        <w:t xml:space="preserve"> земель или земельных участков, оформление протоколов заседаний комиссии.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Секретарь комиссии участвует в работе комиссии и обладает правом голоса при принятии решений.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lastRenderedPageBreak/>
        <w:t>5.4. Заседания комиссии проводятся по мере поступления проектов рекультивации земель, уведомлений о завершении работ по рекультивации земель, но не позднее 20 календарных дней со дня их поступления в администрацию муниципального образования Дубенский район.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5.5. Комиссия правомочна решать вопросы, если на ее заседании присутствует не менее половины ее членов.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>5.6. Решение комиссии принимаются коллегиально простым большинством голосов на заседаниях комиссии.</w:t>
      </w:r>
    </w:p>
    <w:p w:rsidR="0092497A" w:rsidRPr="003E3012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</w:rPr>
      </w:pPr>
    </w:p>
    <w:p w:rsidR="0092497A" w:rsidRPr="006A0655" w:rsidRDefault="0092497A" w:rsidP="0092497A">
      <w:pPr>
        <w:spacing w:line="276" w:lineRule="auto"/>
        <w:ind w:right="-57" w:firstLine="567"/>
        <w:jc w:val="both"/>
        <w:rPr>
          <w:rFonts w:ascii="PT Astra Serif" w:hAnsi="PT Astra Serif"/>
          <w:sz w:val="28"/>
          <w:szCs w:val="28"/>
        </w:rPr>
      </w:pPr>
    </w:p>
    <w:p w:rsidR="0092497A" w:rsidRPr="003E3012" w:rsidRDefault="0092497A" w:rsidP="0092497A">
      <w:pPr>
        <w:ind w:right="-5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 xml:space="preserve">Начальник отдела </w:t>
      </w:r>
      <w:proofErr w:type="gramStart"/>
      <w:r w:rsidRPr="003E3012">
        <w:rPr>
          <w:rFonts w:ascii="PT Astra Serif" w:hAnsi="PT Astra Serif" w:cs="Arial"/>
        </w:rPr>
        <w:t>имущественных</w:t>
      </w:r>
      <w:proofErr w:type="gramEnd"/>
    </w:p>
    <w:p w:rsidR="0092497A" w:rsidRPr="003E3012" w:rsidRDefault="0092497A" w:rsidP="0092497A">
      <w:pPr>
        <w:ind w:right="-5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 xml:space="preserve">и земельных отношений </w:t>
      </w:r>
    </w:p>
    <w:p w:rsidR="0092497A" w:rsidRPr="003E3012" w:rsidRDefault="0092497A" w:rsidP="0092497A">
      <w:pPr>
        <w:ind w:right="-57"/>
        <w:jc w:val="both"/>
        <w:rPr>
          <w:rFonts w:ascii="PT Astra Serif" w:hAnsi="PT Astra Serif" w:cs="Arial"/>
        </w:rPr>
      </w:pPr>
      <w:r w:rsidRPr="003E3012">
        <w:rPr>
          <w:rFonts w:ascii="PT Astra Serif" w:hAnsi="PT Astra Serif" w:cs="Arial"/>
        </w:rPr>
        <w:t xml:space="preserve">АМО Дубенский район                                              </w:t>
      </w:r>
      <w:r>
        <w:rPr>
          <w:rFonts w:ascii="PT Astra Serif" w:hAnsi="PT Astra Serif" w:cs="Arial"/>
        </w:rPr>
        <w:t xml:space="preserve">                              </w:t>
      </w:r>
      <w:r w:rsidRPr="003E3012">
        <w:rPr>
          <w:rFonts w:ascii="PT Astra Serif" w:hAnsi="PT Astra Serif" w:cs="Arial"/>
        </w:rPr>
        <w:t xml:space="preserve">           С.А. Тимонина</w:t>
      </w:r>
    </w:p>
    <w:p w:rsidR="0092497A" w:rsidRPr="006A0655" w:rsidRDefault="0092497A" w:rsidP="0092497A">
      <w:pPr>
        <w:ind w:right="-57"/>
        <w:jc w:val="center"/>
        <w:rPr>
          <w:rFonts w:ascii="PT Astra Serif" w:hAnsi="PT Astra Serif" w:cs="Arial"/>
          <w:b/>
          <w:color w:val="FFFFFF"/>
          <w:sz w:val="28"/>
          <w:szCs w:val="28"/>
        </w:rPr>
      </w:pPr>
      <w:r w:rsidRPr="006A0655">
        <w:rPr>
          <w:rFonts w:ascii="PT Astra Serif" w:hAnsi="PT Astra Serif" w:cs="Arial"/>
          <w:b/>
          <w:color w:val="FFFFFF"/>
          <w:sz w:val="28"/>
          <w:szCs w:val="28"/>
        </w:rPr>
        <w:t>_________________________________________</w:t>
      </w:r>
    </w:p>
    <w:p w:rsidR="0092497A" w:rsidRPr="008149C8" w:rsidRDefault="0092497A" w:rsidP="0092497A">
      <w:pPr>
        <w:ind w:right="-57" w:firstLine="567"/>
        <w:jc w:val="both"/>
        <w:rPr>
          <w:rFonts w:ascii="PT Astra Serif" w:hAnsi="PT Astra Serif" w:cs="Arial"/>
        </w:rPr>
      </w:pPr>
    </w:p>
    <w:p w:rsidR="0092497A" w:rsidRPr="008149C8" w:rsidRDefault="0092497A" w:rsidP="0092497A">
      <w:pPr>
        <w:ind w:right="-57" w:firstLine="567"/>
        <w:jc w:val="both"/>
        <w:rPr>
          <w:rFonts w:ascii="PT Astra Serif" w:hAnsi="PT Astra Serif" w:cs="Arial"/>
        </w:rPr>
      </w:pPr>
    </w:p>
    <w:p w:rsidR="0092497A" w:rsidRPr="008149C8" w:rsidRDefault="0092497A" w:rsidP="0092497A">
      <w:pPr>
        <w:ind w:right="-57" w:firstLine="567"/>
        <w:jc w:val="both"/>
        <w:rPr>
          <w:rFonts w:ascii="PT Astra Serif" w:hAnsi="PT Astra Serif" w:cs="Arial"/>
        </w:rPr>
      </w:pPr>
    </w:p>
    <w:p w:rsidR="0092497A" w:rsidRPr="008149C8" w:rsidRDefault="0092497A" w:rsidP="0092497A">
      <w:pPr>
        <w:ind w:right="-57" w:firstLine="567"/>
        <w:jc w:val="both"/>
        <w:rPr>
          <w:rFonts w:ascii="PT Astra Serif" w:hAnsi="PT Astra Serif" w:cs="Arial"/>
        </w:rPr>
      </w:pPr>
    </w:p>
    <w:p w:rsidR="0092497A" w:rsidRPr="008149C8" w:rsidRDefault="0092497A" w:rsidP="0092497A">
      <w:pPr>
        <w:ind w:right="-57" w:firstLine="567"/>
        <w:jc w:val="both"/>
        <w:rPr>
          <w:rFonts w:ascii="PT Astra Serif" w:hAnsi="PT Astra Serif" w:cs="Arial"/>
        </w:rPr>
      </w:pPr>
    </w:p>
    <w:p w:rsidR="0092497A" w:rsidRPr="008149C8" w:rsidRDefault="0092497A" w:rsidP="0092497A">
      <w:pPr>
        <w:ind w:right="-57" w:firstLine="567"/>
        <w:jc w:val="both"/>
        <w:rPr>
          <w:rFonts w:ascii="PT Astra Serif" w:hAnsi="PT Astra Serif" w:cs="Arial"/>
        </w:rPr>
      </w:pPr>
    </w:p>
    <w:p w:rsidR="00C55765" w:rsidRDefault="00C55765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right"/>
        <w:tblInd w:w="450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92497A" w:rsidRPr="006A0655" w:rsidTr="00C243AB">
        <w:trPr>
          <w:jc w:val="right"/>
        </w:trPr>
        <w:tc>
          <w:tcPr>
            <w:tcW w:w="4819" w:type="dxa"/>
            <w:shd w:val="clear" w:color="auto" w:fill="auto"/>
          </w:tcPr>
          <w:p w:rsidR="0092497A" w:rsidRPr="003E3012" w:rsidRDefault="0092497A" w:rsidP="00C243AB">
            <w:pPr>
              <w:ind w:right="-57"/>
              <w:jc w:val="right"/>
              <w:rPr>
                <w:rFonts w:ascii="PT Astra Serif" w:hAnsi="PT Astra Serif"/>
              </w:rPr>
            </w:pPr>
            <w:r w:rsidRPr="003E3012">
              <w:rPr>
                <w:rFonts w:ascii="PT Astra Serif" w:hAnsi="PT Astra Serif" w:cs="Arial"/>
              </w:rPr>
              <w:t>Приложение № 3</w:t>
            </w:r>
          </w:p>
          <w:p w:rsidR="0092497A" w:rsidRPr="003E3012" w:rsidRDefault="0092497A" w:rsidP="00C243AB">
            <w:pPr>
              <w:widowControl w:val="0"/>
              <w:autoSpaceDE w:val="0"/>
              <w:ind w:right="-57"/>
              <w:jc w:val="right"/>
              <w:rPr>
                <w:rFonts w:ascii="PT Astra Serif" w:hAnsi="PT Astra Serif"/>
              </w:rPr>
            </w:pPr>
            <w:r w:rsidRPr="003E3012">
              <w:rPr>
                <w:rFonts w:ascii="PT Astra Serif" w:hAnsi="PT Astra Serif" w:cs="Arial"/>
              </w:rPr>
              <w:t>к постановлению администрации</w:t>
            </w:r>
          </w:p>
          <w:p w:rsidR="0092497A" w:rsidRPr="003E3012" w:rsidRDefault="0092497A" w:rsidP="00C243AB">
            <w:pPr>
              <w:ind w:right="-57"/>
              <w:jc w:val="right"/>
              <w:rPr>
                <w:rFonts w:ascii="PT Astra Serif" w:hAnsi="PT Astra Serif"/>
              </w:rPr>
            </w:pPr>
            <w:r w:rsidRPr="003E3012">
              <w:rPr>
                <w:rFonts w:ascii="PT Astra Serif" w:hAnsi="PT Astra Serif" w:cs="Arial"/>
              </w:rPr>
              <w:t>муниципального образования</w:t>
            </w:r>
          </w:p>
          <w:p w:rsidR="0092497A" w:rsidRPr="003E3012" w:rsidRDefault="0092497A" w:rsidP="00C243AB">
            <w:pPr>
              <w:ind w:right="-57"/>
              <w:jc w:val="right"/>
              <w:rPr>
                <w:rFonts w:ascii="PT Astra Serif" w:hAnsi="PT Astra Serif"/>
              </w:rPr>
            </w:pPr>
            <w:r w:rsidRPr="003E3012">
              <w:rPr>
                <w:rFonts w:ascii="PT Astra Serif" w:hAnsi="PT Astra Serif" w:cs="Arial"/>
              </w:rPr>
              <w:t>Дубенский район</w:t>
            </w:r>
          </w:p>
          <w:p w:rsidR="0092497A" w:rsidRPr="003E3012" w:rsidRDefault="0092497A" w:rsidP="00C243AB">
            <w:pPr>
              <w:ind w:right="-57"/>
              <w:jc w:val="center"/>
              <w:rPr>
                <w:rFonts w:ascii="PT Astra Serif" w:hAnsi="PT Astra Serif" w:cs="Arial"/>
              </w:rPr>
            </w:pPr>
          </w:p>
          <w:p w:rsidR="0092497A" w:rsidRPr="003E3012" w:rsidRDefault="0092497A" w:rsidP="00C243AB">
            <w:pPr>
              <w:ind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                           </w:t>
            </w:r>
            <w:r w:rsidRPr="003E3012">
              <w:rPr>
                <w:rFonts w:ascii="PT Astra Serif" w:hAnsi="PT Astra Serif" w:cs="Arial"/>
              </w:rPr>
              <w:t>от «___» _____2024г.   № ___</w:t>
            </w:r>
          </w:p>
        </w:tc>
      </w:tr>
    </w:tbl>
    <w:p w:rsidR="0092497A" w:rsidRPr="008149C8" w:rsidRDefault="0092497A" w:rsidP="0092497A">
      <w:pPr>
        <w:ind w:right="-57"/>
        <w:rPr>
          <w:rFonts w:ascii="PT Astra Serif" w:hAnsi="PT Astra Serif" w:cs="Arial"/>
          <w:b/>
        </w:rPr>
      </w:pPr>
    </w:p>
    <w:p w:rsidR="0092497A" w:rsidRDefault="0092497A" w:rsidP="0092497A">
      <w:pPr>
        <w:ind w:right="-57"/>
        <w:jc w:val="center"/>
        <w:rPr>
          <w:rFonts w:ascii="PT Astra Serif" w:hAnsi="PT Astra Serif" w:cs="Arial"/>
          <w:b/>
        </w:rPr>
      </w:pP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Форма</w:t>
      </w: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УТВЕРЖДАЮ</w:t>
      </w: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Глава администрации</w:t>
      </w: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муниципального образования</w:t>
      </w: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Дубенский район</w:t>
      </w: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___________________________</w:t>
      </w: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(подпись, Ф.И.О.)</w:t>
      </w: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  <w:r w:rsidRPr="003E3012">
        <w:rPr>
          <w:rFonts w:ascii="PT Astra Serif" w:hAnsi="PT Astra Serif" w:cs="Arial"/>
        </w:rPr>
        <w:t>«__»__________20___г.</w:t>
      </w:r>
    </w:p>
    <w:p w:rsidR="0092497A" w:rsidRPr="003E3012" w:rsidRDefault="0092497A" w:rsidP="0092497A">
      <w:pPr>
        <w:ind w:right="-57"/>
        <w:jc w:val="right"/>
        <w:rPr>
          <w:rFonts w:ascii="PT Astra Serif" w:hAnsi="PT Astra Serif"/>
        </w:rPr>
      </w:pPr>
    </w:p>
    <w:p w:rsidR="0092497A" w:rsidRPr="008149C8" w:rsidRDefault="0092497A" w:rsidP="0092497A">
      <w:pPr>
        <w:ind w:right="-57"/>
        <w:jc w:val="right"/>
        <w:rPr>
          <w:rFonts w:ascii="PT Astra Serif" w:hAnsi="PT Astra Serif"/>
        </w:rPr>
      </w:pPr>
    </w:p>
    <w:p w:rsidR="0092497A" w:rsidRPr="006A0655" w:rsidRDefault="0092497A" w:rsidP="0092497A">
      <w:pPr>
        <w:ind w:right="-57"/>
        <w:jc w:val="center"/>
        <w:rPr>
          <w:rFonts w:ascii="PT Astra Serif" w:hAnsi="PT Astra Serif"/>
          <w:sz w:val="28"/>
          <w:szCs w:val="28"/>
        </w:rPr>
      </w:pPr>
      <w:r w:rsidRPr="006A0655">
        <w:rPr>
          <w:rFonts w:ascii="PT Astra Serif" w:hAnsi="PT Astra Serif" w:cs="Arial"/>
          <w:b/>
          <w:bCs/>
          <w:sz w:val="28"/>
          <w:szCs w:val="28"/>
        </w:rPr>
        <w:t>АКТ</w:t>
      </w:r>
    </w:p>
    <w:p w:rsidR="0092497A" w:rsidRPr="006A0655" w:rsidRDefault="0092497A" w:rsidP="0092497A">
      <w:pPr>
        <w:ind w:right="-57"/>
        <w:jc w:val="center"/>
        <w:rPr>
          <w:rFonts w:ascii="PT Astra Serif" w:hAnsi="PT Astra Serif"/>
          <w:sz w:val="28"/>
          <w:szCs w:val="28"/>
        </w:rPr>
      </w:pPr>
      <w:r w:rsidRPr="006A0655">
        <w:rPr>
          <w:rFonts w:ascii="PT Astra Serif" w:hAnsi="PT Astra Serif" w:cs="Arial"/>
          <w:b/>
          <w:bCs/>
          <w:sz w:val="28"/>
          <w:szCs w:val="28"/>
        </w:rPr>
        <w:t xml:space="preserve">приема-передачи </w:t>
      </w:r>
      <w:proofErr w:type="spellStart"/>
      <w:r w:rsidRPr="006A0655">
        <w:rPr>
          <w:rFonts w:ascii="PT Astra Serif" w:hAnsi="PT Astra Serif" w:cs="Arial"/>
          <w:b/>
          <w:bCs/>
          <w:sz w:val="28"/>
          <w:szCs w:val="28"/>
        </w:rPr>
        <w:t>рекультивированных</w:t>
      </w:r>
      <w:proofErr w:type="spellEnd"/>
      <w:r w:rsidRPr="006A0655">
        <w:rPr>
          <w:rFonts w:ascii="PT Astra Serif" w:hAnsi="PT Astra Serif" w:cs="Arial"/>
          <w:b/>
          <w:bCs/>
          <w:sz w:val="28"/>
          <w:szCs w:val="28"/>
        </w:rPr>
        <w:t xml:space="preserve"> земель</w:t>
      </w:r>
    </w:p>
    <w:p w:rsidR="0092497A" w:rsidRPr="008149C8" w:rsidRDefault="0092497A" w:rsidP="0092497A">
      <w:pPr>
        <w:ind w:right="-57"/>
        <w:jc w:val="center"/>
        <w:rPr>
          <w:rFonts w:ascii="PT Astra Serif" w:hAnsi="PT Astra Serif"/>
          <w:b/>
          <w:bCs/>
        </w:rPr>
      </w:pP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  <w:b/>
          <w:bCs/>
        </w:rPr>
        <w:t>«___»____________20___г.                                       №____________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6A0655">
        <w:rPr>
          <w:rFonts w:ascii="PT Astra Serif" w:hAnsi="PT Astra Serif" w:cs="Arial"/>
          <w:sz w:val="28"/>
          <w:szCs w:val="28"/>
        </w:rPr>
        <w:t xml:space="preserve">Основание: извещение о завершении работ по рекультивации земель </w:t>
      </w:r>
      <w:proofErr w:type="gramStart"/>
      <w:r w:rsidRPr="006A0655">
        <w:rPr>
          <w:rFonts w:ascii="PT Astra Serif" w:hAnsi="PT Astra Serif" w:cs="Arial"/>
          <w:sz w:val="28"/>
          <w:szCs w:val="28"/>
        </w:rPr>
        <w:t>от</w:t>
      </w:r>
      <w:proofErr w:type="gramEnd"/>
      <w:r w:rsidRPr="008149C8">
        <w:rPr>
          <w:rFonts w:ascii="PT Astra Serif" w:hAnsi="PT Astra Serif" w:cs="Arial"/>
        </w:rPr>
        <w:t xml:space="preserve"> ______________ </w:t>
      </w:r>
      <w:r w:rsidRPr="006A0655">
        <w:rPr>
          <w:rFonts w:ascii="PT Astra Serif" w:hAnsi="PT Astra Serif" w:cs="Arial"/>
          <w:sz w:val="28"/>
          <w:szCs w:val="28"/>
        </w:rPr>
        <w:t>№____________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</w:p>
    <w:p w:rsidR="0092497A" w:rsidRPr="006A0655" w:rsidRDefault="0092497A" w:rsidP="0092497A">
      <w:pPr>
        <w:ind w:right="-57"/>
        <w:jc w:val="both"/>
        <w:rPr>
          <w:rFonts w:ascii="PT Astra Serif" w:hAnsi="PT Astra Serif"/>
          <w:sz w:val="28"/>
          <w:szCs w:val="28"/>
        </w:rPr>
      </w:pPr>
      <w:proofErr w:type="gramStart"/>
      <w:r w:rsidRPr="006A0655">
        <w:rPr>
          <w:rFonts w:ascii="PT Astra Serif" w:hAnsi="PT Astra Serif" w:cs="Arial"/>
          <w:sz w:val="28"/>
          <w:szCs w:val="28"/>
        </w:rPr>
        <w:t>Составлен</w:t>
      </w:r>
      <w:proofErr w:type="gramEnd"/>
      <w:r w:rsidRPr="006A0655">
        <w:rPr>
          <w:rFonts w:ascii="PT Astra Serif" w:hAnsi="PT Astra Serif" w:cs="Arial"/>
          <w:sz w:val="28"/>
          <w:szCs w:val="28"/>
        </w:rPr>
        <w:t xml:space="preserve"> комиссией в составе: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1. 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</w:t>
      </w:r>
      <w:r w:rsidRPr="008149C8">
        <w:rPr>
          <w:rFonts w:ascii="PT Astra Serif" w:hAnsi="PT Astra Serif" w:cs="Arial"/>
        </w:rPr>
        <w:t>(должность, 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2. 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</w:t>
      </w:r>
      <w:r w:rsidRPr="008149C8">
        <w:rPr>
          <w:rFonts w:ascii="PT Astra Serif" w:hAnsi="PT Astra Serif" w:cs="Arial"/>
        </w:rPr>
        <w:t>(должность, 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3. 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</w:t>
      </w:r>
      <w:r w:rsidRPr="008149C8">
        <w:rPr>
          <w:rFonts w:ascii="PT Astra Serif" w:hAnsi="PT Astra Serif" w:cs="Arial"/>
        </w:rPr>
        <w:t>(должность, 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4. 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</w:t>
      </w:r>
      <w:r w:rsidRPr="008149C8">
        <w:rPr>
          <w:rFonts w:ascii="PT Astra Serif" w:hAnsi="PT Astra Serif" w:cs="Arial"/>
        </w:rPr>
        <w:t>(должность, 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5. 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</w:t>
      </w:r>
      <w:r w:rsidRPr="008149C8">
        <w:rPr>
          <w:rFonts w:ascii="PT Astra Serif" w:hAnsi="PT Astra Serif" w:cs="Arial"/>
        </w:rPr>
        <w:t>(должность, 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6. 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</w:t>
      </w:r>
      <w:r w:rsidRPr="008149C8">
        <w:rPr>
          <w:rFonts w:ascii="PT Astra Serif" w:hAnsi="PT Astra Serif" w:cs="Arial"/>
        </w:rPr>
        <w:t>(должность, 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Присутствовали: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1.__________________________________________________________________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</w:t>
      </w:r>
      <w:r w:rsidRPr="008149C8">
        <w:rPr>
          <w:rFonts w:ascii="PT Astra Serif" w:hAnsi="PT Astra Serif" w:cs="Arial"/>
        </w:rPr>
        <w:t>(должность, 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2.__________________________________________________________________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</w:t>
      </w:r>
      <w:r w:rsidRPr="008149C8">
        <w:rPr>
          <w:rFonts w:ascii="PT Astra Serif" w:hAnsi="PT Astra Serif" w:cs="Arial"/>
        </w:rPr>
        <w:t>(должность, 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3.__________________________________________________________________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</w:t>
      </w:r>
      <w:r w:rsidRPr="008149C8">
        <w:rPr>
          <w:rFonts w:ascii="PT Astra Serif" w:hAnsi="PT Astra Serif" w:cs="Arial"/>
        </w:rPr>
        <w:t>(должность, Ф.И.О.)</w:t>
      </w:r>
    </w:p>
    <w:p w:rsidR="0092497A" w:rsidRDefault="0092497A" w:rsidP="0092497A">
      <w:pPr>
        <w:ind w:right="-57"/>
        <w:jc w:val="both"/>
        <w:rPr>
          <w:rFonts w:ascii="PT Astra Serif" w:hAnsi="PT Astra Serif" w:cs="Arial"/>
        </w:rPr>
      </w:pP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 xml:space="preserve">В период с ____________г. по ____________г. комиссия рассмотрела </w:t>
      </w:r>
      <w:proofErr w:type="gramStart"/>
      <w:r w:rsidRPr="008149C8">
        <w:rPr>
          <w:rFonts w:ascii="PT Astra Serif" w:hAnsi="PT Astra Serif" w:cs="Arial"/>
        </w:rPr>
        <w:t>представленные</w:t>
      </w:r>
      <w:proofErr w:type="gramEnd"/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         </w:t>
      </w:r>
      <w:r w:rsidRPr="008149C8">
        <w:rPr>
          <w:rFonts w:ascii="PT Astra Serif" w:hAnsi="PT Astra Serif" w:cs="Arial"/>
        </w:rPr>
        <w:t>(должность, Ф.И.О. лица, представившего материалы и документы)</w:t>
      </w:r>
    </w:p>
    <w:p w:rsidR="0092497A" w:rsidRDefault="0092497A" w:rsidP="0092497A">
      <w:pPr>
        <w:ind w:right="-57"/>
        <w:jc w:val="both"/>
        <w:rPr>
          <w:rFonts w:ascii="PT Astra Serif" w:hAnsi="PT Astra Serif" w:cs="Arial"/>
        </w:rPr>
      </w:pPr>
    </w:p>
    <w:p w:rsidR="0092497A" w:rsidRDefault="0092497A" w:rsidP="0092497A">
      <w:pPr>
        <w:ind w:right="-57"/>
        <w:jc w:val="both"/>
        <w:rPr>
          <w:rFonts w:ascii="PT Astra Serif" w:hAnsi="PT Astra Serif" w:cs="Arial"/>
        </w:rPr>
      </w:pPr>
    </w:p>
    <w:p w:rsidR="0092497A" w:rsidRDefault="0092497A" w:rsidP="0092497A">
      <w:pPr>
        <w:ind w:right="-57"/>
        <w:jc w:val="both"/>
        <w:rPr>
          <w:rFonts w:ascii="PT Astra Serif" w:hAnsi="PT Astra Serif" w:cs="Arial"/>
        </w:rPr>
      </w:pP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материалы и документы: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              </w:t>
      </w:r>
      <w:r w:rsidRPr="008149C8">
        <w:rPr>
          <w:rFonts w:ascii="PT Astra Serif" w:hAnsi="PT Astra Serif" w:cs="Arial"/>
        </w:rPr>
        <w:t>(реквизиты представленных материалов/документов)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 xml:space="preserve">осмотрела </w:t>
      </w:r>
      <w:proofErr w:type="spellStart"/>
      <w:r w:rsidRPr="008149C8">
        <w:rPr>
          <w:rFonts w:ascii="PT Astra Serif" w:hAnsi="PT Astra Serif" w:cs="Arial"/>
        </w:rPr>
        <w:t>рекультивированный</w:t>
      </w:r>
      <w:proofErr w:type="spellEnd"/>
      <w:r w:rsidRPr="008149C8">
        <w:rPr>
          <w:rFonts w:ascii="PT Astra Serif" w:hAnsi="PT Astra Serif" w:cs="Arial"/>
        </w:rPr>
        <w:t xml:space="preserve"> земельный участок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         </w:t>
      </w:r>
      <w:r w:rsidRPr="008149C8">
        <w:rPr>
          <w:rFonts w:ascii="PT Astra Serif" w:hAnsi="PT Astra Serif" w:cs="Arial"/>
        </w:rPr>
        <w:t>(адрес, кадастровый номер земельного участка)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 xml:space="preserve">площадью _______ </w:t>
      </w:r>
      <w:proofErr w:type="gramStart"/>
      <w:r w:rsidRPr="008149C8">
        <w:rPr>
          <w:rFonts w:ascii="PT Astra Serif" w:hAnsi="PT Astra Serif" w:cs="Arial"/>
        </w:rPr>
        <w:t>га</w:t>
      </w:r>
      <w:proofErr w:type="gramEnd"/>
      <w:r w:rsidRPr="008149C8">
        <w:rPr>
          <w:rFonts w:ascii="PT Astra Serif" w:hAnsi="PT Astra Serif" w:cs="Arial"/>
        </w:rPr>
        <w:t xml:space="preserve"> после проведения работ, связанных с нарушением почвенного покрова, произвела необходимые контрольные обмеры и замеры.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Комиссией установлено: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1) в период с __________г. по __________г. выполнены следующие работы: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                    </w:t>
      </w:r>
      <w:r w:rsidRPr="008149C8">
        <w:rPr>
          <w:rFonts w:ascii="PT Astra Serif" w:hAnsi="PT Astra Serif" w:cs="Arial"/>
        </w:rPr>
        <w:t>(виды, объем и стоимость работ)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2) работы выполнены в соответствии/не в соответствии с утвержденными проектными материалами (в случае отступлений от утвержденных проектных материалов указать их причины, кем и когда согласовывались допущенные отступления)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________________________________________________________________________________________________________________________________________;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 xml:space="preserve">3) </w:t>
      </w:r>
      <w:proofErr w:type="spellStart"/>
      <w:r w:rsidRPr="008149C8">
        <w:rPr>
          <w:rFonts w:ascii="PT Astra Serif" w:hAnsi="PT Astra Serif" w:cs="Arial"/>
        </w:rPr>
        <w:t>рекультивированный</w:t>
      </w:r>
      <w:proofErr w:type="spellEnd"/>
      <w:r w:rsidRPr="008149C8">
        <w:rPr>
          <w:rFonts w:ascii="PT Astra Serif" w:hAnsi="PT Astra Serif" w:cs="Arial"/>
        </w:rPr>
        <w:t xml:space="preserve"> земельный участок </w:t>
      </w:r>
      <w:proofErr w:type="gramStart"/>
      <w:r w:rsidRPr="008149C8">
        <w:rPr>
          <w:rFonts w:ascii="PT Astra Serif" w:hAnsi="PT Astra Serif" w:cs="Arial"/>
        </w:rPr>
        <w:t>пригоден</w:t>
      </w:r>
      <w:proofErr w:type="gramEnd"/>
      <w:r w:rsidRPr="008149C8">
        <w:rPr>
          <w:rFonts w:ascii="PT Astra Serif" w:hAnsi="PT Astra Serif" w:cs="Arial"/>
        </w:rPr>
        <w:t>/не пригоден для использования (в случае признания земельного участка непригодным для использования, указать причины)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________________________________________________________________________________________________________________________________________.</w:t>
      </w:r>
    </w:p>
    <w:p w:rsidR="0092497A" w:rsidRDefault="0092497A" w:rsidP="0092497A">
      <w:pPr>
        <w:ind w:right="-57"/>
        <w:jc w:val="both"/>
        <w:rPr>
          <w:rFonts w:ascii="PT Astra Serif" w:hAnsi="PT Astra Serif"/>
        </w:rPr>
      </w:pP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</w:p>
    <w:p w:rsidR="0092497A" w:rsidRDefault="0092497A" w:rsidP="0092497A">
      <w:pPr>
        <w:ind w:right="-57"/>
        <w:jc w:val="both"/>
        <w:rPr>
          <w:rFonts w:ascii="PT Astra Serif" w:hAnsi="PT Astra Serif" w:cs="Arial"/>
        </w:rPr>
      </w:pPr>
      <w:r w:rsidRPr="008149C8">
        <w:rPr>
          <w:rFonts w:ascii="PT Astra Serif" w:hAnsi="PT Astra Serif" w:cs="Arial"/>
        </w:rPr>
        <w:t xml:space="preserve">Комиссия решила: </w:t>
      </w:r>
    </w:p>
    <w:p w:rsidR="0092497A" w:rsidRDefault="0092497A" w:rsidP="0092497A">
      <w:pPr>
        <w:ind w:right="-57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а) принять (частично или полностью) </w:t>
      </w:r>
      <w:proofErr w:type="spellStart"/>
      <w:r>
        <w:rPr>
          <w:rFonts w:ascii="PT Astra Serif" w:hAnsi="PT Astra Serif" w:cs="Arial"/>
        </w:rPr>
        <w:t>рекультивированные</w:t>
      </w:r>
      <w:proofErr w:type="spellEnd"/>
      <w:r>
        <w:rPr>
          <w:rFonts w:ascii="PT Astra Serif" w:hAnsi="PT Astra Serif" w:cs="Arial"/>
        </w:rPr>
        <w:t xml:space="preserve"> земли площадью ___ </w:t>
      </w:r>
      <w:proofErr w:type="gramStart"/>
      <w:r>
        <w:rPr>
          <w:rFonts w:ascii="PT Astra Serif" w:hAnsi="PT Astra Serif" w:cs="Arial"/>
        </w:rPr>
        <w:t>га</w:t>
      </w:r>
      <w:proofErr w:type="gramEnd"/>
      <w:r>
        <w:rPr>
          <w:rFonts w:ascii="PT Astra Serif" w:hAnsi="PT Astra Serif" w:cs="Arial"/>
        </w:rPr>
        <w:t xml:space="preserve"> с последующей передачей их ______________________________________________________</w:t>
      </w:r>
    </w:p>
    <w:p w:rsidR="0092497A" w:rsidRDefault="0092497A" w:rsidP="0092497A">
      <w:pPr>
        <w:ind w:right="-57"/>
        <w:jc w:val="both"/>
        <w:rPr>
          <w:rFonts w:ascii="PT Astra Serif" w:hAnsi="PT Astra Serif" w:cs="Arial"/>
          <w:sz w:val="20"/>
          <w:szCs w:val="20"/>
        </w:rPr>
      </w:pPr>
      <w:r w:rsidRPr="007A7348">
        <w:rPr>
          <w:rFonts w:ascii="PT Astra Serif" w:hAnsi="PT Astra Serif" w:cs="Arial"/>
          <w:sz w:val="20"/>
          <w:szCs w:val="20"/>
        </w:rPr>
        <w:t xml:space="preserve">                                                 </w:t>
      </w:r>
      <w:r>
        <w:rPr>
          <w:rFonts w:ascii="PT Astra Serif" w:hAnsi="PT Astra Serif" w:cs="Arial"/>
          <w:sz w:val="20"/>
          <w:szCs w:val="20"/>
        </w:rPr>
        <w:t xml:space="preserve">                           </w:t>
      </w:r>
      <w:r w:rsidRPr="007A7348">
        <w:rPr>
          <w:rFonts w:ascii="PT Astra Serif" w:hAnsi="PT Astra Serif" w:cs="Arial"/>
          <w:sz w:val="20"/>
          <w:szCs w:val="20"/>
        </w:rPr>
        <w:t xml:space="preserve"> (наименование юридического лица)</w:t>
      </w:r>
    </w:p>
    <w:p w:rsidR="0092497A" w:rsidRDefault="0092497A" w:rsidP="0092497A">
      <w:pPr>
        <w:ind w:right="-57"/>
        <w:jc w:val="both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>В ________________________________________________________________________________________</w:t>
      </w:r>
    </w:p>
    <w:p w:rsidR="0092497A" w:rsidRDefault="0092497A" w:rsidP="0092497A">
      <w:pPr>
        <w:ind w:right="-57"/>
        <w:jc w:val="both"/>
        <w:rPr>
          <w:rFonts w:ascii="PT Astra Serif" w:hAnsi="PT Astra Serif" w:cs="Arial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                                                                     (собственность, аренда и др.)</w:t>
      </w:r>
    </w:p>
    <w:p w:rsidR="0092497A" w:rsidRDefault="0092497A" w:rsidP="0092497A">
      <w:pPr>
        <w:ind w:right="-57"/>
        <w:jc w:val="both"/>
        <w:rPr>
          <w:rFonts w:ascii="PT Astra Serif" w:hAnsi="PT Astra Serif" w:cs="Arial"/>
          <w:sz w:val="20"/>
          <w:szCs w:val="20"/>
        </w:rPr>
      </w:pPr>
      <w:r w:rsidRPr="007A7348">
        <w:rPr>
          <w:rFonts w:ascii="PT Astra Serif" w:hAnsi="PT Astra Serif" w:cs="Arial"/>
        </w:rPr>
        <w:t xml:space="preserve">Для дальнейшего использования </w:t>
      </w:r>
      <w:proofErr w:type="gramStart"/>
      <w:r w:rsidRPr="007A7348">
        <w:rPr>
          <w:rFonts w:ascii="PT Astra Serif" w:hAnsi="PT Astra Serif" w:cs="Arial"/>
        </w:rPr>
        <w:t>под</w:t>
      </w:r>
      <w:proofErr w:type="gramEnd"/>
      <w:r>
        <w:rPr>
          <w:rFonts w:ascii="PT Astra Serif" w:hAnsi="PT Astra Serif" w:cs="Arial"/>
          <w:sz w:val="20"/>
          <w:szCs w:val="20"/>
        </w:rPr>
        <w:t xml:space="preserve"> ____________________________________________________________________________________________</w:t>
      </w:r>
    </w:p>
    <w:p w:rsidR="0092497A" w:rsidRPr="007A7348" w:rsidRDefault="0092497A" w:rsidP="0092497A">
      <w:pPr>
        <w:ind w:right="-57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Arial"/>
          <w:sz w:val="20"/>
          <w:szCs w:val="20"/>
        </w:rPr>
        <w:t xml:space="preserve">                                                                  (целевое назначение)</w:t>
      </w:r>
    </w:p>
    <w:p w:rsidR="0092497A" w:rsidRDefault="0092497A" w:rsidP="0092497A">
      <w:pPr>
        <w:ind w:right="-57"/>
        <w:jc w:val="both"/>
        <w:rPr>
          <w:rFonts w:ascii="PT Astra Serif" w:hAnsi="PT Astra Serif"/>
          <w:sz w:val="20"/>
          <w:szCs w:val="20"/>
        </w:rPr>
      </w:pPr>
    </w:p>
    <w:p w:rsidR="0092497A" w:rsidRDefault="0092497A" w:rsidP="0092497A">
      <w:pPr>
        <w:ind w:right="-57"/>
        <w:jc w:val="both"/>
        <w:rPr>
          <w:rFonts w:ascii="PT Astra Serif" w:hAnsi="PT Astra Serif"/>
        </w:rPr>
      </w:pPr>
      <w:r w:rsidRPr="007A7348">
        <w:rPr>
          <w:rFonts w:ascii="PT Astra Serif" w:hAnsi="PT Astra Serif"/>
        </w:rPr>
        <w:t>б)</w:t>
      </w:r>
      <w:r>
        <w:rPr>
          <w:rFonts w:ascii="PT Astra Serif" w:hAnsi="PT Astra Serif"/>
        </w:rPr>
        <w:t xml:space="preserve"> перенести приемку </w:t>
      </w:r>
      <w:proofErr w:type="spellStart"/>
      <w:r>
        <w:rPr>
          <w:rFonts w:ascii="PT Astra Serif" w:hAnsi="PT Astra Serif"/>
        </w:rPr>
        <w:t>рекультивированных</w:t>
      </w:r>
      <w:proofErr w:type="spellEnd"/>
      <w:r>
        <w:rPr>
          <w:rFonts w:ascii="PT Astra Serif" w:hAnsi="PT Astra Serif"/>
        </w:rPr>
        <w:t xml:space="preserve"> земель (полностью или частично) с указанием причин (недостатков) и установлением срока по их устранению;</w:t>
      </w:r>
    </w:p>
    <w:p w:rsidR="0092497A" w:rsidRPr="007A7348" w:rsidRDefault="0092497A" w:rsidP="0092497A">
      <w:pPr>
        <w:ind w:right="-5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в) 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 (с указанием причин).</w:t>
      </w:r>
    </w:p>
    <w:p w:rsidR="0092497A" w:rsidRDefault="0092497A" w:rsidP="0092497A">
      <w:pPr>
        <w:ind w:right="-57" w:firstLine="709"/>
        <w:jc w:val="both"/>
        <w:rPr>
          <w:rFonts w:ascii="PT Astra Serif" w:hAnsi="PT Astra Serif" w:cs="Arial"/>
        </w:rPr>
      </w:pPr>
      <w:r w:rsidRPr="008149C8">
        <w:rPr>
          <w:rFonts w:ascii="PT Astra Serif" w:hAnsi="PT Astra Serif" w:cs="Arial"/>
        </w:rPr>
        <w:t>Акт</w:t>
      </w:r>
      <w:r>
        <w:rPr>
          <w:rFonts w:ascii="PT Astra Serif" w:hAnsi="PT Astra Serif" w:cs="Arial"/>
        </w:rPr>
        <w:t xml:space="preserve"> приемк</w:t>
      </w:r>
      <w:proofErr w:type="gramStart"/>
      <w:r>
        <w:rPr>
          <w:rFonts w:ascii="PT Astra Serif" w:hAnsi="PT Astra Serif" w:cs="Arial"/>
        </w:rPr>
        <w:t>и-</w:t>
      </w:r>
      <w:proofErr w:type="gramEnd"/>
      <w:r>
        <w:rPr>
          <w:rFonts w:ascii="PT Astra Serif" w:hAnsi="PT Astra Serif" w:cs="Arial"/>
        </w:rPr>
        <w:t xml:space="preserve"> передачи </w:t>
      </w:r>
      <w:proofErr w:type="spellStart"/>
      <w:r>
        <w:rPr>
          <w:rFonts w:ascii="PT Astra Serif" w:hAnsi="PT Astra Serif" w:cs="Arial"/>
        </w:rPr>
        <w:t>рекультивированных</w:t>
      </w:r>
      <w:proofErr w:type="spellEnd"/>
      <w:r>
        <w:rPr>
          <w:rFonts w:ascii="PT Astra Serif" w:hAnsi="PT Astra Serif" w:cs="Arial"/>
        </w:rPr>
        <w:t xml:space="preserve"> земель </w:t>
      </w:r>
      <w:r w:rsidRPr="008149C8">
        <w:rPr>
          <w:rFonts w:ascii="PT Astra Serif" w:hAnsi="PT Astra Serif" w:cs="Arial"/>
        </w:rPr>
        <w:t xml:space="preserve">составлен в </w:t>
      </w:r>
      <w:r>
        <w:rPr>
          <w:rFonts w:ascii="PT Astra Serif" w:hAnsi="PT Astra Serif" w:cs="Arial"/>
        </w:rPr>
        <w:t>трех</w:t>
      </w:r>
      <w:r w:rsidRPr="008149C8">
        <w:rPr>
          <w:rFonts w:ascii="PT Astra Serif" w:hAnsi="PT Astra Serif" w:cs="Arial"/>
        </w:rPr>
        <w:t xml:space="preserve"> экземплярах</w:t>
      </w:r>
      <w:r>
        <w:rPr>
          <w:rFonts w:ascii="PT Astra Serif" w:hAnsi="PT Astra Serif" w:cs="Arial"/>
        </w:rPr>
        <w:t>, и после утверждения:</w:t>
      </w:r>
    </w:p>
    <w:p w:rsidR="0092497A" w:rsidRDefault="0092497A" w:rsidP="0092497A">
      <w:pPr>
        <w:ind w:right="-57"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>- 1 экз. направляется на хранение в Постоянную комиссию;</w:t>
      </w:r>
    </w:p>
    <w:p w:rsidR="0092497A" w:rsidRDefault="0092497A" w:rsidP="0092497A">
      <w:pPr>
        <w:ind w:right="-57"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- 2 экз. направляется юридическому или физическому лицу, которому передается </w:t>
      </w:r>
      <w:proofErr w:type="spellStart"/>
      <w:r>
        <w:rPr>
          <w:rFonts w:ascii="PT Astra Serif" w:hAnsi="PT Astra Serif" w:cs="Arial"/>
        </w:rPr>
        <w:t>рекультивированный</w:t>
      </w:r>
      <w:proofErr w:type="spellEnd"/>
      <w:r>
        <w:rPr>
          <w:rFonts w:ascii="PT Astra Serif" w:hAnsi="PT Astra Serif" w:cs="Arial"/>
        </w:rPr>
        <w:t xml:space="preserve"> участок;</w:t>
      </w:r>
    </w:p>
    <w:p w:rsidR="0092497A" w:rsidRDefault="0092497A" w:rsidP="0092497A">
      <w:pPr>
        <w:ind w:right="-57"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- 3 экз. направляется юридическому или физическому лицу, которое сдавало </w:t>
      </w:r>
      <w:proofErr w:type="spellStart"/>
      <w:r>
        <w:rPr>
          <w:rFonts w:ascii="PT Astra Serif" w:hAnsi="PT Astra Serif" w:cs="Arial"/>
        </w:rPr>
        <w:t>рекультивированный</w:t>
      </w:r>
      <w:proofErr w:type="spellEnd"/>
      <w:r>
        <w:rPr>
          <w:rFonts w:ascii="PT Astra Serif" w:hAnsi="PT Astra Serif" w:cs="Arial"/>
        </w:rPr>
        <w:t xml:space="preserve"> участок.</w:t>
      </w:r>
    </w:p>
    <w:p w:rsidR="0092497A" w:rsidRDefault="0092497A" w:rsidP="0092497A">
      <w:pPr>
        <w:ind w:right="-57" w:firstLine="709"/>
        <w:jc w:val="both"/>
        <w:rPr>
          <w:rFonts w:ascii="PT Astra Serif" w:hAnsi="PT Astra Serif" w:cs="Arial"/>
        </w:rPr>
      </w:pPr>
    </w:p>
    <w:p w:rsidR="0092497A" w:rsidRDefault="0092497A" w:rsidP="0092497A">
      <w:pPr>
        <w:ind w:right="-57"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Приложение:</w:t>
      </w:r>
    </w:p>
    <w:p w:rsidR="0092497A" w:rsidRDefault="0092497A" w:rsidP="0092497A">
      <w:pPr>
        <w:ind w:right="-57"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1.Смета на проведенные работы от «___» _________________</w:t>
      </w:r>
      <w:proofErr w:type="gramStart"/>
      <w:r>
        <w:rPr>
          <w:rFonts w:ascii="PT Astra Serif" w:hAnsi="PT Astra Serif" w:cs="Arial"/>
        </w:rPr>
        <w:t>г</w:t>
      </w:r>
      <w:proofErr w:type="gramEnd"/>
      <w:r>
        <w:rPr>
          <w:rFonts w:ascii="PT Astra Serif" w:hAnsi="PT Astra Serif" w:cs="Arial"/>
        </w:rPr>
        <w:t>.</w:t>
      </w:r>
    </w:p>
    <w:p w:rsidR="0092497A" w:rsidRDefault="0092497A" w:rsidP="0092497A">
      <w:pPr>
        <w:ind w:right="-57"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2.Копии договоров с подрядными и проектными организациями (в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работ).</w:t>
      </w:r>
    </w:p>
    <w:p w:rsidR="0092497A" w:rsidRDefault="0092497A" w:rsidP="0092497A">
      <w:pPr>
        <w:ind w:right="-57"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3.Финансовые документы, подтверждающие закупку материалов, оборудования и материально-технических средств. </w:t>
      </w:r>
    </w:p>
    <w:p w:rsidR="0092497A" w:rsidRDefault="0092497A" w:rsidP="0092497A">
      <w:pPr>
        <w:ind w:right="-57" w:firstLine="709"/>
        <w:jc w:val="both"/>
        <w:rPr>
          <w:rFonts w:ascii="PT Astra Serif" w:hAnsi="PT Astra Serif" w:cs="Arial"/>
        </w:rPr>
      </w:pP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Члены комиссии: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    ____________________    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</w:t>
      </w:r>
      <w:r w:rsidRPr="008149C8">
        <w:rPr>
          <w:rFonts w:ascii="PT Astra Serif" w:hAnsi="PT Astra Serif" w:cs="Arial"/>
        </w:rPr>
        <w:t>(должность)                           (подпись)                                (Ф.И.О.)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    ____________________    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</w:t>
      </w:r>
      <w:r w:rsidRPr="008149C8">
        <w:rPr>
          <w:rFonts w:ascii="PT Astra Serif" w:hAnsi="PT Astra Serif" w:cs="Arial"/>
        </w:rPr>
        <w:t>(должность)                           (подпись)                                (Ф.И.О.)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    ____________________    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</w:t>
      </w:r>
      <w:r w:rsidRPr="008149C8">
        <w:rPr>
          <w:rFonts w:ascii="PT Astra Serif" w:hAnsi="PT Astra Serif" w:cs="Arial"/>
        </w:rPr>
        <w:t>(должность)                           (подпись)                                (Ф.И.О.)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    ____________________    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</w:t>
      </w:r>
      <w:r w:rsidRPr="008149C8">
        <w:rPr>
          <w:rFonts w:ascii="PT Astra Serif" w:hAnsi="PT Astra Serif" w:cs="Arial"/>
        </w:rPr>
        <w:t>(должность)                           (подпись)                                (Ф.И.О.)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    ____________________    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</w:t>
      </w:r>
      <w:r w:rsidRPr="008149C8">
        <w:rPr>
          <w:rFonts w:ascii="PT Astra Serif" w:hAnsi="PT Astra Serif" w:cs="Arial"/>
        </w:rPr>
        <w:t>(должность)                           (подпись)                                (Ф.И.О.)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    ____________________    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</w:t>
      </w:r>
      <w:r w:rsidRPr="008149C8">
        <w:rPr>
          <w:rFonts w:ascii="PT Astra Serif" w:hAnsi="PT Astra Serif" w:cs="Arial"/>
        </w:rPr>
        <w:t>(должность)                           (подпись)                                (Ф.И.О.)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 xml:space="preserve">С актом </w:t>
      </w:r>
      <w:proofErr w:type="gramStart"/>
      <w:r w:rsidRPr="008149C8">
        <w:rPr>
          <w:rFonts w:ascii="PT Astra Serif" w:hAnsi="PT Astra Serif" w:cs="Arial"/>
        </w:rPr>
        <w:t>ознакомлены</w:t>
      </w:r>
      <w:proofErr w:type="gramEnd"/>
      <w:r w:rsidRPr="008149C8">
        <w:rPr>
          <w:rFonts w:ascii="PT Astra Serif" w:hAnsi="PT Astra Serif" w:cs="Arial"/>
        </w:rPr>
        <w:t>: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    ____________________    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</w:t>
      </w:r>
      <w:r w:rsidRPr="008149C8">
        <w:rPr>
          <w:rFonts w:ascii="PT Astra Serif" w:hAnsi="PT Astra Serif" w:cs="Arial"/>
        </w:rPr>
        <w:t>(должность)                           (подпись)                                (Ф.И.О.)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    ____________________    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</w:t>
      </w:r>
      <w:r w:rsidRPr="008149C8">
        <w:rPr>
          <w:rFonts w:ascii="PT Astra Serif" w:hAnsi="PT Astra Serif" w:cs="Arial"/>
        </w:rPr>
        <w:t>(должность)                           (подпись)                                (Ф.И.О.)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hAnsi="PT Astra Serif" w:cs="Arial"/>
        </w:rPr>
        <w:t>_____________________    ____________________    _______________________</w:t>
      </w:r>
    </w:p>
    <w:p w:rsidR="0092497A" w:rsidRPr="008149C8" w:rsidRDefault="0092497A" w:rsidP="0092497A">
      <w:pPr>
        <w:ind w:right="-57"/>
        <w:jc w:val="both"/>
        <w:rPr>
          <w:rFonts w:ascii="PT Astra Serif" w:hAnsi="PT Astra Serif"/>
        </w:rPr>
      </w:pPr>
      <w:r w:rsidRPr="008149C8">
        <w:rPr>
          <w:rFonts w:ascii="PT Astra Serif" w:eastAsia="Arial" w:hAnsi="PT Astra Serif" w:cs="Arial"/>
        </w:rPr>
        <w:t xml:space="preserve">         </w:t>
      </w:r>
      <w:r w:rsidRPr="008149C8">
        <w:rPr>
          <w:rFonts w:ascii="PT Astra Serif" w:hAnsi="PT Astra Serif" w:cs="Arial"/>
        </w:rPr>
        <w:t>(должность)                           (подпись)                                (Ф.И.О.)</w:t>
      </w:r>
    </w:p>
    <w:p w:rsidR="0092497A" w:rsidRPr="008149C8" w:rsidRDefault="0092497A" w:rsidP="0092497A">
      <w:pPr>
        <w:ind w:right="-57"/>
        <w:jc w:val="center"/>
        <w:rPr>
          <w:rFonts w:ascii="PT Astra Serif" w:hAnsi="PT Astra Serif"/>
        </w:rPr>
      </w:pPr>
    </w:p>
    <w:p w:rsidR="0092497A" w:rsidRPr="008149C8" w:rsidRDefault="0092497A" w:rsidP="0092497A">
      <w:pPr>
        <w:ind w:right="-57"/>
        <w:jc w:val="center"/>
        <w:rPr>
          <w:rFonts w:ascii="PT Astra Serif" w:hAnsi="PT Astra Serif"/>
        </w:rPr>
      </w:pPr>
    </w:p>
    <w:p w:rsidR="0092497A" w:rsidRPr="00287D2A" w:rsidRDefault="0092497A" w:rsidP="0092497A">
      <w:pPr>
        <w:ind w:right="-57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48" w:type="dxa"/>
        <w:tblLook w:val="01E0" w:firstRow="1" w:lastRow="1" w:firstColumn="1" w:lastColumn="1" w:noHBand="0" w:noVBand="0"/>
      </w:tblPr>
      <w:tblGrid>
        <w:gridCol w:w="5688"/>
        <w:gridCol w:w="3960"/>
      </w:tblGrid>
      <w:tr w:rsidR="0092497A" w:rsidRPr="00843F2D" w:rsidTr="00C243AB">
        <w:tc>
          <w:tcPr>
            <w:tcW w:w="5688" w:type="dxa"/>
          </w:tcPr>
          <w:p w:rsidR="0092497A" w:rsidRPr="00287D2A" w:rsidRDefault="0092497A" w:rsidP="00C243AB">
            <w:pPr>
              <w:tabs>
                <w:tab w:val="center" w:pos="2764"/>
                <w:tab w:val="left" w:pos="4433"/>
              </w:tabs>
              <w:ind w:right="-57"/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  <w:tab/>
            </w:r>
            <w:r w:rsidRPr="00287D2A"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  <w:tab/>
            </w:r>
          </w:p>
          <w:p w:rsidR="0092497A" w:rsidRPr="00287D2A" w:rsidRDefault="0092497A" w:rsidP="00C243AB">
            <w:pPr>
              <w:ind w:right="-57"/>
              <w:jc w:val="center"/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</w:pPr>
            <w:r w:rsidRPr="00287D2A"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  <w:t>комитета экономического развития</w:t>
            </w:r>
          </w:p>
          <w:p w:rsidR="0092497A" w:rsidRPr="00287D2A" w:rsidRDefault="0092497A" w:rsidP="00C243AB">
            <w:pPr>
              <w:ind w:right="-57"/>
              <w:jc w:val="center"/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</w:pPr>
            <w:r w:rsidRPr="00287D2A"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  <w:t>и предпринимательства   администрации</w:t>
            </w:r>
          </w:p>
          <w:p w:rsidR="0092497A" w:rsidRPr="00287D2A" w:rsidRDefault="0092497A" w:rsidP="00C243AB">
            <w:pPr>
              <w:ind w:right="-57"/>
              <w:jc w:val="center"/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</w:pPr>
            <w:r w:rsidRPr="00287D2A"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  <w:t>муниципального образования</w:t>
            </w:r>
          </w:p>
          <w:p w:rsidR="0092497A" w:rsidRPr="00287D2A" w:rsidRDefault="0092497A" w:rsidP="00C243AB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proofErr w:type="spellStart"/>
            <w:r w:rsidRPr="00287D2A"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  <w:t>Узловский</w:t>
            </w:r>
            <w:proofErr w:type="spellEnd"/>
            <w:r w:rsidRPr="00287D2A"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  <w:t xml:space="preserve"> район</w:t>
            </w:r>
          </w:p>
        </w:tc>
        <w:tc>
          <w:tcPr>
            <w:tcW w:w="3960" w:type="dxa"/>
          </w:tcPr>
          <w:p w:rsidR="0092497A" w:rsidRPr="00287D2A" w:rsidRDefault="0092497A" w:rsidP="00C243AB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</w:pPr>
          </w:p>
          <w:p w:rsidR="0092497A" w:rsidRPr="00287D2A" w:rsidRDefault="0092497A" w:rsidP="00C243AB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</w:pPr>
          </w:p>
          <w:p w:rsidR="0092497A" w:rsidRPr="00287D2A" w:rsidRDefault="0092497A" w:rsidP="00C243AB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</w:pPr>
          </w:p>
          <w:p w:rsidR="0092497A" w:rsidRPr="00287D2A" w:rsidRDefault="0092497A" w:rsidP="00C243AB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="PT Astra Serif" w:hAnsi="PT Astra Serif" w:cs="Arial"/>
                <w:b/>
                <w:bCs/>
                <w:color w:val="FFFFFF"/>
                <w:sz w:val="28"/>
                <w:szCs w:val="28"/>
              </w:rPr>
            </w:pPr>
          </w:p>
          <w:p w:rsidR="0092497A" w:rsidRPr="00287D2A" w:rsidRDefault="0092497A" w:rsidP="00C243AB">
            <w:pPr>
              <w:widowControl w:val="0"/>
              <w:autoSpaceDE w:val="0"/>
              <w:autoSpaceDN w:val="0"/>
              <w:adjustRightInd w:val="0"/>
              <w:ind w:right="-57"/>
              <w:jc w:val="right"/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</w:pPr>
            <w:proofErr w:type="spellStart"/>
            <w:r w:rsidRPr="00287D2A">
              <w:rPr>
                <w:rFonts w:ascii="PT Astra Serif" w:hAnsi="PT Astra Serif" w:cs="Arial"/>
                <w:b/>
                <w:color w:val="FFFFFF"/>
                <w:sz w:val="28"/>
                <w:szCs w:val="28"/>
              </w:rPr>
              <w:t>И.В.Митасова</w:t>
            </w:r>
            <w:proofErr w:type="spellEnd"/>
          </w:p>
        </w:tc>
      </w:tr>
    </w:tbl>
    <w:p w:rsidR="0092497A" w:rsidRPr="008149C8" w:rsidRDefault="0092497A" w:rsidP="0092497A">
      <w:pPr>
        <w:ind w:right="-57"/>
        <w:rPr>
          <w:rFonts w:ascii="PT Astra Serif" w:hAnsi="PT Astra Serif" w:cs="Arial"/>
          <w:b/>
        </w:rPr>
      </w:pPr>
    </w:p>
    <w:p w:rsidR="0092497A" w:rsidRPr="008149C8" w:rsidRDefault="0092497A" w:rsidP="0092497A">
      <w:pPr>
        <w:ind w:right="-57"/>
        <w:rPr>
          <w:rFonts w:ascii="PT Astra Serif" w:hAnsi="PT Astra Serif" w:cs="Arial"/>
          <w:b/>
        </w:rPr>
      </w:pPr>
    </w:p>
    <w:p w:rsidR="0092497A" w:rsidRPr="008149C8" w:rsidRDefault="0092497A" w:rsidP="0092497A">
      <w:pPr>
        <w:ind w:right="-57"/>
        <w:rPr>
          <w:rFonts w:ascii="PT Astra Serif" w:hAnsi="PT Astra Serif" w:cs="Arial"/>
          <w:b/>
        </w:rPr>
      </w:pPr>
    </w:p>
    <w:p w:rsidR="0092497A" w:rsidRPr="008149C8" w:rsidRDefault="0092497A" w:rsidP="0092497A">
      <w:pPr>
        <w:ind w:right="-57"/>
        <w:rPr>
          <w:rFonts w:ascii="PT Astra Serif" w:hAnsi="PT Astra Serif" w:cs="Arial"/>
          <w:b/>
        </w:rPr>
      </w:pPr>
    </w:p>
    <w:p w:rsidR="0092497A" w:rsidRPr="008149C8" w:rsidRDefault="0092497A" w:rsidP="0092497A">
      <w:pPr>
        <w:ind w:right="-57"/>
        <w:rPr>
          <w:rFonts w:ascii="PT Astra Serif" w:hAnsi="PT Astra Serif" w:cs="Arial"/>
          <w:b/>
        </w:rPr>
      </w:pPr>
    </w:p>
    <w:p w:rsidR="0092497A" w:rsidRPr="008149C8" w:rsidRDefault="0092497A" w:rsidP="0092497A">
      <w:pPr>
        <w:ind w:right="-57"/>
        <w:rPr>
          <w:rFonts w:ascii="PT Astra Serif" w:hAnsi="PT Astra Serif" w:cs="Arial"/>
          <w:b/>
        </w:rPr>
      </w:pPr>
    </w:p>
    <w:p w:rsidR="0092497A" w:rsidRDefault="0092497A">
      <w:pPr>
        <w:rPr>
          <w:rFonts w:ascii="PT Astra Serif" w:hAnsi="PT Astra Serif" w:cs="PT Astra Serif"/>
          <w:sz w:val="28"/>
          <w:szCs w:val="28"/>
        </w:rPr>
      </w:pPr>
    </w:p>
    <w:sectPr w:rsidR="0092497A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05" w:rsidRDefault="004C7805">
      <w:r>
        <w:separator/>
      </w:r>
    </w:p>
  </w:endnote>
  <w:endnote w:type="continuationSeparator" w:id="0">
    <w:p w:rsidR="004C7805" w:rsidRDefault="004C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05" w:rsidRDefault="004C7805">
      <w:r>
        <w:separator/>
      </w:r>
    </w:p>
  </w:footnote>
  <w:footnote w:type="continuationSeparator" w:id="0">
    <w:p w:rsidR="004C7805" w:rsidRDefault="004C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538A6"/>
    <w:rsid w:val="00063E91"/>
    <w:rsid w:val="00095569"/>
    <w:rsid w:val="00097D31"/>
    <w:rsid w:val="000A7714"/>
    <w:rsid w:val="000C5597"/>
    <w:rsid w:val="000D05A0"/>
    <w:rsid w:val="000E6231"/>
    <w:rsid w:val="000F03B2"/>
    <w:rsid w:val="00107C06"/>
    <w:rsid w:val="00115CE3"/>
    <w:rsid w:val="0011670F"/>
    <w:rsid w:val="00140632"/>
    <w:rsid w:val="001423AC"/>
    <w:rsid w:val="001505CA"/>
    <w:rsid w:val="0016136D"/>
    <w:rsid w:val="00174BF8"/>
    <w:rsid w:val="00193DB6"/>
    <w:rsid w:val="001A5FBD"/>
    <w:rsid w:val="001C0F75"/>
    <w:rsid w:val="001C32A8"/>
    <w:rsid w:val="001C7CE2"/>
    <w:rsid w:val="001E53E5"/>
    <w:rsid w:val="001F2EDC"/>
    <w:rsid w:val="001F5CB0"/>
    <w:rsid w:val="002013D6"/>
    <w:rsid w:val="0021412F"/>
    <w:rsid w:val="002147F8"/>
    <w:rsid w:val="00236560"/>
    <w:rsid w:val="00260B37"/>
    <w:rsid w:val="0026718E"/>
    <w:rsid w:val="00270C3B"/>
    <w:rsid w:val="002907BE"/>
    <w:rsid w:val="0029794D"/>
    <w:rsid w:val="002A16C1"/>
    <w:rsid w:val="002B4FD2"/>
    <w:rsid w:val="002E54BE"/>
    <w:rsid w:val="00322635"/>
    <w:rsid w:val="00325A48"/>
    <w:rsid w:val="0034387B"/>
    <w:rsid w:val="00386E2A"/>
    <w:rsid w:val="003A2384"/>
    <w:rsid w:val="003D216B"/>
    <w:rsid w:val="003D45B4"/>
    <w:rsid w:val="003E26C8"/>
    <w:rsid w:val="00435CE8"/>
    <w:rsid w:val="0048387B"/>
    <w:rsid w:val="004964FF"/>
    <w:rsid w:val="004B650D"/>
    <w:rsid w:val="004C74A2"/>
    <w:rsid w:val="004C7805"/>
    <w:rsid w:val="004E730C"/>
    <w:rsid w:val="00501287"/>
    <w:rsid w:val="00505557"/>
    <w:rsid w:val="00546B25"/>
    <w:rsid w:val="00571212"/>
    <w:rsid w:val="005742A0"/>
    <w:rsid w:val="005A78C0"/>
    <w:rsid w:val="005A7FD1"/>
    <w:rsid w:val="005B2800"/>
    <w:rsid w:val="005B3753"/>
    <w:rsid w:val="005C6B9A"/>
    <w:rsid w:val="005F6D36"/>
    <w:rsid w:val="005F7562"/>
    <w:rsid w:val="005F7DEF"/>
    <w:rsid w:val="00614E7F"/>
    <w:rsid w:val="0061517F"/>
    <w:rsid w:val="006319A2"/>
    <w:rsid w:val="00631C5C"/>
    <w:rsid w:val="006B4596"/>
    <w:rsid w:val="006B6E46"/>
    <w:rsid w:val="006B70F4"/>
    <w:rsid w:val="006E2CA5"/>
    <w:rsid w:val="006F2075"/>
    <w:rsid w:val="007002FC"/>
    <w:rsid w:val="007112E3"/>
    <w:rsid w:val="00712C4C"/>
    <w:rsid w:val="007143EE"/>
    <w:rsid w:val="00724E8F"/>
    <w:rsid w:val="007334D5"/>
    <w:rsid w:val="00735804"/>
    <w:rsid w:val="00750ABC"/>
    <w:rsid w:val="00751008"/>
    <w:rsid w:val="0076374D"/>
    <w:rsid w:val="00796661"/>
    <w:rsid w:val="007B697D"/>
    <w:rsid w:val="007F12CE"/>
    <w:rsid w:val="007F4F01"/>
    <w:rsid w:val="008013E9"/>
    <w:rsid w:val="00826211"/>
    <w:rsid w:val="0083223B"/>
    <w:rsid w:val="0085503B"/>
    <w:rsid w:val="0088653D"/>
    <w:rsid w:val="00886A38"/>
    <w:rsid w:val="0089156C"/>
    <w:rsid w:val="008D5046"/>
    <w:rsid w:val="008E0607"/>
    <w:rsid w:val="008E3E28"/>
    <w:rsid w:val="008F2E0C"/>
    <w:rsid w:val="009110D2"/>
    <w:rsid w:val="00921DDA"/>
    <w:rsid w:val="0092497A"/>
    <w:rsid w:val="009269EE"/>
    <w:rsid w:val="0094561D"/>
    <w:rsid w:val="00984B53"/>
    <w:rsid w:val="009A7968"/>
    <w:rsid w:val="009B0BD8"/>
    <w:rsid w:val="00A047F6"/>
    <w:rsid w:val="00A240BD"/>
    <w:rsid w:val="00A24EB9"/>
    <w:rsid w:val="00A333F8"/>
    <w:rsid w:val="00A6172D"/>
    <w:rsid w:val="00A92D0E"/>
    <w:rsid w:val="00A976D8"/>
    <w:rsid w:val="00AD521E"/>
    <w:rsid w:val="00B0593F"/>
    <w:rsid w:val="00B134C7"/>
    <w:rsid w:val="00B32242"/>
    <w:rsid w:val="00B52CF8"/>
    <w:rsid w:val="00B562C1"/>
    <w:rsid w:val="00B63641"/>
    <w:rsid w:val="00B82B35"/>
    <w:rsid w:val="00BA4658"/>
    <w:rsid w:val="00BD2261"/>
    <w:rsid w:val="00BE6349"/>
    <w:rsid w:val="00C55765"/>
    <w:rsid w:val="00C63237"/>
    <w:rsid w:val="00CC4111"/>
    <w:rsid w:val="00CE1F8D"/>
    <w:rsid w:val="00CF25B5"/>
    <w:rsid w:val="00CF3559"/>
    <w:rsid w:val="00D0426F"/>
    <w:rsid w:val="00D309EB"/>
    <w:rsid w:val="00DB066A"/>
    <w:rsid w:val="00DD36FD"/>
    <w:rsid w:val="00E03E77"/>
    <w:rsid w:val="00E06FAE"/>
    <w:rsid w:val="00E11B07"/>
    <w:rsid w:val="00E37FBA"/>
    <w:rsid w:val="00E4120F"/>
    <w:rsid w:val="00E41E47"/>
    <w:rsid w:val="00E727C9"/>
    <w:rsid w:val="00E82121"/>
    <w:rsid w:val="00E949D7"/>
    <w:rsid w:val="00E97329"/>
    <w:rsid w:val="00EA3E96"/>
    <w:rsid w:val="00ED5B65"/>
    <w:rsid w:val="00EF54F4"/>
    <w:rsid w:val="00F23213"/>
    <w:rsid w:val="00F302B7"/>
    <w:rsid w:val="00F51F17"/>
    <w:rsid w:val="00F63BDF"/>
    <w:rsid w:val="00F737E5"/>
    <w:rsid w:val="00F825D0"/>
    <w:rsid w:val="00FA59FA"/>
    <w:rsid w:val="00FD57CF"/>
    <w:rsid w:val="00FD642B"/>
    <w:rsid w:val="00FE04D2"/>
    <w:rsid w:val="00FE125F"/>
    <w:rsid w:val="00FE5E18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Title">
    <w:name w:val="ConsPlusTitle"/>
    <w:rsid w:val="009456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32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25A48"/>
    <w:rPr>
      <w:rFonts w:ascii="Arial" w:hAnsi="Arial" w:cs="Arial"/>
    </w:rPr>
  </w:style>
  <w:style w:type="paragraph" w:customStyle="1" w:styleId="-N">
    <w:name w:val="Список-N"/>
    <w:basedOn w:val="a"/>
    <w:rsid w:val="001F5CB0"/>
    <w:pPr>
      <w:widowControl w:val="0"/>
      <w:spacing w:line="276" w:lineRule="auto"/>
      <w:ind w:left="720"/>
      <w:contextualSpacing/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B6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6E46"/>
    <w:rPr>
      <w:rFonts w:ascii="Courier New" w:eastAsiaTheme="minorEastAsia" w:hAnsi="Courier New" w:cs="Courier New"/>
    </w:rPr>
  </w:style>
  <w:style w:type="paragraph" w:styleId="afc">
    <w:name w:val="footnote text"/>
    <w:basedOn w:val="a"/>
    <w:link w:val="afd"/>
    <w:rsid w:val="006B6E46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6B6E46"/>
    <w:rPr>
      <w:lang w:eastAsia="zh-CN"/>
    </w:rPr>
  </w:style>
  <w:style w:type="paragraph" w:customStyle="1" w:styleId="ConsPlusNonformat">
    <w:name w:val="ConsPlusNonformat"/>
    <w:qFormat/>
    <w:rsid w:val="00C55765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76374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6374D"/>
    <w:rPr>
      <w:sz w:val="24"/>
      <w:szCs w:val="24"/>
      <w:lang w:eastAsia="zh-CN"/>
    </w:rPr>
  </w:style>
  <w:style w:type="paragraph" w:styleId="32">
    <w:name w:val="Body Text 3"/>
    <w:basedOn w:val="a"/>
    <w:link w:val="33"/>
    <w:uiPriority w:val="99"/>
    <w:semiHidden/>
    <w:unhideWhenUsed/>
    <w:rsid w:val="0076374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6374D"/>
    <w:rPr>
      <w:sz w:val="16"/>
      <w:szCs w:val="16"/>
      <w:lang w:eastAsia="zh-CN"/>
    </w:rPr>
  </w:style>
  <w:style w:type="paragraph" w:customStyle="1" w:styleId="ConsPlusTitle">
    <w:name w:val="ConsPlusTitle"/>
    <w:rsid w:val="009456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32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25A48"/>
    <w:rPr>
      <w:rFonts w:ascii="Arial" w:hAnsi="Arial" w:cs="Arial"/>
    </w:rPr>
  </w:style>
  <w:style w:type="paragraph" w:customStyle="1" w:styleId="-N">
    <w:name w:val="Список-N"/>
    <w:basedOn w:val="a"/>
    <w:rsid w:val="001F5CB0"/>
    <w:pPr>
      <w:widowControl w:val="0"/>
      <w:spacing w:line="276" w:lineRule="auto"/>
      <w:ind w:left="720"/>
      <w:contextualSpacing/>
      <w:jc w:val="both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B6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6E46"/>
    <w:rPr>
      <w:rFonts w:ascii="Courier New" w:eastAsiaTheme="minorEastAsia" w:hAnsi="Courier New" w:cs="Courier New"/>
    </w:rPr>
  </w:style>
  <w:style w:type="paragraph" w:styleId="afc">
    <w:name w:val="footnote text"/>
    <w:basedOn w:val="a"/>
    <w:link w:val="afd"/>
    <w:rsid w:val="006B6E46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6B6E46"/>
    <w:rPr>
      <w:lang w:eastAsia="zh-CN"/>
    </w:rPr>
  </w:style>
  <w:style w:type="paragraph" w:customStyle="1" w:styleId="ConsPlusNonformat">
    <w:name w:val="ConsPlusNonformat"/>
    <w:qFormat/>
    <w:rsid w:val="00C55765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F4CE-D4AA-48CF-9AD0-18445CF0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</TotalTime>
  <Pages>10</Pages>
  <Words>5065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Тимонина Светлана Анатольевна</cp:lastModifiedBy>
  <cp:revision>5</cp:revision>
  <cp:lastPrinted>2024-05-29T11:47:00Z</cp:lastPrinted>
  <dcterms:created xsi:type="dcterms:W3CDTF">2024-05-28T06:26:00Z</dcterms:created>
  <dcterms:modified xsi:type="dcterms:W3CDTF">2025-03-31T13:19:00Z</dcterms:modified>
</cp:coreProperties>
</file>