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E1" w:rsidRDefault="007C7BE8" w:rsidP="007C7BE8">
      <w:pPr>
        <w:tabs>
          <w:tab w:val="left" w:pos="807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</w:t>
      </w:r>
    </w:p>
    <w:p w:rsidR="007C7BE8" w:rsidRDefault="007C7BE8" w:rsidP="007C7BE8">
      <w:pPr>
        <w:tabs>
          <w:tab w:val="left" w:pos="807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</w:t>
      </w:r>
    </w:p>
    <w:p w:rsidR="007C7BE8" w:rsidRDefault="00A26661" w:rsidP="007C7BE8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ПОСТАНОВЛЕНИЕ</w:t>
      </w:r>
    </w:p>
    <w:p w:rsidR="007C7BE8" w:rsidRPr="00A26661" w:rsidRDefault="007C7BE8" w:rsidP="007C7BE8">
      <w:pPr>
        <w:spacing w:after="0"/>
        <w:rPr>
          <w:rFonts w:ascii="Arial" w:hAnsi="Arial" w:cs="Arial"/>
          <w:b/>
          <w:sz w:val="24"/>
          <w:szCs w:val="24"/>
        </w:rPr>
      </w:pPr>
    </w:p>
    <w:p w:rsidR="007C7BE8" w:rsidRPr="00A26661" w:rsidRDefault="00A26661" w:rsidP="00A26661">
      <w:pPr>
        <w:tabs>
          <w:tab w:val="left" w:pos="6525"/>
        </w:tabs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A26661"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06.03.2019г.</w:t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№ 161</w:t>
      </w:r>
    </w:p>
    <w:p w:rsidR="007C7BE8" w:rsidRDefault="007C7BE8" w:rsidP="007C7BE8">
      <w:pPr>
        <w:spacing w:after="0"/>
        <w:rPr>
          <w:rFonts w:ascii="Arial" w:hAnsi="Arial" w:cs="Arial"/>
          <w:b/>
          <w:sz w:val="32"/>
          <w:szCs w:val="32"/>
        </w:rPr>
      </w:pPr>
    </w:p>
    <w:p w:rsidR="007C7BE8" w:rsidRDefault="007C7BE8" w:rsidP="007C7BE8">
      <w:pPr>
        <w:spacing w:after="0"/>
        <w:rPr>
          <w:rFonts w:ascii="Arial" w:hAnsi="Arial" w:cs="Arial"/>
          <w:b/>
          <w:sz w:val="32"/>
          <w:szCs w:val="32"/>
        </w:rPr>
      </w:pPr>
    </w:p>
    <w:p w:rsidR="007C7BE8" w:rsidRDefault="007C7BE8" w:rsidP="007C7B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179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</w:t>
      </w:r>
      <w:r>
        <w:rPr>
          <w:rFonts w:ascii="Arial" w:hAnsi="Arial" w:cs="Arial"/>
          <w:b/>
          <w:sz w:val="32"/>
          <w:szCs w:val="32"/>
        </w:rPr>
        <w:t>го образования Дубенский район</w:t>
      </w:r>
      <w:r w:rsidRPr="0004300F">
        <w:rPr>
          <w:rFonts w:ascii="Arial" w:hAnsi="Arial" w:cs="Arial"/>
          <w:b/>
          <w:sz w:val="32"/>
          <w:szCs w:val="32"/>
        </w:rPr>
        <w:t xml:space="preserve"> </w:t>
      </w:r>
      <w:r w:rsidRPr="0066179B">
        <w:rPr>
          <w:rFonts w:ascii="Arial" w:hAnsi="Arial" w:cs="Arial"/>
          <w:b/>
          <w:sz w:val="32"/>
          <w:szCs w:val="32"/>
        </w:rPr>
        <w:t xml:space="preserve">от 10.06.2014 г.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Pr="0066179B">
        <w:rPr>
          <w:rFonts w:ascii="Arial" w:hAnsi="Arial" w:cs="Arial"/>
          <w:b/>
          <w:sz w:val="32"/>
          <w:szCs w:val="32"/>
        </w:rPr>
        <w:t xml:space="preserve">631 «Об утверждении муниципальной </w:t>
      </w:r>
      <w:r>
        <w:rPr>
          <w:rFonts w:ascii="Arial" w:hAnsi="Arial" w:cs="Arial"/>
          <w:b/>
          <w:sz w:val="32"/>
          <w:szCs w:val="32"/>
        </w:rPr>
        <w:t xml:space="preserve">программы </w:t>
      </w:r>
      <w:r w:rsidRPr="0066179B">
        <w:rPr>
          <w:rFonts w:ascii="Arial" w:hAnsi="Arial" w:cs="Arial"/>
          <w:b/>
          <w:sz w:val="32"/>
          <w:szCs w:val="32"/>
        </w:rPr>
        <w:t>«Социальная поддержка и социальное обслуживание населения муниципального образования Дубенский район»</w:t>
      </w:r>
    </w:p>
    <w:p w:rsidR="007C7BE8" w:rsidRDefault="007C7BE8" w:rsidP="007C7B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C7BE8" w:rsidRDefault="007C7BE8" w:rsidP="007C7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A3167"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с постановлением администрации муниципального образования Дубенский район от 01.11.2013 № 1217 «Об утверждении порядка разработки, реализации и оценки эффективности муниципальных программ Дубенского района»</w:t>
      </w:r>
      <w:r w:rsidRPr="003A316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решением Собрания представителей муниципального образования от 25.12.2018 года № 6-6 «О внесении изменений в решение Собрания представителей муниципального образования Дубенский район от 20.12.2017 г. № 70-5 «О бюджете муниципального образования Дубенский район на 2018 год и плановый период</w:t>
      </w:r>
      <w:proofErr w:type="gramEnd"/>
      <w:r>
        <w:rPr>
          <w:rFonts w:ascii="Arial" w:hAnsi="Arial" w:cs="Arial"/>
          <w:sz w:val="24"/>
          <w:szCs w:val="24"/>
        </w:rPr>
        <w:t xml:space="preserve"> 2019 и 2020 годов», решения Собрания представителей муниципального образования Дубенский район от 25.12.2018 г. № 6-1 «О бюджете муниципального образования Дубенский район на 2019 год и на плановый период 2020 и 2021 годов»,</w:t>
      </w:r>
      <w:r w:rsidRPr="00227F88">
        <w:rPr>
          <w:rFonts w:ascii="Arial" w:hAnsi="Arial" w:cs="Arial"/>
          <w:sz w:val="24"/>
          <w:szCs w:val="24"/>
        </w:rPr>
        <w:t xml:space="preserve"> </w:t>
      </w:r>
      <w:r w:rsidRPr="003A3167">
        <w:rPr>
          <w:rFonts w:ascii="Arial" w:hAnsi="Arial" w:cs="Arial"/>
          <w:sz w:val="24"/>
          <w:szCs w:val="24"/>
        </w:rPr>
        <w:t>на основании Устава муниципально</w:t>
      </w:r>
      <w:r>
        <w:rPr>
          <w:rFonts w:ascii="Arial" w:hAnsi="Arial" w:cs="Arial"/>
          <w:sz w:val="24"/>
          <w:szCs w:val="24"/>
        </w:rPr>
        <w:t xml:space="preserve">го образования Дубенский район </w:t>
      </w:r>
      <w:r w:rsidRPr="003A3167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Дубенский район </w:t>
      </w:r>
      <w:r w:rsidRPr="003A3167">
        <w:rPr>
          <w:rFonts w:ascii="Arial" w:hAnsi="Arial" w:cs="Arial"/>
          <w:sz w:val="24"/>
          <w:szCs w:val="24"/>
        </w:rPr>
        <w:t>ПОСТАНОВЛЯЕТ: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C7BE8" w:rsidRDefault="007C7BE8" w:rsidP="007C7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0A455E">
        <w:rPr>
          <w:rFonts w:ascii="Arial" w:hAnsi="Arial" w:cs="Arial"/>
          <w:sz w:val="24"/>
          <w:szCs w:val="24"/>
        </w:rPr>
        <w:t>Внести изменение в  постановление администрации муниципального образования Дубенский район № 631 от 10.06.2014 г. «Об утверждении муниципальной программы «Социальная поддержка и социальное обслуживание населения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>»</w:t>
      </w:r>
      <w:r w:rsidRPr="000A455E">
        <w:rPr>
          <w:rFonts w:ascii="Arial" w:hAnsi="Arial" w:cs="Arial"/>
          <w:sz w:val="24"/>
          <w:szCs w:val="24"/>
        </w:rPr>
        <w:t xml:space="preserve">, изложив приложение к постановлению </w:t>
      </w:r>
      <w:r>
        <w:rPr>
          <w:rFonts w:ascii="Arial" w:hAnsi="Arial" w:cs="Arial"/>
          <w:sz w:val="24"/>
          <w:szCs w:val="24"/>
        </w:rPr>
        <w:t>в новой редакции</w:t>
      </w:r>
      <w:r w:rsidRPr="000A45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(приложение).</w:t>
      </w:r>
    </w:p>
    <w:p w:rsidR="007C7BE8" w:rsidRDefault="007C7BE8" w:rsidP="007C7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2.Комитету по  кадрам, архиву, делопроизводству, информатизации и взаимодействию с органами местного самоуправления администрации муниципального образования Дубенский район о</w:t>
      </w:r>
      <w:r w:rsidRPr="000A455E">
        <w:rPr>
          <w:rFonts w:ascii="Arial" w:hAnsi="Arial" w:cs="Arial"/>
          <w:sz w:val="24"/>
          <w:szCs w:val="24"/>
        </w:rPr>
        <w:t xml:space="preserve">бнародовать настоящее постановление </w:t>
      </w:r>
      <w:r w:rsidRPr="00227F88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информационных стендах в здании администрации </w:t>
      </w:r>
      <w:r w:rsidRPr="00227F88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ого образования Дубенский район.</w:t>
      </w:r>
    </w:p>
    <w:p w:rsidR="007C7BE8" w:rsidRPr="003A3167" w:rsidRDefault="007C7BE8" w:rsidP="007C7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0A455E">
        <w:rPr>
          <w:rFonts w:ascii="Arial" w:hAnsi="Arial" w:cs="Arial"/>
          <w:sz w:val="24"/>
          <w:szCs w:val="24"/>
        </w:rPr>
        <w:t>Постановление вступает в силу со дня обнародо</w:t>
      </w:r>
      <w:r>
        <w:rPr>
          <w:rFonts w:ascii="Arial" w:hAnsi="Arial" w:cs="Arial"/>
          <w:sz w:val="24"/>
          <w:szCs w:val="24"/>
        </w:rPr>
        <w:t xml:space="preserve">вания и распространяет </w:t>
      </w:r>
      <w:r w:rsidR="00F91AFD">
        <w:rPr>
          <w:rFonts w:ascii="Arial" w:hAnsi="Arial" w:cs="Arial"/>
          <w:sz w:val="24"/>
          <w:szCs w:val="24"/>
        </w:rPr>
        <w:t>свое действие на правоотношения</w:t>
      </w:r>
      <w:r>
        <w:rPr>
          <w:rFonts w:ascii="Arial" w:hAnsi="Arial" w:cs="Arial"/>
          <w:sz w:val="24"/>
          <w:szCs w:val="24"/>
        </w:rPr>
        <w:t>,</w:t>
      </w:r>
      <w:r w:rsidR="00F91A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возникшие с 01.01.2019 года.</w:t>
      </w:r>
    </w:p>
    <w:p w:rsidR="007C7BE8" w:rsidRDefault="007C7BE8" w:rsidP="007C7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BE8" w:rsidRDefault="007C7BE8" w:rsidP="007C7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7BE8" w:rsidRDefault="007C7BE8" w:rsidP="007C7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              </w:t>
      </w:r>
    </w:p>
    <w:p w:rsidR="007C7BE8" w:rsidRDefault="007C7BE8" w:rsidP="007C7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7C7BE8" w:rsidRDefault="007C7BE8" w:rsidP="007C7BE8">
      <w:pPr>
        <w:rPr>
          <w:rFonts w:ascii="Arial" w:hAnsi="Arial" w:cs="Arial"/>
          <w:sz w:val="24"/>
          <w:szCs w:val="24"/>
        </w:rPr>
      </w:pPr>
      <w:r w:rsidRPr="00F125C3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К.О. Гузов</w:t>
      </w:r>
    </w:p>
    <w:p w:rsidR="007C7BE8" w:rsidRDefault="007C7BE8" w:rsidP="007C7BE8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</w:p>
    <w:p w:rsidR="007C7BE8" w:rsidRDefault="007C7BE8" w:rsidP="007C7BE8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</w:p>
    <w:p w:rsidR="000321E1" w:rsidRDefault="000321E1" w:rsidP="007C7BE8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</w:p>
    <w:p w:rsidR="007370A4" w:rsidRDefault="007370A4" w:rsidP="007370A4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16036">
        <w:rPr>
          <w:rFonts w:ascii="Arial" w:hAnsi="Arial" w:cs="Arial"/>
          <w:sz w:val="24"/>
          <w:szCs w:val="24"/>
        </w:rPr>
        <w:t>риложение</w:t>
      </w:r>
    </w:p>
    <w:p w:rsidR="007370A4" w:rsidRDefault="007370A4" w:rsidP="007370A4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016036">
        <w:rPr>
          <w:rFonts w:ascii="Arial" w:hAnsi="Arial" w:cs="Arial"/>
          <w:sz w:val="24"/>
          <w:szCs w:val="24"/>
        </w:rPr>
        <w:t>остановл</w:t>
      </w:r>
      <w:r>
        <w:rPr>
          <w:rFonts w:ascii="Arial" w:hAnsi="Arial" w:cs="Arial"/>
          <w:sz w:val="24"/>
          <w:szCs w:val="24"/>
        </w:rPr>
        <w:t xml:space="preserve">ению администрации муниципального образования Дубенский </w:t>
      </w:r>
      <w:r w:rsidRPr="00016036">
        <w:rPr>
          <w:rFonts w:ascii="Arial" w:hAnsi="Arial" w:cs="Arial"/>
          <w:sz w:val="24"/>
          <w:szCs w:val="24"/>
        </w:rPr>
        <w:t>район</w:t>
      </w:r>
    </w:p>
    <w:p w:rsidR="007370A4" w:rsidRDefault="007370A4" w:rsidP="007370A4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  <w:r w:rsidRPr="00016036">
        <w:rPr>
          <w:rFonts w:ascii="Arial" w:hAnsi="Arial" w:cs="Arial"/>
          <w:sz w:val="24"/>
          <w:szCs w:val="24"/>
        </w:rPr>
        <w:t xml:space="preserve">от </w:t>
      </w:r>
      <w:r w:rsidR="00233749">
        <w:rPr>
          <w:rFonts w:ascii="Arial" w:hAnsi="Arial" w:cs="Arial"/>
          <w:sz w:val="24"/>
          <w:szCs w:val="24"/>
        </w:rPr>
        <w:t xml:space="preserve">06.03.2019 г.  </w:t>
      </w:r>
      <w:r>
        <w:rPr>
          <w:rFonts w:ascii="Arial" w:hAnsi="Arial" w:cs="Arial"/>
          <w:sz w:val="24"/>
          <w:szCs w:val="24"/>
        </w:rPr>
        <w:t>№</w:t>
      </w:r>
      <w:r w:rsidR="00233749">
        <w:rPr>
          <w:rFonts w:ascii="Arial" w:hAnsi="Arial" w:cs="Arial"/>
          <w:sz w:val="24"/>
          <w:szCs w:val="24"/>
        </w:rPr>
        <w:t xml:space="preserve"> 161</w:t>
      </w:r>
    </w:p>
    <w:p w:rsidR="007370A4" w:rsidRPr="00016036" w:rsidRDefault="007370A4" w:rsidP="007370A4">
      <w:pPr>
        <w:pStyle w:val="2"/>
        <w:shd w:val="clear" w:color="auto" w:fill="auto"/>
        <w:spacing w:line="312" w:lineRule="exact"/>
        <w:ind w:left="5400" w:right="180"/>
        <w:jc w:val="right"/>
        <w:rPr>
          <w:rFonts w:ascii="Arial" w:hAnsi="Arial" w:cs="Arial"/>
          <w:sz w:val="24"/>
          <w:szCs w:val="24"/>
        </w:rPr>
      </w:pPr>
    </w:p>
    <w:p w:rsidR="007370A4" w:rsidRDefault="007370A4" w:rsidP="007370A4">
      <w:pPr>
        <w:pStyle w:val="2"/>
        <w:shd w:val="clear" w:color="auto" w:fill="auto"/>
        <w:spacing w:line="312" w:lineRule="exact"/>
        <w:ind w:right="180"/>
        <w:jc w:val="right"/>
        <w:rPr>
          <w:rFonts w:ascii="Arial" w:hAnsi="Arial" w:cs="Arial"/>
          <w:sz w:val="24"/>
          <w:szCs w:val="24"/>
        </w:rPr>
      </w:pPr>
      <w:r>
        <w:t>«</w:t>
      </w:r>
      <w:r>
        <w:rPr>
          <w:rFonts w:ascii="Arial" w:hAnsi="Arial" w:cs="Arial"/>
          <w:sz w:val="24"/>
          <w:szCs w:val="24"/>
        </w:rPr>
        <w:t>П</w:t>
      </w:r>
      <w:r w:rsidRPr="00016036">
        <w:rPr>
          <w:rFonts w:ascii="Arial" w:hAnsi="Arial" w:cs="Arial"/>
          <w:sz w:val="24"/>
          <w:szCs w:val="24"/>
        </w:rPr>
        <w:t>риложение</w:t>
      </w:r>
    </w:p>
    <w:p w:rsidR="007370A4" w:rsidRDefault="007370A4" w:rsidP="007370A4">
      <w:pPr>
        <w:pStyle w:val="2"/>
        <w:shd w:val="clear" w:color="auto" w:fill="auto"/>
        <w:spacing w:line="312" w:lineRule="exact"/>
        <w:ind w:right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016036">
        <w:rPr>
          <w:rFonts w:ascii="Arial" w:hAnsi="Arial" w:cs="Arial"/>
          <w:sz w:val="24"/>
          <w:szCs w:val="24"/>
        </w:rPr>
        <w:t>остановл</w:t>
      </w:r>
      <w:r>
        <w:rPr>
          <w:rFonts w:ascii="Arial" w:hAnsi="Arial" w:cs="Arial"/>
          <w:sz w:val="24"/>
          <w:szCs w:val="24"/>
        </w:rPr>
        <w:t>ению администрации</w:t>
      </w:r>
      <w:bookmarkStart w:id="0" w:name="_GoBack"/>
      <w:bookmarkEnd w:id="0"/>
    </w:p>
    <w:p w:rsidR="007370A4" w:rsidRDefault="007370A4" w:rsidP="007370A4">
      <w:pPr>
        <w:pStyle w:val="2"/>
        <w:shd w:val="clear" w:color="auto" w:fill="auto"/>
        <w:spacing w:line="312" w:lineRule="exact"/>
        <w:ind w:right="1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Дубенский </w:t>
      </w:r>
      <w:r w:rsidRPr="00016036">
        <w:rPr>
          <w:rFonts w:ascii="Arial" w:hAnsi="Arial" w:cs="Arial"/>
          <w:sz w:val="24"/>
          <w:szCs w:val="24"/>
        </w:rPr>
        <w:t>район</w:t>
      </w:r>
    </w:p>
    <w:p w:rsidR="007370A4" w:rsidRPr="00EC55AE" w:rsidRDefault="007370A4" w:rsidP="007370A4">
      <w:pPr>
        <w:ind w:left="6372"/>
        <w:jc w:val="center"/>
        <w:rPr>
          <w:sz w:val="28"/>
          <w:szCs w:val="28"/>
        </w:rPr>
      </w:pPr>
      <w:r w:rsidRPr="0001603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10.06.2014г. №631</w:t>
      </w:r>
      <w:r w:rsidR="00801884">
        <w:rPr>
          <w:rFonts w:ascii="Arial" w:hAnsi="Arial" w:cs="Arial"/>
          <w:sz w:val="24"/>
          <w:szCs w:val="24"/>
        </w:rPr>
        <w:t>№»</w:t>
      </w:r>
    </w:p>
    <w:p w:rsidR="007370A4" w:rsidRPr="00227F88" w:rsidRDefault="007370A4" w:rsidP="007370A4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27F88">
        <w:rPr>
          <w:rFonts w:ascii="Arial" w:hAnsi="Arial" w:cs="Arial"/>
          <w:b/>
          <w:sz w:val="26"/>
          <w:szCs w:val="26"/>
        </w:rPr>
        <w:t>Паспорт муниципальной программы «Социальная поддержка и социальное обслуживание населения муниципального образования Дубенского района»</w:t>
      </w: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6268"/>
      </w:tblGrid>
      <w:tr w:rsidR="007370A4" w:rsidRPr="00390CBC" w:rsidTr="00A777EC">
        <w:trPr>
          <w:trHeight w:val="361"/>
          <w:jc w:val="center"/>
        </w:trPr>
        <w:tc>
          <w:tcPr>
            <w:tcW w:w="3201" w:type="dxa"/>
          </w:tcPr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68" w:type="dxa"/>
          </w:tcPr>
          <w:p w:rsidR="007370A4" w:rsidRPr="00390CBC" w:rsidRDefault="00A24ACC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кадрам</w:t>
            </w:r>
            <w:r w:rsidR="007370A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архиву делопроизводству</w:t>
            </w:r>
            <w:r w:rsidR="007370A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информатизации и взаимодействию</w:t>
            </w:r>
            <w:r w:rsidR="007370A4">
              <w:rPr>
                <w:rFonts w:ascii="Arial" w:hAnsi="Arial" w:cs="Arial"/>
                <w:sz w:val="24"/>
                <w:szCs w:val="24"/>
              </w:rPr>
              <w:t xml:space="preserve"> с ОМС АМО Дубенский район (</w:t>
            </w:r>
            <w:proofErr w:type="spellStart"/>
            <w:r w:rsidR="007370A4">
              <w:rPr>
                <w:rFonts w:ascii="Arial" w:hAnsi="Arial" w:cs="Arial"/>
                <w:sz w:val="24"/>
                <w:szCs w:val="24"/>
              </w:rPr>
              <w:t>Головизина</w:t>
            </w:r>
            <w:proofErr w:type="spellEnd"/>
            <w:r w:rsidR="007370A4">
              <w:rPr>
                <w:rFonts w:ascii="Arial" w:hAnsi="Arial" w:cs="Arial"/>
                <w:sz w:val="24"/>
                <w:szCs w:val="24"/>
              </w:rPr>
              <w:t xml:space="preserve"> И.В.)</w:t>
            </w:r>
          </w:p>
        </w:tc>
      </w:tr>
      <w:tr w:rsidR="007370A4" w:rsidRPr="00390CBC" w:rsidTr="00A777EC">
        <w:trPr>
          <w:trHeight w:val="3384"/>
          <w:jc w:val="center"/>
        </w:trPr>
        <w:tc>
          <w:tcPr>
            <w:tcW w:w="3201" w:type="dxa"/>
            <w:tcBorders>
              <w:bottom w:val="single" w:sz="4" w:space="0" w:color="auto"/>
            </w:tcBorders>
          </w:tcPr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7370A4" w:rsidRPr="00390CBC" w:rsidRDefault="007370A4" w:rsidP="00477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 xml:space="preserve">Государственное учреждение Тульской области «Управление социальной защиты населения Дубенского района», </w:t>
            </w:r>
            <w:r w:rsidRPr="00C070E8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МО Дубенский район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77AA">
              <w:rPr>
                <w:rFonts w:ascii="Arial" w:hAnsi="Arial" w:cs="Arial"/>
                <w:sz w:val="24"/>
                <w:szCs w:val="24"/>
              </w:rPr>
              <w:t>комитет по кадрам</w:t>
            </w:r>
            <w:r w:rsidRPr="00390CBC">
              <w:rPr>
                <w:rFonts w:ascii="Arial" w:hAnsi="Arial" w:cs="Arial"/>
                <w:sz w:val="24"/>
                <w:szCs w:val="24"/>
              </w:rPr>
              <w:t>,</w:t>
            </w:r>
            <w:r w:rsidR="004777AA">
              <w:rPr>
                <w:rFonts w:ascii="Arial" w:hAnsi="Arial" w:cs="Arial"/>
                <w:sz w:val="24"/>
                <w:szCs w:val="24"/>
              </w:rPr>
              <w:t xml:space="preserve"> архиву, делопроизводству</w:t>
            </w:r>
            <w:r w:rsidRPr="00390CBC">
              <w:rPr>
                <w:rFonts w:ascii="Arial" w:hAnsi="Arial" w:cs="Arial"/>
                <w:sz w:val="24"/>
                <w:szCs w:val="24"/>
              </w:rPr>
              <w:t>,</w:t>
            </w:r>
            <w:r w:rsidR="00A12AAA">
              <w:rPr>
                <w:rFonts w:ascii="Arial" w:hAnsi="Arial" w:cs="Arial"/>
                <w:sz w:val="24"/>
                <w:szCs w:val="24"/>
              </w:rPr>
              <w:t xml:space="preserve"> информатизации и взаимодействию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с </w:t>
            </w:r>
            <w:r>
              <w:rPr>
                <w:rFonts w:ascii="Arial" w:hAnsi="Arial" w:cs="Arial"/>
                <w:sz w:val="24"/>
                <w:szCs w:val="24"/>
              </w:rPr>
              <w:t>ОМС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АМО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Дубенский район, комитет по жизнеобеспечению </w:t>
            </w:r>
            <w:r>
              <w:rPr>
                <w:rFonts w:ascii="Arial" w:hAnsi="Arial" w:cs="Arial"/>
                <w:sz w:val="24"/>
                <w:szCs w:val="24"/>
              </w:rPr>
              <w:t>АМО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Дубенский район, ГУЗ «Дубенская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центральная районная больница», а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>
              <w:rPr>
                <w:rFonts w:ascii="Arial" w:hAnsi="Arial" w:cs="Arial"/>
                <w:sz w:val="24"/>
                <w:szCs w:val="24"/>
              </w:rPr>
              <w:t>МО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Воскресенское Дубенского района,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МО </w:t>
            </w:r>
            <w:r w:rsidRPr="00390CBC">
              <w:rPr>
                <w:rFonts w:ascii="Arial" w:hAnsi="Arial" w:cs="Arial"/>
                <w:sz w:val="24"/>
                <w:szCs w:val="24"/>
              </w:rPr>
              <w:t>Протасовское Дубенского района.</w:t>
            </w:r>
            <w:proofErr w:type="gramEnd"/>
          </w:p>
        </w:tc>
      </w:tr>
      <w:tr w:rsidR="007370A4" w:rsidRPr="00390CBC" w:rsidTr="00A777EC">
        <w:trPr>
          <w:trHeight w:val="70"/>
          <w:jc w:val="center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t>Цели программы</w:t>
            </w: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улучшение качества жизни семей с детьми, проживающими на территории Дубенского района, повышение социального статуса семьи;</w:t>
            </w: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постепенная стабилизация численности населения и формирование предпосылок последующего  демографического роста, стимулирование рождаемости;</w:t>
            </w:r>
          </w:p>
          <w:p w:rsidR="007370A4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формирование организационных и социально-экономических условий для осуществления мер по улучшению положения и качества жизни граждан пожилого возраста, повышению сте</w:t>
            </w:r>
            <w:r>
              <w:rPr>
                <w:rFonts w:ascii="Arial" w:hAnsi="Arial" w:cs="Arial"/>
                <w:sz w:val="24"/>
                <w:szCs w:val="24"/>
              </w:rPr>
              <w:t>пени их социальной защищенности;</w:t>
            </w: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доступности образовательных услуг для детей-инвалидов.</w:t>
            </w:r>
          </w:p>
        </w:tc>
      </w:tr>
      <w:tr w:rsidR="007370A4" w:rsidRPr="00390CBC" w:rsidTr="00A777EC">
        <w:trPr>
          <w:trHeight w:val="4809"/>
          <w:jc w:val="center"/>
        </w:trPr>
        <w:tc>
          <w:tcPr>
            <w:tcW w:w="3201" w:type="dxa"/>
            <w:tcBorders>
              <w:top w:val="single" w:sz="4" w:space="0" w:color="auto"/>
            </w:tcBorders>
          </w:tcPr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268" w:type="dxa"/>
            <w:tcBorders>
              <w:top w:val="single" w:sz="4" w:space="0" w:color="auto"/>
            </w:tcBorders>
          </w:tcPr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предоставление единовременной денежной выплаты при рождении второго и последующего детей;</w:t>
            </w: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повышение количества детей, окончивших школу с медалью, путем их поощрения;</w:t>
            </w: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обеспечение беспрепятственного  доступа инвалидов и других маломобильных групп населения к объектам инфраструктуры и информации</w:t>
            </w: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оказание адресной материальной поддержки гражданам, достигшим 90, 95, 100-летнего возраста;</w:t>
            </w: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совершенствование форм социальной поддержки граждан пожилого возраста;</w:t>
            </w: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обеспечение жильем ветеран</w:t>
            </w:r>
            <w:r>
              <w:rPr>
                <w:rFonts w:ascii="Arial" w:hAnsi="Arial" w:cs="Arial"/>
                <w:sz w:val="24"/>
                <w:szCs w:val="24"/>
              </w:rPr>
              <w:t>ов ВОВ в соответствии с Указом П</w:t>
            </w:r>
            <w:r w:rsidRPr="00390CBC">
              <w:rPr>
                <w:rFonts w:ascii="Arial" w:hAnsi="Arial" w:cs="Arial"/>
                <w:sz w:val="24"/>
                <w:szCs w:val="24"/>
              </w:rPr>
              <w:t>резидента РФ от 07.05.2008 № 714;</w:t>
            </w:r>
          </w:p>
          <w:p w:rsidR="007370A4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поддержание активной жизненной позиции и социального долго</w:t>
            </w:r>
            <w:r>
              <w:rPr>
                <w:rFonts w:ascii="Arial" w:hAnsi="Arial" w:cs="Arial"/>
                <w:sz w:val="24"/>
                <w:szCs w:val="24"/>
              </w:rPr>
              <w:t>летия граждан пожилого возраста;</w:t>
            </w: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обеспечение доступности образовательных услуг для детей-инвалидов.</w:t>
            </w:r>
          </w:p>
        </w:tc>
      </w:tr>
      <w:tr w:rsidR="007370A4" w:rsidRPr="00390CBC" w:rsidTr="00A777EC">
        <w:trPr>
          <w:trHeight w:val="94"/>
          <w:jc w:val="center"/>
        </w:trPr>
        <w:tc>
          <w:tcPr>
            <w:tcW w:w="3201" w:type="dxa"/>
          </w:tcPr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t>Показатели программы</w:t>
            </w:r>
          </w:p>
        </w:tc>
        <w:tc>
          <w:tcPr>
            <w:tcW w:w="6268" w:type="dxa"/>
          </w:tcPr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количество граждан, которым оказана адресная материальная помощь в связи с празднованием юбилейных дат 90, 95, 100-летия;</w:t>
            </w: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количество мероприятий по оказанию социальной, юридической помощи гражданам пожилого возраста в отдаленных населенных пунктах и в районном центре;</w:t>
            </w:r>
          </w:p>
          <w:p w:rsidR="007370A4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количество ветеранов ВОВ, нуждающихся в обеспечении жильем в соответствии с Указом Президента РФ от 07.05.2008 № 714, и количество вет</w:t>
            </w:r>
            <w:r>
              <w:rPr>
                <w:rFonts w:ascii="Arial" w:hAnsi="Arial" w:cs="Arial"/>
                <w:sz w:val="24"/>
                <w:szCs w:val="24"/>
              </w:rPr>
              <w:t>еранов ВОВ, обеспеченных жильем;</w:t>
            </w: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-д</w:t>
            </w:r>
            <w:r w:rsidRPr="00F833F7">
              <w:rPr>
                <w:rFonts w:ascii="Arial" w:hAnsi="Arial" w:cs="Arial"/>
                <w:sz w:val="24"/>
                <w:szCs w:val="24"/>
              </w:rPr>
              <w:t>оля образовательных организаций, в которых созданы условия для получения детьми-инвалидами качественного образования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370A4" w:rsidRPr="00390CBC" w:rsidTr="00A777EC">
        <w:trPr>
          <w:trHeight w:val="94"/>
          <w:jc w:val="center"/>
        </w:trPr>
        <w:tc>
          <w:tcPr>
            <w:tcW w:w="3201" w:type="dxa"/>
          </w:tcPr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268" w:type="dxa"/>
          </w:tcPr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Программа реализ</w:t>
            </w:r>
            <w:r w:rsidR="00C138E0">
              <w:rPr>
                <w:rFonts w:ascii="Arial" w:hAnsi="Arial" w:cs="Arial"/>
                <w:sz w:val="24"/>
                <w:szCs w:val="24"/>
              </w:rPr>
              <w:t>уется в один этап с 2014 по 2021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7370A4" w:rsidRPr="00390CBC" w:rsidTr="00A777EC">
        <w:trPr>
          <w:trHeight w:val="94"/>
          <w:jc w:val="center"/>
        </w:trPr>
        <w:tc>
          <w:tcPr>
            <w:tcW w:w="3201" w:type="dxa"/>
          </w:tcPr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68" w:type="dxa"/>
          </w:tcPr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</w:t>
            </w:r>
            <w:r w:rsidR="00C138E0">
              <w:rPr>
                <w:rFonts w:ascii="Arial" w:hAnsi="Arial" w:cs="Arial"/>
                <w:sz w:val="24"/>
                <w:szCs w:val="24"/>
              </w:rPr>
              <w:t xml:space="preserve">-32 051,4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Из них: средства федерального бюджета –</w:t>
            </w:r>
            <w:r w:rsidR="00547865">
              <w:rPr>
                <w:rFonts w:ascii="Arial" w:hAnsi="Arial" w:cs="Arial"/>
                <w:sz w:val="24"/>
                <w:szCs w:val="24"/>
              </w:rPr>
              <w:t xml:space="preserve">12 597,6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 в т.</w:t>
            </w:r>
            <w:r w:rsidR="00C138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ч.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областного бюджета – 1708,5 тыс. руб.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бюджета МО Дубенский район –</w:t>
            </w:r>
            <w:r w:rsidR="00DE141A">
              <w:rPr>
                <w:rFonts w:ascii="Arial" w:hAnsi="Arial" w:cs="Arial"/>
                <w:sz w:val="24"/>
                <w:szCs w:val="24"/>
              </w:rPr>
              <w:t xml:space="preserve">17 745,3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 2014 году – 10200,7 тыс. руб. в т.</w:t>
            </w:r>
            <w:r w:rsidR="008A7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ч.: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федерального бюджета – 6827,6 тыс. руб.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областного бюджета – 1708,5 тыс. руб.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бюджета МО Дубенский район – 1664,6 тыс. руб.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8A77AA">
              <w:rPr>
                <w:rFonts w:ascii="Arial" w:hAnsi="Arial" w:cs="Arial"/>
                <w:sz w:val="24"/>
                <w:szCs w:val="24"/>
              </w:rPr>
              <w:t>2015 году – 1928,6 тыс. руб. в т</w:t>
            </w:r>
            <w:r w:rsidR="00C138E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90CBC">
              <w:rPr>
                <w:rFonts w:ascii="Arial" w:hAnsi="Arial" w:cs="Arial"/>
                <w:sz w:val="24"/>
                <w:szCs w:val="24"/>
              </w:rPr>
              <w:t>ч.: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бюджета МО Дубенский район – 1928,6 тыс. руб.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2016 году – 5522,4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 в т.</w:t>
            </w:r>
            <w:r w:rsidR="008A77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ч.: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rFonts w:ascii="Arial" w:hAnsi="Arial" w:cs="Arial"/>
                <w:sz w:val="24"/>
                <w:szCs w:val="24"/>
              </w:rPr>
              <w:t>2980,4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бюджета МО Дубенский район – </w:t>
            </w:r>
            <w:r>
              <w:rPr>
                <w:rFonts w:ascii="Arial" w:hAnsi="Arial" w:cs="Arial"/>
                <w:sz w:val="24"/>
                <w:szCs w:val="24"/>
              </w:rPr>
              <w:t>2542,0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370A4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В 2017 году – </w:t>
            </w:r>
            <w:r>
              <w:rPr>
                <w:rFonts w:ascii="Arial" w:hAnsi="Arial" w:cs="Arial"/>
                <w:sz w:val="24"/>
                <w:szCs w:val="24"/>
              </w:rPr>
              <w:t>1494,2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 в 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ч.: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бюджета МО Дубенский район – </w:t>
            </w:r>
            <w:r>
              <w:rPr>
                <w:rFonts w:ascii="Arial" w:hAnsi="Arial" w:cs="Arial"/>
                <w:sz w:val="24"/>
                <w:szCs w:val="24"/>
              </w:rPr>
              <w:t>1494,2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2018 году-</w:t>
            </w:r>
            <w:r w:rsidR="00F91AFD">
              <w:rPr>
                <w:rFonts w:ascii="Arial" w:hAnsi="Arial" w:cs="Arial"/>
                <w:sz w:val="24"/>
                <w:szCs w:val="24"/>
              </w:rPr>
              <w:t xml:space="preserve"> 1871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1F512E">
              <w:rPr>
                <w:rFonts w:ascii="Arial" w:hAnsi="Arial" w:cs="Arial"/>
                <w:sz w:val="24"/>
                <w:szCs w:val="24"/>
              </w:rPr>
              <w:t xml:space="preserve"> тыс. руб. в т. </w:t>
            </w:r>
            <w:r>
              <w:rPr>
                <w:rFonts w:ascii="Arial" w:hAnsi="Arial" w:cs="Arial"/>
                <w:sz w:val="24"/>
                <w:szCs w:val="24"/>
              </w:rPr>
              <w:t>ч:</w:t>
            </w:r>
          </w:p>
          <w:p w:rsidR="007370A4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бюджета МО Дубенский район –</w:t>
            </w:r>
            <w:r w:rsidR="00F91AFD">
              <w:rPr>
                <w:rFonts w:ascii="Arial" w:hAnsi="Arial" w:cs="Arial"/>
                <w:sz w:val="24"/>
                <w:szCs w:val="24"/>
              </w:rPr>
              <w:t>1871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7370A4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году –</w:t>
            </w:r>
            <w:r w:rsidR="00F91AFD">
              <w:rPr>
                <w:rFonts w:ascii="Arial" w:hAnsi="Arial" w:cs="Arial"/>
                <w:sz w:val="24"/>
                <w:szCs w:val="24"/>
              </w:rPr>
              <w:t xml:space="preserve"> 4143,1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 в 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ч.: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6F45">
              <w:rPr>
                <w:rFonts w:ascii="Arial" w:hAnsi="Arial" w:cs="Arial"/>
                <w:sz w:val="24"/>
                <w:szCs w:val="24"/>
              </w:rPr>
              <w:t>Сред</w:t>
            </w:r>
            <w:r>
              <w:rPr>
                <w:rFonts w:ascii="Arial" w:hAnsi="Arial" w:cs="Arial"/>
                <w:sz w:val="24"/>
                <w:szCs w:val="24"/>
              </w:rPr>
              <w:t>ства федерального бюджета –</w:t>
            </w:r>
            <w:r w:rsidR="00C138E0">
              <w:rPr>
                <w:rFonts w:ascii="Arial" w:hAnsi="Arial" w:cs="Arial"/>
                <w:sz w:val="24"/>
                <w:szCs w:val="24"/>
              </w:rPr>
              <w:t xml:space="preserve">1394,8 </w:t>
            </w:r>
            <w:r w:rsidRPr="005E6F45">
              <w:rPr>
                <w:rFonts w:ascii="Arial" w:hAnsi="Arial" w:cs="Arial"/>
                <w:sz w:val="24"/>
                <w:szCs w:val="24"/>
              </w:rPr>
              <w:t>тыс.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0A4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бюджета МО Дубенский район –</w:t>
            </w:r>
            <w:r w:rsidR="00C138E0">
              <w:rPr>
                <w:rFonts w:ascii="Arial" w:hAnsi="Arial" w:cs="Arial"/>
                <w:sz w:val="24"/>
                <w:szCs w:val="24"/>
              </w:rPr>
              <w:t>2748,3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7370A4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году –</w:t>
            </w:r>
            <w:r w:rsidR="00F91AFD">
              <w:rPr>
                <w:rFonts w:ascii="Arial" w:hAnsi="Arial" w:cs="Arial"/>
                <w:sz w:val="24"/>
                <w:szCs w:val="24"/>
              </w:rPr>
              <w:t>3445,7</w:t>
            </w:r>
            <w:r w:rsidR="00FB56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 в т.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ч.: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E6F45">
              <w:rPr>
                <w:rFonts w:ascii="Arial" w:hAnsi="Arial" w:cs="Arial"/>
                <w:sz w:val="24"/>
                <w:szCs w:val="24"/>
              </w:rPr>
              <w:t>Сред</w:t>
            </w:r>
            <w:r>
              <w:rPr>
                <w:rFonts w:ascii="Arial" w:hAnsi="Arial" w:cs="Arial"/>
                <w:sz w:val="24"/>
                <w:szCs w:val="24"/>
              </w:rPr>
              <w:t>ства федерального бюджета –</w:t>
            </w:r>
            <w:r w:rsidR="00C138E0">
              <w:rPr>
                <w:rFonts w:ascii="Arial" w:hAnsi="Arial" w:cs="Arial"/>
                <w:sz w:val="24"/>
                <w:szCs w:val="24"/>
              </w:rPr>
              <w:t xml:space="preserve"> 697,4 </w:t>
            </w:r>
            <w:r w:rsidRPr="005E6F45">
              <w:rPr>
                <w:rFonts w:ascii="Arial" w:hAnsi="Arial" w:cs="Arial"/>
                <w:sz w:val="24"/>
                <w:szCs w:val="24"/>
              </w:rPr>
              <w:t>тыс.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0A4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бюджета МО Дубенский район </w:t>
            </w:r>
            <w:r w:rsidR="00C138E0">
              <w:rPr>
                <w:rFonts w:ascii="Arial" w:hAnsi="Arial" w:cs="Arial"/>
                <w:sz w:val="24"/>
                <w:szCs w:val="24"/>
              </w:rPr>
              <w:t xml:space="preserve">- 2748,3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FB5689" w:rsidRDefault="00FB5689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2021 году – 3445,7 тыс. руб. в т. ч:</w:t>
            </w:r>
          </w:p>
          <w:p w:rsidR="00181221" w:rsidRDefault="00181221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федерального бюджета-</w:t>
            </w:r>
            <w:r w:rsidR="00C138E0">
              <w:rPr>
                <w:rFonts w:ascii="Arial" w:hAnsi="Arial" w:cs="Arial"/>
                <w:sz w:val="24"/>
                <w:szCs w:val="24"/>
              </w:rPr>
              <w:t xml:space="preserve"> 697,4 тыс. руб.;</w:t>
            </w:r>
          </w:p>
          <w:p w:rsidR="00181221" w:rsidRPr="00390CBC" w:rsidRDefault="00181221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бюджета МО Дубенский район-</w:t>
            </w:r>
            <w:r w:rsidR="00C138E0">
              <w:rPr>
                <w:rFonts w:ascii="Arial" w:hAnsi="Arial" w:cs="Arial"/>
                <w:sz w:val="24"/>
                <w:szCs w:val="24"/>
              </w:rPr>
              <w:t xml:space="preserve"> 2748,3 тыс. руб.</w:t>
            </w:r>
          </w:p>
        </w:tc>
      </w:tr>
      <w:tr w:rsidR="007370A4" w:rsidRPr="00390CBC" w:rsidTr="00A777EC">
        <w:trPr>
          <w:trHeight w:val="1616"/>
          <w:jc w:val="center"/>
        </w:trPr>
        <w:tc>
          <w:tcPr>
            <w:tcW w:w="3201" w:type="dxa"/>
          </w:tcPr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0CBC">
              <w:rPr>
                <w:rFonts w:ascii="Arial" w:hAnsi="Arial" w:cs="Arial"/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68" w:type="dxa"/>
          </w:tcPr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 - количество граждан, которым оказана адресная материальная помощь в связи с празднованием юбилейных дат 90, 95-летия – 102 ед. 100-летия – 1 д.;</w:t>
            </w:r>
          </w:p>
          <w:p w:rsidR="007370A4" w:rsidRPr="00390CBC" w:rsidRDefault="007370A4" w:rsidP="00A777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количество мероприятий по оказанию социальной, юридической помощи гражданам пожилого возраста в отдаленных населенных пунктах и в районном центре – 31 ед.;</w:t>
            </w:r>
          </w:p>
          <w:p w:rsidR="007370A4" w:rsidRPr="00390CBC" w:rsidRDefault="007370A4" w:rsidP="00A777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- количество ветеранов ВОВ, нуждающихся в обеспечении жильем в соответствии с Указом Президента РФ от 07.05.2008 № 714, и количество ветеранов ВОВ, обеспеченных жильем - 2 чел.</w:t>
            </w:r>
          </w:p>
        </w:tc>
      </w:tr>
    </w:tbl>
    <w:p w:rsidR="007370A4" w:rsidRPr="00390CBC" w:rsidRDefault="007370A4" w:rsidP="007370A4">
      <w:pPr>
        <w:jc w:val="both"/>
        <w:rPr>
          <w:rFonts w:ascii="Arial" w:hAnsi="Arial" w:cs="Arial"/>
          <w:sz w:val="24"/>
          <w:szCs w:val="24"/>
        </w:rPr>
      </w:pPr>
    </w:p>
    <w:p w:rsidR="007370A4" w:rsidRPr="00390CBC" w:rsidRDefault="007370A4" w:rsidP="007370A4">
      <w:pPr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1. </w:t>
      </w:r>
      <w:r w:rsidRPr="00390CBC">
        <w:rPr>
          <w:rFonts w:ascii="Arial" w:hAnsi="Arial" w:cs="Arial"/>
          <w:b/>
          <w:sz w:val="24"/>
          <w:szCs w:val="24"/>
        </w:rPr>
        <w:t>Содержание проблемы и обоснование ее решения программным методом.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Базовыми задачами государственной семейной политики Тульской области являются укрепление института семьи, повышение качества жизни семей и детей, а также профилактика социального сиротства и семейного неблагополучия.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С этой целью разрабатываются стратегические задачи, принципы, установки, выражающие отношение к семье и определяющие перспективы развития семейной политики Дубенского района.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Сложившаяся демографическая ситуация остается сложной и характеризуется крайне низким уровнем рождаемости, не обеспечивающим простого воспроизводства населения, высоким уровнем смертности. Число </w:t>
      </w:r>
      <w:proofErr w:type="gramStart"/>
      <w:r w:rsidRPr="00390CBC">
        <w:rPr>
          <w:rFonts w:ascii="Arial" w:hAnsi="Arial" w:cs="Arial"/>
          <w:sz w:val="24"/>
          <w:szCs w:val="24"/>
        </w:rPr>
        <w:t>умерших</w:t>
      </w:r>
      <w:proofErr w:type="gramEnd"/>
      <w:r w:rsidRPr="00390CBC">
        <w:rPr>
          <w:rFonts w:ascii="Arial" w:hAnsi="Arial" w:cs="Arial"/>
          <w:sz w:val="24"/>
          <w:szCs w:val="24"/>
        </w:rPr>
        <w:t xml:space="preserve"> превысило ч</w:t>
      </w:r>
      <w:r>
        <w:rPr>
          <w:rFonts w:ascii="Arial" w:hAnsi="Arial" w:cs="Arial"/>
          <w:sz w:val="24"/>
          <w:szCs w:val="24"/>
        </w:rPr>
        <w:t>исло родившихся в 2012 году в 2,0 раза, в 2013 году - в 1,9 раз.</w:t>
      </w:r>
      <w:r w:rsidRPr="00390CBC">
        <w:rPr>
          <w:rFonts w:ascii="Arial" w:hAnsi="Arial" w:cs="Arial"/>
          <w:sz w:val="24"/>
          <w:szCs w:val="24"/>
        </w:rPr>
        <w:t xml:space="preserve"> Данные показатели незначительно превышают средне</w:t>
      </w:r>
      <w:r w:rsidR="00393390">
        <w:rPr>
          <w:rFonts w:ascii="Arial" w:hAnsi="Arial" w:cs="Arial"/>
          <w:sz w:val="24"/>
          <w:szCs w:val="24"/>
        </w:rPr>
        <w:t>-</w:t>
      </w:r>
      <w:r w:rsidRPr="00390CBC">
        <w:rPr>
          <w:rFonts w:ascii="Arial" w:hAnsi="Arial" w:cs="Arial"/>
          <w:sz w:val="24"/>
          <w:szCs w:val="24"/>
        </w:rPr>
        <w:t>областные.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Наблюдается динамика по увеличению числа разводов. В 2012 году на 127 браков приходилось 70 разводов, в 2013 году - на 129 браков приходилось 87 разводов.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Вместе с тем остается невысокой доля рождения вторых и последующих детей. В 2013 году в Дубенском районе зарегистрировано 106 рождений детей; 52 </w:t>
      </w:r>
      <w:r w:rsidRPr="00390CBC">
        <w:rPr>
          <w:rFonts w:ascii="Arial" w:hAnsi="Arial" w:cs="Arial"/>
          <w:sz w:val="24"/>
          <w:szCs w:val="24"/>
        </w:rPr>
        <w:lastRenderedPageBreak/>
        <w:t>рожденных - составили первенцы, 33 - родившиеся в семье вторыми, третьими рождены 11 детей. Рождения в семьях четвертых и последующих детей составили только 10 от общего количества рождений. Многодетные семьи составляют сегодня лишь 10,2 % от общего числа семей с детьми.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Необходимостью остается создание благоприятных условий для увеличения рождения в семьях вторых, третьих и четвертых детей. Для этого должны бы</w:t>
      </w:r>
      <w:r>
        <w:rPr>
          <w:rFonts w:ascii="Arial" w:hAnsi="Arial" w:cs="Arial"/>
          <w:sz w:val="24"/>
          <w:szCs w:val="24"/>
        </w:rPr>
        <w:t>ть предприняты дополнительные м</w:t>
      </w:r>
      <w:r w:rsidR="008A77AA">
        <w:rPr>
          <w:rFonts w:ascii="Arial" w:hAnsi="Arial" w:cs="Arial"/>
          <w:sz w:val="24"/>
          <w:szCs w:val="24"/>
        </w:rPr>
        <w:t>е</w:t>
      </w:r>
      <w:r w:rsidRPr="00390CBC">
        <w:rPr>
          <w:rFonts w:ascii="Arial" w:hAnsi="Arial" w:cs="Arial"/>
          <w:sz w:val="24"/>
          <w:szCs w:val="24"/>
        </w:rPr>
        <w:t>ры по укреплению института семьи, повышению престижа материнства и отцовства.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Важной составляющей деятельности по комплексному обеспечению жизнедеятельности детей и подростков является обеспечение условий, способствующих поддержке одаренных детей, включая, оказание адресной помощи, и организацию обучения детей с учетом их творческих и интеллектуальных способностей, развитие системы поддержки одаренных детей.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Современная демографическая ситуация в Дубенском районе Тульской области, как и в целом по Российской Федерации, характеризуется тенденцией увеличения доли пожилых людей, что соответствует общемировому процессу старения населения. Демографическая ситуация района сопровождается рядом неблагоприятных факторов: естественной убылью населения, высоким уровнем смертности, низким уровнем рождаемости.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Доля жителей района, достигших пенсионного возраста, </w:t>
      </w:r>
      <w:r>
        <w:rPr>
          <w:rFonts w:ascii="Arial" w:hAnsi="Arial" w:cs="Arial"/>
          <w:sz w:val="24"/>
          <w:szCs w:val="24"/>
        </w:rPr>
        <w:t>составляет третью</w:t>
      </w:r>
      <w:r w:rsidRPr="00390CBC">
        <w:rPr>
          <w:rFonts w:ascii="Arial" w:hAnsi="Arial" w:cs="Arial"/>
          <w:sz w:val="24"/>
          <w:szCs w:val="24"/>
        </w:rPr>
        <w:t xml:space="preserve"> часть населения  Дубенского района.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Изменения, связанные с процессами переустройства общественной жизни, в значительной мере влияют на положение и социальное самочувствие пожилых людей, которым сложно адаптироваться в динамично меняющихся экономических и социально-культурных условиях. Возможности пожилых людей на осуществление полноценного участия в жизни общества значительно ограничены.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На территории Дубенского района стабильно работают учрежде</w:t>
      </w:r>
      <w:r>
        <w:rPr>
          <w:rFonts w:ascii="Arial" w:hAnsi="Arial" w:cs="Arial"/>
          <w:sz w:val="24"/>
          <w:szCs w:val="24"/>
        </w:rPr>
        <w:t>ния социальной защиты населения</w:t>
      </w:r>
      <w:r w:rsidRPr="00390CBC">
        <w:rPr>
          <w:rFonts w:ascii="Arial" w:hAnsi="Arial" w:cs="Arial"/>
          <w:sz w:val="24"/>
          <w:szCs w:val="24"/>
        </w:rPr>
        <w:t>. Все предусмотренные федеральным и областным законодательством меры социальной поддержки производятся с</w:t>
      </w:r>
      <w:r>
        <w:rPr>
          <w:rFonts w:ascii="Arial" w:hAnsi="Arial" w:cs="Arial"/>
          <w:sz w:val="24"/>
          <w:szCs w:val="24"/>
        </w:rPr>
        <w:t>воевременно и в полном объеме бо</w:t>
      </w:r>
      <w:r w:rsidRPr="00390CBC">
        <w:rPr>
          <w:rFonts w:ascii="Arial" w:hAnsi="Arial" w:cs="Arial"/>
          <w:sz w:val="24"/>
          <w:szCs w:val="24"/>
        </w:rPr>
        <w:t xml:space="preserve">лее чем 3.5 тыс. гражданам Дубенского района ежемесячно. Более 300 пенсионеров и инвалидов </w:t>
      </w:r>
      <w:r>
        <w:rPr>
          <w:rFonts w:ascii="Arial" w:hAnsi="Arial" w:cs="Arial"/>
          <w:sz w:val="24"/>
          <w:szCs w:val="24"/>
        </w:rPr>
        <w:t xml:space="preserve">ежегодно получают </w:t>
      </w:r>
      <w:r w:rsidRPr="00390CBC">
        <w:rPr>
          <w:rFonts w:ascii="Arial" w:hAnsi="Arial" w:cs="Arial"/>
          <w:sz w:val="24"/>
          <w:szCs w:val="24"/>
        </w:rPr>
        <w:t xml:space="preserve">полный спектр социально-бытовых услуг. Более 150 пожилых людей и инвалидов полностью или частично утративших способность к самообслуживанию, получили социальные услуги на дому. Однако, учитывая специфику предоставления социальных услуг в соответствии с действующим законодательством, значительная доля граждан пожилого возраста Дубенского района остается неохваченной вниманием и поддержкой. Остается актуальной задача решения социально-бытовых проблем пожилых людей в связи с невысоким доходом данной категории граждан, </w:t>
      </w:r>
      <w:r w:rsidR="008A77AA">
        <w:rPr>
          <w:rFonts w:ascii="Arial" w:hAnsi="Arial" w:cs="Arial"/>
          <w:sz w:val="24"/>
          <w:szCs w:val="24"/>
        </w:rPr>
        <w:t>особенно проживающих в отдаленно</w:t>
      </w:r>
      <w:r w:rsidRPr="00390CBC">
        <w:rPr>
          <w:rFonts w:ascii="Arial" w:hAnsi="Arial" w:cs="Arial"/>
          <w:sz w:val="24"/>
          <w:szCs w:val="24"/>
        </w:rPr>
        <w:t>й сельской местности, и ростом цен на предметы первой необходимости: продукты питания, лекарственные препараты. Среди пожилых людей наблюдается низкая социальная активность.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Таким образом, социально-экономические проблемы граждан пожилого возраста носят комплексный характер, их решение требует координации деятельности органов исполнительной власти, органов местного самоуправления Дубенского района, широкой общественности.</w:t>
      </w:r>
    </w:p>
    <w:p w:rsidR="007370A4" w:rsidRPr="0004300F" w:rsidRDefault="007370A4" w:rsidP="007370A4">
      <w:pPr>
        <w:pStyle w:val="2"/>
        <w:shd w:val="clear" w:color="auto" w:fill="auto"/>
        <w:spacing w:after="298" w:line="240" w:lineRule="auto"/>
        <w:ind w:left="2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0CBC">
        <w:rPr>
          <w:rFonts w:ascii="Arial" w:hAnsi="Arial" w:cs="Arial"/>
          <w:sz w:val="24"/>
          <w:szCs w:val="24"/>
        </w:rPr>
        <w:t>Реализация подпрограммного подхода к решению вопросов повышения качества жизни пожилых граждан в Дубенском районе в рамках программы «Социальная поддержка и социальное обслуживание населения муниципального образования Дуб</w:t>
      </w:r>
      <w:r>
        <w:rPr>
          <w:rFonts w:ascii="Arial" w:hAnsi="Arial" w:cs="Arial"/>
          <w:sz w:val="24"/>
          <w:szCs w:val="24"/>
        </w:rPr>
        <w:t>енского района</w:t>
      </w:r>
      <w:r w:rsidRPr="00390CBC">
        <w:rPr>
          <w:rFonts w:ascii="Arial" w:hAnsi="Arial" w:cs="Arial"/>
          <w:sz w:val="24"/>
          <w:szCs w:val="24"/>
        </w:rPr>
        <w:t xml:space="preserve">» позволит обеспечить комплексное решение проблемы социальной поддержки граждан указанной категории, повысить уровень социально-правовых знаний пожилых людей, привлечь граждан пожилого возраста к активной жизни и, таким образом, повысить их эмоциональный и </w:t>
      </w:r>
      <w:r w:rsidRPr="00390CBC">
        <w:rPr>
          <w:rFonts w:ascii="Arial" w:hAnsi="Arial" w:cs="Arial"/>
          <w:sz w:val="24"/>
          <w:szCs w:val="24"/>
        </w:rPr>
        <w:lastRenderedPageBreak/>
        <w:t>жизненный тонус.</w:t>
      </w:r>
      <w:proofErr w:type="gramEnd"/>
    </w:p>
    <w:p w:rsidR="007370A4" w:rsidRPr="00390CBC" w:rsidRDefault="007370A4" w:rsidP="007370A4">
      <w:pPr>
        <w:pStyle w:val="2"/>
        <w:shd w:val="clear" w:color="auto" w:fill="auto"/>
        <w:spacing w:after="298" w:line="312" w:lineRule="exac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2. Цели и задачи программы</w:t>
      </w:r>
    </w:p>
    <w:p w:rsidR="007370A4" w:rsidRPr="00390CBC" w:rsidRDefault="007370A4" w:rsidP="007370A4">
      <w:pPr>
        <w:pStyle w:val="2"/>
        <w:shd w:val="clear" w:color="auto" w:fill="auto"/>
        <w:tabs>
          <w:tab w:val="left" w:pos="1879"/>
        </w:tabs>
        <w:spacing w:line="240" w:lineRule="auto"/>
        <w:ind w:left="23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0CBC">
        <w:rPr>
          <w:rFonts w:ascii="Arial" w:hAnsi="Arial" w:cs="Arial"/>
          <w:sz w:val="24"/>
          <w:szCs w:val="24"/>
        </w:rPr>
        <w:t xml:space="preserve">Целью программы является улучшение качества жизни семей с детьми, проживающими на территории Дубенского района, повышение социального статуса семьи; постепенная стабилизация численности населения и формирование предпосылок </w:t>
      </w:r>
      <w:r w:rsidRPr="00390CBC">
        <w:rPr>
          <w:rFonts w:ascii="Arial" w:hAnsi="Arial" w:cs="Arial"/>
          <w:sz w:val="24"/>
          <w:szCs w:val="24"/>
        </w:rPr>
        <w:tab/>
        <w:t>последующего демографического роста, стимулирование рождаемости;  формирование организационных и социально-экономических условий для осуществления мер по улучшению положения и качестве жизни граждан пожилого возраста, повышению степени их социальной защищенности.</w:t>
      </w:r>
      <w:proofErr w:type="gramEnd"/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left="23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Для реализации цели программы следует решить следующие задачи:</w:t>
      </w:r>
    </w:p>
    <w:p w:rsidR="007370A4" w:rsidRPr="00390CBC" w:rsidRDefault="007370A4" w:rsidP="007370A4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3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 предоставление единовременной денежной выплаты при рождении второго и последующих детей;</w:t>
      </w:r>
    </w:p>
    <w:p w:rsidR="007370A4" w:rsidRPr="00390CBC" w:rsidRDefault="007370A4" w:rsidP="007370A4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3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 повышение количества детей, окончивших </w:t>
      </w:r>
      <w:r w:rsidRPr="00390CBC">
        <w:rPr>
          <w:rStyle w:val="85pt"/>
          <w:rFonts w:ascii="Arial" w:hAnsi="Arial" w:cs="Arial"/>
          <w:sz w:val="24"/>
          <w:szCs w:val="24"/>
        </w:rPr>
        <w:t xml:space="preserve">школу </w:t>
      </w:r>
      <w:r w:rsidRPr="00390CBC">
        <w:rPr>
          <w:rFonts w:ascii="Arial" w:hAnsi="Arial" w:cs="Arial"/>
          <w:sz w:val="24"/>
          <w:szCs w:val="24"/>
        </w:rPr>
        <w:t>с медалью, путем их поощрения;</w:t>
      </w:r>
    </w:p>
    <w:p w:rsidR="007370A4" w:rsidRPr="00390CBC" w:rsidRDefault="007370A4" w:rsidP="007370A4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3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 обеспечение беспрепятственного доступа инвалидов и других маломобильных групп населения к объектам инфраструктуры и информации;</w:t>
      </w:r>
    </w:p>
    <w:p w:rsidR="007370A4" w:rsidRPr="00390CBC" w:rsidRDefault="007370A4" w:rsidP="007370A4">
      <w:pPr>
        <w:pStyle w:val="2"/>
        <w:shd w:val="clear" w:color="auto" w:fill="auto"/>
        <w:tabs>
          <w:tab w:val="left" w:pos="1879"/>
        </w:tabs>
        <w:spacing w:line="240" w:lineRule="auto"/>
        <w:ind w:left="23"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 обеспечение жильем ветеранов ВОВ в соответствии с Указом 11резидента РФ от 07.05.2008.№ 714.</w:t>
      </w:r>
    </w:p>
    <w:p w:rsidR="007370A4" w:rsidRPr="00390CBC" w:rsidRDefault="007370A4" w:rsidP="007370A4">
      <w:pPr>
        <w:pStyle w:val="2"/>
        <w:shd w:val="clear" w:color="auto" w:fill="auto"/>
        <w:tabs>
          <w:tab w:val="left" w:pos="1879"/>
        </w:tabs>
        <w:spacing w:line="240" w:lineRule="auto"/>
        <w:ind w:left="23" w:right="400" w:firstLine="709"/>
        <w:jc w:val="both"/>
        <w:rPr>
          <w:rFonts w:ascii="Arial" w:hAnsi="Arial" w:cs="Arial"/>
          <w:sz w:val="24"/>
          <w:szCs w:val="24"/>
        </w:rPr>
      </w:pPr>
    </w:p>
    <w:p w:rsidR="007370A4" w:rsidRPr="00390CBC" w:rsidRDefault="007370A4" w:rsidP="007370A4">
      <w:pPr>
        <w:pStyle w:val="2"/>
        <w:shd w:val="clear" w:color="auto" w:fill="auto"/>
        <w:tabs>
          <w:tab w:val="left" w:pos="1879"/>
        </w:tabs>
        <w:spacing w:line="240" w:lineRule="auto"/>
        <w:ind w:left="23" w:right="400" w:firstLine="709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3. Перечень подпрограмм по реализации программы</w:t>
      </w:r>
    </w:p>
    <w:p w:rsidR="007370A4" w:rsidRPr="00390CBC" w:rsidRDefault="007370A4" w:rsidP="007370A4">
      <w:pPr>
        <w:pStyle w:val="2"/>
        <w:shd w:val="clear" w:color="auto" w:fill="auto"/>
        <w:tabs>
          <w:tab w:val="left" w:pos="1879"/>
        </w:tabs>
        <w:spacing w:line="240" w:lineRule="auto"/>
        <w:ind w:left="23" w:right="400" w:firstLine="709"/>
        <w:jc w:val="both"/>
        <w:rPr>
          <w:rFonts w:ascii="Arial" w:hAnsi="Arial" w:cs="Arial"/>
          <w:sz w:val="24"/>
          <w:szCs w:val="24"/>
        </w:rPr>
      </w:pPr>
    </w:p>
    <w:p w:rsidR="007370A4" w:rsidRPr="00390CBC" w:rsidRDefault="007370A4" w:rsidP="007370A4">
      <w:pPr>
        <w:jc w:val="both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  <w:lang w:val="en-US"/>
        </w:rPr>
        <w:t>I</w:t>
      </w:r>
      <w:r w:rsidRPr="00390CBC">
        <w:rPr>
          <w:rFonts w:ascii="Arial" w:hAnsi="Arial" w:cs="Arial"/>
          <w:b/>
          <w:sz w:val="24"/>
          <w:szCs w:val="24"/>
        </w:rPr>
        <w:t>. Подпрограмма «Развитие мер социальной поддержки некоторых категорий граждан»</w:t>
      </w:r>
    </w:p>
    <w:p w:rsidR="007370A4" w:rsidRPr="00390CBC" w:rsidRDefault="007370A4" w:rsidP="007370A4">
      <w:pPr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Паспорт подпрограммы «Развитие мер социальной поддержки некоторых категорий граждан»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7313"/>
      </w:tblGrid>
      <w:tr w:rsidR="007370A4" w:rsidRPr="00390CBC" w:rsidTr="00A777EC">
        <w:trPr>
          <w:trHeight w:val="499"/>
          <w:jc w:val="center"/>
        </w:trPr>
        <w:tc>
          <w:tcPr>
            <w:tcW w:w="2310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13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Развитие мер социальной поддер</w:t>
            </w:r>
            <w:r>
              <w:rPr>
                <w:rFonts w:ascii="Arial" w:hAnsi="Arial" w:cs="Arial"/>
                <w:sz w:val="24"/>
                <w:szCs w:val="24"/>
              </w:rPr>
              <w:t>жки некоторых категорий граждан</w:t>
            </w:r>
          </w:p>
        </w:tc>
      </w:tr>
      <w:tr w:rsidR="007370A4" w:rsidRPr="00390CBC" w:rsidTr="00A777EC">
        <w:trPr>
          <w:trHeight w:val="581"/>
          <w:jc w:val="center"/>
        </w:trPr>
        <w:tc>
          <w:tcPr>
            <w:tcW w:w="2310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13" w:type="dxa"/>
          </w:tcPr>
          <w:p w:rsidR="007370A4" w:rsidRPr="00390CBC" w:rsidRDefault="00343D52" w:rsidP="00343D5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кадрам, архиву, делопроизводству, информатизации и взаимодействию</w:t>
            </w:r>
            <w:r w:rsidR="007370A4" w:rsidRPr="00C070E8">
              <w:rPr>
                <w:rFonts w:ascii="Arial" w:hAnsi="Arial" w:cs="Arial"/>
                <w:sz w:val="24"/>
                <w:szCs w:val="24"/>
              </w:rPr>
              <w:t xml:space="preserve"> с ОМС АМ</w:t>
            </w:r>
            <w:r w:rsidR="007370A4">
              <w:rPr>
                <w:rFonts w:ascii="Arial" w:hAnsi="Arial" w:cs="Arial"/>
                <w:sz w:val="24"/>
                <w:szCs w:val="24"/>
              </w:rPr>
              <w:t>О Дубенский район (</w:t>
            </w:r>
            <w:proofErr w:type="spellStart"/>
            <w:r w:rsidR="007370A4">
              <w:rPr>
                <w:rFonts w:ascii="Arial" w:hAnsi="Arial" w:cs="Arial"/>
                <w:sz w:val="24"/>
                <w:szCs w:val="24"/>
              </w:rPr>
              <w:t>Головизина</w:t>
            </w:r>
            <w:proofErr w:type="spellEnd"/>
            <w:r w:rsidR="007370A4">
              <w:rPr>
                <w:rFonts w:ascii="Arial" w:hAnsi="Arial" w:cs="Arial"/>
                <w:sz w:val="24"/>
                <w:szCs w:val="24"/>
              </w:rPr>
              <w:t xml:space="preserve"> И.В</w:t>
            </w:r>
            <w:r w:rsidR="007370A4" w:rsidRPr="00C070E8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7370A4" w:rsidRPr="00390CBC" w:rsidTr="00A777EC">
        <w:trPr>
          <w:trHeight w:val="1637"/>
          <w:jc w:val="center"/>
        </w:trPr>
        <w:tc>
          <w:tcPr>
            <w:tcW w:w="2310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13" w:type="dxa"/>
          </w:tcPr>
          <w:p w:rsidR="007370A4" w:rsidRPr="00390CBC" w:rsidRDefault="007370A4" w:rsidP="00343D5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ГУТО УСЗН Дубенского района, </w:t>
            </w:r>
            <w:r w:rsidRPr="00C070E8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МО Дубенский район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МКУ Централизованная бухгалтерия Дубенского района, </w:t>
            </w:r>
            <w:r w:rsidR="00343D52">
              <w:rPr>
                <w:rFonts w:ascii="Arial" w:hAnsi="Arial" w:cs="Arial"/>
                <w:sz w:val="24"/>
                <w:szCs w:val="24"/>
              </w:rPr>
              <w:t>комитет по кадрам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43D52">
              <w:rPr>
                <w:rFonts w:ascii="Arial" w:hAnsi="Arial" w:cs="Arial"/>
                <w:sz w:val="24"/>
                <w:szCs w:val="24"/>
              </w:rPr>
              <w:t>архиву, делопроизводству</w:t>
            </w:r>
            <w:r w:rsidRPr="00390CBC">
              <w:rPr>
                <w:rFonts w:ascii="Arial" w:hAnsi="Arial" w:cs="Arial"/>
                <w:sz w:val="24"/>
                <w:szCs w:val="24"/>
              </w:rPr>
              <w:t>,</w:t>
            </w:r>
            <w:r w:rsidR="00343D52">
              <w:rPr>
                <w:rFonts w:ascii="Arial" w:hAnsi="Arial" w:cs="Arial"/>
                <w:sz w:val="24"/>
                <w:szCs w:val="24"/>
              </w:rPr>
              <w:t xml:space="preserve"> информатизации и взаимодействию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с органами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90CBC">
              <w:rPr>
                <w:rFonts w:ascii="Arial" w:hAnsi="Arial" w:cs="Arial"/>
                <w:sz w:val="24"/>
                <w:szCs w:val="24"/>
              </w:rPr>
              <w:t>МО Дубенский район.</w:t>
            </w:r>
          </w:p>
        </w:tc>
      </w:tr>
      <w:tr w:rsidR="007370A4" w:rsidRPr="00390CBC" w:rsidTr="00A777EC">
        <w:trPr>
          <w:trHeight w:val="771"/>
          <w:jc w:val="center"/>
        </w:trPr>
        <w:tc>
          <w:tcPr>
            <w:tcW w:w="2310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313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Создание условий для роста благосостояния граждан - получателей мер социальной поддержки и социальных выплат в муниципальном образовании Дубенский район</w:t>
            </w:r>
          </w:p>
        </w:tc>
      </w:tr>
      <w:tr w:rsidR="007370A4" w:rsidRPr="00390CBC" w:rsidTr="00A777EC">
        <w:trPr>
          <w:trHeight w:val="431"/>
          <w:jc w:val="center"/>
        </w:trPr>
        <w:tc>
          <w:tcPr>
            <w:tcW w:w="2310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13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Обеспечение граждан мерами социальной поддержки и социальными выплатами в соответствии с федеральным и региональным законодательством</w:t>
            </w:r>
          </w:p>
        </w:tc>
      </w:tr>
      <w:tr w:rsidR="007370A4" w:rsidRPr="00390CBC" w:rsidTr="00A777EC">
        <w:trPr>
          <w:jc w:val="center"/>
        </w:trPr>
        <w:tc>
          <w:tcPr>
            <w:tcW w:w="2310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Показатели подпрограммы</w:t>
            </w:r>
          </w:p>
        </w:tc>
        <w:tc>
          <w:tcPr>
            <w:tcW w:w="7313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Доля охваченных мерами социальной поддержки и социальными </w:t>
            </w: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>выплатами жителей</w:t>
            </w:r>
            <w:proofErr w:type="gramEnd"/>
            <w:r w:rsidRPr="00390CB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район, имеющих право на меры социальной поддержки, социальные выплаты в соответствии с федеральным и региональным законодательством (процент)</w:t>
            </w:r>
          </w:p>
        </w:tc>
      </w:tr>
      <w:tr w:rsidR="007370A4" w:rsidRPr="00390CBC" w:rsidTr="00A777EC">
        <w:trPr>
          <w:jc w:val="center"/>
        </w:trPr>
        <w:tc>
          <w:tcPr>
            <w:tcW w:w="2310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313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Подпрограмма "Развитие мер социальной поддержки некоторых категорий граждан" (далее - подпрограмма) реал</w:t>
            </w:r>
            <w:r w:rsidR="00591AE1">
              <w:rPr>
                <w:rFonts w:ascii="Arial" w:hAnsi="Arial" w:cs="Arial"/>
                <w:sz w:val="24"/>
                <w:szCs w:val="24"/>
              </w:rPr>
              <w:t>изуется в один этап: 2014 - 2021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370A4" w:rsidRPr="00390CBC" w:rsidTr="00A777EC">
        <w:tblPrEx>
          <w:tblBorders>
            <w:insideH w:val="nil"/>
          </w:tblBorders>
        </w:tblPrEx>
        <w:trPr>
          <w:jc w:val="center"/>
        </w:trPr>
        <w:tc>
          <w:tcPr>
            <w:tcW w:w="2310" w:type="dxa"/>
            <w:tcBorders>
              <w:bottom w:val="nil"/>
            </w:tcBorders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Объемы и источники финансирования, в том числе по годам</w:t>
            </w:r>
          </w:p>
        </w:tc>
        <w:tc>
          <w:tcPr>
            <w:tcW w:w="7313" w:type="dxa"/>
            <w:tcBorders>
              <w:bottom w:val="nil"/>
            </w:tcBorders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 w:rsidR="001B49C9">
              <w:rPr>
                <w:rFonts w:ascii="Arial" w:hAnsi="Arial" w:cs="Arial"/>
                <w:sz w:val="24"/>
                <w:szCs w:val="24"/>
              </w:rPr>
              <w:t>32 051,4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Pr="00390CB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0200,7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год – 1928,6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>
              <w:rPr>
                <w:rFonts w:ascii="Arial" w:hAnsi="Arial" w:cs="Arial"/>
                <w:sz w:val="24"/>
                <w:szCs w:val="24"/>
              </w:rPr>
              <w:t>5522,4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>
              <w:rPr>
                <w:rFonts w:ascii="Arial" w:hAnsi="Arial" w:cs="Arial"/>
                <w:sz w:val="24"/>
                <w:szCs w:val="24"/>
              </w:rPr>
              <w:t>1494,2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70A4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3933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0AFD">
              <w:rPr>
                <w:rFonts w:ascii="Arial" w:hAnsi="Arial" w:cs="Arial"/>
                <w:sz w:val="24"/>
                <w:szCs w:val="24"/>
              </w:rPr>
              <w:t>1871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70A4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FE0AFD">
              <w:rPr>
                <w:rFonts w:ascii="Arial" w:hAnsi="Arial" w:cs="Arial"/>
                <w:sz w:val="24"/>
                <w:szCs w:val="24"/>
              </w:rPr>
              <w:t xml:space="preserve"> 4143,1</w:t>
            </w:r>
            <w:r w:rsidR="003933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7370A4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</w:t>
            </w:r>
            <w:r w:rsidR="003933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0AFD">
              <w:rPr>
                <w:rFonts w:ascii="Arial" w:hAnsi="Arial" w:cs="Arial"/>
                <w:sz w:val="24"/>
                <w:szCs w:val="24"/>
              </w:rPr>
              <w:t>3445,7 тыс. руб.;</w:t>
            </w:r>
          </w:p>
          <w:p w:rsidR="00FE0AFD" w:rsidRPr="00390CBC" w:rsidRDefault="00FE0AFD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год- </w:t>
            </w:r>
            <w:r w:rsidR="00393390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3445,7 тыс. руб.</w:t>
            </w:r>
          </w:p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370A4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1B49C9">
              <w:rPr>
                <w:rFonts w:ascii="Arial" w:hAnsi="Arial" w:cs="Arial"/>
                <w:sz w:val="24"/>
                <w:szCs w:val="24"/>
              </w:rPr>
              <w:t xml:space="preserve">12 597,6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 – 6827,6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7370A4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>
              <w:rPr>
                <w:rFonts w:ascii="Arial" w:hAnsi="Arial" w:cs="Arial"/>
                <w:sz w:val="24"/>
                <w:szCs w:val="24"/>
              </w:rPr>
              <w:t>2980,4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руб.; </w:t>
            </w:r>
          </w:p>
          <w:p w:rsidR="007370A4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A508CC">
              <w:rPr>
                <w:rFonts w:ascii="Arial" w:hAnsi="Arial" w:cs="Arial"/>
                <w:sz w:val="24"/>
                <w:szCs w:val="24"/>
              </w:rPr>
              <w:t xml:space="preserve"> 1394,8 </w:t>
            </w:r>
            <w:r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FE0AFD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</w:t>
            </w:r>
            <w:r w:rsidR="00A508CC">
              <w:rPr>
                <w:rFonts w:ascii="Arial" w:hAnsi="Arial" w:cs="Arial"/>
                <w:sz w:val="24"/>
                <w:szCs w:val="24"/>
              </w:rPr>
              <w:t xml:space="preserve"> 697,4 тыс. руб.;</w:t>
            </w:r>
          </w:p>
          <w:p w:rsidR="00FE0AFD" w:rsidRDefault="00FE0AFD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-</w:t>
            </w:r>
            <w:r w:rsidR="0039339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508CC">
              <w:rPr>
                <w:rFonts w:ascii="Arial" w:hAnsi="Arial" w:cs="Arial"/>
                <w:sz w:val="24"/>
                <w:szCs w:val="24"/>
              </w:rPr>
              <w:t>697,4 тыс. руб.</w:t>
            </w:r>
          </w:p>
          <w:p w:rsidR="007370A4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Средства областного бюджета -1708,5 тыс. руб., в том  </w:t>
            </w:r>
          </w:p>
          <w:p w:rsidR="007370A4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год-1708,5 тыс. руб.</w:t>
            </w:r>
          </w:p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Средства муниципального  бюджета –</w:t>
            </w:r>
            <w:r w:rsidR="001B49C9">
              <w:rPr>
                <w:rFonts w:ascii="Arial" w:hAnsi="Arial" w:cs="Arial"/>
                <w:sz w:val="24"/>
                <w:szCs w:val="24"/>
              </w:rPr>
              <w:t xml:space="preserve">17 745,3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2014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1664,6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год – 1928,6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>
              <w:rPr>
                <w:rFonts w:ascii="Arial" w:hAnsi="Arial" w:cs="Arial"/>
                <w:sz w:val="24"/>
                <w:szCs w:val="24"/>
              </w:rPr>
              <w:t>2542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1494,2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370A4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2018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3933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0AFD">
              <w:rPr>
                <w:rFonts w:ascii="Arial" w:hAnsi="Arial" w:cs="Arial"/>
                <w:sz w:val="24"/>
                <w:szCs w:val="24"/>
              </w:rPr>
              <w:t xml:space="preserve">1871,0 </w:t>
            </w:r>
            <w:r>
              <w:rPr>
                <w:rFonts w:ascii="Arial" w:hAnsi="Arial" w:cs="Arial"/>
                <w:sz w:val="24"/>
                <w:szCs w:val="24"/>
              </w:rPr>
              <w:t>тыс. руб</w:t>
            </w:r>
            <w:r w:rsidRPr="00390CBC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370A4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3933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49C9">
              <w:rPr>
                <w:rFonts w:ascii="Arial" w:hAnsi="Arial" w:cs="Arial"/>
                <w:sz w:val="24"/>
                <w:szCs w:val="24"/>
              </w:rPr>
              <w:t>2748,3 т</w:t>
            </w:r>
            <w:r>
              <w:rPr>
                <w:rFonts w:ascii="Arial" w:hAnsi="Arial" w:cs="Arial"/>
                <w:sz w:val="24"/>
                <w:szCs w:val="24"/>
              </w:rPr>
              <w:t>ыс. руб.;</w:t>
            </w:r>
          </w:p>
          <w:p w:rsidR="007370A4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</w:t>
            </w:r>
            <w:r w:rsidR="003933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8CC">
              <w:rPr>
                <w:rFonts w:ascii="Arial" w:hAnsi="Arial" w:cs="Arial"/>
                <w:sz w:val="24"/>
                <w:szCs w:val="24"/>
              </w:rPr>
              <w:t>2748,3</w:t>
            </w:r>
            <w:r w:rsidR="00FE0AFD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A508CC">
              <w:rPr>
                <w:rFonts w:ascii="Arial" w:hAnsi="Arial" w:cs="Arial"/>
                <w:sz w:val="24"/>
                <w:szCs w:val="24"/>
              </w:rPr>
              <w:t>.</w:t>
            </w:r>
            <w:r w:rsidR="00FE0AF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0AFD" w:rsidRPr="00390CBC" w:rsidRDefault="00FE0AFD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год </w:t>
            </w:r>
            <w:r w:rsidR="00A508CC">
              <w:rPr>
                <w:rFonts w:ascii="Arial" w:hAnsi="Arial" w:cs="Arial"/>
                <w:sz w:val="24"/>
                <w:szCs w:val="24"/>
              </w:rPr>
              <w:t>– 2748,3 тыс</w:t>
            </w:r>
            <w:proofErr w:type="gramStart"/>
            <w:r w:rsidR="00A508C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A508CC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7370A4" w:rsidRPr="00390CBC" w:rsidTr="00A777EC">
        <w:trPr>
          <w:jc w:val="center"/>
        </w:trPr>
        <w:tc>
          <w:tcPr>
            <w:tcW w:w="2310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313" w:type="dxa"/>
          </w:tcPr>
          <w:p w:rsidR="007370A4" w:rsidRPr="00390CBC" w:rsidRDefault="007370A4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Обеспечение мерами социальной поддержки и социальными выплатами 100,0% жителей муниципального образования Дубенский район, имеющих право на меры социальной поддержки, социальные выплаты в соответствии с федеральным и региональным законодательством</w:t>
            </w:r>
          </w:p>
        </w:tc>
      </w:tr>
    </w:tbl>
    <w:p w:rsidR="007370A4" w:rsidRPr="00390CBC" w:rsidRDefault="007370A4" w:rsidP="007370A4">
      <w:pPr>
        <w:jc w:val="both"/>
        <w:rPr>
          <w:rFonts w:ascii="Arial" w:hAnsi="Arial" w:cs="Arial"/>
          <w:sz w:val="24"/>
          <w:szCs w:val="24"/>
        </w:rPr>
      </w:pPr>
    </w:p>
    <w:p w:rsidR="007370A4" w:rsidRPr="00390CBC" w:rsidRDefault="007370A4" w:rsidP="007370A4">
      <w:pPr>
        <w:pStyle w:val="2"/>
        <w:numPr>
          <w:ilvl w:val="0"/>
          <w:numId w:val="2"/>
        </w:numPr>
        <w:shd w:val="clear" w:color="auto" w:fill="auto"/>
        <w:spacing w:line="312" w:lineRule="exact"/>
        <w:ind w:right="740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lastRenderedPageBreak/>
        <w:t>Содержание проблемы и обоснование</w:t>
      </w:r>
      <w:r>
        <w:rPr>
          <w:rFonts w:ascii="Arial" w:hAnsi="Arial" w:cs="Arial"/>
          <w:b/>
          <w:sz w:val="24"/>
          <w:szCs w:val="24"/>
        </w:rPr>
        <w:t xml:space="preserve"> ее решения программным методом</w:t>
      </w:r>
    </w:p>
    <w:p w:rsidR="007370A4" w:rsidRPr="00390CBC" w:rsidRDefault="007370A4" w:rsidP="007370A4">
      <w:pPr>
        <w:pStyle w:val="2"/>
        <w:shd w:val="clear" w:color="auto" w:fill="auto"/>
        <w:spacing w:line="312" w:lineRule="exact"/>
        <w:ind w:right="740"/>
        <w:rPr>
          <w:rFonts w:ascii="Arial" w:hAnsi="Arial" w:cs="Arial"/>
          <w:b/>
          <w:sz w:val="24"/>
          <w:szCs w:val="24"/>
        </w:rPr>
      </w:pP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Целью подпрограммы является создание условий для роста благосостояния граждан - получателей мер социальной поддержки и социальных выплат в муниципальном образовании Дубенский район.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Основные направления в данной сфере определены федеральным законодательством, законодательством Тульской области, иными нормативными правовыми актами муниципального образования Дубенский район.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Социальные выплаты за счет средств бюджета области получают труженики тыла, ветераны труда, реабилитированные лица и лица, признанные пострадавшими от политических репрессий, лица, удостоенные региональных почетных званий, имеющие особые заслуги, государственные гражданские служащие Тульской области, граждане, попавшие в трудную жизненную ситуацию, отдельные категории специалистов. 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Важной составляющей деятельности по комплексному обеспечению жизнедеятельности детей и подростков является обеспечение условий, способствующих поддержке одаренных детей, включая, оказание адресной помощи, и организацию обучения детей с учетом их творческих и интеллектуальных способностей, развитие системы поддержки одаренных детей.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Государственная социальная политика в отношении инвалидов в Российской Федерации </w:t>
      </w:r>
      <w:r w:rsidRPr="00390CBC">
        <w:rPr>
          <w:rFonts w:ascii="Arial" w:hAnsi="Arial" w:cs="Arial"/>
          <w:sz w:val="24"/>
          <w:szCs w:val="24"/>
          <w:lang w:bidi="en-US"/>
        </w:rPr>
        <w:t>строится</w:t>
      </w:r>
      <w:r w:rsidRPr="00390CBC">
        <w:rPr>
          <w:rFonts w:ascii="Arial" w:hAnsi="Arial" w:cs="Arial"/>
          <w:sz w:val="24"/>
          <w:szCs w:val="24"/>
        </w:rPr>
        <w:t xml:space="preserve"> в соответствии с международными документами, к которым относится «Декларация о правах инвалидов», принятая Генеральной Ассамблеей ООН, Конвенция «О профессиональной реабилитации инвалидов», «Всемирная программа действия в отношении инвалидов».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Основное место во всех вышеперечисленных документах занимает проблема реабилитации инвалидов и детей-инвалидов в целях создания для них равных возможностей в различных сферах их жизнедеятельности.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Доля инвалидов в общей численности населения Дубенского района Тульской области составляет 11,3 %. В это число инвалидов входит 56 инвалидов-колясочников, 38 детей-инвалидов.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В Дубенском районе функционируют учреждения различной ведомственной принадлежности, оказывающих реабилитационные услуги инвалидам: здравоохранения, образования, социальной защиты населения и социального обслуживания населения, социального страхования, центр занятости населения, общественная организация инвалидов.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Программа позволит подготовить проектно-сметную документацию для создания беспрепятственного доступа инвалидов и маломобильных групп населения к учреждениям инфраструктуры, что позволит более успешно проводить их реабилитацию.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Современная демографическая ситуация в Дубенском районе Тульской области, как и в целом по Российской Федерации, характеризуется тенденцией увеличения доли пожилых людей, что соответствует общемировому процессу старения населения. Демографическая ситуация района сопровождается рядом неблагоприятных факторов: естественной убылью населения, высоким уровнем смертности, низким уровнем рождаемости.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Доля жителей района, достигших пенсионного возраста, </w:t>
      </w:r>
      <w:r>
        <w:rPr>
          <w:rFonts w:ascii="Arial" w:hAnsi="Arial" w:cs="Arial"/>
          <w:sz w:val="24"/>
          <w:szCs w:val="24"/>
        </w:rPr>
        <w:t xml:space="preserve">составляет третью </w:t>
      </w:r>
      <w:r w:rsidRPr="00390CBC">
        <w:rPr>
          <w:rFonts w:ascii="Arial" w:hAnsi="Arial" w:cs="Arial"/>
          <w:sz w:val="24"/>
          <w:szCs w:val="24"/>
        </w:rPr>
        <w:t>часть населения  Дубенского района.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Изменения, связанные с процессами переустройства общественной жизни, в значительной мере влияют на положение и социальное самочувствие пожилых людей, которым сложно адаптироваться в динамично меняющихся экономических и социально-культурных условиях. Возможности пожилых людей на </w:t>
      </w:r>
      <w:r w:rsidRPr="00390CBC">
        <w:rPr>
          <w:rFonts w:ascii="Arial" w:hAnsi="Arial" w:cs="Arial"/>
          <w:sz w:val="24"/>
          <w:szCs w:val="24"/>
        </w:rPr>
        <w:lastRenderedPageBreak/>
        <w:t>осуществление полноценного участия в жизни общества значительно ограничены.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390CBC">
        <w:rPr>
          <w:rFonts w:ascii="Arial" w:hAnsi="Arial" w:cs="Arial"/>
          <w:sz w:val="24"/>
          <w:szCs w:val="24"/>
        </w:rPr>
        <w:t xml:space="preserve">читывая специфику предоставления социальных услуг в соответствии с действующим законодательством, значительная доля граждан пожилого возраста Дубенского района остается неохваченной вниманием и поддержкой. Остается актуальной задача решения социально-бытовых проблем пожилых людей в связи с невысоким доходом данной категории граждан, </w:t>
      </w:r>
      <w:r w:rsidR="00DD649C">
        <w:rPr>
          <w:rFonts w:ascii="Arial" w:hAnsi="Arial" w:cs="Arial"/>
          <w:sz w:val="24"/>
          <w:szCs w:val="24"/>
        </w:rPr>
        <w:t>особенно проживающих в отдаленно</w:t>
      </w:r>
      <w:r w:rsidRPr="00390CBC">
        <w:rPr>
          <w:rFonts w:ascii="Arial" w:hAnsi="Arial" w:cs="Arial"/>
          <w:sz w:val="24"/>
          <w:szCs w:val="24"/>
        </w:rPr>
        <w:t>й сельской местности, и ростом цен на предметы первой необходимости: продукты питания, лекарственные препараты. Среди пожилых людей наблюдается низкая социальная активность.</w:t>
      </w:r>
    </w:p>
    <w:p w:rsidR="007370A4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Таким образом, социально-экономические проблемы граждан пожилого возраста носят комплексный характер, их решение требует координации деятельности органов исполнительной власти, органов местного самоуправления Дубенского района, широкой общественности.</w:t>
      </w:r>
    </w:p>
    <w:p w:rsidR="007370A4" w:rsidRPr="00390CBC" w:rsidRDefault="007370A4" w:rsidP="007370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370A4" w:rsidRDefault="007370A4" w:rsidP="007370A4">
      <w:pPr>
        <w:pStyle w:val="2"/>
        <w:numPr>
          <w:ilvl w:val="0"/>
          <w:numId w:val="2"/>
        </w:numPr>
        <w:shd w:val="clear" w:color="auto" w:fill="auto"/>
        <w:spacing w:line="312" w:lineRule="exact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Цели и задачи подпрограммы</w:t>
      </w:r>
    </w:p>
    <w:p w:rsidR="007370A4" w:rsidRPr="00390CBC" w:rsidRDefault="007370A4" w:rsidP="007370A4">
      <w:pPr>
        <w:pStyle w:val="2"/>
        <w:shd w:val="clear" w:color="auto" w:fill="auto"/>
        <w:spacing w:line="312" w:lineRule="exact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7370A4" w:rsidRPr="00390CBC" w:rsidRDefault="007370A4" w:rsidP="007370A4">
      <w:pPr>
        <w:pStyle w:val="2"/>
        <w:shd w:val="clear" w:color="auto" w:fill="auto"/>
        <w:tabs>
          <w:tab w:val="left" w:pos="1879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0CBC">
        <w:rPr>
          <w:rFonts w:ascii="Arial" w:hAnsi="Arial" w:cs="Arial"/>
          <w:sz w:val="24"/>
          <w:szCs w:val="24"/>
        </w:rPr>
        <w:t xml:space="preserve">Целью подпрограммы является улучшение качества жизни семей с детьми, проживающими на территории Дубенского района, повышение социального статуса семьи; постепенная стабилизация численности населения и формирование предпосылок </w:t>
      </w:r>
      <w:r w:rsidRPr="00390CBC">
        <w:rPr>
          <w:rFonts w:ascii="Arial" w:hAnsi="Arial" w:cs="Arial"/>
          <w:sz w:val="24"/>
          <w:szCs w:val="24"/>
        </w:rPr>
        <w:tab/>
        <w:t>последующего демографического роста, стиму</w:t>
      </w:r>
      <w:r w:rsidR="00DE141A">
        <w:rPr>
          <w:rFonts w:ascii="Arial" w:hAnsi="Arial" w:cs="Arial"/>
          <w:sz w:val="24"/>
          <w:szCs w:val="24"/>
        </w:rPr>
        <w:t>лирование рождаемости; повышение</w:t>
      </w:r>
      <w:r w:rsidRPr="00390CBC">
        <w:rPr>
          <w:rFonts w:ascii="Arial" w:hAnsi="Arial" w:cs="Arial"/>
          <w:sz w:val="24"/>
          <w:szCs w:val="24"/>
        </w:rPr>
        <w:t xml:space="preserve"> доступности инвалидов </w:t>
      </w:r>
      <w:r w:rsidR="00DE141A">
        <w:rPr>
          <w:rFonts w:ascii="Arial" w:hAnsi="Arial" w:cs="Arial"/>
          <w:sz w:val="24"/>
          <w:szCs w:val="24"/>
          <w:lang w:bidi="en-US"/>
        </w:rPr>
        <w:t>и</w:t>
      </w:r>
      <w:r w:rsidRPr="00390CBC">
        <w:rPr>
          <w:rFonts w:ascii="Arial" w:hAnsi="Arial" w:cs="Arial"/>
          <w:sz w:val="24"/>
          <w:szCs w:val="24"/>
          <w:lang w:bidi="en-US"/>
        </w:rPr>
        <w:t xml:space="preserve"> </w:t>
      </w:r>
      <w:r w:rsidRPr="00390CBC">
        <w:rPr>
          <w:rFonts w:ascii="Arial" w:hAnsi="Arial" w:cs="Arial"/>
          <w:sz w:val="24"/>
          <w:szCs w:val="24"/>
        </w:rPr>
        <w:t>других маломобильных групп населения к объектам социальной инфраструктуры Дубенского района, создание условий для эффективной реабилитации и интеграции инвалидов в обществе;</w:t>
      </w:r>
      <w:proofErr w:type="gramEnd"/>
      <w:r w:rsidRPr="00390CBC">
        <w:rPr>
          <w:rFonts w:ascii="Arial" w:hAnsi="Arial" w:cs="Arial"/>
          <w:sz w:val="24"/>
          <w:szCs w:val="24"/>
        </w:rPr>
        <w:t xml:space="preserve"> формирование организационных и социально-экономических условий для осуществления мер по улучшению положения и </w:t>
      </w:r>
      <w:proofErr w:type="gramStart"/>
      <w:r w:rsidRPr="00390CBC">
        <w:rPr>
          <w:rFonts w:ascii="Arial" w:hAnsi="Arial" w:cs="Arial"/>
          <w:sz w:val="24"/>
          <w:szCs w:val="24"/>
        </w:rPr>
        <w:t>качестве</w:t>
      </w:r>
      <w:proofErr w:type="gramEnd"/>
      <w:r w:rsidRPr="00390CBC">
        <w:rPr>
          <w:rFonts w:ascii="Arial" w:hAnsi="Arial" w:cs="Arial"/>
          <w:sz w:val="24"/>
          <w:szCs w:val="24"/>
        </w:rPr>
        <w:t xml:space="preserve"> жизни граждан пожилого возраста, повышению степени их социальной защищенности.</w:t>
      </w:r>
    </w:p>
    <w:p w:rsidR="007370A4" w:rsidRPr="00390CBC" w:rsidRDefault="007370A4" w:rsidP="007370A4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Для реализации цели программы следует решить следующие задачи:</w:t>
      </w:r>
    </w:p>
    <w:p w:rsidR="007370A4" w:rsidRPr="00390CBC" w:rsidRDefault="007370A4" w:rsidP="007370A4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 предоставление единовременной денежной выплаты при рождении второго и последующих детей;</w:t>
      </w:r>
    </w:p>
    <w:p w:rsidR="007370A4" w:rsidRPr="00390CBC" w:rsidRDefault="007370A4" w:rsidP="007370A4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 повышение количества детей, окончивших </w:t>
      </w:r>
      <w:r w:rsidRPr="00390CBC">
        <w:rPr>
          <w:rStyle w:val="85pt"/>
          <w:rFonts w:ascii="Arial" w:hAnsi="Arial" w:cs="Arial"/>
          <w:sz w:val="24"/>
          <w:szCs w:val="24"/>
        </w:rPr>
        <w:t xml:space="preserve">школу </w:t>
      </w:r>
      <w:r w:rsidRPr="00390CBC">
        <w:rPr>
          <w:rFonts w:ascii="Arial" w:hAnsi="Arial" w:cs="Arial"/>
          <w:sz w:val="24"/>
          <w:szCs w:val="24"/>
        </w:rPr>
        <w:t>с медалью, путем их поощрения;</w:t>
      </w:r>
    </w:p>
    <w:p w:rsidR="007370A4" w:rsidRPr="00390CBC" w:rsidRDefault="007370A4" w:rsidP="007370A4">
      <w:pPr>
        <w:pStyle w:val="2"/>
        <w:numPr>
          <w:ilvl w:val="0"/>
          <w:numId w:val="1"/>
        </w:numPr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 обеспечение беспрепятственного доступа инвалидов и других маломобильных групп населения к объектам инфраструктуры и информации;</w:t>
      </w:r>
    </w:p>
    <w:p w:rsidR="007370A4" w:rsidRDefault="007370A4" w:rsidP="007370A4">
      <w:pPr>
        <w:pStyle w:val="2"/>
        <w:shd w:val="clear" w:color="auto" w:fill="auto"/>
        <w:tabs>
          <w:tab w:val="left" w:pos="1879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обеспечение жильем ветеранов ВОВ в соответствии с Указом 11резидента РФ от 07.05.2008 № 714;</w:t>
      </w:r>
    </w:p>
    <w:p w:rsidR="007370A4" w:rsidRPr="00390CBC" w:rsidRDefault="007370A4" w:rsidP="007370A4">
      <w:pPr>
        <w:pStyle w:val="2"/>
        <w:shd w:val="clear" w:color="auto" w:fill="auto"/>
        <w:tabs>
          <w:tab w:val="left" w:pos="1879"/>
        </w:tabs>
        <w:spacing w:line="240" w:lineRule="auto"/>
        <w:ind w:left="23" w:right="400" w:firstLine="709"/>
        <w:jc w:val="both"/>
        <w:rPr>
          <w:rFonts w:ascii="Arial" w:hAnsi="Arial" w:cs="Arial"/>
          <w:sz w:val="24"/>
          <w:szCs w:val="24"/>
        </w:rPr>
      </w:pPr>
    </w:p>
    <w:p w:rsidR="007370A4" w:rsidRPr="00390CBC" w:rsidRDefault="007370A4" w:rsidP="007370A4">
      <w:pPr>
        <w:pStyle w:val="2"/>
        <w:numPr>
          <w:ilvl w:val="0"/>
          <w:numId w:val="2"/>
        </w:numPr>
        <w:shd w:val="clear" w:color="auto" w:fill="auto"/>
        <w:tabs>
          <w:tab w:val="left" w:pos="1879"/>
        </w:tabs>
        <w:spacing w:line="240" w:lineRule="auto"/>
        <w:ind w:right="400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Перечень мероприятий по реализации подпрограммы</w:t>
      </w:r>
    </w:p>
    <w:p w:rsidR="007370A4" w:rsidRPr="00390CBC" w:rsidRDefault="007370A4" w:rsidP="007370A4">
      <w:pPr>
        <w:pStyle w:val="2"/>
        <w:shd w:val="clear" w:color="auto" w:fill="auto"/>
        <w:tabs>
          <w:tab w:val="left" w:pos="1879"/>
        </w:tabs>
        <w:spacing w:line="240" w:lineRule="auto"/>
        <w:ind w:left="23" w:right="400"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047"/>
        <w:gridCol w:w="1137"/>
        <w:gridCol w:w="927"/>
        <w:gridCol w:w="142"/>
        <w:gridCol w:w="1181"/>
        <w:gridCol w:w="1133"/>
        <w:gridCol w:w="1338"/>
        <w:gridCol w:w="1700"/>
      </w:tblGrid>
      <w:tr w:rsidR="007370A4" w:rsidRPr="00390CBC" w:rsidTr="00C36C61">
        <w:trPr>
          <w:trHeight w:val="270"/>
          <w:tblHeader/>
        </w:trPr>
        <w:tc>
          <w:tcPr>
            <w:tcW w:w="2047" w:type="dxa"/>
          </w:tcPr>
          <w:p w:rsidR="007370A4" w:rsidRPr="00390CBC" w:rsidRDefault="007370A4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7" w:type="dxa"/>
          </w:tcPr>
          <w:p w:rsidR="007370A4" w:rsidRPr="00390CBC" w:rsidRDefault="007370A4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4721" w:type="dxa"/>
            <w:gridSpan w:val="5"/>
          </w:tcPr>
          <w:p w:rsidR="007370A4" w:rsidRPr="00390CBC" w:rsidRDefault="007370A4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700" w:type="dxa"/>
          </w:tcPr>
          <w:p w:rsidR="007370A4" w:rsidRPr="00390CBC" w:rsidRDefault="007370A4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390CBC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257036" w:rsidRPr="00390CBC" w:rsidTr="00C36C61">
        <w:trPr>
          <w:trHeight w:val="135"/>
        </w:trPr>
        <w:tc>
          <w:tcPr>
            <w:tcW w:w="9605" w:type="dxa"/>
            <w:gridSpan w:val="8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1.Мероприятие «Обеспечение реализации прав отдельных категорий граждан МО Дубенский район на меры социальной поддержки»</w:t>
            </w:r>
          </w:p>
        </w:tc>
      </w:tr>
      <w:tr w:rsidR="002E04FB" w:rsidRPr="00390CBC" w:rsidTr="00C36C61">
        <w:trPr>
          <w:trHeight w:val="309"/>
        </w:trPr>
        <w:tc>
          <w:tcPr>
            <w:tcW w:w="2047" w:type="dxa"/>
            <w:vMerge w:val="restart"/>
            <w:tcBorders>
              <w:right w:val="single" w:sz="4" w:space="0" w:color="auto"/>
            </w:tcBorders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1.1Поощрение выпускников общеобразовательных учреждений, окончивших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школу с медалью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2E04FB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81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3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2E04FB" w:rsidRDefault="002E04FB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0E8">
              <w:rPr>
                <w:rFonts w:ascii="Arial" w:hAnsi="Arial" w:cs="Arial"/>
                <w:sz w:val="24"/>
                <w:szCs w:val="24"/>
              </w:rPr>
              <w:t xml:space="preserve">комитет по образованию, культуре, молодежной политике, физической </w:t>
            </w:r>
            <w:r w:rsidRPr="00C070E8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культуре и спорту администрации МО Дубенский </w:t>
            </w:r>
          </w:p>
          <w:p w:rsidR="002E04FB" w:rsidRDefault="002E04FB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0E8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2E04FB" w:rsidRDefault="002E04FB" w:rsidP="002E04F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4FB" w:rsidRDefault="002E04FB" w:rsidP="002E04FB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4FB" w:rsidRPr="002E04FB" w:rsidRDefault="002E04FB" w:rsidP="002E04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4FB" w:rsidRPr="00390CBC" w:rsidTr="00C36C61">
        <w:trPr>
          <w:trHeight w:val="272"/>
        </w:trPr>
        <w:tc>
          <w:tcPr>
            <w:tcW w:w="2047" w:type="dxa"/>
            <w:vMerge/>
            <w:tcBorders>
              <w:right w:val="single" w:sz="4" w:space="0" w:color="auto"/>
            </w:tcBorders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2E04FB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181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  <w:tc>
          <w:tcPr>
            <w:tcW w:w="1133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4FB" w:rsidRPr="00390CBC" w:rsidTr="00C36C61">
        <w:trPr>
          <w:trHeight w:val="261"/>
        </w:trPr>
        <w:tc>
          <w:tcPr>
            <w:tcW w:w="2047" w:type="dxa"/>
            <w:vMerge/>
            <w:tcBorders>
              <w:right w:val="single" w:sz="4" w:space="0" w:color="auto"/>
            </w:tcBorders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2E04FB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181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133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4FB" w:rsidRPr="00390CBC" w:rsidTr="00C36C61">
        <w:trPr>
          <w:trHeight w:val="266"/>
        </w:trPr>
        <w:tc>
          <w:tcPr>
            <w:tcW w:w="2047" w:type="dxa"/>
            <w:vMerge/>
            <w:tcBorders>
              <w:right w:val="single" w:sz="4" w:space="0" w:color="auto"/>
            </w:tcBorders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2E04FB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17,2</w:t>
            </w:r>
          </w:p>
        </w:tc>
        <w:tc>
          <w:tcPr>
            <w:tcW w:w="1181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17,2</w:t>
            </w:r>
          </w:p>
        </w:tc>
        <w:tc>
          <w:tcPr>
            <w:tcW w:w="1133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4FB" w:rsidRPr="00390CBC" w:rsidTr="00C36C61">
        <w:trPr>
          <w:trHeight w:val="255"/>
        </w:trPr>
        <w:tc>
          <w:tcPr>
            <w:tcW w:w="2047" w:type="dxa"/>
            <w:vMerge/>
            <w:tcBorders>
              <w:right w:val="single" w:sz="4" w:space="0" w:color="auto"/>
            </w:tcBorders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2E04FB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1181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  <w:tc>
          <w:tcPr>
            <w:tcW w:w="1133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4FB" w:rsidRPr="00390CBC" w:rsidTr="00C36C61">
        <w:trPr>
          <w:trHeight w:val="285"/>
        </w:trPr>
        <w:tc>
          <w:tcPr>
            <w:tcW w:w="2047" w:type="dxa"/>
            <w:vMerge/>
            <w:tcBorders>
              <w:right w:val="single" w:sz="4" w:space="0" w:color="auto"/>
            </w:tcBorders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</w:tcPr>
          <w:p w:rsidR="002E04FB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2E04FB" w:rsidRPr="00025481" w:rsidRDefault="00A777EC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E04FB" w:rsidRDefault="00A777EC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4FB" w:rsidRPr="00390CBC" w:rsidTr="00C36C61">
        <w:trPr>
          <w:trHeight w:val="435"/>
        </w:trPr>
        <w:tc>
          <w:tcPr>
            <w:tcW w:w="2047" w:type="dxa"/>
            <w:vMerge/>
            <w:tcBorders>
              <w:right w:val="single" w:sz="4" w:space="0" w:color="auto"/>
            </w:tcBorders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FB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4FB" w:rsidRDefault="00A777EC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2E04FB" w:rsidRDefault="00A777EC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E04FB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2E04FB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4FB" w:rsidRPr="00390CBC" w:rsidTr="00C36C61">
        <w:trPr>
          <w:trHeight w:val="465"/>
        </w:trPr>
        <w:tc>
          <w:tcPr>
            <w:tcW w:w="2047" w:type="dxa"/>
            <w:vMerge/>
            <w:tcBorders>
              <w:right w:val="single" w:sz="4" w:space="0" w:color="auto"/>
            </w:tcBorders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</w:tcPr>
          <w:p w:rsidR="002E04FB" w:rsidRDefault="00A777EC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2E04FB" w:rsidRDefault="00A777EC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2E04FB" w:rsidRDefault="00A777EC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40,3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E04FB" w:rsidRDefault="00A777EC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2E04FB" w:rsidRDefault="00A777EC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2E04FB" w:rsidRPr="00390CBC" w:rsidRDefault="002E04F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C36C61">
        <w:trPr>
          <w:trHeight w:val="299"/>
        </w:trPr>
        <w:tc>
          <w:tcPr>
            <w:tcW w:w="2047" w:type="dxa"/>
            <w:vMerge w:val="restart"/>
            <w:tcBorders>
              <w:top w:val="single" w:sz="4" w:space="0" w:color="auto"/>
            </w:tcBorders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1.2 Ежемесячная доплата к трудовой пенсии лицам, замещавшим муниципальные должности в МО Дубенский район</w:t>
            </w:r>
          </w:p>
        </w:tc>
        <w:tc>
          <w:tcPr>
            <w:tcW w:w="1137" w:type="dxa"/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805,1</w:t>
            </w:r>
          </w:p>
        </w:tc>
        <w:tc>
          <w:tcPr>
            <w:tcW w:w="1181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805,1</w:t>
            </w:r>
          </w:p>
        </w:tc>
        <w:tc>
          <w:tcPr>
            <w:tcW w:w="1133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896D55" w:rsidRDefault="00896D55" w:rsidP="00794FCC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МКУ Централизованная бухгалтерия Дубенского района</w:t>
            </w:r>
          </w:p>
          <w:p w:rsidR="00896D55" w:rsidRP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D55" w:rsidRP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D55" w:rsidRP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D55" w:rsidRP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C36C61">
        <w:trPr>
          <w:trHeight w:val="294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81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3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C36C61">
        <w:trPr>
          <w:trHeight w:val="283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81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3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C36C61">
        <w:trPr>
          <w:trHeight w:val="209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81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3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C36C61">
        <w:trPr>
          <w:trHeight w:val="323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594,8</w:t>
            </w:r>
          </w:p>
        </w:tc>
        <w:tc>
          <w:tcPr>
            <w:tcW w:w="1181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594,8</w:t>
            </w:r>
          </w:p>
        </w:tc>
        <w:tc>
          <w:tcPr>
            <w:tcW w:w="1133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C36C61">
        <w:trPr>
          <w:trHeight w:val="225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896D55">
        <w:trPr>
          <w:trHeight w:val="398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896D55">
        <w:trPr>
          <w:trHeight w:val="300"/>
        </w:trPr>
        <w:tc>
          <w:tcPr>
            <w:tcW w:w="2047" w:type="dxa"/>
            <w:vMerge/>
            <w:tcBorders>
              <w:bottom w:val="single" w:sz="4" w:space="0" w:color="auto"/>
            </w:tcBorders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96D55" w:rsidRPr="00390CBC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C36C61">
        <w:trPr>
          <w:trHeight w:val="177"/>
        </w:trPr>
        <w:tc>
          <w:tcPr>
            <w:tcW w:w="2047" w:type="dxa"/>
            <w:vMerge w:val="restart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1.3Единовременная денежная выплата при рождении второго и последующего детей</w:t>
            </w:r>
          </w:p>
        </w:tc>
        <w:tc>
          <w:tcPr>
            <w:tcW w:w="1137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069" w:type="dxa"/>
            <w:gridSpan w:val="2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696,8</w:t>
            </w:r>
          </w:p>
        </w:tc>
        <w:tc>
          <w:tcPr>
            <w:tcW w:w="1181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696,8</w:t>
            </w:r>
          </w:p>
        </w:tc>
        <w:tc>
          <w:tcPr>
            <w:tcW w:w="1133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896D55" w:rsidRDefault="00896D55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ГУТО УСЗН Дубенского района</w:t>
            </w:r>
          </w:p>
          <w:p w:rsidR="00896D55" w:rsidRP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  <w:p w:rsidR="00896D55" w:rsidRPr="00896D55" w:rsidRDefault="00896D55" w:rsidP="00896D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C36C61">
        <w:trPr>
          <w:trHeight w:val="324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69" w:type="dxa"/>
            <w:gridSpan w:val="2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1181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1048,9</w:t>
            </w:r>
          </w:p>
        </w:tc>
        <w:tc>
          <w:tcPr>
            <w:tcW w:w="1133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C36C61">
        <w:trPr>
          <w:trHeight w:val="271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69" w:type="dxa"/>
            <w:gridSpan w:val="2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1251,0</w:t>
            </w:r>
          </w:p>
        </w:tc>
        <w:tc>
          <w:tcPr>
            <w:tcW w:w="1181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1251,0</w:t>
            </w:r>
          </w:p>
        </w:tc>
        <w:tc>
          <w:tcPr>
            <w:tcW w:w="1133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C36C61">
        <w:trPr>
          <w:trHeight w:val="120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69" w:type="dxa"/>
            <w:gridSpan w:val="2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81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33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C36C61">
        <w:trPr>
          <w:trHeight w:val="280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69" w:type="dxa"/>
            <w:gridSpan w:val="2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960,0</w:t>
            </w:r>
          </w:p>
        </w:tc>
        <w:tc>
          <w:tcPr>
            <w:tcW w:w="1181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960,0</w:t>
            </w:r>
          </w:p>
        </w:tc>
        <w:tc>
          <w:tcPr>
            <w:tcW w:w="1133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C36C61">
        <w:trPr>
          <w:trHeight w:val="255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896D55">
        <w:trPr>
          <w:trHeight w:val="321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55" w:rsidRPr="00390CBC" w:rsidTr="00896D55">
        <w:trPr>
          <w:trHeight w:val="255"/>
        </w:trPr>
        <w:tc>
          <w:tcPr>
            <w:tcW w:w="2047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896D55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896D55" w:rsidRPr="00390CBC" w:rsidRDefault="00896D5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896D55">
        <w:trPr>
          <w:trHeight w:val="375"/>
        </w:trPr>
        <w:tc>
          <w:tcPr>
            <w:tcW w:w="2047" w:type="dxa"/>
            <w:vMerge w:val="restart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1.4 Обеспечение жильем отдельных категорий граждан в соответствии с ФЗ от 12.01.1995 г. № 5-ФЗ «О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ветеранах»</w:t>
            </w:r>
            <w:r>
              <w:rPr>
                <w:rFonts w:ascii="Arial" w:hAnsi="Arial" w:cs="Arial"/>
                <w:sz w:val="24"/>
                <w:szCs w:val="24"/>
              </w:rPr>
              <w:t>, в соответствии с Указом президента от 07.05.2008 № 714 «Об обеспечении жильем ветеранов Великой Отечественной войны 1941-1945 годов»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069" w:type="dxa"/>
            <w:gridSpan w:val="2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  <w:tc>
          <w:tcPr>
            <w:tcW w:w="1181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  <w:tc>
          <w:tcPr>
            <w:tcW w:w="1133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547528" w:rsidRPr="00390CBC" w:rsidRDefault="00547528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ГУТО УСЗН Дубенского района, </w:t>
            </w:r>
            <w:r>
              <w:rPr>
                <w:rFonts w:ascii="Arial" w:hAnsi="Arial" w:cs="Arial"/>
                <w:sz w:val="24"/>
                <w:szCs w:val="24"/>
              </w:rPr>
              <w:t>комитет по жизнеобеспечению А</w:t>
            </w:r>
            <w:r w:rsidRPr="00390CBC">
              <w:rPr>
                <w:rFonts w:ascii="Arial" w:hAnsi="Arial" w:cs="Arial"/>
                <w:sz w:val="24"/>
                <w:szCs w:val="24"/>
              </w:rPr>
              <w:t>МО Дубенский район</w:t>
            </w:r>
          </w:p>
        </w:tc>
      </w:tr>
      <w:tr w:rsidR="00547528" w:rsidRPr="00390CBC" w:rsidTr="00C36C61">
        <w:trPr>
          <w:trHeight w:val="375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69" w:type="dxa"/>
            <w:gridSpan w:val="2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  <w:tc>
          <w:tcPr>
            <w:tcW w:w="1181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  <w:tc>
          <w:tcPr>
            <w:tcW w:w="1133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C36C61">
        <w:trPr>
          <w:trHeight w:val="375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69" w:type="dxa"/>
            <w:gridSpan w:val="2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1208,4</w:t>
            </w:r>
          </w:p>
        </w:tc>
        <w:tc>
          <w:tcPr>
            <w:tcW w:w="1181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1208,4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C36C61">
        <w:trPr>
          <w:trHeight w:val="375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069" w:type="dxa"/>
            <w:gridSpan w:val="2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3021,0</w:t>
            </w:r>
          </w:p>
        </w:tc>
        <w:tc>
          <w:tcPr>
            <w:tcW w:w="1181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3021,0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C36C61">
        <w:trPr>
          <w:trHeight w:val="214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69" w:type="dxa"/>
            <w:gridSpan w:val="2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0</w:t>
            </w:r>
          </w:p>
        </w:tc>
        <w:tc>
          <w:tcPr>
            <w:tcW w:w="1181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C36C61">
        <w:trPr>
          <w:trHeight w:val="345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697,4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697,4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547528">
        <w:trPr>
          <w:trHeight w:val="645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697,4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697,4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547528">
        <w:trPr>
          <w:trHeight w:val="3765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697,4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697,4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47528" w:rsidRPr="00390CBC" w:rsidRDefault="00547528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FCC" w:rsidRPr="00390CBC" w:rsidTr="00C36C61">
        <w:trPr>
          <w:trHeight w:val="4160"/>
        </w:trPr>
        <w:tc>
          <w:tcPr>
            <w:tcW w:w="2047" w:type="dxa"/>
          </w:tcPr>
          <w:p w:rsidR="00794FCC" w:rsidRPr="00390CBC" w:rsidRDefault="00794FCC" w:rsidP="00794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Федеральными законами от 24.11.1995 года № 181-ФЗ «О социальной защите инвалидов в Российской Федерации»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794FC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794FC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697,4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794FCC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794FCC" w:rsidRPr="00390CBC" w:rsidRDefault="00794FCC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794FC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697,4</w:t>
            </w:r>
          </w:p>
        </w:tc>
        <w:tc>
          <w:tcPr>
            <w:tcW w:w="1700" w:type="dxa"/>
          </w:tcPr>
          <w:p w:rsidR="00794FCC" w:rsidRPr="00390CBC" w:rsidRDefault="00547528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ГУТО УСЗН Дубенского района, </w:t>
            </w:r>
            <w:r>
              <w:rPr>
                <w:rFonts w:ascii="Arial" w:hAnsi="Arial" w:cs="Arial"/>
                <w:sz w:val="24"/>
                <w:szCs w:val="24"/>
              </w:rPr>
              <w:t>комитет по жизнеобеспечению А</w:t>
            </w:r>
            <w:r w:rsidRPr="00390CBC">
              <w:rPr>
                <w:rFonts w:ascii="Arial" w:hAnsi="Arial" w:cs="Arial"/>
                <w:sz w:val="24"/>
                <w:szCs w:val="24"/>
              </w:rPr>
              <w:t>МО Дубенский район</w:t>
            </w:r>
          </w:p>
        </w:tc>
      </w:tr>
      <w:tr w:rsidR="00257036" w:rsidRPr="00390CBC" w:rsidTr="00C36C61">
        <w:trPr>
          <w:trHeight w:val="385"/>
        </w:trPr>
        <w:tc>
          <w:tcPr>
            <w:tcW w:w="9605" w:type="dxa"/>
            <w:gridSpan w:val="8"/>
            <w:shd w:val="clear" w:color="auto" w:fill="FFFFFF" w:themeFill="background1"/>
            <w:vAlign w:val="center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2. Мероприятие «Поддержка некоммерческих организаций»</w:t>
            </w:r>
          </w:p>
        </w:tc>
      </w:tr>
      <w:tr w:rsidR="00547528" w:rsidRPr="00390CBC" w:rsidTr="00C36C61">
        <w:trPr>
          <w:trHeight w:val="260"/>
        </w:trPr>
        <w:tc>
          <w:tcPr>
            <w:tcW w:w="2047" w:type="dxa"/>
            <w:vMerge w:val="restart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2.1 Выделение субсидий на организацию районного Совета ветеранов</w:t>
            </w:r>
          </w:p>
        </w:tc>
        <w:tc>
          <w:tcPr>
            <w:tcW w:w="1137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27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23" w:type="dxa"/>
            <w:gridSpan w:val="2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547528" w:rsidRPr="00390CBC" w:rsidRDefault="00710AF7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кадрам</w:t>
            </w:r>
            <w:r w:rsidR="0054752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архиву, делопроизводству</w:t>
            </w:r>
            <w:r w:rsidR="00547528">
              <w:rPr>
                <w:rFonts w:ascii="Arial" w:hAnsi="Arial" w:cs="Arial"/>
                <w:sz w:val="24"/>
                <w:szCs w:val="24"/>
              </w:rPr>
              <w:t>, ин</w:t>
            </w:r>
            <w:r>
              <w:rPr>
                <w:rFonts w:ascii="Arial" w:hAnsi="Arial" w:cs="Arial"/>
                <w:sz w:val="24"/>
                <w:szCs w:val="24"/>
              </w:rPr>
              <w:t>форматизации и взаимодействию</w:t>
            </w:r>
            <w:r w:rsidR="00547528">
              <w:rPr>
                <w:rFonts w:ascii="Arial" w:hAnsi="Arial" w:cs="Arial"/>
                <w:sz w:val="24"/>
                <w:szCs w:val="24"/>
              </w:rPr>
              <w:t xml:space="preserve"> с ОМС АМО Дубенский район</w:t>
            </w:r>
          </w:p>
        </w:tc>
      </w:tr>
      <w:tr w:rsidR="00547528" w:rsidRPr="00390CBC" w:rsidTr="00C36C61">
        <w:trPr>
          <w:trHeight w:val="249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27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23" w:type="dxa"/>
            <w:gridSpan w:val="2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C36C61">
        <w:trPr>
          <w:trHeight w:val="268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27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23" w:type="dxa"/>
            <w:gridSpan w:val="2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C36C61">
        <w:trPr>
          <w:trHeight w:val="285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27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323" w:type="dxa"/>
            <w:gridSpan w:val="2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133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C36C61">
        <w:trPr>
          <w:trHeight w:val="315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C36C61">
        <w:trPr>
          <w:trHeight w:val="300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547528">
        <w:trPr>
          <w:trHeight w:val="585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C36C61">
        <w:trPr>
          <w:trHeight w:val="660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36" w:rsidRPr="00390CBC" w:rsidTr="00C36C61">
        <w:trPr>
          <w:trHeight w:val="353"/>
        </w:trPr>
        <w:tc>
          <w:tcPr>
            <w:tcW w:w="9605" w:type="dxa"/>
            <w:gridSpan w:val="8"/>
            <w:vAlign w:val="center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3. Мероприятие «Питание детей из многодетных семей»</w:t>
            </w:r>
          </w:p>
        </w:tc>
      </w:tr>
      <w:tr w:rsidR="00547528" w:rsidRPr="00390CBC" w:rsidTr="00C36C61">
        <w:trPr>
          <w:trHeight w:val="298"/>
        </w:trPr>
        <w:tc>
          <w:tcPr>
            <w:tcW w:w="2047" w:type="dxa"/>
            <w:vMerge w:val="restart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 Питание детей из многодетных семей</w:t>
            </w:r>
          </w:p>
        </w:tc>
        <w:tc>
          <w:tcPr>
            <w:tcW w:w="1137" w:type="dxa"/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81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3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547528" w:rsidRPr="00390CBC" w:rsidRDefault="00710AF7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547528" w:rsidRPr="00C070E8">
              <w:rPr>
                <w:rFonts w:ascii="Arial" w:hAnsi="Arial" w:cs="Arial"/>
                <w:sz w:val="24"/>
                <w:szCs w:val="24"/>
              </w:rPr>
              <w:t xml:space="preserve">омитет по образованию, культуре, молодежной </w:t>
            </w:r>
            <w:r w:rsidR="00547528" w:rsidRPr="00C070E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политике, физической культуре и спорту </w:t>
            </w:r>
          </w:p>
          <w:p w:rsidR="00547528" w:rsidRPr="00390CBC" w:rsidRDefault="00547528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0E8">
              <w:rPr>
                <w:rFonts w:ascii="Arial" w:hAnsi="Arial" w:cs="Arial"/>
                <w:sz w:val="24"/>
                <w:szCs w:val="24"/>
              </w:rPr>
              <w:t>администрации МО Дубенский район</w:t>
            </w:r>
          </w:p>
        </w:tc>
      </w:tr>
      <w:tr w:rsidR="00547528" w:rsidRPr="00390CBC" w:rsidTr="00C36C61">
        <w:trPr>
          <w:trHeight w:val="387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547528" w:rsidRPr="00E56C6E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945,6</w:t>
            </w:r>
          </w:p>
        </w:tc>
        <w:tc>
          <w:tcPr>
            <w:tcW w:w="1181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945,6</w:t>
            </w:r>
          </w:p>
        </w:tc>
        <w:tc>
          <w:tcPr>
            <w:tcW w:w="1133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C36C61">
        <w:trPr>
          <w:trHeight w:val="368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181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217,1</w:t>
            </w:r>
          </w:p>
        </w:tc>
        <w:tc>
          <w:tcPr>
            <w:tcW w:w="1133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C36C61">
        <w:trPr>
          <w:trHeight w:val="375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547528">
        <w:trPr>
          <w:trHeight w:val="585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528" w:rsidRPr="00390CBC" w:rsidTr="00C36C61">
        <w:trPr>
          <w:trHeight w:val="510"/>
        </w:trPr>
        <w:tc>
          <w:tcPr>
            <w:tcW w:w="2047" w:type="dxa"/>
            <w:vMerge/>
          </w:tcPr>
          <w:p w:rsidR="00547528" w:rsidRPr="00390CBC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547528" w:rsidRDefault="005475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</w:tcPr>
          <w:p w:rsidR="00547528" w:rsidRPr="00390CBC" w:rsidRDefault="00547528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036" w:rsidRDefault="00257036" w:rsidP="00257036">
      <w:pPr>
        <w:jc w:val="center"/>
        <w:rPr>
          <w:rFonts w:ascii="Arial" w:hAnsi="Arial" w:cs="Arial"/>
          <w:sz w:val="24"/>
          <w:szCs w:val="24"/>
        </w:rPr>
      </w:pPr>
    </w:p>
    <w:p w:rsidR="00257036" w:rsidRPr="00390CBC" w:rsidRDefault="00257036" w:rsidP="00257036">
      <w:pPr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  <w:lang w:val="en-US"/>
        </w:rPr>
        <w:t>II</w:t>
      </w:r>
      <w:r w:rsidRPr="00390CBC">
        <w:rPr>
          <w:rFonts w:ascii="Arial" w:hAnsi="Arial" w:cs="Arial"/>
          <w:b/>
          <w:sz w:val="24"/>
          <w:szCs w:val="24"/>
        </w:rPr>
        <w:t>. Подпрограмма «Проведение мероприятий по социальной поддержке населения Дубенского района»</w:t>
      </w:r>
    </w:p>
    <w:p w:rsidR="00257036" w:rsidRPr="00390CBC" w:rsidRDefault="00257036" w:rsidP="00257036">
      <w:pPr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Паспорт подпрограммы «Проведение мероприятий по социальной поддержке населения Дубенского района»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7313"/>
      </w:tblGrid>
      <w:tr w:rsidR="00257036" w:rsidRPr="00390CBC" w:rsidTr="00A777EC">
        <w:trPr>
          <w:trHeight w:val="563"/>
        </w:trPr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Проведение мероприятий по социальной поддержке населения Дубенского рай</w:t>
            </w:r>
            <w:r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</w:tr>
      <w:tr w:rsidR="00257036" w:rsidRPr="00390CBC" w:rsidTr="00A777EC">
        <w:trPr>
          <w:trHeight w:val="649"/>
        </w:trPr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13" w:type="dxa"/>
          </w:tcPr>
          <w:p w:rsidR="00257036" w:rsidRPr="00390CBC" w:rsidRDefault="00710AF7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кадрам</w:t>
            </w:r>
            <w:r w:rsidR="00257036" w:rsidRPr="00C070E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архиву, делопроизводству</w:t>
            </w:r>
            <w:r w:rsidR="00257036" w:rsidRPr="00C070E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информатизации и взаимодействию</w:t>
            </w:r>
            <w:r w:rsidR="00257036" w:rsidRPr="00C070E8">
              <w:rPr>
                <w:rFonts w:ascii="Arial" w:hAnsi="Arial" w:cs="Arial"/>
                <w:sz w:val="24"/>
                <w:szCs w:val="24"/>
              </w:rPr>
              <w:t xml:space="preserve"> с ОМС АМ</w:t>
            </w:r>
            <w:r w:rsidR="00257036">
              <w:rPr>
                <w:rFonts w:ascii="Arial" w:hAnsi="Arial" w:cs="Arial"/>
                <w:sz w:val="24"/>
                <w:szCs w:val="24"/>
              </w:rPr>
              <w:t>О Дубенский район (</w:t>
            </w:r>
            <w:proofErr w:type="spellStart"/>
            <w:r w:rsidR="00257036">
              <w:rPr>
                <w:rFonts w:ascii="Arial" w:hAnsi="Arial" w:cs="Arial"/>
                <w:sz w:val="24"/>
                <w:szCs w:val="24"/>
              </w:rPr>
              <w:t>Головизина</w:t>
            </w:r>
            <w:proofErr w:type="spellEnd"/>
            <w:r w:rsidR="00257036">
              <w:rPr>
                <w:rFonts w:ascii="Arial" w:hAnsi="Arial" w:cs="Arial"/>
                <w:sz w:val="24"/>
                <w:szCs w:val="24"/>
              </w:rPr>
              <w:t xml:space="preserve"> 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57036">
              <w:rPr>
                <w:rFonts w:ascii="Arial" w:hAnsi="Arial" w:cs="Arial"/>
                <w:sz w:val="24"/>
                <w:szCs w:val="24"/>
              </w:rPr>
              <w:t>В.</w:t>
            </w:r>
            <w:r w:rsidR="00257036" w:rsidRPr="00C070E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13" w:type="dxa"/>
          </w:tcPr>
          <w:p w:rsidR="00257036" w:rsidRPr="00390CBC" w:rsidRDefault="00257036" w:rsidP="00710AF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ГУТО УСЗН Дубенского района, администрация МО Воскресенское Дубенского района, администрация МО Протасовское Дубенского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0AF7">
              <w:rPr>
                <w:rFonts w:ascii="Arial" w:hAnsi="Arial" w:cs="Arial"/>
                <w:sz w:val="24"/>
                <w:szCs w:val="24"/>
              </w:rPr>
              <w:t>комитет по кадрам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0AF7">
              <w:rPr>
                <w:rFonts w:ascii="Arial" w:hAnsi="Arial" w:cs="Arial"/>
                <w:sz w:val="24"/>
                <w:szCs w:val="24"/>
              </w:rPr>
              <w:t>архиву, делопроизводству</w:t>
            </w:r>
            <w:r w:rsidRPr="00390CBC">
              <w:rPr>
                <w:rFonts w:ascii="Arial" w:hAnsi="Arial" w:cs="Arial"/>
                <w:sz w:val="24"/>
                <w:szCs w:val="24"/>
              </w:rPr>
              <w:t>,</w:t>
            </w:r>
            <w:r w:rsidR="00710AF7">
              <w:rPr>
                <w:rFonts w:ascii="Arial" w:hAnsi="Arial" w:cs="Arial"/>
                <w:sz w:val="24"/>
                <w:szCs w:val="24"/>
              </w:rPr>
              <w:t xml:space="preserve"> информатизации и взаимодействию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с </w:t>
            </w:r>
            <w:r>
              <w:rPr>
                <w:rFonts w:ascii="Arial" w:hAnsi="Arial" w:cs="Arial"/>
                <w:sz w:val="24"/>
                <w:szCs w:val="24"/>
              </w:rPr>
              <w:t>ОМС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МО Дубенский район, </w:t>
            </w:r>
            <w:r w:rsidR="00710AF7">
              <w:rPr>
                <w:rFonts w:ascii="Arial" w:hAnsi="Arial" w:cs="Arial"/>
                <w:sz w:val="24"/>
                <w:szCs w:val="24"/>
              </w:rPr>
              <w:t>комитет  по образованию, культуре, молодежной политике, физической культуре и спорту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90CBC">
              <w:rPr>
                <w:rFonts w:ascii="Arial" w:hAnsi="Arial" w:cs="Arial"/>
                <w:sz w:val="24"/>
                <w:szCs w:val="24"/>
              </w:rPr>
              <w:t>МО Дубенский район.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Оказание адресной материальной и социальной помощи пожилым гражданам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Оказание адресной материальной и социальной помощи пожилым гражданам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Доля охваченных мерами социальной поддержки и социальными </w:t>
            </w: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>выплатами жителей</w:t>
            </w:r>
            <w:proofErr w:type="gramEnd"/>
            <w:r w:rsidRPr="00390CB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район, имеющих право на меры социальной поддержки, социальные выплаты в соответствии с федеральным и региональным законодательством (процент)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Подпрограмма «Проведение мероприятий по социальной поддержке населения Дубенского района» (далее - подпрограмма) реал</w:t>
            </w:r>
            <w:r w:rsidR="00547528">
              <w:rPr>
                <w:rFonts w:ascii="Arial" w:hAnsi="Arial" w:cs="Arial"/>
                <w:sz w:val="24"/>
                <w:szCs w:val="24"/>
              </w:rPr>
              <w:t>изуется в один этап: 2014 - 2021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57036" w:rsidRPr="00390CBC" w:rsidTr="00A777EC">
        <w:tblPrEx>
          <w:tblBorders>
            <w:insideH w:val="nil"/>
          </w:tblBorders>
        </w:tblPrEx>
        <w:tc>
          <w:tcPr>
            <w:tcW w:w="2310" w:type="dxa"/>
            <w:tcBorders>
              <w:bottom w:val="nil"/>
            </w:tcBorders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Объемы и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финансирования, в том числе по годам</w:t>
            </w:r>
          </w:p>
        </w:tc>
        <w:tc>
          <w:tcPr>
            <w:tcW w:w="7313" w:type="dxa"/>
            <w:tcBorders>
              <w:bottom w:val="nil"/>
            </w:tcBorders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по подпрограмме </w:t>
            </w:r>
            <w:r w:rsidR="002112DF">
              <w:rPr>
                <w:rFonts w:ascii="Arial" w:hAnsi="Arial" w:cs="Arial"/>
                <w:sz w:val="24"/>
                <w:szCs w:val="24"/>
              </w:rPr>
              <w:t xml:space="preserve">347,9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2014 год -  23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 год – 28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257036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>
              <w:rPr>
                <w:rFonts w:ascii="Arial" w:hAnsi="Arial" w:cs="Arial"/>
                <w:sz w:val="24"/>
                <w:szCs w:val="24"/>
              </w:rPr>
              <w:t>46,8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257036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 – 26,5 тыс. руб.;</w:t>
            </w:r>
          </w:p>
          <w:p w:rsidR="00257036" w:rsidRDefault="002112DF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 64,6</w:t>
            </w:r>
            <w:r w:rsidR="0025703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257036" w:rsidRDefault="002112DF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53,0</w:t>
            </w:r>
            <w:r w:rsidR="00257036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257036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</w:t>
            </w:r>
            <w:r w:rsidR="002112DF">
              <w:rPr>
                <w:rFonts w:ascii="Arial" w:hAnsi="Arial" w:cs="Arial"/>
                <w:sz w:val="24"/>
                <w:szCs w:val="24"/>
              </w:rPr>
              <w:t xml:space="preserve"> 53,0 тыс. руб.;</w:t>
            </w:r>
          </w:p>
          <w:p w:rsidR="002112DF" w:rsidRPr="00390CBC" w:rsidRDefault="002112DF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-  53,0 тыс. руб.</w:t>
            </w:r>
          </w:p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муниципального  бюджета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2112DF">
              <w:rPr>
                <w:rFonts w:ascii="Arial" w:hAnsi="Arial" w:cs="Arial"/>
                <w:sz w:val="24"/>
                <w:szCs w:val="24"/>
              </w:rPr>
              <w:t xml:space="preserve"> 347,9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257036" w:rsidRPr="00390CBC" w:rsidRDefault="002112DF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год -  23 ,0</w:t>
            </w:r>
            <w:r w:rsidR="00257036" w:rsidRPr="00390CBC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 год – 28</w:t>
            </w:r>
            <w:r w:rsidR="002112DF">
              <w:rPr>
                <w:rFonts w:ascii="Arial" w:hAnsi="Arial" w:cs="Arial"/>
                <w:sz w:val="24"/>
                <w:szCs w:val="24"/>
              </w:rPr>
              <w:t>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257036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>
              <w:rPr>
                <w:rFonts w:ascii="Arial" w:hAnsi="Arial" w:cs="Arial"/>
                <w:sz w:val="24"/>
                <w:szCs w:val="24"/>
              </w:rPr>
              <w:t>46,8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57036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 год – 26,5 </w:t>
            </w:r>
            <w:r w:rsidRPr="00390CBC">
              <w:rPr>
                <w:rFonts w:ascii="Arial" w:hAnsi="Arial" w:cs="Arial"/>
                <w:sz w:val="24"/>
                <w:szCs w:val="24"/>
              </w:rPr>
              <w:t>тыс.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257036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 –</w:t>
            </w:r>
            <w:r w:rsidR="002112DF">
              <w:rPr>
                <w:rFonts w:ascii="Arial" w:hAnsi="Arial" w:cs="Arial"/>
                <w:sz w:val="24"/>
                <w:szCs w:val="24"/>
              </w:rPr>
              <w:t xml:space="preserve"> 64,6 </w:t>
            </w:r>
            <w:r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257036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</w:t>
            </w:r>
            <w:r w:rsidR="002112DF">
              <w:rPr>
                <w:rFonts w:ascii="Arial" w:hAnsi="Arial" w:cs="Arial"/>
                <w:sz w:val="24"/>
                <w:szCs w:val="24"/>
              </w:rPr>
              <w:t xml:space="preserve"> 53,0 </w:t>
            </w:r>
            <w:r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257036" w:rsidRDefault="00257036" w:rsidP="002112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 –</w:t>
            </w:r>
            <w:r w:rsidR="002112DF">
              <w:rPr>
                <w:rFonts w:ascii="Arial" w:hAnsi="Arial" w:cs="Arial"/>
                <w:sz w:val="24"/>
                <w:szCs w:val="24"/>
              </w:rPr>
              <w:t xml:space="preserve"> 53,0 тыс. руб.;</w:t>
            </w:r>
          </w:p>
          <w:p w:rsidR="002112DF" w:rsidRPr="00390CBC" w:rsidRDefault="002112DF" w:rsidP="002112D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53,0 тыс. руб.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Обеспечение мерами социальной поддержки и социальными выплатами 100,0% жителей муниципального образования Дубенский район, имеющих право на меры социальной поддержки, социальные выплаты в соответствии с федеральным и региональным законодательством</w:t>
            </w:r>
          </w:p>
        </w:tc>
      </w:tr>
    </w:tbl>
    <w:p w:rsidR="00257036" w:rsidRPr="00221183" w:rsidRDefault="00257036" w:rsidP="00257036">
      <w:pPr>
        <w:pStyle w:val="a3"/>
        <w:numPr>
          <w:ilvl w:val="0"/>
          <w:numId w:val="6"/>
        </w:numPr>
        <w:spacing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21183">
        <w:rPr>
          <w:rFonts w:ascii="Arial" w:hAnsi="Arial" w:cs="Arial"/>
          <w:b/>
          <w:sz w:val="24"/>
          <w:szCs w:val="24"/>
        </w:rPr>
        <w:t>Содержание проблемы и обоснование ее решения пр</w:t>
      </w:r>
      <w:r>
        <w:rPr>
          <w:rFonts w:ascii="Arial" w:hAnsi="Arial" w:cs="Arial"/>
          <w:b/>
          <w:sz w:val="24"/>
          <w:szCs w:val="24"/>
        </w:rPr>
        <w:t>ограммным методом</w:t>
      </w:r>
    </w:p>
    <w:p w:rsidR="00257036" w:rsidRPr="00390CBC" w:rsidRDefault="00257036" w:rsidP="00257036">
      <w:pPr>
        <w:pStyle w:val="2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Современная демографическая ситуация в Дубенском районе Тульской области, как и в целом по Российской Федерации, характеризуется тенденцией увеличения доли пожилых людей, что соответствует общемировому процессу старения населения. Демографическая ситуация района сопровождается рядом неблагоприятных факторов: естественной убылью населения, высоким уровнем смертности, низким уровнем рождаемости.</w:t>
      </w:r>
    </w:p>
    <w:p w:rsidR="00257036" w:rsidRPr="00390CBC" w:rsidRDefault="00257036" w:rsidP="00257036">
      <w:pPr>
        <w:pStyle w:val="2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Доля жителей района, достигших пенсионного возраста, и старше </w:t>
      </w:r>
      <w:r>
        <w:rPr>
          <w:rFonts w:ascii="Arial" w:hAnsi="Arial" w:cs="Arial"/>
          <w:sz w:val="24"/>
          <w:szCs w:val="24"/>
        </w:rPr>
        <w:t>составляет третью</w:t>
      </w:r>
      <w:r w:rsidRPr="00390CBC">
        <w:rPr>
          <w:rFonts w:ascii="Arial" w:hAnsi="Arial" w:cs="Arial"/>
          <w:sz w:val="24"/>
          <w:szCs w:val="24"/>
        </w:rPr>
        <w:t xml:space="preserve"> часть населения  Дубенского района.</w:t>
      </w:r>
    </w:p>
    <w:p w:rsidR="00257036" w:rsidRPr="00390CBC" w:rsidRDefault="00257036" w:rsidP="00257036">
      <w:pPr>
        <w:pStyle w:val="2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Изменения, связанные с процессами переустройства общественной жизни, в значительной мере влияют на положение и социальное самочувствие пожилых людей, которым сложно адаптироваться в динамично меняющихся экономических и социально-культурных условиях. Возможности пожилых людей на осуществление полноценного участия в жизни общества значительно ограничены.</w:t>
      </w:r>
    </w:p>
    <w:p w:rsidR="00257036" w:rsidRPr="00390CBC" w:rsidRDefault="00257036" w:rsidP="0025703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390CBC">
        <w:rPr>
          <w:rFonts w:ascii="Arial" w:hAnsi="Arial" w:cs="Arial"/>
          <w:b/>
          <w:sz w:val="24"/>
          <w:szCs w:val="24"/>
        </w:rPr>
        <w:t>Цель и задачи подпрограммы</w:t>
      </w:r>
    </w:p>
    <w:p w:rsidR="00257036" w:rsidRPr="00390CBC" w:rsidRDefault="00257036" w:rsidP="00257036">
      <w:pPr>
        <w:pStyle w:val="2"/>
        <w:shd w:val="clear" w:color="auto" w:fill="auto"/>
        <w:tabs>
          <w:tab w:val="left" w:pos="187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поддержание активной жизненной позиции и социального долголетия граждан пожилого возраста.</w:t>
      </w:r>
    </w:p>
    <w:p w:rsidR="00257036" w:rsidRPr="00390CBC" w:rsidRDefault="00257036" w:rsidP="00257036">
      <w:pPr>
        <w:pStyle w:val="2"/>
        <w:shd w:val="clear" w:color="auto" w:fill="auto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90CBC">
        <w:rPr>
          <w:rFonts w:ascii="Arial" w:hAnsi="Arial" w:cs="Arial"/>
          <w:sz w:val="24"/>
          <w:szCs w:val="24"/>
        </w:rPr>
        <w:t>оказание адресной материальной поддержки гражданам, достигшим 90,95, 100- летнего возраста;</w:t>
      </w:r>
    </w:p>
    <w:p w:rsidR="00257036" w:rsidRDefault="00257036" w:rsidP="00257036">
      <w:pPr>
        <w:pStyle w:val="2"/>
        <w:shd w:val="clear" w:color="auto" w:fill="auto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90CBC">
        <w:rPr>
          <w:rFonts w:ascii="Arial" w:hAnsi="Arial" w:cs="Arial"/>
          <w:sz w:val="24"/>
          <w:szCs w:val="24"/>
        </w:rPr>
        <w:t xml:space="preserve"> совершенствование форм социальной подд</w:t>
      </w:r>
      <w:r>
        <w:rPr>
          <w:rFonts w:ascii="Arial" w:hAnsi="Arial" w:cs="Arial"/>
          <w:sz w:val="24"/>
          <w:szCs w:val="24"/>
        </w:rPr>
        <w:t xml:space="preserve">ержки граждан пожилого </w:t>
      </w:r>
      <w:r>
        <w:rPr>
          <w:rFonts w:ascii="Arial" w:hAnsi="Arial" w:cs="Arial"/>
          <w:sz w:val="24"/>
          <w:szCs w:val="24"/>
        </w:rPr>
        <w:lastRenderedPageBreak/>
        <w:t>возраста.</w:t>
      </w:r>
    </w:p>
    <w:p w:rsidR="00257036" w:rsidRPr="00221183" w:rsidRDefault="00257036" w:rsidP="00257036">
      <w:pPr>
        <w:pStyle w:val="2"/>
        <w:shd w:val="clear" w:color="auto" w:fill="auto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57036" w:rsidRPr="00221183" w:rsidRDefault="00257036" w:rsidP="00257036">
      <w:pPr>
        <w:pStyle w:val="a3"/>
        <w:numPr>
          <w:ilvl w:val="0"/>
          <w:numId w:val="7"/>
        </w:numPr>
        <w:jc w:val="center"/>
        <w:rPr>
          <w:rFonts w:ascii="Arial" w:hAnsi="Arial" w:cs="Arial"/>
          <w:b/>
          <w:sz w:val="24"/>
          <w:szCs w:val="24"/>
        </w:rPr>
      </w:pPr>
      <w:r w:rsidRPr="00221183">
        <w:rPr>
          <w:rFonts w:ascii="Arial" w:hAnsi="Arial" w:cs="Arial"/>
          <w:b/>
          <w:sz w:val="24"/>
          <w:szCs w:val="24"/>
        </w:rPr>
        <w:t>Перечень мероприятий по реализации подпрограммы</w:t>
      </w:r>
    </w:p>
    <w:tbl>
      <w:tblPr>
        <w:tblStyle w:val="a5"/>
        <w:tblW w:w="9574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695"/>
        <w:gridCol w:w="15"/>
        <w:gridCol w:w="1350"/>
        <w:gridCol w:w="15"/>
        <w:gridCol w:w="1170"/>
        <w:gridCol w:w="15"/>
        <w:gridCol w:w="7"/>
        <w:gridCol w:w="1127"/>
        <w:gridCol w:w="2095"/>
      </w:tblGrid>
      <w:tr w:rsidR="00257036" w:rsidRPr="00390CBC" w:rsidTr="00A777EC">
        <w:trPr>
          <w:trHeight w:val="270"/>
        </w:trPr>
        <w:tc>
          <w:tcPr>
            <w:tcW w:w="2235" w:type="dxa"/>
            <w:vMerge w:val="restart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4394" w:type="dxa"/>
            <w:gridSpan w:val="8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2095" w:type="dxa"/>
            <w:vMerge w:val="restart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390CBC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257036" w:rsidRPr="00390CBC" w:rsidTr="00A777EC">
        <w:trPr>
          <w:trHeight w:val="135"/>
        </w:trPr>
        <w:tc>
          <w:tcPr>
            <w:tcW w:w="2235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684" w:type="dxa"/>
            <w:gridSpan w:val="6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095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36" w:rsidRPr="00390CBC" w:rsidTr="00A777EC">
        <w:trPr>
          <w:trHeight w:val="135"/>
        </w:trPr>
        <w:tc>
          <w:tcPr>
            <w:tcW w:w="2235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Муниципального бюджета</w:t>
            </w:r>
          </w:p>
        </w:tc>
        <w:tc>
          <w:tcPr>
            <w:tcW w:w="1192" w:type="dxa"/>
            <w:gridSpan w:val="3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Областного бюджета</w:t>
            </w:r>
          </w:p>
        </w:tc>
        <w:tc>
          <w:tcPr>
            <w:tcW w:w="1127" w:type="dxa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2095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248"/>
        </w:trPr>
        <w:tc>
          <w:tcPr>
            <w:tcW w:w="2235" w:type="dxa"/>
            <w:vMerge w:val="restart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Приобретение поздравительных юбилейных открыток и цветов для вручения гражданам пожилого возраста, достигших 90,95,100-летнего возраста</w:t>
            </w:r>
          </w:p>
        </w:tc>
        <w:tc>
          <w:tcPr>
            <w:tcW w:w="850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10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365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192" w:type="dxa"/>
            <w:gridSpan w:val="3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 w:val="restart"/>
          </w:tcPr>
          <w:p w:rsidR="00E04428" w:rsidRPr="00390CBC" w:rsidRDefault="00E04428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по кадрам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архиву,</w:t>
            </w:r>
            <w:r w:rsidR="00E34D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делопроизводству</w:t>
            </w:r>
            <w:r w:rsidRPr="00390CB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информатизации и взаимодействию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с </w:t>
            </w:r>
            <w:r>
              <w:rPr>
                <w:rFonts w:ascii="Arial" w:hAnsi="Arial" w:cs="Arial"/>
                <w:sz w:val="24"/>
                <w:szCs w:val="24"/>
              </w:rPr>
              <w:t>ОМС АМО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Дубенский район</w:t>
            </w:r>
          </w:p>
        </w:tc>
      </w:tr>
      <w:tr w:rsidR="00E04428" w:rsidRPr="00390CBC" w:rsidTr="00A777EC">
        <w:trPr>
          <w:trHeight w:val="251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10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365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192" w:type="dxa"/>
            <w:gridSpan w:val="3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228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10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365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192" w:type="dxa"/>
            <w:gridSpan w:val="3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231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10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365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192" w:type="dxa"/>
            <w:gridSpan w:val="3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222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10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1365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  <w:tc>
          <w:tcPr>
            <w:tcW w:w="1192" w:type="dxa"/>
            <w:gridSpan w:val="3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225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92" w:type="dxa"/>
            <w:gridSpan w:val="3"/>
            <w:tcBorders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465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1125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181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Оказание адресной материальной помощи гражданам пожилого возраста, </w:t>
            </w: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>достиг</w:t>
            </w:r>
            <w:r>
              <w:rPr>
                <w:rFonts w:ascii="Arial" w:hAnsi="Arial" w:cs="Arial"/>
                <w:sz w:val="24"/>
                <w:szCs w:val="24"/>
              </w:rPr>
              <w:t>ших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90,95,100-летия, в размере 10</w:t>
            </w:r>
            <w:r w:rsidRPr="00390CBC">
              <w:rPr>
                <w:rFonts w:ascii="Arial" w:hAnsi="Arial" w:cs="Arial"/>
                <w:sz w:val="24"/>
                <w:szCs w:val="24"/>
              </w:rPr>
              <w:t>00 р. на юбиляра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10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1365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1192" w:type="dxa"/>
            <w:gridSpan w:val="3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 w:val="restart"/>
          </w:tcPr>
          <w:p w:rsidR="00E04428" w:rsidRPr="00390CBC" w:rsidRDefault="00E04428" w:rsidP="00E0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Комитет по </w:t>
            </w:r>
            <w:r w:rsidRPr="00390CBC">
              <w:rPr>
                <w:rFonts w:ascii="Arial" w:hAnsi="Arial" w:cs="Arial"/>
                <w:sz w:val="24"/>
                <w:szCs w:val="24"/>
              </w:rPr>
              <w:t>кадр</w:t>
            </w:r>
            <w:r>
              <w:rPr>
                <w:rFonts w:ascii="Arial" w:hAnsi="Arial" w:cs="Arial"/>
                <w:sz w:val="24"/>
                <w:szCs w:val="24"/>
              </w:rPr>
              <w:t>ам, архиву, делопроизводству</w:t>
            </w:r>
            <w:r w:rsidRPr="00390CBC">
              <w:rPr>
                <w:rFonts w:ascii="Arial" w:hAnsi="Arial" w:cs="Arial"/>
                <w:sz w:val="24"/>
                <w:szCs w:val="24"/>
              </w:rPr>
              <w:t>, ин</w:t>
            </w:r>
            <w:r>
              <w:rPr>
                <w:rFonts w:ascii="Arial" w:hAnsi="Arial" w:cs="Arial"/>
                <w:sz w:val="24"/>
                <w:szCs w:val="24"/>
              </w:rPr>
              <w:t>форматизации и взаимодействию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с </w:t>
            </w:r>
            <w:r>
              <w:rPr>
                <w:rFonts w:ascii="Arial" w:hAnsi="Arial" w:cs="Arial"/>
                <w:sz w:val="24"/>
                <w:szCs w:val="24"/>
              </w:rPr>
              <w:t>ОМС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90CBC">
              <w:rPr>
                <w:rFonts w:ascii="Arial" w:hAnsi="Arial" w:cs="Arial"/>
                <w:sz w:val="24"/>
                <w:szCs w:val="24"/>
              </w:rPr>
              <w:t>МО Дубенский район</w:t>
            </w:r>
          </w:p>
        </w:tc>
      </w:tr>
      <w:tr w:rsidR="00E04428" w:rsidRPr="00390CBC" w:rsidTr="00E04428">
        <w:trPr>
          <w:trHeight w:val="258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10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1365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  <w:tc>
          <w:tcPr>
            <w:tcW w:w="1192" w:type="dxa"/>
            <w:gridSpan w:val="3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317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10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365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21,5</w:t>
            </w:r>
          </w:p>
        </w:tc>
        <w:tc>
          <w:tcPr>
            <w:tcW w:w="1192" w:type="dxa"/>
            <w:gridSpan w:val="3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266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10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65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323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10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365" w:type="dxa"/>
            <w:gridSpan w:val="2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192" w:type="dxa"/>
            <w:gridSpan w:val="3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27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435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795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240"/>
        </w:trPr>
        <w:tc>
          <w:tcPr>
            <w:tcW w:w="2235" w:type="dxa"/>
            <w:vMerge w:val="restart"/>
          </w:tcPr>
          <w:p w:rsidR="00E04428" w:rsidRPr="00390CBC" w:rsidRDefault="00E04428" w:rsidP="00885C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Выявление граждан пожилого возраста, нуждающихся в оказании помощи</w:t>
            </w:r>
            <w:r>
              <w:rPr>
                <w:rFonts w:ascii="Arial" w:hAnsi="Arial" w:cs="Arial"/>
                <w:sz w:val="24"/>
                <w:szCs w:val="24"/>
              </w:rPr>
              <w:t xml:space="preserve">. Оказание выплаты на погребение </w:t>
            </w:r>
            <w:r w:rsidR="002102C0">
              <w:rPr>
                <w:rFonts w:ascii="Arial" w:hAnsi="Arial" w:cs="Arial"/>
                <w:sz w:val="24"/>
                <w:szCs w:val="24"/>
              </w:rPr>
              <w:t>лиц</w:t>
            </w:r>
            <w:r w:rsidR="00885C63">
              <w:rPr>
                <w:rFonts w:ascii="Arial" w:hAnsi="Arial" w:cs="Arial"/>
                <w:sz w:val="24"/>
                <w:szCs w:val="24"/>
              </w:rPr>
              <w:t>, замещавших</w:t>
            </w:r>
            <w:r w:rsidR="002102C0">
              <w:rPr>
                <w:rFonts w:ascii="Arial" w:hAnsi="Arial" w:cs="Arial"/>
                <w:sz w:val="24"/>
                <w:szCs w:val="24"/>
              </w:rPr>
              <w:t xml:space="preserve"> муниципальные должности в МО Дубенский район</w:t>
            </w:r>
          </w:p>
        </w:tc>
        <w:tc>
          <w:tcPr>
            <w:tcW w:w="850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 w:val="restart"/>
          </w:tcPr>
          <w:p w:rsidR="00E04428" w:rsidRPr="00390CBC" w:rsidRDefault="00E04428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ГУТО УСЗН Дубенского района, администрация МО Воскресенское Дубенского района, администрация МО Протасовское Дубенского района.</w:t>
            </w:r>
          </w:p>
        </w:tc>
      </w:tr>
      <w:tr w:rsidR="00E04428" w:rsidRPr="00390CBC" w:rsidTr="00A777EC">
        <w:trPr>
          <w:trHeight w:val="257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234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109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349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375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375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1320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189"/>
        </w:trPr>
        <w:tc>
          <w:tcPr>
            <w:tcW w:w="2235" w:type="dxa"/>
            <w:vMerge w:val="restart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Закрепление за членами молодежного движения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Дубенского района пожилых граждан, нуждающихся в оказании помощи (покупка продуктов питания, уборка помещения, уборка прилегающей к дому территории и др.)</w:t>
            </w:r>
          </w:p>
        </w:tc>
        <w:tc>
          <w:tcPr>
            <w:tcW w:w="850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 w:val="restart"/>
          </w:tcPr>
          <w:p w:rsidR="00E04428" w:rsidRPr="00390CBC" w:rsidRDefault="00E04428" w:rsidP="00E0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ГУТО УСЗН Дубенского района, </w:t>
            </w:r>
            <w:r>
              <w:rPr>
                <w:rFonts w:ascii="Arial" w:hAnsi="Arial" w:cs="Arial"/>
                <w:sz w:val="24"/>
                <w:szCs w:val="24"/>
              </w:rPr>
              <w:t xml:space="preserve">комитет,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образованию, культуре</w:t>
            </w:r>
            <w:r w:rsidR="00576DAA">
              <w:rPr>
                <w:rFonts w:ascii="Arial" w:hAnsi="Arial" w:cs="Arial"/>
                <w:sz w:val="24"/>
                <w:szCs w:val="24"/>
              </w:rPr>
              <w:t>, молодежной политике, физической культуре и спорту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90CBC">
              <w:rPr>
                <w:rFonts w:ascii="Arial" w:hAnsi="Arial" w:cs="Arial"/>
                <w:sz w:val="24"/>
                <w:szCs w:val="24"/>
              </w:rPr>
              <w:t>МО Дубенский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CBC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</w:tr>
      <w:tr w:rsidR="00E04428" w:rsidRPr="00390CBC" w:rsidTr="00A777EC">
        <w:trPr>
          <w:trHeight w:val="269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311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288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A777EC">
        <w:trPr>
          <w:trHeight w:val="264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405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360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428" w:rsidRPr="00390CBC" w:rsidTr="00E04428">
        <w:trPr>
          <w:trHeight w:val="495"/>
        </w:trPr>
        <w:tc>
          <w:tcPr>
            <w:tcW w:w="223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4428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E04428" w:rsidRPr="00390CBC" w:rsidRDefault="00E04428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4428" w:rsidRDefault="00E04428" w:rsidP="00257036">
      <w:pPr>
        <w:jc w:val="center"/>
        <w:rPr>
          <w:rFonts w:ascii="Arial" w:hAnsi="Arial" w:cs="Arial"/>
          <w:b/>
          <w:sz w:val="24"/>
          <w:szCs w:val="24"/>
        </w:rPr>
      </w:pPr>
    </w:p>
    <w:p w:rsidR="00257036" w:rsidRPr="00390CBC" w:rsidRDefault="00257036" w:rsidP="00257036">
      <w:pPr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 w:rsidRPr="00390CBC">
        <w:rPr>
          <w:rFonts w:ascii="Arial" w:hAnsi="Arial" w:cs="Arial"/>
          <w:b/>
          <w:sz w:val="24"/>
          <w:szCs w:val="24"/>
          <w:lang w:val="en-US"/>
        </w:rPr>
        <w:t>I</w:t>
      </w:r>
      <w:r w:rsidRPr="00390CBC">
        <w:rPr>
          <w:rFonts w:ascii="Arial" w:hAnsi="Arial" w:cs="Arial"/>
          <w:b/>
          <w:sz w:val="24"/>
          <w:szCs w:val="24"/>
        </w:rPr>
        <w:t>. Подпрограмма «</w:t>
      </w:r>
      <w:r>
        <w:rPr>
          <w:rFonts w:ascii="Arial" w:hAnsi="Arial" w:cs="Arial"/>
          <w:b/>
          <w:sz w:val="24"/>
          <w:szCs w:val="24"/>
        </w:rPr>
        <w:t>Мероприятия по формированию доступной среды жизнедеятельности в муниципальном образовании Дубенский район</w:t>
      </w:r>
      <w:r w:rsidRPr="00390CBC">
        <w:rPr>
          <w:rFonts w:ascii="Arial" w:hAnsi="Arial" w:cs="Arial"/>
          <w:b/>
          <w:sz w:val="24"/>
          <w:szCs w:val="24"/>
        </w:rPr>
        <w:t>»</w:t>
      </w:r>
    </w:p>
    <w:p w:rsidR="00257036" w:rsidRPr="00390CBC" w:rsidRDefault="00257036" w:rsidP="00257036">
      <w:pPr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Паспорт подпрограммы «</w:t>
      </w:r>
      <w:r w:rsidRPr="00DA4C86">
        <w:rPr>
          <w:rFonts w:ascii="Arial" w:hAnsi="Arial" w:cs="Arial"/>
          <w:b/>
          <w:sz w:val="24"/>
          <w:szCs w:val="24"/>
        </w:rPr>
        <w:t>Мероприятия по формированию доступной среды жизнедеятельности в муниципальном образовании Дубенский район</w:t>
      </w:r>
      <w:r w:rsidRPr="00390CBC">
        <w:rPr>
          <w:rFonts w:ascii="Arial" w:hAnsi="Arial" w:cs="Arial"/>
          <w:b/>
          <w:sz w:val="24"/>
          <w:szCs w:val="24"/>
        </w:rPr>
        <w:t>»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7313"/>
      </w:tblGrid>
      <w:tr w:rsidR="00257036" w:rsidRPr="00390CBC" w:rsidTr="00A777EC">
        <w:trPr>
          <w:trHeight w:val="763"/>
        </w:trPr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4C86">
              <w:rPr>
                <w:rFonts w:ascii="Arial" w:hAnsi="Arial" w:cs="Arial"/>
                <w:sz w:val="24"/>
                <w:szCs w:val="24"/>
              </w:rPr>
              <w:t>Мероприятия по формированию доступной среды жизнедеятельности в муниципальном образовании Дубенский район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070E8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МО Дубенский район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ГУТО УСЗН Дубенского района, администрация МО Воскресенское Дубенского района, администрация МО Протасовское Дубенского района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получения детьми-инвалидами качественного образования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A4C86">
              <w:rPr>
                <w:rFonts w:ascii="Arial" w:hAnsi="Arial" w:cs="Arial"/>
                <w:sz w:val="24"/>
                <w:szCs w:val="24"/>
              </w:rPr>
              <w:t>Создание в дошкольных образовательных, общеобразовательных организациях, организациях дополнительного образования детей</w:t>
            </w:r>
            <w:r>
              <w:rPr>
                <w:rFonts w:ascii="Arial" w:hAnsi="Arial" w:cs="Arial"/>
                <w:sz w:val="24"/>
                <w:szCs w:val="24"/>
              </w:rPr>
              <w:t xml:space="preserve"> (в том числе в организациях, осуществляющих образовательную деятельность по адаптированным основным общеобразовательным программам)</w:t>
            </w:r>
            <w:r w:rsidRPr="00DA4C86">
              <w:rPr>
                <w:rFonts w:ascii="Arial" w:hAnsi="Arial" w:cs="Arial"/>
                <w:sz w:val="24"/>
                <w:szCs w:val="24"/>
              </w:rPr>
              <w:t xml:space="preserve"> условий для получения детьми-инвалидами качественного образования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МО Дубенский район (проценты) 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Сроки и этапы реализации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</w:t>
            </w:r>
            <w:r w:rsidRPr="008F0A92">
              <w:rPr>
                <w:rFonts w:ascii="Arial" w:hAnsi="Arial" w:cs="Arial"/>
                <w:sz w:val="24"/>
                <w:szCs w:val="24"/>
              </w:rPr>
              <w:t xml:space="preserve">Мероприятия по формированию доступной среды жизнедеятельности в муниципальном образовании </w:t>
            </w:r>
            <w:r w:rsidRPr="008F0A92">
              <w:rPr>
                <w:rFonts w:ascii="Arial" w:hAnsi="Arial" w:cs="Arial"/>
                <w:sz w:val="24"/>
                <w:szCs w:val="24"/>
              </w:rPr>
              <w:lastRenderedPageBreak/>
              <w:t>Дубенский район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» (далее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подпрограмма</w:t>
            </w:r>
            <w:r w:rsidRPr="008F0A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390CBC">
              <w:rPr>
                <w:rFonts w:ascii="Arial" w:hAnsi="Arial" w:cs="Arial"/>
                <w:sz w:val="24"/>
                <w:szCs w:val="24"/>
              </w:rPr>
              <w:t>) реал</w:t>
            </w:r>
            <w:r>
              <w:rPr>
                <w:rFonts w:ascii="Arial" w:hAnsi="Arial" w:cs="Arial"/>
                <w:sz w:val="24"/>
                <w:szCs w:val="24"/>
              </w:rPr>
              <w:t>изуется в один этап: 2016 год</w:t>
            </w:r>
          </w:p>
        </w:tc>
      </w:tr>
      <w:tr w:rsidR="00257036" w:rsidRPr="00390CBC" w:rsidTr="00A777EC">
        <w:tblPrEx>
          <w:tblBorders>
            <w:insideH w:val="nil"/>
          </w:tblBorders>
        </w:tblPrEx>
        <w:tc>
          <w:tcPr>
            <w:tcW w:w="2310" w:type="dxa"/>
            <w:tcBorders>
              <w:bottom w:val="single" w:sz="4" w:space="0" w:color="auto"/>
            </w:tcBorders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финансирования, в том числе по годам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Всего по подпрограмме </w:t>
            </w:r>
            <w:r>
              <w:rPr>
                <w:rFonts w:ascii="Arial" w:hAnsi="Arial" w:cs="Arial"/>
                <w:sz w:val="24"/>
                <w:szCs w:val="24"/>
              </w:rPr>
              <w:t>1772,0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257036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>
              <w:rPr>
                <w:rFonts w:ascii="Arial" w:hAnsi="Arial" w:cs="Arial"/>
                <w:sz w:val="24"/>
                <w:szCs w:val="24"/>
              </w:rPr>
              <w:t>1772,0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 бюджета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1772,0</w:t>
            </w:r>
            <w:r w:rsidRPr="00390CBC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>
              <w:rPr>
                <w:rFonts w:ascii="Arial" w:hAnsi="Arial" w:cs="Arial"/>
                <w:sz w:val="24"/>
                <w:szCs w:val="24"/>
              </w:rPr>
              <w:t>1772,0 тыс. руб.</w:t>
            </w:r>
          </w:p>
        </w:tc>
      </w:tr>
      <w:tr w:rsidR="00257036" w:rsidRPr="00390CBC" w:rsidTr="00A777EC">
        <w:tc>
          <w:tcPr>
            <w:tcW w:w="2310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313" w:type="dxa"/>
          </w:tcPr>
          <w:p w:rsidR="00257036" w:rsidRPr="00390CBC" w:rsidRDefault="00257036" w:rsidP="00A777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доступа </w:t>
            </w:r>
            <w:r w:rsidRPr="008F0A92">
              <w:rPr>
                <w:rFonts w:ascii="Arial" w:hAnsi="Arial" w:cs="Arial"/>
                <w:sz w:val="24"/>
                <w:szCs w:val="24"/>
              </w:rPr>
              <w:t xml:space="preserve">100,0% </w:t>
            </w:r>
            <w:r>
              <w:rPr>
                <w:rFonts w:ascii="Arial" w:hAnsi="Arial" w:cs="Arial"/>
                <w:sz w:val="24"/>
                <w:szCs w:val="24"/>
              </w:rPr>
              <w:t>детей-инвалидов к получению образовательных услуг, услуг дополнительного образования детей</w:t>
            </w:r>
          </w:p>
        </w:tc>
      </w:tr>
    </w:tbl>
    <w:p w:rsidR="00257036" w:rsidRDefault="00257036" w:rsidP="00257036">
      <w:pPr>
        <w:pStyle w:val="a3"/>
        <w:spacing w:line="240" w:lineRule="auto"/>
        <w:ind w:left="709"/>
        <w:rPr>
          <w:rFonts w:ascii="Arial" w:hAnsi="Arial" w:cs="Arial"/>
          <w:b/>
          <w:sz w:val="24"/>
          <w:szCs w:val="24"/>
        </w:rPr>
      </w:pPr>
    </w:p>
    <w:p w:rsidR="00257036" w:rsidRPr="00221183" w:rsidRDefault="00257036" w:rsidP="00257036">
      <w:pPr>
        <w:pStyle w:val="a3"/>
        <w:numPr>
          <w:ilvl w:val="0"/>
          <w:numId w:val="6"/>
        </w:numPr>
        <w:spacing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21183">
        <w:rPr>
          <w:rFonts w:ascii="Arial" w:hAnsi="Arial" w:cs="Arial"/>
          <w:b/>
          <w:sz w:val="24"/>
          <w:szCs w:val="24"/>
        </w:rPr>
        <w:t>Содержание проблемы и обоснование ее решения пр</w:t>
      </w:r>
      <w:r>
        <w:rPr>
          <w:rFonts w:ascii="Arial" w:hAnsi="Arial" w:cs="Arial"/>
          <w:b/>
          <w:sz w:val="24"/>
          <w:szCs w:val="24"/>
        </w:rPr>
        <w:t>ограммным методом</w:t>
      </w:r>
    </w:p>
    <w:p w:rsidR="00257036" w:rsidRPr="008F0A92" w:rsidRDefault="00257036" w:rsidP="0025703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837">
        <w:rPr>
          <w:rFonts w:ascii="Arial" w:hAnsi="Arial" w:cs="Arial"/>
          <w:sz w:val="24"/>
          <w:szCs w:val="24"/>
        </w:rPr>
        <w:t xml:space="preserve">Право детей на получения качественных образовательных услуг </w:t>
      </w:r>
      <w:r>
        <w:rPr>
          <w:rFonts w:ascii="Arial" w:hAnsi="Arial" w:cs="Arial"/>
          <w:sz w:val="24"/>
          <w:szCs w:val="24"/>
        </w:rPr>
        <w:t>является приоритетной задачей государства.</w:t>
      </w:r>
      <w:r w:rsidRPr="00D81837">
        <w:rPr>
          <w:rFonts w:ascii="Arial" w:hAnsi="Arial" w:cs="Arial"/>
          <w:sz w:val="24"/>
          <w:szCs w:val="24"/>
        </w:rPr>
        <w:t xml:space="preserve"> </w:t>
      </w:r>
      <w:r w:rsidRPr="008F0A92">
        <w:rPr>
          <w:rFonts w:ascii="Arial" w:hAnsi="Arial" w:cs="Arial"/>
          <w:sz w:val="24"/>
          <w:szCs w:val="24"/>
        </w:rPr>
        <w:t>Улучшение условий жизни инвалидов как одной из самых социально уязвимых категорий населения вх</w:t>
      </w:r>
      <w:r>
        <w:rPr>
          <w:rFonts w:ascii="Arial" w:hAnsi="Arial" w:cs="Arial"/>
          <w:sz w:val="24"/>
          <w:szCs w:val="24"/>
        </w:rPr>
        <w:t xml:space="preserve">одит в число приоритетных задач на всех уровнях власти. </w:t>
      </w:r>
      <w:proofErr w:type="gramStart"/>
      <w:r w:rsidRPr="008F0A92">
        <w:rPr>
          <w:rFonts w:ascii="Arial" w:hAnsi="Arial" w:cs="Arial"/>
          <w:sz w:val="24"/>
          <w:szCs w:val="24"/>
        </w:rPr>
        <w:t>В связи с этим для повышения качества и увеличения объема услуг по предоставлению всего комплекса мер социальной помощи и поддержки инвалидов и других лиц с ограниченными возможностями здоровья, а также устранения негативного влияния физического окружения на условия жизни инвалидов необходимо продолжение решения вопросов реабилитации и социальной интеграции инвалидов с обществом программно-целевым методом.</w:t>
      </w:r>
      <w:proofErr w:type="gramEnd"/>
      <w:r>
        <w:rPr>
          <w:rFonts w:ascii="Arial" w:hAnsi="Arial" w:cs="Arial"/>
          <w:sz w:val="24"/>
          <w:szCs w:val="24"/>
        </w:rPr>
        <w:t xml:space="preserve"> Устранение физических барьеров для получения образовательных услуг детьми-инвалидами является задачей, которая подлежит решению в рамках реализации программы «Социальная поддержка и обслуживание населения Дубенского района».</w:t>
      </w:r>
    </w:p>
    <w:p w:rsidR="00257036" w:rsidRPr="00390CBC" w:rsidRDefault="00257036" w:rsidP="00257036">
      <w:pPr>
        <w:spacing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390CBC">
        <w:rPr>
          <w:rFonts w:ascii="Arial" w:hAnsi="Arial" w:cs="Arial"/>
          <w:b/>
          <w:sz w:val="24"/>
          <w:szCs w:val="24"/>
        </w:rPr>
        <w:t>Цель и задачи подпрограммы</w:t>
      </w:r>
    </w:p>
    <w:p w:rsidR="00257036" w:rsidRDefault="00257036" w:rsidP="00257036">
      <w:pPr>
        <w:pStyle w:val="2"/>
        <w:shd w:val="clear" w:color="auto" w:fill="auto"/>
        <w:tabs>
          <w:tab w:val="left" w:pos="187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837">
        <w:rPr>
          <w:rFonts w:ascii="Arial" w:hAnsi="Arial" w:cs="Arial"/>
          <w:sz w:val="24"/>
          <w:szCs w:val="24"/>
        </w:rPr>
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</w:r>
      <w:r>
        <w:rPr>
          <w:rFonts w:ascii="Arial" w:hAnsi="Arial" w:cs="Arial"/>
          <w:sz w:val="24"/>
          <w:szCs w:val="24"/>
        </w:rPr>
        <w:t>.</w:t>
      </w:r>
    </w:p>
    <w:p w:rsidR="00257036" w:rsidRDefault="00257036" w:rsidP="00257036">
      <w:pPr>
        <w:pStyle w:val="2"/>
        <w:shd w:val="clear" w:color="auto" w:fill="auto"/>
        <w:tabs>
          <w:tab w:val="left" w:pos="187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7036" w:rsidRPr="00221183" w:rsidRDefault="00257036" w:rsidP="00257036">
      <w:pPr>
        <w:pStyle w:val="2"/>
        <w:numPr>
          <w:ilvl w:val="0"/>
          <w:numId w:val="6"/>
        </w:numPr>
        <w:shd w:val="clear" w:color="auto" w:fill="auto"/>
        <w:tabs>
          <w:tab w:val="left" w:pos="1879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1183">
        <w:rPr>
          <w:rFonts w:ascii="Arial" w:hAnsi="Arial" w:cs="Arial"/>
          <w:b/>
          <w:sz w:val="24"/>
          <w:szCs w:val="24"/>
        </w:rPr>
        <w:t>Перечень мероприятий по реализации подпрограммы</w:t>
      </w:r>
    </w:p>
    <w:tbl>
      <w:tblPr>
        <w:tblStyle w:val="a5"/>
        <w:tblW w:w="9574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992"/>
        <w:gridCol w:w="941"/>
        <w:gridCol w:w="1192"/>
        <w:gridCol w:w="1127"/>
        <w:gridCol w:w="2095"/>
      </w:tblGrid>
      <w:tr w:rsidR="00257036" w:rsidRPr="00390CBC" w:rsidTr="00A777EC">
        <w:trPr>
          <w:trHeight w:val="270"/>
        </w:trPr>
        <w:tc>
          <w:tcPr>
            <w:tcW w:w="2376" w:type="dxa"/>
            <w:vMerge w:val="restart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Срок исполнен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4252" w:type="dxa"/>
            <w:gridSpan w:val="4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Общий объем финансирования</w:t>
            </w:r>
          </w:p>
        </w:tc>
        <w:tc>
          <w:tcPr>
            <w:tcW w:w="2095" w:type="dxa"/>
            <w:vMerge w:val="restart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0CBC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390CBC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257036" w:rsidRPr="00390CBC" w:rsidTr="00A777EC">
        <w:trPr>
          <w:trHeight w:val="135"/>
        </w:trPr>
        <w:tc>
          <w:tcPr>
            <w:tcW w:w="2376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3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095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36" w:rsidRPr="00390CBC" w:rsidTr="00A777EC">
        <w:trPr>
          <w:trHeight w:val="1561"/>
        </w:trPr>
        <w:tc>
          <w:tcPr>
            <w:tcW w:w="2376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Муниципального бюджета</w:t>
            </w:r>
          </w:p>
        </w:tc>
        <w:tc>
          <w:tcPr>
            <w:tcW w:w="1192" w:type="dxa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Областного бюджета</w:t>
            </w:r>
          </w:p>
        </w:tc>
        <w:tc>
          <w:tcPr>
            <w:tcW w:w="1127" w:type="dxa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2095" w:type="dxa"/>
            <w:vMerge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4B" w:rsidRPr="00390CBC" w:rsidTr="00A777EC">
        <w:trPr>
          <w:trHeight w:val="699"/>
        </w:trPr>
        <w:tc>
          <w:tcPr>
            <w:tcW w:w="2376" w:type="dxa"/>
            <w:vMerge w:val="restart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</w:t>
            </w:r>
          </w:p>
        </w:tc>
        <w:tc>
          <w:tcPr>
            <w:tcW w:w="851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1772,0</w:t>
            </w:r>
          </w:p>
        </w:tc>
        <w:tc>
          <w:tcPr>
            <w:tcW w:w="941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1772,0</w:t>
            </w:r>
          </w:p>
        </w:tc>
        <w:tc>
          <w:tcPr>
            <w:tcW w:w="2095" w:type="dxa"/>
            <w:vMerge w:val="restart"/>
          </w:tcPr>
          <w:p w:rsidR="000A474B" w:rsidRPr="00390CBC" w:rsidRDefault="000A474B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0E8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МО Дубенский район</w:t>
            </w:r>
          </w:p>
        </w:tc>
      </w:tr>
      <w:tr w:rsidR="000A474B" w:rsidRPr="00390CBC" w:rsidTr="00A777EC">
        <w:trPr>
          <w:trHeight w:val="699"/>
        </w:trPr>
        <w:tc>
          <w:tcPr>
            <w:tcW w:w="2376" w:type="dxa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4B" w:rsidRPr="00390CBC" w:rsidTr="00A777EC">
        <w:trPr>
          <w:trHeight w:val="699"/>
        </w:trPr>
        <w:tc>
          <w:tcPr>
            <w:tcW w:w="2376" w:type="dxa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4B" w:rsidRPr="00390CBC" w:rsidTr="000A474B">
        <w:trPr>
          <w:trHeight w:val="405"/>
        </w:trPr>
        <w:tc>
          <w:tcPr>
            <w:tcW w:w="2376" w:type="dxa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4B" w:rsidRPr="00390CBC" w:rsidTr="000A474B">
        <w:trPr>
          <w:trHeight w:val="465"/>
        </w:trPr>
        <w:tc>
          <w:tcPr>
            <w:tcW w:w="2376" w:type="dxa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74B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474B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0A474B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0A474B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0A474B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74B" w:rsidRPr="00390CBC" w:rsidTr="000A474B">
        <w:trPr>
          <w:trHeight w:val="870"/>
        </w:trPr>
        <w:tc>
          <w:tcPr>
            <w:tcW w:w="2376" w:type="dxa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74B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474B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0A474B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0A474B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0A474B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5" w:type="dxa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036" w:rsidRDefault="00257036" w:rsidP="00257036">
      <w:pPr>
        <w:jc w:val="center"/>
        <w:rPr>
          <w:rFonts w:ascii="Arial" w:hAnsi="Arial" w:cs="Arial"/>
          <w:b/>
          <w:sz w:val="24"/>
          <w:szCs w:val="24"/>
        </w:rPr>
      </w:pPr>
    </w:p>
    <w:p w:rsidR="00257036" w:rsidRPr="00C070E8" w:rsidRDefault="00257036" w:rsidP="00257036">
      <w:pPr>
        <w:pStyle w:val="a3"/>
        <w:numPr>
          <w:ilvl w:val="0"/>
          <w:numId w:val="6"/>
        </w:numPr>
        <w:jc w:val="center"/>
        <w:rPr>
          <w:rFonts w:ascii="Arial" w:hAnsi="Arial" w:cs="Arial"/>
          <w:b/>
          <w:sz w:val="24"/>
          <w:szCs w:val="24"/>
        </w:rPr>
      </w:pPr>
      <w:r w:rsidRPr="00C070E8">
        <w:rPr>
          <w:rFonts w:ascii="Arial" w:hAnsi="Arial" w:cs="Arial"/>
          <w:b/>
          <w:sz w:val="24"/>
          <w:szCs w:val="24"/>
        </w:rPr>
        <w:t>Перечень показателей результативности и эффективности реализации программы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Оценка эффективности реализации программы проводится ежегодно.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13A9B">
        <w:rPr>
          <w:rFonts w:ascii="Arial" w:eastAsia="Times New Roman" w:hAnsi="Arial" w:cs="Arial"/>
          <w:color w:val="000000"/>
          <w:sz w:val="24"/>
          <w:szCs w:val="24"/>
        </w:rPr>
        <w:t>Под эффективностью понимается отношение фактических затрат на достижение результатов реализации программы к планируемым затратам подпрограммы.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13A9B">
        <w:rPr>
          <w:rFonts w:ascii="Arial" w:eastAsia="Times New Roman" w:hAnsi="Arial" w:cs="Arial"/>
          <w:color w:val="000000"/>
          <w:sz w:val="24"/>
          <w:szCs w:val="24"/>
        </w:rPr>
        <w:t>Эффективность программы определяется по индексу эффективности.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Индекс эффективности программы определяется по формуле: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э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= (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Vф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* 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Iр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)/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Vп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э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- индекс эффективности программы;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V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ф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- объем фактического финансирования программы;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- индекс результативности программы;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V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 - объем запланированного финансирования программы.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Индекс результативности программы определяется по формулам: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Ip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=Σ(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*S), где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Ip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 - индекс результативности программы;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S - соотношение достигнутых и плановых результатов целевых зн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ачений показателей. </w:t>
      </w:r>
      <w:r w:rsidRPr="00313A9B">
        <w:rPr>
          <w:rFonts w:ascii="Arial" w:eastAsia="Times New Roman" w:hAnsi="Arial" w:cs="Arial"/>
          <w:color w:val="000000"/>
          <w:sz w:val="24"/>
          <w:szCs w:val="24"/>
        </w:rPr>
        <w:t>Соотношение рассчитывается по формуле: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S=</w:t>
      </w: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R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ф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/ 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Rп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, где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R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ф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 - достигнутый результат целевого значения показателя;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R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 - плановый результат целевого значения показателя;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Мп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> = 1 / 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N,где</w:t>
      </w:r>
      <w:proofErr w:type="spellEnd"/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N - общее число показателей, характеризующих выполнение программы.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программы.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Значение показателя: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0,9≤ </w:t>
      </w:r>
      <w:proofErr w:type="spell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Iэ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≤1,1 (качественная оценка программ: высокий уровень эффективности,</w:t>
      </w:r>
      <w:proofErr w:type="gramEnd"/>
    </w:p>
    <w:p w:rsidR="00257036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3A9B">
        <w:rPr>
          <w:rFonts w:ascii="Arial" w:eastAsia="Times New Roman" w:hAnsi="Arial" w:cs="Arial"/>
          <w:color w:val="000000"/>
          <w:sz w:val="24"/>
          <w:szCs w:val="24"/>
        </w:rPr>
        <w:t>0,8≤ </w:t>
      </w: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э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&lt;0,9 (качественная     оценка     программы:     средний уровень эффективности),</w:t>
      </w:r>
    </w:p>
    <w:p w:rsidR="00257036" w:rsidRPr="00313A9B" w:rsidRDefault="00257036" w:rsidP="00257036">
      <w:pPr>
        <w:shd w:val="clear" w:color="auto" w:fill="FFFFFF"/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13A9B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gramEnd"/>
      <w:r w:rsidRPr="00313A9B">
        <w:rPr>
          <w:rFonts w:ascii="Arial" w:eastAsia="Times New Roman" w:hAnsi="Arial" w:cs="Arial"/>
          <w:color w:val="000000"/>
          <w:sz w:val="24"/>
          <w:szCs w:val="24"/>
        </w:rPr>
        <w:t>э</w:t>
      </w:r>
      <w:proofErr w:type="spellEnd"/>
      <w:r w:rsidRPr="00313A9B">
        <w:rPr>
          <w:rFonts w:ascii="Arial" w:eastAsia="Times New Roman" w:hAnsi="Arial" w:cs="Arial"/>
          <w:color w:val="000000"/>
          <w:sz w:val="24"/>
          <w:szCs w:val="24"/>
        </w:rPr>
        <w:t xml:space="preserve"> &lt;0,8 (качественная оценка программы: низкий уровень эффективности, необходима корректировка программы или прекращение ее реализации).</w:t>
      </w:r>
    </w:p>
    <w:p w:rsidR="00257036" w:rsidRPr="00390CBC" w:rsidRDefault="00257036" w:rsidP="0025703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9786" w:type="dxa"/>
        <w:tblLayout w:type="fixed"/>
        <w:tblLook w:val="04A0" w:firstRow="1" w:lastRow="0" w:firstColumn="1" w:lastColumn="0" w:noHBand="0" w:noVBand="1"/>
      </w:tblPr>
      <w:tblGrid>
        <w:gridCol w:w="2283"/>
        <w:gridCol w:w="1882"/>
        <w:gridCol w:w="146"/>
        <w:gridCol w:w="725"/>
        <w:gridCol w:w="434"/>
        <w:gridCol w:w="145"/>
        <w:gridCol w:w="289"/>
        <w:gridCol w:w="205"/>
        <w:gridCol w:w="85"/>
        <w:gridCol w:w="145"/>
        <w:gridCol w:w="11"/>
        <w:gridCol w:w="338"/>
        <w:gridCol w:w="85"/>
        <w:gridCol w:w="434"/>
        <w:gridCol w:w="145"/>
        <w:gridCol w:w="289"/>
        <w:gridCol w:w="61"/>
        <w:gridCol w:w="84"/>
        <w:gridCol w:w="434"/>
        <w:gridCol w:w="11"/>
        <w:gridCol w:w="341"/>
        <w:gridCol w:w="91"/>
        <w:gridCol w:w="1032"/>
        <w:gridCol w:w="91"/>
      </w:tblGrid>
      <w:tr w:rsidR="00257036" w:rsidRPr="00390CBC" w:rsidTr="00742259">
        <w:trPr>
          <w:trHeight w:val="942"/>
        </w:trPr>
        <w:tc>
          <w:tcPr>
            <w:tcW w:w="2283" w:type="dxa"/>
            <w:vMerge w:val="restart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882" w:type="dxa"/>
            <w:vMerge w:val="restart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Перечень конечных и непосредственных показателей</w:t>
            </w:r>
          </w:p>
        </w:tc>
        <w:tc>
          <w:tcPr>
            <w:tcW w:w="871" w:type="dxa"/>
            <w:gridSpan w:val="2"/>
            <w:vMerge w:val="restart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Фактическое значение показателя на момент разработки муниципальной программы</w:t>
            </w:r>
          </w:p>
        </w:tc>
        <w:tc>
          <w:tcPr>
            <w:tcW w:w="3627" w:type="dxa"/>
            <w:gridSpan w:val="18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123" w:type="dxa"/>
            <w:gridSpan w:val="2"/>
            <w:vMerge w:val="restart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</w:t>
            </w:r>
          </w:p>
        </w:tc>
      </w:tr>
      <w:tr w:rsidR="000A474B" w:rsidRPr="00390CBC" w:rsidTr="00742259">
        <w:trPr>
          <w:cantSplit/>
          <w:trHeight w:val="1138"/>
        </w:trPr>
        <w:tc>
          <w:tcPr>
            <w:tcW w:w="2283" w:type="dxa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extDirection w:val="tbRl"/>
          </w:tcPr>
          <w:p w:rsidR="000A474B" w:rsidRPr="008B14CA" w:rsidRDefault="000A474B" w:rsidP="00A777EC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4CA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34" w:type="dxa"/>
            <w:gridSpan w:val="2"/>
            <w:textDirection w:val="tbRl"/>
          </w:tcPr>
          <w:p w:rsidR="000A474B" w:rsidRPr="008B14CA" w:rsidRDefault="000A474B" w:rsidP="00A777EC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4CA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435" w:type="dxa"/>
            <w:gridSpan w:val="3"/>
            <w:textDirection w:val="tbRl"/>
          </w:tcPr>
          <w:p w:rsidR="000A474B" w:rsidRPr="008B14CA" w:rsidRDefault="000A474B" w:rsidP="00A777EC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4CA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434" w:type="dxa"/>
            <w:gridSpan w:val="3"/>
            <w:textDirection w:val="tbRl"/>
          </w:tcPr>
          <w:p w:rsidR="000A474B" w:rsidRPr="008B14CA" w:rsidRDefault="000A474B" w:rsidP="00A777EC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4CA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434" w:type="dxa"/>
            <w:textDirection w:val="tbRl"/>
          </w:tcPr>
          <w:p w:rsidR="000A474B" w:rsidRPr="008B14CA" w:rsidRDefault="000A474B" w:rsidP="00A777EC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4CA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434" w:type="dxa"/>
            <w:gridSpan w:val="2"/>
            <w:textDirection w:val="tbRl"/>
          </w:tcPr>
          <w:p w:rsidR="000A474B" w:rsidRPr="008B14CA" w:rsidRDefault="000A474B" w:rsidP="00A777EC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4C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  <w:textDirection w:val="tbRl"/>
          </w:tcPr>
          <w:p w:rsidR="000A474B" w:rsidRPr="008B14CA" w:rsidRDefault="000A474B" w:rsidP="00A777EC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43" w:type="dxa"/>
            <w:gridSpan w:val="3"/>
            <w:tcBorders>
              <w:left w:val="single" w:sz="4" w:space="0" w:color="auto"/>
            </w:tcBorders>
            <w:textDirection w:val="tbRl"/>
          </w:tcPr>
          <w:p w:rsidR="000A474B" w:rsidRPr="008B14CA" w:rsidRDefault="000A474B" w:rsidP="00A777EC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23" w:type="dxa"/>
            <w:gridSpan w:val="2"/>
            <w:vMerge/>
          </w:tcPr>
          <w:p w:rsidR="000A474B" w:rsidRPr="00390CBC" w:rsidRDefault="000A474B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36" w:rsidRPr="00390CBC" w:rsidTr="00742259">
        <w:trPr>
          <w:gridAfter w:val="1"/>
          <w:wAfter w:w="91" w:type="dxa"/>
          <w:trHeight w:val="145"/>
        </w:trPr>
        <w:tc>
          <w:tcPr>
            <w:tcW w:w="2283" w:type="dxa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90C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1" w:type="dxa"/>
            <w:gridSpan w:val="2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9" w:type="dxa"/>
            <w:gridSpan w:val="2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4" w:type="dxa"/>
            <w:gridSpan w:val="2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" w:type="dxa"/>
            <w:gridSpan w:val="3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8" w:type="dxa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14" w:type="dxa"/>
            <w:gridSpan w:val="5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0" w:type="dxa"/>
            <w:gridSpan w:val="4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9 10</w:t>
            </w:r>
          </w:p>
        </w:tc>
        <w:tc>
          <w:tcPr>
            <w:tcW w:w="1123" w:type="dxa"/>
            <w:gridSpan w:val="2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57036" w:rsidRPr="00390CBC" w:rsidTr="00E34D66">
        <w:trPr>
          <w:trHeight w:val="145"/>
        </w:trPr>
        <w:tc>
          <w:tcPr>
            <w:tcW w:w="9786" w:type="dxa"/>
            <w:gridSpan w:val="24"/>
          </w:tcPr>
          <w:p w:rsidR="00257036" w:rsidRPr="00390CBC" w:rsidRDefault="00257036" w:rsidP="00A777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Цель: улучшение качества жизни семей с детьми, проживающими на территории Дубенского района, повышении социального статуса семьи, постепенная стабилизация численности населения  формирование предпосылок последующего демографического роста, стимулирование рождаемости, формирование организационных и социально-экономических условий для осуществления мер по улучшению положения и качества жизни граждан пожилого возраста, повышению степени их социальной защищенности</w:t>
            </w:r>
          </w:p>
        </w:tc>
      </w:tr>
      <w:tr w:rsidR="00257036" w:rsidRPr="00390CBC" w:rsidTr="00742259">
        <w:trPr>
          <w:trHeight w:val="145"/>
        </w:trPr>
        <w:tc>
          <w:tcPr>
            <w:tcW w:w="2283" w:type="dxa"/>
          </w:tcPr>
          <w:p w:rsidR="00257036" w:rsidRPr="00390CBC" w:rsidRDefault="00257036" w:rsidP="00A777EC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Задача 1: предоставление единовременной денежной выплаты при рождении второго и последующего детей</w:t>
            </w:r>
          </w:p>
        </w:tc>
        <w:tc>
          <w:tcPr>
            <w:tcW w:w="2028" w:type="dxa"/>
            <w:gridSpan w:val="2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Процент роста рождаемости второго и последующего детей в семьях Дубенского района</w:t>
            </w:r>
          </w:p>
        </w:tc>
        <w:tc>
          <w:tcPr>
            <w:tcW w:w="725" w:type="dxa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579" w:type="dxa"/>
            <w:gridSpan w:val="3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579" w:type="dxa"/>
            <w:gridSpan w:val="4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83,4</w:t>
            </w:r>
          </w:p>
        </w:tc>
        <w:tc>
          <w:tcPr>
            <w:tcW w:w="579" w:type="dxa"/>
            <w:gridSpan w:val="2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434" w:type="dxa"/>
            <w:gridSpan w:val="3"/>
          </w:tcPr>
          <w:p w:rsidR="00257036" w:rsidRPr="00390CBC" w:rsidRDefault="0032266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56,7</w:t>
            </w:r>
          </w:p>
        </w:tc>
        <w:tc>
          <w:tcPr>
            <w:tcW w:w="434" w:type="dxa"/>
          </w:tcPr>
          <w:p w:rsidR="00257036" w:rsidRPr="00390CBC" w:rsidRDefault="0032266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43" w:type="dxa"/>
            <w:gridSpan w:val="3"/>
          </w:tcPr>
          <w:p w:rsidR="00257036" w:rsidRPr="00390CBC" w:rsidRDefault="0032266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23" w:type="dxa"/>
            <w:gridSpan w:val="2"/>
          </w:tcPr>
          <w:p w:rsidR="00257036" w:rsidRPr="00390CBC" w:rsidRDefault="00322665" w:rsidP="00A777EC">
            <w:pPr>
              <w:ind w:left="33" w:hanging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257036" w:rsidRPr="00390CBC" w:rsidTr="00742259">
        <w:trPr>
          <w:trHeight w:val="145"/>
        </w:trPr>
        <w:tc>
          <w:tcPr>
            <w:tcW w:w="2283" w:type="dxa"/>
          </w:tcPr>
          <w:p w:rsidR="00257036" w:rsidRPr="00390CBC" w:rsidRDefault="00257036" w:rsidP="00A777EC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 xml:space="preserve">Задача 2: увеличение количества детей окончивших школу с медалью,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путем их поощрения</w:t>
            </w:r>
          </w:p>
        </w:tc>
        <w:tc>
          <w:tcPr>
            <w:tcW w:w="2028" w:type="dxa"/>
            <w:gridSpan w:val="2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Процент учащихся Дубенского района, окончивших </w:t>
            </w: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школу с медалью к общему числу выпускников</w:t>
            </w:r>
          </w:p>
        </w:tc>
        <w:tc>
          <w:tcPr>
            <w:tcW w:w="725" w:type="dxa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1,9</w:t>
            </w:r>
          </w:p>
        </w:tc>
        <w:tc>
          <w:tcPr>
            <w:tcW w:w="579" w:type="dxa"/>
            <w:gridSpan w:val="2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579" w:type="dxa"/>
            <w:gridSpan w:val="3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79" w:type="dxa"/>
            <w:gridSpan w:val="4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79" w:type="dxa"/>
            <w:gridSpan w:val="2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4" w:type="dxa"/>
            <w:gridSpan w:val="3"/>
          </w:tcPr>
          <w:p w:rsidR="00257036" w:rsidRPr="00390CBC" w:rsidRDefault="00257036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257036" w:rsidRPr="00390CBC" w:rsidRDefault="0032266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3" w:type="dxa"/>
            <w:gridSpan w:val="3"/>
          </w:tcPr>
          <w:p w:rsidR="00257036" w:rsidRPr="00390CBC" w:rsidRDefault="0032266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3" w:type="dxa"/>
            <w:gridSpan w:val="2"/>
          </w:tcPr>
          <w:p w:rsidR="00257036" w:rsidRPr="00390CBC" w:rsidRDefault="0032266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4C105D" w:rsidRPr="00390CBC" w:rsidTr="00742259">
        <w:trPr>
          <w:trHeight w:val="145"/>
        </w:trPr>
        <w:tc>
          <w:tcPr>
            <w:tcW w:w="2283" w:type="dxa"/>
          </w:tcPr>
          <w:p w:rsidR="004C105D" w:rsidRPr="00390CBC" w:rsidRDefault="004C105D" w:rsidP="00A777EC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lastRenderedPageBreak/>
              <w:t>Задача 3: оказание адресной материальной поддержки гражданам, достигшим 90, 95, 100-летнего возраста</w:t>
            </w:r>
          </w:p>
        </w:tc>
        <w:tc>
          <w:tcPr>
            <w:tcW w:w="2028" w:type="dxa"/>
            <w:gridSpan w:val="2"/>
          </w:tcPr>
          <w:p w:rsidR="004C105D" w:rsidRPr="00390CBC" w:rsidRDefault="004C105D" w:rsidP="00A777EC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количество граждан, которым оказана адресная материальная помощь в связи с празднованием юбилейных дат 90, 95, 100-летия</w:t>
            </w:r>
          </w:p>
        </w:tc>
        <w:tc>
          <w:tcPr>
            <w:tcW w:w="725" w:type="dxa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79" w:type="dxa"/>
            <w:gridSpan w:val="2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79" w:type="dxa"/>
            <w:gridSpan w:val="3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79" w:type="dxa"/>
            <w:gridSpan w:val="4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79" w:type="dxa"/>
            <w:gridSpan w:val="2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34" w:type="dxa"/>
            <w:gridSpan w:val="3"/>
          </w:tcPr>
          <w:p w:rsidR="004C105D" w:rsidRPr="00390CBC" w:rsidRDefault="0032266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:rsidR="004C105D" w:rsidRPr="00390CBC" w:rsidRDefault="0032266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3" w:type="dxa"/>
            <w:gridSpan w:val="3"/>
            <w:tcBorders>
              <w:left w:val="single" w:sz="4" w:space="0" w:color="auto"/>
            </w:tcBorders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4C105D" w:rsidRPr="00390CBC" w:rsidRDefault="0032266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4C105D" w:rsidRPr="00390CBC" w:rsidTr="00742259">
        <w:trPr>
          <w:trHeight w:val="145"/>
        </w:trPr>
        <w:tc>
          <w:tcPr>
            <w:tcW w:w="2283" w:type="dxa"/>
          </w:tcPr>
          <w:p w:rsidR="004C105D" w:rsidRPr="00390CBC" w:rsidRDefault="004C105D" w:rsidP="00A777EC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Задача 4: совершенствование форм социальной поддержки граждан пожилого возраста</w:t>
            </w:r>
          </w:p>
        </w:tc>
        <w:tc>
          <w:tcPr>
            <w:tcW w:w="2028" w:type="dxa"/>
            <w:gridSpan w:val="2"/>
          </w:tcPr>
          <w:p w:rsidR="004C105D" w:rsidRPr="00390CBC" w:rsidRDefault="004C105D" w:rsidP="00A777EC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Количество мероприятий по оказанию помощи гражданам пожилого возраста с привлечением волонтеров и представителей молодежного движения</w:t>
            </w:r>
          </w:p>
        </w:tc>
        <w:tc>
          <w:tcPr>
            <w:tcW w:w="725" w:type="dxa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9" w:type="dxa"/>
            <w:gridSpan w:val="2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9" w:type="dxa"/>
            <w:gridSpan w:val="3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4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79" w:type="dxa"/>
            <w:gridSpan w:val="2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34" w:type="dxa"/>
            <w:gridSpan w:val="3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</w:tcPr>
          <w:p w:rsidR="004C105D" w:rsidRPr="00390CBC" w:rsidRDefault="0032266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:rsidR="004C105D" w:rsidRPr="00390CBC" w:rsidRDefault="0032266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3" w:type="dxa"/>
            <w:gridSpan w:val="2"/>
          </w:tcPr>
          <w:p w:rsidR="004C105D" w:rsidRPr="00390CBC" w:rsidRDefault="00322665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C105D" w:rsidRPr="00390C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C105D" w:rsidRPr="00390CBC" w:rsidTr="00742259">
        <w:trPr>
          <w:trHeight w:val="145"/>
        </w:trPr>
        <w:tc>
          <w:tcPr>
            <w:tcW w:w="2283" w:type="dxa"/>
          </w:tcPr>
          <w:p w:rsidR="004C105D" w:rsidRPr="00390CBC" w:rsidRDefault="004C105D" w:rsidP="00A777EC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Задача 5: обеспечение жильем ветеранов ВОВ в соответствии с Указом Президента РФ от 07.05.2008 № 714</w:t>
            </w:r>
          </w:p>
        </w:tc>
        <w:tc>
          <w:tcPr>
            <w:tcW w:w="2028" w:type="dxa"/>
            <w:gridSpan w:val="2"/>
          </w:tcPr>
          <w:p w:rsidR="004C105D" w:rsidRPr="00390CBC" w:rsidRDefault="004C105D" w:rsidP="00A777EC">
            <w:pPr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Количество ветеранов ВОВ, нуждающихся в обеспечении жильем в соответствии с Указом Президента РФ от 07.05.2008 № 714</w:t>
            </w:r>
          </w:p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Количество ветеранов ВОВ, обеспеченных жильем</w:t>
            </w:r>
          </w:p>
        </w:tc>
        <w:tc>
          <w:tcPr>
            <w:tcW w:w="725" w:type="dxa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3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4" w:type="dxa"/>
            <w:gridSpan w:val="3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4C105D" w:rsidRPr="00390CBC" w:rsidRDefault="004C105D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B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42259" w:rsidRPr="00390CBC" w:rsidTr="00801884">
        <w:trPr>
          <w:trHeight w:val="5244"/>
        </w:trPr>
        <w:tc>
          <w:tcPr>
            <w:tcW w:w="2283" w:type="dxa"/>
          </w:tcPr>
          <w:p w:rsidR="00742259" w:rsidRPr="00390CBC" w:rsidRDefault="00742259" w:rsidP="00A777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6: </w:t>
            </w:r>
            <w:r w:rsidRPr="009C563B">
              <w:rPr>
                <w:rFonts w:ascii="Arial" w:hAnsi="Arial" w:cs="Arial"/>
                <w:sz w:val="24"/>
                <w:szCs w:val="24"/>
              </w:rPr>
              <w:t>Создание условий для получения детьми-инвалидами качественного образования.</w:t>
            </w:r>
          </w:p>
        </w:tc>
        <w:tc>
          <w:tcPr>
            <w:tcW w:w="2028" w:type="dxa"/>
            <w:gridSpan w:val="2"/>
          </w:tcPr>
          <w:p w:rsidR="00742259" w:rsidRPr="00390CBC" w:rsidRDefault="00742259" w:rsidP="00801884">
            <w:pPr>
              <w:rPr>
                <w:rFonts w:ascii="Arial" w:hAnsi="Arial" w:cs="Arial"/>
                <w:sz w:val="24"/>
                <w:szCs w:val="24"/>
              </w:rPr>
            </w:pPr>
            <w:r w:rsidRPr="009C563B">
              <w:rPr>
                <w:rFonts w:ascii="Arial" w:hAnsi="Arial" w:cs="Arial"/>
                <w:sz w:val="24"/>
                <w:szCs w:val="24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МО Дубенский район </w:t>
            </w:r>
          </w:p>
        </w:tc>
        <w:tc>
          <w:tcPr>
            <w:tcW w:w="725" w:type="dxa"/>
          </w:tcPr>
          <w:p w:rsidR="00742259" w:rsidRPr="00390CBC" w:rsidRDefault="00742259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742259" w:rsidRPr="00390CBC" w:rsidRDefault="00742259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3"/>
          </w:tcPr>
          <w:p w:rsidR="00742259" w:rsidRPr="00390CBC" w:rsidRDefault="00742259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742259" w:rsidRPr="00390CBC" w:rsidRDefault="00742259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15,4</w:t>
            </w:r>
          </w:p>
        </w:tc>
        <w:tc>
          <w:tcPr>
            <w:tcW w:w="579" w:type="dxa"/>
            <w:gridSpan w:val="2"/>
          </w:tcPr>
          <w:p w:rsidR="00742259" w:rsidRPr="00390CBC" w:rsidRDefault="00742259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434" w:type="dxa"/>
            <w:gridSpan w:val="3"/>
          </w:tcPr>
          <w:p w:rsidR="00742259" w:rsidRPr="00390CBC" w:rsidRDefault="00742259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auto"/>
            </w:tcBorders>
          </w:tcPr>
          <w:p w:rsidR="00742259" w:rsidRPr="00390CBC" w:rsidRDefault="00742259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</w:tcPr>
          <w:p w:rsidR="00742259" w:rsidRPr="00390CBC" w:rsidRDefault="00742259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2"/>
          </w:tcPr>
          <w:p w:rsidR="00742259" w:rsidRPr="00390CBC" w:rsidRDefault="00742259" w:rsidP="00A777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4D66" w:rsidRDefault="00E34D66" w:rsidP="002570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57036" w:rsidRPr="00390CBC" w:rsidRDefault="00257036" w:rsidP="002570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5. Социально-экономическая эффективность программы</w:t>
      </w:r>
    </w:p>
    <w:p w:rsidR="00257036" w:rsidRPr="00390CBC" w:rsidRDefault="00257036" w:rsidP="00257036">
      <w:pPr>
        <w:pStyle w:val="2"/>
        <w:shd w:val="clear" w:color="auto" w:fill="auto"/>
        <w:tabs>
          <w:tab w:val="left" w:pos="1879"/>
        </w:tabs>
        <w:spacing w:line="240" w:lineRule="auto"/>
        <w:ind w:left="20" w:right="400" w:firstLine="68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Данная программа обеспечит выполнение следующих поставленных целей: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390CBC">
        <w:rPr>
          <w:rFonts w:ascii="Arial" w:hAnsi="Arial" w:cs="Arial"/>
          <w:sz w:val="24"/>
          <w:szCs w:val="24"/>
        </w:rPr>
        <w:t xml:space="preserve">овысить рост рождаемости второго и последующих детей в семьях Дубенского района; 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</w:t>
      </w:r>
      <w:r w:rsidRPr="00390CBC">
        <w:rPr>
          <w:rFonts w:ascii="Arial" w:hAnsi="Arial" w:cs="Arial"/>
          <w:sz w:val="24"/>
          <w:szCs w:val="24"/>
        </w:rPr>
        <w:t>величить долю учащихся района, окончивших школу с медалью;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390CBC">
        <w:rPr>
          <w:rFonts w:ascii="Arial" w:hAnsi="Arial" w:cs="Arial"/>
          <w:sz w:val="24"/>
          <w:szCs w:val="24"/>
        </w:rPr>
        <w:t>оздравить  жителей Дубенского района с юбилейной датой – 90, 95, 100-летием со дня рождения;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390CBC">
        <w:rPr>
          <w:rFonts w:ascii="Arial" w:hAnsi="Arial" w:cs="Arial"/>
          <w:sz w:val="24"/>
          <w:szCs w:val="24"/>
        </w:rPr>
        <w:t>овысить уровень социально-правовых знаний граждан пожилого возраста путем проведения встреч специалистов учреждений, расположенных на территории МО Дубенский район, в т.</w:t>
      </w:r>
      <w:r w:rsidR="002E04FB">
        <w:rPr>
          <w:rFonts w:ascii="Arial" w:hAnsi="Arial" w:cs="Arial"/>
          <w:sz w:val="24"/>
          <w:szCs w:val="24"/>
        </w:rPr>
        <w:t xml:space="preserve"> </w:t>
      </w:r>
      <w:r w:rsidRPr="00390CBC">
        <w:rPr>
          <w:rFonts w:ascii="Arial" w:hAnsi="Arial" w:cs="Arial"/>
          <w:sz w:val="24"/>
          <w:szCs w:val="24"/>
        </w:rPr>
        <w:t>ч. при выездных встречах в муниципальные образования, Воскресенское, Протасовское, р.п. Дубна;</w:t>
      </w:r>
    </w:p>
    <w:p w:rsidR="00257036" w:rsidRPr="00390CBC" w:rsidRDefault="00257036" w:rsidP="00257036">
      <w:pPr>
        <w:pStyle w:val="2"/>
        <w:shd w:val="clear" w:color="auto" w:fill="auto"/>
        <w:tabs>
          <w:tab w:val="left" w:pos="1879"/>
        </w:tabs>
        <w:spacing w:line="240" w:lineRule="auto"/>
        <w:ind w:right="40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Pr="00390CBC">
        <w:rPr>
          <w:rFonts w:ascii="Arial" w:hAnsi="Arial" w:cs="Arial"/>
          <w:sz w:val="24"/>
          <w:szCs w:val="24"/>
        </w:rPr>
        <w:t>оздать в муниципальном образовании новые формы социальной поддержки граждан пожилого возраста путем привлечения волонтеров и молодежного движения: помощь в доставке продуктов, уборка помещений и прилегающих территорий; обеспечить жильем ветеранов ВОВ, нуждающихся в жилье в соответствии с Указом Президента РФ.</w:t>
      </w:r>
    </w:p>
    <w:p w:rsidR="00257036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обеспечить жильем ветеранов ВОВ, нуждающихся в жилье в соот</w:t>
      </w:r>
      <w:r>
        <w:rPr>
          <w:rFonts w:ascii="Arial" w:hAnsi="Arial" w:cs="Arial"/>
          <w:sz w:val="24"/>
          <w:szCs w:val="24"/>
        </w:rPr>
        <w:t>ветствии с Указом Президента РФ;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создать условия для доступности получения детьми-инвалидами качественных образовательных услуг.</w:t>
      </w:r>
    </w:p>
    <w:p w:rsidR="00257036" w:rsidRPr="00390CBC" w:rsidRDefault="00257036" w:rsidP="002570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036" w:rsidRDefault="00257036" w:rsidP="00257036">
      <w:pPr>
        <w:tabs>
          <w:tab w:val="left" w:pos="16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6.  Возможные риски в ходе реализации Программы</w:t>
      </w:r>
    </w:p>
    <w:p w:rsidR="00257036" w:rsidRPr="00390CBC" w:rsidRDefault="00257036" w:rsidP="00257036">
      <w:pPr>
        <w:tabs>
          <w:tab w:val="left" w:pos="16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036" w:rsidRPr="00390CBC" w:rsidRDefault="00257036" w:rsidP="00257036">
      <w:pPr>
        <w:tabs>
          <w:tab w:val="left" w:pos="1600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Возможными рисками при реализации мероприятий программы выступают следующие факторы: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несвоевременное или недостаточное финансирование мероприятий программы.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В целях минимизации указанных рисков в процессе реализации программы предусматривается: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lastRenderedPageBreak/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257036" w:rsidRPr="00390CBC" w:rsidRDefault="00257036" w:rsidP="0032266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мониторинг выполнения программы, регулярный анализ и при необходимости ежегодная корректировка и ранжирование показателей, а также мероприятий программы;</w:t>
      </w:r>
    </w:p>
    <w:p w:rsidR="00257036" w:rsidRPr="00390CBC" w:rsidRDefault="00257036" w:rsidP="00257036">
      <w:pPr>
        <w:pStyle w:val="2"/>
        <w:shd w:val="clear" w:color="auto" w:fill="auto"/>
        <w:tabs>
          <w:tab w:val="left" w:pos="1879"/>
        </w:tabs>
        <w:spacing w:line="240" w:lineRule="auto"/>
        <w:ind w:left="20" w:right="400"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 перераспределение объемов финансирования в зависимости от динамики и темпов решения тактических задач.</w:t>
      </w:r>
    </w:p>
    <w:p w:rsidR="00257036" w:rsidRPr="00390CBC" w:rsidRDefault="00257036" w:rsidP="00257036">
      <w:pPr>
        <w:pStyle w:val="2"/>
        <w:shd w:val="clear" w:color="auto" w:fill="auto"/>
        <w:tabs>
          <w:tab w:val="left" w:pos="1879"/>
        </w:tabs>
        <w:spacing w:line="240" w:lineRule="auto"/>
        <w:ind w:left="20" w:right="400" w:firstLine="709"/>
        <w:jc w:val="both"/>
        <w:rPr>
          <w:rFonts w:ascii="Arial" w:hAnsi="Arial" w:cs="Arial"/>
          <w:sz w:val="24"/>
          <w:szCs w:val="24"/>
        </w:rPr>
      </w:pPr>
    </w:p>
    <w:p w:rsidR="00257036" w:rsidRDefault="00257036" w:rsidP="002570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CBC">
        <w:rPr>
          <w:rFonts w:ascii="Arial" w:hAnsi="Arial" w:cs="Arial"/>
          <w:b/>
          <w:sz w:val="24"/>
          <w:szCs w:val="24"/>
        </w:rPr>
        <w:t>7. Управление реализацией программы и контроль  ее исполнения</w:t>
      </w:r>
    </w:p>
    <w:p w:rsidR="00257036" w:rsidRPr="00390CBC" w:rsidRDefault="00257036" w:rsidP="002570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Муниципальным заказчиком программы является администрация муниципального образования Дубенский район.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Муниципальный заказчик: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-организует взаимодействие исполнителей мероприятий подпрограмм;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-ежегодно уточняет состав подпрограммных мероприятий, плановые значения показателей (при необходимости), механизм реализации программы с учетом выделяемых на реализацию подпрограмм финансовых средств на очередной финансовый год;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-проводит мониторинг реализации программы в соответствии с установленным порядком.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 xml:space="preserve">Исполнителями мероприятий программы являются: </w:t>
      </w:r>
      <w:r>
        <w:rPr>
          <w:rFonts w:ascii="Arial" w:hAnsi="Arial" w:cs="Arial"/>
          <w:sz w:val="24"/>
          <w:szCs w:val="24"/>
        </w:rPr>
        <w:t>о</w:t>
      </w:r>
      <w:r w:rsidRPr="00C070E8">
        <w:rPr>
          <w:rFonts w:ascii="Arial" w:hAnsi="Arial" w:cs="Arial"/>
          <w:sz w:val="24"/>
          <w:szCs w:val="24"/>
        </w:rPr>
        <w:t>тдел кадров, делопроизводства, информатизации и взаимодействия с ОМС АМО</w:t>
      </w:r>
      <w:r>
        <w:rPr>
          <w:rFonts w:ascii="Arial" w:hAnsi="Arial" w:cs="Arial"/>
          <w:sz w:val="24"/>
          <w:szCs w:val="24"/>
        </w:rPr>
        <w:t xml:space="preserve"> Дубенский район (</w:t>
      </w:r>
      <w:proofErr w:type="spellStart"/>
      <w:r>
        <w:rPr>
          <w:rFonts w:ascii="Arial" w:hAnsi="Arial" w:cs="Arial"/>
          <w:sz w:val="24"/>
          <w:szCs w:val="24"/>
        </w:rPr>
        <w:t>Головизина</w:t>
      </w:r>
      <w:proofErr w:type="spellEnd"/>
      <w:r>
        <w:rPr>
          <w:rFonts w:ascii="Arial" w:hAnsi="Arial" w:cs="Arial"/>
          <w:sz w:val="24"/>
          <w:szCs w:val="24"/>
        </w:rPr>
        <w:t xml:space="preserve"> И.В.</w:t>
      </w:r>
      <w:r w:rsidRPr="00C070E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390CBC">
        <w:rPr>
          <w:rFonts w:ascii="Arial" w:hAnsi="Arial" w:cs="Arial"/>
          <w:sz w:val="24"/>
          <w:szCs w:val="24"/>
        </w:rPr>
        <w:t xml:space="preserve">государственное учреждение Тульской области «Управление социальной защиты населения Дубенского района», </w:t>
      </w:r>
      <w:r>
        <w:rPr>
          <w:rFonts w:ascii="Arial" w:hAnsi="Arial" w:cs="Arial"/>
          <w:sz w:val="24"/>
          <w:szCs w:val="24"/>
        </w:rPr>
        <w:t>комитет по образованию, культуре, молодежной политике, физической культуре и спорту администрации МО Дубенский район</w:t>
      </w:r>
      <w:r w:rsidRPr="00390CBC">
        <w:rPr>
          <w:rFonts w:ascii="Arial" w:hAnsi="Arial" w:cs="Arial"/>
          <w:sz w:val="24"/>
          <w:szCs w:val="24"/>
        </w:rPr>
        <w:t xml:space="preserve">, </w:t>
      </w:r>
      <w:r w:rsidR="00480DBB">
        <w:rPr>
          <w:rFonts w:ascii="Arial" w:hAnsi="Arial" w:cs="Arial"/>
          <w:sz w:val="24"/>
          <w:szCs w:val="24"/>
        </w:rPr>
        <w:t>комитет по кадрам</w:t>
      </w:r>
      <w:r w:rsidRPr="00390CBC">
        <w:rPr>
          <w:rFonts w:ascii="Arial" w:hAnsi="Arial" w:cs="Arial"/>
          <w:sz w:val="24"/>
          <w:szCs w:val="24"/>
        </w:rPr>
        <w:t>,</w:t>
      </w:r>
      <w:r w:rsidR="007D0D23">
        <w:rPr>
          <w:rFonts w:ascii="Arial" w:hAnsi="Arial" w:cs="Arial"/>
          <w:sz w:val="24"/>
          <w:szCs w:val="24"/>
        </w:rPr>
        <w:t xml:space="preserve"> </w:t>
      </w:r>
      <w:r w:rsidR="00480DBB">
        <w:rPr>
          <w:rFonts w:ascii="Arial" w:hAnsi="Arial" w:cs="Arial"/>
          <w:sz w:val="24"/>
          <w:szCs w:val="24"/>
        </w:rPr>
        <w:t>архиву, делопроизводству</w:t>
      </w:r>
      <w:r w:rsidRPr="00390CBC">
        <w:rPr>
          <w:rFonts w:ascii="Arial" w:hAnsi="Arial" w:cs="Arial"/>
          <w:sz w:val="24"/>
          <w:szCs w:val="24"/>
        </w:rPr>
        <w:t xml:space="preserve">, информатизации, взаимодействию с органами местного самоуправления администрации МО Дубенский район, комитет по жизнеобеспечению администрации МО Дубенский район, ГУЗ «Дубенская центральная районная больница». </w:t>
      </w:r>
    </w:p>
    <w:p w:rsidR="00257036" w:rsidRPr="00390CBC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CBC">
        <w:rPr>
          <w:rFonts w:ascii="Arial" w:hAnsi="Arial" w:cs="Arial"/>
          <w:sz w:val="24"/>
          <w:szCs w:val="24"/>
        </w:rPr>
        <w:t>Исполнители мероприятий программы в рамках своей компетенции обеспечивают выполнение мероприятий программы.</w:t>
      </w:r>
    </w:p>
    <w:p w:rsidR="00257036" w:rsidRDefault="00257036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2DBD" w:rsidRDefault="00062DBD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2DBD" w:rsidRPr="00390CBC" w:rsidRDefault="00062DBD" w:rsidP="002570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665" w:rsidRDefault="00257036" w:rsidP="003226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Референт </w:t>
      </w:r>
      <w:r w:rsidR="00480DBB">
        <w:rPr>
          <w:rFonts w:ascii="Arial" w:hAnsi="Arial" w:cs="Arial"/>
          <w:sz w:val="24"/>
          <w:szCs w:val="24"/>
        </w:rPr>
        <w:t>комитета по кадрам</w:t>
      </w:r>
      <w:r>
        <w:rPr>
          <w:rFonts w:ascii="Arial" w:hAnsi="Arial" w:cs="Arial"/>
          <w:sz w:val="24"/>
          <w:szCs w:val="24"/>
        </w:rPr>
        <w:t>,</w:t>
      </w:r>
      <w:r w:rsidR="00322665">
        <w:rPr>
          <w:rFonts w:ascii="Arial" w:hAnsi="Arial" w:cs="Arial"/>
          <w:sz w:val="24"/>
          <w:szCs w:val="24"/>
        </w:rPr>
        <w:t xml:space="preserve"> архиву,</w:t>
      </w:r>
    </w:p>
    <w:p w:rsidR="00257036" w:rsidRDefault="00480DBB" w:rsidP="003226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делопроизводству</w:t>
      </w:r>
      <w:r w:rsidR="00257036">
        <w:rPr>
          <w:rFonts w:ascii="Arial" w:hAnsi="Arial" w:cs="Arial"/>
          <w:sz w:val="24"/>
          <w:szCs w:val="24"/>
        </w:rPr>
        <w:t>,</w:t>
      </w:r>
    </w:p>
    <w:p w:rsidR="00257036" w:rsidRDefault="00257036" w:rsidP="003226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информатизации и</w:t>
      </w:r>
    </w:p>
    <w:p w:rsidR="00257036" w:rsidRDefault="00257036" w:rsidP="003226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</w:t>
      </w:r>
      <w:r w:rsidR="00480DBB">
        <w:rPr>
          <w:rFonts w:ascii="Arial" w:hAnsi="Arial" w:cs="Arial"/>
          <w:sz w:val="24"/>
          <w:szCs w:val="24"/>
        </w:rPr>
        <w:t>аимодействию</w:t>
      </w:r>
      <w:r>
        <w:rPr>
          <w:rFonts w:ascii="Arial" w:hAnsi="Arial" w:cs="Arial"/>
          <w:sz w:val="24"/>
          <w:szCs w:val="24"/>
        </w:rPr>
        <w:t xml:space="preserve"> с ОМС</w:t>
      </w:r>
    </w:p>
    <w:p w:rsidR="00257036" w:rsidRPr="00390CBC" w:rsidRDefault="00257036" w:rsidP="003226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АМО Дубенский район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И.В.</w:t>
      </w:r>
      <w:r w:rsidR="001A7A7C">
        <w:rPr>
          <w:rFonts w:ascii="Arial" w:hAnsi="Arial" w:cs="Arial"/>
          <w:sz w:val="24"/>
          <w:szCs w:val="24"/>
        </w:rPr>
        <w:t>Головизина</w:t>
      </w:r>
    </w:p>
    <w:p w:rsidR="00257036" w:rsidRPr="00390CBC" w:rsidRDefault="00257036" w:rsidP="003226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DA7" w:rsidRDefault="00993DA7"/>
    <w:sectPr w:rsidR="00993D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51" w:rsidRDefault="008F5E51" w:rsidP="008A2F5D">
      <w:pPr>
        <w:spacing w:after="0" w:line="240" w:lineRule="auto"/>
      </w:pPr>
      <w:r>
        <w:separator/>
      </w:r>
    </w:p>
  </w:endnote>
  <w:endnote w:type="continuationSeparator" w:id="0">
    <w:p w:rsidR="008F5E51" w:rsidRDefault="008F5E51" w:rsidP="008A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51" w:rsidRDefault="008F5E51" w:rsidP="008A2F5D">
      <w:pPr>
        <w:spacing w:after="0" w:line="240" w:lineRule="auto"/>
      </w:pPr>
      <w:r>
        <w:separator/>
      </w:r>
    </w:p>
  </w:footnote>
  <w:footnote w:type="continuationSeparator" w:id="0">
    <w:p w:rsidR="008F5E51" w:rsidRDefault="008F5E51" w:rsidP="008A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001837"/>
      <w:docPartObj>
        <w:docPartGallery w:val="Page Numbers (Top of Page)"/>
        <w:docPartUnique/>
      </w:docPartObj>
    </w:sdtPr>
    <w:sdtEndPr/>
    <w:sdtContent>
      <w:p w:rsidR="00801884" w:rsidRDefault="008018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749">
          <w:rPr>
            <w:noProof/>
          </w:rPr>
          <w:t>1</w:t>
        </w:r>
        <w:r>
          <w:fldChar w:fldCharType="end"/>
        </w:r>
      </w:p>
    </w:sdtContent>
  </w:sdt>
  <w:p w:rsidR="00801884" w:rsidRDefault="008018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2CC"/>
    <w:multiLevelType w:val="hybridMultilevel"/>
    <w:tmpl w:val="9CDAFF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405BC"/>
    <w:multiLevelType w:val="hybridMultilevel"/>
    <w:tmpl w:val="8BAE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C1B26"/>
    <w:multiLevelType w:val="hybridMultilevel"/>
    <w:tmpl w:val="2F04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52BEB"/>
    <w:multiLevelType w:val="hybridMultilevel"/>
    <w:tmpl w:val="9612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A5C76"/>
    <w:multiLevelType w:val="hybridMultilevel"/>
    <w:tmpl w:val="0EC8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34483"/>
    <w:multiLevelType w:val="hybridMultilevel"/>
    <w:tmpl w:val="30DC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E4113"/>
    <w:multiLevelType w:val="multilevel"/>
    <w:tmpl w:val="5F62B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C34B4F"/>
    <w:multiLevelType w:val="hybridMultilevel"/>
    <w:tmpl w:val="0EC8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F9"/>
    <w:rsid w:val="000321E1"/>
    <w:rsid w:val="00062DBD"/>
    <w:rsid w:val="00077BE8"/>
    <w:rsid w:val="000A474B"/>
    <w:rsid w:val="00181221"/>
    <w:rsid w:val="001859FD"/>
    <w:rsid w:val="001A7A7C"/>
    <w:rsid w:val="001B49C9"/>
    <w:rsid w:val="002102C0"/>
    <w:rsid w:val="002112DF"/>
    <w:rsid w:val="00233749"/>
    <w:rsid w:val="00257036"/>
    <w:rsid w:val="002E04FB"/>
    <w:rsid w:val="00322665"/>
    <w:rsid w:val="00343D52"/>
    <w:rsid w:val="00393390"/>
    <w:rsid w:val="0047243F"/>
    <w:rsid w:val="004777AA"/>
    <w:rsid w:val="00480DBB"/>
    <w:rsid w:val="004C105D"/>
    <w:rsid w:val="004D063B"/>
    <w:rsid w:val="004E789B"/>
    <w:rsid w:val="004F4305"/>
    <w:rsid w:val="00512932"/>
    <w:rsid w:val="00547528"/>
    <w:rsid w:val="00547865"/>
    <w:rsid w:val="00576DAA"/>
    <w:rsid w:val="00591AE1"/>
    <w:rsid w:val="00710AF7"/>
    <w:rsid w:val="00716866"/>
    <w:rsid w:val="007370A4"/>
    <w:rsid w:val="00737AAD"/>
    <w:rsid w:val="00742259"/>
    <w:rsid w:val="00794FCC"/>
    <w:rsid w:val="007C7BE8"/>
    <w:rsid w:val="007D0D23"/>
    <w:rsid w:val="00801884"/>
    <w:rsid w:val="00885C63"/>
    <w:rsid w:val="00896D55"/>
    <w:rsid w:val="008A2F5D"/>
    <w:rsid w:val="008A77AA"/>
    <w:rsid w:val="008B236D"/>
    <w:rsid w:val="008F5E51"/>
    <w:rsid w:val="00993DA7"/>
    <w:rsid w:val="00A12AAA"/>
    <w:rsid w:val="00A24ACC"/>
    <w:rsid w:val="00A26661"/>
    <w:rsid w:val="00A331A7"/>
    <w:rsid w:val="00A508CC"/>
    <w:rsid w:val="00A777EC"/>
    <w:rsid w:val="00C138E0"/>
    <w:rsid w:val="00C32FC0"/>
    <w:rsid w:val="00C36C61"/>
    <w:rsid w:val="00C50E73"/>
    <w:rsid w:val="00DD649C"/>
    <w:rsid w:val="00DE141A"/>
    <w:rsid w:val="00E04428"/>
    <w:rsid w:val="00E34D66"/>
    <w:rsid w:val="00E46DF9"/>
    <w:rsid w:val="00F020A7"/>
    <w:rsid w:val="00F91AFD"/>
    <w:rsid w:val="00FB5689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A4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370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7370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85pt">
    <w:name w:val="Основной текст + 8;5 pt;Малые прописные"/>
    <w:basedOn w:val="a4"/>
    <w:rsid w:val="007370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37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370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basedOn w:val="a4"/>
    <w:rsid w:val="00257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25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03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03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5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03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A4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370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7370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85pt">
    <w:name w:val="Основной текст + 8;5 pt;Малые прописные"/>
    <w:basedOn w:val="a4"/>
    <w:rsid w:val="007370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7370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370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basedOn w:val="a4"/>
    <w:rsid w:val="002570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25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03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03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57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03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21</Pages>
  <Words>6072</Words>
  <Characters>34614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Виолетта Юрьевна</dc:creator>
  <cp:keywords/>
  <dc:description/>
  <cp:lastModifiedBy>Титова Виолетта Юрьевна</cp:lastModifiedBy>
  <cp:revision>54</cp:revision>
  <cp:lastPrinted>2019-03-06T07:23:00Z</cp:lastPrinted>
  <dcterms:created xsi:type="dcterms:W3CDTF">2019-02-18T08:18:00Z</dcterms:created>
  <dcterms:modified xsi:type="dcterms:W3CDTF">2019-03-11T10:56:00Z</dcterms:modified>
</cp:coreProperties>
</file>