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5C" w:rsidRPr="00B656B7" w:rsidRDefault="00AA705C" w:rsidP="00FB066F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Тульская область</w:t>
      </w:r>
    </w:p>
    <w:p w:rsidR="00337806" w:rsidRDefault="00AA705C" w:rsidP="00FB066F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AA705C" w:rsidRDefault="00AA705C" w:rsidP="00FB066F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 xml:space="preserve"> Дубенский район</w:t>
      </w:r>
    </w:p>
    <w:p w:rsidR="00337806" w:rsidRPr="00B656B7" w:rsidRDefault="00337806" w:rsidP="00FB066F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A705C" w:rsidRDefault="00AA705C" w:rsidP="00FB066F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Собрание представителей</w:t>
      </w:r>
    </w:p>
    <w:p w:rsidR="00337806" w:rsidRDefault="00337806" w:rsidP="00FB066F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337806" w:rsidRPr="00B656B7" w:rsidRDefault="00337806" w:rsidP="00FB066F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Дубенский район</w:t>
      </w:r>
    </w:p>
    <w:p w:rsidR="00AA705C" w:rsidRPr="00B656B7" w:rsidRDefault="00AA705C" w:rsidP="00FB066F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6-го созыва</w:t>
      </w:r>
    </w:p>
    <w:p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A705C" w:rsidRPr="00B656B7" w:rsidRDefault="00AA705C" w:rsidP="003B3CD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 xml:space="preserve">от </w:t>
      </w:r>
      <w:r w:rsidR="00B454DE">
        <w:rPr>
          <w:rFonts w:ascii="Arial" w:hAnsi="Arial" w:cs="Arial"/>
          <w:b/>
          <w:sz w:val="24"/>
          <w:szCs w:val="24"/>
        </w:rPr>
        <w:t>04 августа 2020 года</w:t>
      </w:r>
      <w:r w:rsidRPr="00B656B7">
        <w:rPr>
          <w:rFonts w:ascii="Arial" w:hAnsi="Arial" w:cs="Arial"/>
          <w:b/>
          <w:sz w:val="24"/>
          <w:szCs w:val="24"/>
        </w:rPr>
        <w:t xml:space="preserve">                        №</w:t>
      </w:r>
      <w:r w:rsidR="00B454DE">
        <w:rPr>
          <w:rFonts w:ascii="Arial" w:hAnsi="Arial" w:cs="Arial"/>
          <w:b/>
          <w:sz w:val="24"/>
          <w:szCs w:val="24"/>
        </w:rPr>
        <w:t xml:space="preserve"> 28-6</w:t>
      </w:r>
    </w:p>
    <w:p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A705C" w:rsidRPr="00B656B7" w:rsidRDefault="00AA705C" w:rsidP="003B3CD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56B7">
        <w:rPr>
          <w:rFonts w:ascii="Arial" w:hAnsi="Arial" w:cs="Arial"/>
          <w:b/>
          <w:sz w:val="28"/>
          <w:szCs w:val="28"/>
        </w:rPr>
        <w:t>О внесении изменений в решение Собрания представителей муниципального образования Дубенский район от 10.04.2015г. №18-5 «Об утверждении Положения о бюджетном процессе в муниципальном образовании Дубенский район»</w:t>
      </w:r>
    </w:p>
    <w:p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A705C" w:rsidRPr="00B656B7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</w:t>
      </w:r>
      <w:r w:rsidR="00D8457E">
        <w:rPr>
          <w:rFonts w:ascii="Arial" w:hAnsi="Arial" w:cs="Arial"/>
          <w:sz w:val="24"/>
          <w:szCs w:val="24"/>
        </w:rPr>
        <w:t xml:space="preserve">Федеральных законов </w:t>
      </w:r>
      <w:r w:rsidR="00D8457E" w:rsidRPr="00B656B7">
        <w:rPr>
          <w:rFonts w:ascii="Arial" w:hAnsi="Arial" w:cs="Arial"/>
          <w:sz w:val="24"/>
          <w:szCs w:val="24"/>
        </w:rPr>
        <w:t xml:space="preserve">от 27.12.2019 года </w:t>
      </w:r>
      <w:r w:rsidR="00D8457E">
        <w:rPr>
          <w:rFonts w:ascii="Arial" w:hAnsi="Arial" w:cs="Arial"/>
          <w:sz w:val="24"/>
          <w:szCs w:val="24"/>
        </w:rPr>
        <w:t>№</w:t>
      </w:r>
      <w:r w:rsidRPr="00B656B7">
        <w:rPr>
          <w:rFonts w:ascii="Arial" w:hAnsi="Arial" w:cs="Arial"/>
          <w:sz w:val="24"/>
          <w:szCs w:val="24"/>
        </w:rPr>
        <w:t xml:space="preserve">479-ФЗ «О внесении изменений в Бюджетный кодекс Российской Федерации в части казначейского обслуживания и системы казначейских платежей», </w:t>
      </w:r>
      <w:r w:rsidR="00D8457E" w:rsidRPr="00B656B7">
        <w:rPr>
          <w:rFonts w:ascii="Arial" w:hAnsi="Arial" w:cs="Arial"/>
          <w:sz w:val="24"/>
          <w:szCs w:val="24"/>
        </w:rPr>
        <w:t xml:space="preserve">от 01.04.2020 года </w:t>
      </w:r>
      <w:r w:rsidR="00D8457E">
        <w:rPr>
          <w:rFonts w:ascii="Arial" w:hAnsi="Arial" w:cs="Arial"/>
          <w:sz w:val="24"/>
          <w:szCs w:val="24"/>
        </w:rPr>
        <w:t>№</w:t>
      </w:r>
      <w:r w:rsidRPr="00B656B7">
        <w:rPr>
          <w:rFonts w:ascii="Arial" w:hAnsi="Arial" w:cs="Arial"/>
          <w:sz w:val="24"/>
          <w:szCs w:val="24"/>
        </w:rPr>
        <w:t>71-ФЗ «О внесении изменений в Бюджетный кодекс Российской Федерации», Уставом муниципального образования Дубенский район Собрание представителей муниципального образования Дубенский район РЕШИЛО:</w:t>
      </w:r>
    </w:p>
    <w:p w:rsidR="00AA705C" w:rsidRPr="00B656B7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Внести в решение Собрания представителей муниципального образования Дубенский район от 10.04.2015г.№18-5 «Об утверждении Положения о бюджетном процессе в муниципальном образовании Дубенский район» следующие изменения:</w:t>
      </w:r>
    </w:p>
    <w:p w:rsidR="00AA705C" w:rsidRPr="00B656B7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1.1. В пункте 2 статьи 5 внести следующие изменения:</w:t>
      </w:r>
    </w:p>
    <w:p w:rsidR="00AA705C" w:rsidRPr="00B656B7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1.1.1. В абзаце 25 слово «кассовое» заменить на «казначейское»;</w:t>
      </w:r>
    </w:p>
    <w:p w:rsidR="00AA705C" w:rsidRPr="00B656B7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1.1.2. В абзаце 27 слово «кассовому» заменить на «казначейскому»;</w:t>
      </w:r>
    </w:p>
    <w:p w:rsidR="00490465" w:rsidRPr="00B656B7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1.1.3. В абзаце 28 слово «касс</w:t>
      </w:r>
      <w:r w:rsidR="00F81671" w:rsidRPr="00B656B7">
        <w:rPr>
          <w:rFonts w:ascii="Arial" w:hAnsi="Arial" w:cs="Arial"/>
          <w:sz w:val="24"/>
          <w:szCs w:val="24"/>
        </w:rPr>
        <w:t>овом» заменит на «казначейском».</w:t>
      </w:r>
    </w:p>
    <w:p w:rsidR="00490465" w:rsidRPr="00B656B7" w:rsidRDefault="00490465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1.2. В пункте 3.2. статьи 15 после слов «находящиеся в собственности указанных юридических лиц» дополнить словами «(в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или в государственной (муниципальной) собственности».</w:t>
      </w:r>
    </w:p>
    <w:p w:rsidR="00490465" w:rsidRPr="00B656B7" w:rsidRDefault="00490465" w:rsidP="00F81671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1.3. Пункт 12 статьи 7.1 читать в следующей редакции:</w:t>
      </w:r>
    </w:p>
    <w:p w:rsidR="00490465" w:rsidRPr="00B656B7" w:rsidRDefault="00490465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656B7">
        <w:rPr>
          <w:rFonts w:ascii="Arial" w:hAnsi="Arial" w:cs="Arial"/>
          <w:sz w:val="24"/>
          <w:szCs w:val="24"/>
        </w:rPr>
        <w:t>« Казенное</w:t>
      </w:r>
      <w:proofErr w:type="gramEnd"/>
      <w:r w:rsidRPr="00B656B7">
        <w:rPr>
          <w:rFonts w:ascii="Arial" w:hAnsi="Arial" w:cs="Arial"/>
          <w:sz w:val="24"/>
          <w:szCs w:val="24"/>
        </w:rPr>
        <w:t xml:space="preserve"> учреждение по согласованию с главным распорядителем бюджетных средств, в ведении которого оно находится, на основании договора (соглашения) вправе передать иному муниципальному учреждению (централизованной бухгалтерии) полномочия по ведению бюджетного учета и формированию бюджетной отчетности.»</w:t>
      </w:r>
    </w:p>
    <w:p w:rsidR="00490465" w:rsidRPr="00B656B7" w:rsidRDefault="00490465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1.4. Пункт 2 статьи 13 дополнить абзацем нового содержания:</w:t>
      </w:r>
    </w:p>
    <w:p w:rsidR="0015409F" w:rsidRPr="00B656B7" w:rsidRDefault="00490465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«Планирование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обязательств».</w:t>
      </w:r>
    </w:p>
    <w:p w:rsidR="0015409F" w:rsidRPr="00B656B7" w:rsidRDefault="0015409F" w:rsidP="00F816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1.5. Пункт 3 статьи 15 дополнить </w:t>
      </w:r>
      <w:proofErr w:type="gramStart"/>
      <w:r w:rsidRPr="00B656B7">
        <w:rPr>
          <w:rFonts w:ascii="Arial" w:hAnsi="Arial" w:cs="Arial"/>
          <w:sz w:val="24"/>
          <w:szCs w:val="24"/>
        </w:rPr>
        <w:t>абзацами  двадцать</w:t>
      </w:r>
      <w:proofErr w:type="gramEnd"/>
      <w:r w:rsidRPr="00B656B7">
        <w:rPr>
          <w:rFonts w:ascii="Arial" w:hAnsi="Arial" w:cs="Arial"/>
          <w:sz w:val="24"/>
          <w:szCs w:val="24"/>
        </w:rPr>
        <w:t xml:space="preserve"> третьим-двадцать шестым:</w:t>
      </w:r>
    </w:p>
    <w:p w:rsidR="0015409F" w:rsidRPr="00B656B7" w:rsidRDefault="0015409F" w:rsidP="00F816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объем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услуг, а также случаи и порядок их предоставления;</w:t>
      </w:r>
    </w:p>
    <w:p w:rsidR="0015409F" w:rsidRPr="00B656B7" w:rsidRDefault="0015409F" w:rsidP="00F816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объем ассигнований на предоставление юридическим лицам (за исключением </w:t>
      </w:r>
      <w:r w:rsidRPr="00B656B7">
        <w:rPr>
          <w:rFonts w:ascii="Arial" w:hAnsi="Arial" w:cs="Arial"/>
          <w:sz w:val="24"/>
          <w:szCs w:val="24"/>
        </w:rPr>
        <w:lastRenderedPageBreak/>
        <w:t>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а также случаи и порядок их предоставления;</w:t>
      </w:r>
    </w:p>
    <w:p w:rsidR="0015409F" w:rsidRPr="00B656B7" w:rsidRDefault="0015409F" w:rsidP="00F816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объем ассигнований на предоставление субсидий иным некоммерческим организациям, не являющимся муниципальными учреждениями, а также цель предоставления и категории получателей;</w:t>
      </w:r>
    </w:p>
    <w:p w:rsidR="0015409F" w:rsidRPr="00B656B7" w:rsidRDefault="0015409F" w:rsidP="00F816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объем ассигнований на предоставление некоммерческим организациям, не являющимся муниципальными казенными учреждениями, грантов в форме субсидий, а также цель предоставления и категории получателей. Порядок предоставления указанных субсидий устанавливается правовым актом администрации муниципального образования в случае, если данный порядок не определен решением представительного органа муниципального образования о бюджете муниципального образования.»</w:t>
      </w:r>
    </w:p>
    <w:p w:rsidR="00AA705C" w:rsidRPr="00B656B7" w:rsidRDefault="00490465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</w:t>
      </w:r>
      <w:r w:rsidR="0015409F" w:rsidRPr="00B656B7">
        <w:rPr>
          <w:rFonts w:ascii="Arial" w:hAnsi="Arial" w:cs="Arial"/>
          <w:sz w:val="24"/>
          <w:szCs w:val="24"/>
        </w:rPr>
        <w:t>6</w:t>
      </w:r>
      <w:r w:rsidRPr="00B656B7">
        <w:rPr>
          <w:rFonts w:ascii="Arial" w:hAnsi="Arial" w:cs="Arial"/>
          <w:sz w:val="24"/>
          <w:szCs w:val="24"/>
        </w:rPr>
        <w:t>.</w:t>
      </w:r>
      <w:r w:rsidR="00AA705C" w:rsidRPr="00B656B7">
        <w:rPr>
          <w:rFonts w:ascii="Arial" w:hAnsi="Arial" w:cs="Arial"/>
          <w:sz w:val="24"/>
          <w:szCs w:val="24"/>
        </w:rPr>
        <w:t xml:space="preserve"> В абзаце 8 статьи 22.1 слова «безвозмездных поступлений» заменить словами «имеющих целевое назначение безвозмездных поступлений, слова «указанных межбюджетных трансфертов» заменить словами «указанных средств»;</w:t>
      </w:r>
    </w:p>
    <w:p w:rsidR="00AA705C" w:rsidRPr="00B656B7" w:rsidRDefault="0015409F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1.7</w:t>
      </w:r>
      <w:r w:rsidR="00AA705C" w:rsidRPr="00B656B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A705C" w:rsidRPr="00B656B7">
        <w:rPr>
          <w:rFonts w:ascii="Arial" w:hAnsi="Arial" w:cs="Arial"/>
          <w:sz w:val="24"/>
          <w:szCs w:val="24"/>
        </w:rPr>
        <w:t>Статью  22.1</w:t>
      </w:r>
      <w:proofErr w:type="gramEnd"/>
      <w:r w:rsidR="00AA705C" w:rsidRPr="00B656B7">
        <w:rPr>
          <w:rFonts w:ascii="Arial" w:hAnsi="Arial" w:cs="Arial"/>
          <w:sz w:val="24"/>
          <w:szCs w:val="24"/>
        </w:rPr>
        <w:t xml:space="preserve"> дополнить абзацем </w:t>
      </w:r>
      <w:r w:rsidR="00EF0312" w:rsidRPr="00B656B7">
        <w:rPr>
          <w:rFonts w:ascii="Arial" w:hAnsi="Arial" w:cs="Arial"/>
          <w:sz w:val="24"/>
          <w:szCs w:val="24"/>
        </w:rPr>
        <w:t>20</w:t>
      </w:r>
      <w:r w:rsidR="00AA705C" w:rsidRPr="00B656B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AA705C" w:rsidRPr="00B656B7" w:rsidRDefault="00816EBA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«В</w:t>
      </w:r>
      <w:r w:rsidR="00AA705C" w:rsidRPr="00B656B7">
        <w:rPr>
          <w:rFonts w:ascii="Arial" w:hAnsi="Arial" w:cs="Arial"/>
          <w:sz w:val="24"/>
          <w:szCs w:val="24"/>
        </w:rPr>
        <w:t xml:space="preserve">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Российской Федерации»</w:t>
      </w:r>
      <w:r w:rsidR="00EF0312" w:rsidRPr="00B656B7">
        <w:rPr>
          <w:rFonts w:ascii="Arial" w:hAnsi="Arial" w:cs="Arial"/>
          <w:sz w:val="24"/>
          <w:szCs w:val="24"/>
        </w:rPr>
        <w:t>;</w:t>
      </w:r>
    </w:p>
    <w:p w:rsidR="00EF0312" w:rsidRPr="00B656B7" w:rsidRDefault="00EF0312" w:rsidP="00F8167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</w:t>
      </w:r>
      <w:r w:rsidR="0015409F" w:rsidRPr="00B656B7">
        <w:rPr>
          <w:rFonts w:ascii="Arial" w:hAnsi="Arial" w:cs="Arial"/>
          <w:sz w:val="24"/>
          <w:szCs w:val="24"/>
        </w:rPr>
        <w:t>8</w:t>
      </w:r>
      <w:r w:rsidRPr="00B656B7">
        <w:rPr>
          <w:rFonts w:ascii="Arial" w:hAnsi="Arial" w:cs="Arial"/>
          <w:sz w:val="24"/>
          <w:szCs w:val="24"/>
        </w:rPr>
        <w:t>. В статье 23 внести следующие изменения:</w:t>
      </w:r>
    </w:p>
    <w:p w:rsidR="00F81671" w:rsidRPr="00B656B7" w:rsidRDefault="00490465" w:rsidP="00F8167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</w:t>
      </w:r>
      <w:r w:rsidR="0015409F" w:rsidRPr="00B656B7">
        <w:rPr>
          <w:rFonts w:ascii="Arial" w:hAnsi="Arial" w:cs="Arial"/>
          <w:sz w:val="24"/>
          <w:szCs w:val="24"/>
        </w:rPr>
        <w:t>8</w:t>
      </w:r>
      <w:r w:rsidR="00EF0312" w:rsidRPr="00B656B7">
        <w:rPr>
          <w:rFonts w:ascii="Arial" w:hAnsi="Arial" w:cs="Arial"/>
          <w:sz w:val="24"/>
          <w:szCs w:val="24"/>
        </w:rPr>
        <w:t>.1.В пункте 1:</w:t>
      </w:r>
    </w:p>
    <w:p w:rsidR="00F81671" w:rsidRPr="00B656B7" w:rsidRDefault="0015409F" w:rsidP="00F8167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1.8</w:t>
      </w:r>
      <w:r w:rsidR="00EF0312" w:rsidRPr="00B656B7">
        <w:rPr>
          <w:rFonts w:ascii="Arial" w:hAnsi="Arial" w:cs="Arial"/>
          <w:sz w:val="24"/>
          <w:szCs w:val="24"/>
        </w:rPr>
        <w:t xml:space="preserve">.1.1. в абзаце 1 </w:t>
      </w:r>
      <w:proofErr w:type="gramStart"/>
      <w:r w:rsidR="00EF0312" w:rsidRPr="00B656B7">
        <w:rPr>
          <w:rFonts w:ascii="Arial" w:hAnsi="Arial" w:cs="Arial"/>
          <w:sz w:val="24"/>
          <w:szCs w:val="24"/>
        </w:rPr>
        <w:t>пункта  1</w:t>
      </w:r>
      <w:proofErr w:type="gramEnd"/>
      <w:r w:rsidR="00EF0312" w:rsidRPr="00B656B7">
        <w:rPr>
          <w:rFonts w:ascii="Arial" w:hAnsi="Arial" w:cs="Arial"/>
          <w:sz w:val="24"/>
          <w:szCs w:val="24"/>
        </w:rPr>
        <w:t xml:space="preserve"> слова «кассовых поступлений» заменить словами «поступлений», слова «кассовых выплат» заменить словом «перечислений», дополнить словами « в целях определения прогнозного состояния единого счета бюджета, включая временный кассовый разрыв и объем временно свободных средств»;</w:t>
      </w:r>
    </w:p>
    <w:p w:rsidR="00F81671" w:rsidRPr="00B656B7" w:rsidRDefault="00EF0312" w:rsidP="00F8167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</w:t>
      </w:r>
      <w:r w:rsidR="0015409F" w:rsidRPr="00B656B7">
        <w:rPr>
          <w:rFonts w:ascii="Arial" w:hAnsi="Arial" w:cs="Arial"/>
          <w:sz w:val="24"/>
          <w:szCs w:val="24"/>
        </w:rPr>
        <w:t>8</w:t>
      </w:r>
      <w:r w:rsidRPr="00B656B7">
        <w:rPr>
          <w:rFonts w:ascii="Arial" w:hAnsi="Arial" w:cs="Arial"/>
          <w:sz w:val="24"/>
          <w:szCs w:val="24"/>
        </w:rPr>
        <w:t>.1.2. Абзац второй признать у тратившим силу.</w:t>
      </w:r>
    </w:p>
    <w:p w:rsidR="00EF0312" w:rsidRPr="00B656B7" w:rsidRDefault="00EF0312" w:rsidP="00F8167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В пункте 2 в абзаце 2 слова «кассовых выплат» заменить словами «перечислений».</w:t>
      </w:r>
    </w:p>
    <w:p w:rsidR="00F81671" w:rsidRPr="00B656B7" w:rsidRDefault="00490465" w:rsidP="00F81671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</w:t>
      </w:r>
      <w:r w:rsidR="0015409F" w:rsidRPr="00B656B7">
        <w:rPr>
          <w:rFonts w:ascii="Arial" w:hAnsi="Arial" w:cs="Arial"/>
          <w:sz w:val="24"/>
          <w:szCs w:val="24"/>
        </w:rPr>
        <w:t>9</w:t>
      </w:r>
      <w:r w:rsidRPr="00B656B7">
        <w:rPr>
          <w:rFonts w:ascii="Arial" w:hAnsi="Arial" w:cs="Arial"/>
          <w:sz w:val="24"/>
          <w:szCs w:val="24"/>
        </w:rPr>
        <w:t>.</w:t>
      </w:r>
      <w:r w:rsidR="00EF0312" w:rsidRPr="00B656B7">
        <w:rPr>
          <w:rFonts w:ascii="Arial" w:hAnsi="Arial" w:cs="Arial"/>
          <w:sz w:val="24"/>
          <w:szCs w:val="24"/>
        </w:rPr>
        <w:t>В пункте 1 статьи 24</w:t>
      </w:r>
      <w:r w:rsidR="00816EBA" w:rsidRPr="00B656B7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="00EF0312" w:rsidRPr="00B656B7">
        <w:rPr>
          <w:rFonts w:ascii="Arial" w:hAnsi="Arial" w:cs="Arial"/>
          <w:sz w:val="24"/>
          <w:szCs w:val="24"/>
        </w:rPr>
        <w:t>:</w:t>
      </w:r>
    </w:p>
    <w:p w:rsidR="00F81671" w:rsidRPr="00B656B7" w:rsidRDefault="0015409F" w:rsidP="00F81671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1.9</w:t>
      </w:r>
      <w:r w:rsidR="00490465" w:rsidRPr="00B656B7">
        <w:rPr>
          <w:rFonts w:ascii="Arial" w:hAnsi="Arial" w:cs="Arial"/>
          <w:sz w:val="24"/>
          <w:szCs w:val="24"/>
        </w:rPr>
        <w:t>.1.</w:t>
      </w:r>
      <w:r w:rsidR="00816EBA" w:rsidRPr="00B656B7">
        <w:rPr>
          <w:rFonts w:ascii="Arial" w:hAnsi="Arial" w:cs="Arial"/>
          <w:sz w:val="24"/>
          <w:szCs w:val="24"/>
        </w:rPr>
        <w:t xml:space="preserve"> </w:t>
      </w:r>
      <w:r w:rsidR="00EF0312" w:rsidRPr="00B656B7">
        <w:rPr>
          <w:rFonts w:ascii="Arial" w:hAnsi="Arial" w:cs="Arial"/>
          <w:sz w:val="24"/>
          <w:szCs w:val="24"/>
        </w:rPr>
        <w:t xml:space="preserve">В абзаце </w:t>
      </w:r>
      <w:r w:rsidR="00816EBA" w:rsidRPr="00B656B7">
        <w:rPr>
          <w:rFonts w:ascii="Arial" w:hAnsi="Arial" w:cs="Arial"/>
          <w:sz w:val="24"/>
          <w:szCs w:val="24"/>
        </w:rPr>
        <w:t>2</w:t>
      </w:r>
      <w:r w:rsidR="00EF0312" w:rsidRPr="00B656B7">
        <w:rPr>
          <w:rFonts w:ascii="Arial" w:hAnsi="Arial" w:cs="Arial"/>
          <w:sz w:val="24"/>
          <w:szCs w:val="24"/>
        </w:rPr>
        <w:t xml:space="preserve"> слова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</w:t>
      </w:r>
    </w:p>
    <w:p w:rsidR="00F81671" w:rsidRPr="00B656B7" w:rsidRDefault="00816EBA" w:rsidP="00F81671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В абзаце 6</w:t>
      </w:r>
      <w:r w:rsidR="00EF0312" w:rsidRPr="00B656B7">
        <w:rPr>
          <w:rFonts w:ascii="Arial" w:hAnsi="Arial" w:cs="Arial"/>
          <w:sz w:val="24"/>
          <w:szCs w:val="24"/>
        </w:rPr>
        <w:t xml:space="preserve"> слова «счета Федерального казначейства, предназначенные для учета поступлений и их распределения между бюджетами бюджетной системы Российской Федерации» заменить словами «казначейские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</w:t>
      </w:r>
      <w:r w:rsidRPr="00B656B7">
        <w:rPr>
          <w:rFonts w:ascii="Arial" w:hAnsi="Arial" w:cs="Arial"/>
          <w:sz w:val="24"/>
          <w:szCs w:val="24"/>
        </w:rPr>
        <w:t>.»</w:t>
      </w:r>
    </w:p>
    <w:p w:rsidR="00816EBA" w:rsidRPr="00B656B7" w:rsidRDefault="00F81671" w:rsidP="00F81671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1.10. </w:t>
      </w:r>
      <w:r w:rsidR="00816EBA" w:rsidRPr="00B656B7">
        <w:rPr>
          <w:rFonts w:ascii="Arial" w:hAnsi="Arial" w:cs="Arial"/>
          <w:sz w:val="24"/>
          <w:szCs w:val="24"/>
        </w:rPr>
        <w:t xml:space="preserve">В статье </w:t>
      </w:r>
      <w:proofErr w:type="gramStart"/>
      <w:r w:rsidR="00816EBA" w:rsidRPr="00B656B7">
        <w:rPr>
          <w:rFonts w:ascii="Arial" w:hAnsi="Arial" w:cs="Arial"/>
          <w:sz w:val="24"/>
          <w:szCs w:val="24"/>
        </w:rPr>
        <w:t>25  внести</w:t>
      </w:r>
      <w:proofErr w:type="gramEnd"/>
      <w:r w:rsidR="00816EBA" w:rsidRPr="00B656B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90465" w:rsidRPr="00B656B7" w:rsidRDefault="0015409F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1.10</w:t>
      </w:r>
      <w:r w:rsidR="00490465" w:rsidRPr="00B656B7">
        <w:rPr>
          <w:rFonts w:ascii="Arial" w:hAnsi="Arial" w:cs="Arial"/>
          <w:sz w:val="24"/>
          <w:szCs w:val="24"/>
        </w:rPr>
        <w:t>.1. Пункт 3 дополнить абзацем следующего содержания:</w:t>
      </w:r>
    </w:p>
    <w:p w:rsidR="00490465" w:rsidRPr="00B656B7" w:rsidRDefault="00490465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«Получатель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обязательствами.»;</w:t>
      </w:r>
    </w:p>
    <w:p w:rsidR="00816EBA" w:rsidRPr="00B656B7" w:rsidRDefault="00816EBA" w:rsidP="00F81671">
      <w:pPr>
        <w:pStyle w:val="a3"/>
        <w:numPr>
          <w:ilvl w:val="2"/>
          <w:numId w:val="13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В пункте 4 слово «платежными» заменить словами «распоряжениями о совершении казначейских платежей (далее – </w:t>
      </w:r>
      <w:proofErr w:type="gramStart"/>
      <w:r w:rsidRPr="00B656B7">
        <w:rPr>
          <w:rFonts w:ascii="Arial" w:hAnsi="Arial" w:cs="Arial"/>
          <w:sz w:val="24"/>
          <w:szCs w:val="24"/>
        </w:rPr>
        <w:t>распоряжения)и</w:t>
      </w:r>
      <w:proofErr w:type="gramEnd"/>
      <w:r w:rsidRPr="00B656B7">
        <w:rPr>
          <w:rFonts w:ascii="Arial" w:hAnsi="Arial" w:cs="Arial"/>
          <w:sz w:val="24"/>
          <w:szCs w:val="24"/>
        </w:rPr>
        <w:t xml:space="preserve">» </w:t>
      </w:r>
    </w:p>
    <w:p w:rsidR="00816EBA" w:rsidRPr="00B656B7" w:rsidRDefault="00816EBA" w:rsidP="00F81671">
      <w:pPr>
        <w:pStyle w:val="a3"/>
        <w:numPr>
          <w:ilvl w:val="2"/>
          <w:numId w:val="13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В пункте 5 в абзаце 5 слово «платежном документе» заменить словом «распоряжении»;</w:t>
      </w:r>
    </w:p>
    <w:p w:rsidR="00816EBA" w:rsidRPr="00B656B7" w:rsidRDefault="00816EBA" w:rsidP="00F81671">
      <w:pPr>
        <w:pStyle w:val="a3"/>
        <w:numPr>
          <w:ilvl w:val="2"/>
          <w:numId w:val="13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В пункте 6 слова «платежных документов» заменить словом «распоряжений».</w:t>
      </w:r>
    </w:p>
    <w:p w:rsidR="00816EBA" w:rsidRPr="00B656B7" w:rsidRDefault="00816EBA" w:rsidP="00F81671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color w:val="FF0000"/>
          <w:sz w:val="24"/>
          <w:szCs w:val="24"/>
        </w:rPr>
        <w:lastRenderedPageBreak/>
        <w:t>Статью 28 изложить в следующей редакции</w:t>
      </w:r>
      <w:r w:rsidRPr="00B656B7">
        <w:rPr>
          <w:rFonts w:ascii="Arial" w:hAnsi="Arial" w:cs="Arial"/>
          <w:sz w:val="24"/>
          <w:szCs w:val="24"/>
        </w:rPr>
        <w:t>: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«1.  </w:t>
      </w:r>
      <w:r w:rsidRPr="00B656B7">
        <w:rPr>
          <w:rFonts w:ascii="Arial" w:hAnsi="Arial" w:cs="Arial"/>
          <w:bCs/>
          <w:sz w:val="24"/>
          <w:szCs w:val="24"/>
        </w:rPr>
        <w:t>Учет операций администраторов доходов бюджетов производится на лицевых счетах, открываемых им в Федеральном казначействе.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656B7">
        <w:rPr>
          <w:rFonts w:ascii="Arial" w:hAnsi="Arial" w:cs="Arial"/>
          <w:bCs/>
          <w:sz w:val="24"/>
          <w:szCs w:val="24"/>
        </w:rPr>
        <w:t>2. Учет операций по исполнению бюджета муниципального образования производится на лицевых счетах, открываемых в финансовом органе муниципального образования, на лицевых счетах, открываемых финансовому органу муниципального образования в Федеральном казначействе, за исключением случаев, установленных Бюджетным кодексом Российской Федерации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656B7">
        <w:rPr>
          <w:rFonts w:ascii="Arial" w:hAnsi="Arial" w:cs="Arial"/>
          <w:bCs/>
          <w:sz w:val="24"/>
          <w:szCs w:val="24"/>
        </w:rPr>
        <w:t>3. Учет операций со средствами, поступающими в соответствии с законодательством Российской Федерации во временное распоряжение получателей средств бюджета муниципального образования,  и подлежащими возврату или перечислению в случаях и порядке, устанавливаемых Правительством Российской Федерации, производится на лицевых счетах, открываемых им в финансовом управлении администрации  муниципального образования.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656B7">
        <w:rPr>
          <w:rFonts w:ascii="Arial" w:hAnsi="Arial" w:cs="Arial"/>
          <w:bCs/>
          <w:sz w:val="24"/>
          <w:szCs w:val="24"/>
        </w:rPr>
        <w:t>6. Учет операций со средствами муниципальных бюджетных и автономных учреждений производится на лицевых счетах, открываемых им финансовом органе муниципального образования, за исключением случаев, установленных федеральными законами.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656B7">
        <w:rPr>
          <w:rFonts w:ascii="Arial" w:hAnsi="Arial" w:cs="Arial"/>
          <w:bCs/>
          <w:sz w:val="24"/>
          <w:szCs w:val="24"/>
        </w:rPr>
        <w:t>7. Учет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бюджета муниципального образования, производится на лицевых счетах, открываемых им в финансовом органе муниципального образования, за исключением случаев, установленных федеральными законами.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656B7">
        <w:rPr>
          <w:rFonts w:ascii="Arial" w:hAnsi="Arial" w:cs="Arial"/>
          <w:bCs/>
          <w:sz w:val="24"/>
          <w:szCs w:val="24"/>
        </w:rPr>
        <w:t>8. Лицевые счета, указанные в настоящей статье, открываются участникам бюджетного процесса, бюджетным и автономным учреждениям, другим юридическим лицам, не являющимся участниками бюджетного процесса, сведения о которых включены в реестр участников бюджетного процесса, а также юридических лиц, не являющихся участниками бюджетного процесса.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656B7">
        <w:rPr>
          <w:rFonts w:ascii="Arial" w:hAnsi="Arial" w:cs="Arial"/>
          <w:bCs/>
          <w:sz w:val="24"/>
          <w:szCs w:val="24"/>
        </w:rPr>
        <w:t>9. Открытие и ведение лицевых счетов в финансовом органе муниципального образования осуществляются в порядке, установленном финансовым органом муниципального образования в соответствии с общими требованиями, установленными Федеральным казначейством.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656B7">
        <w:rPr>
          <w:rFonts w:ascii="Arial" w:hAnsi="Arial" w:cs="Arial"/>
          <w:bCs/>
          <w:color w:val="FF0000"/>
          <w:sz w:val="24"/>
          <w:szCs w:val="24"/>
        </w:rPr>
        <w:t xml:space="preserve">10. Лицевые счета, указанные в настоящей статье, открываются к соответствующим видам казначейских счетов, определенным статьей 242.14 </w:t>
      </w:r>
      <w:r w:rsidR="00F81671" w:rsidRPr="00B656B7">
        <w:rPr>
          <w:rFonts w:ascii="Arial" w:hAnsi="Arial" w:cs="Arial"/>
          <w:bCs/>
          <w:color w:val="FF0000"/>
          <w:sz w:val="24"/>
          <w:szCs w:val="24"/>
        </w:rPr>
        <w:t>Бюджетного к</w:t>
      </w:r>
      <w:r w:rsidRPr="00B656B7">
        <w:rPr>
          <w:rFonts w:ascii="Arial" w:hAnsi="Arial" w:cs="Arial"/>
          <w:bCs/>
          <w:color w:val="FF0000"/>
          <w:sz w:val="24"/>
          <w:szCs w:val="24"/>
        </w:rPr>
        <w:t>одекса</w:t>
      </w:r>
      <w:r w:rsidR="00F81671" w:rsidRPr="00B656B7">
        <w:rPr>
          <w:rFonts w:ascii="Arial" w:hAnsi="Arial" w:cs="Arial"/>
          <w:bCs/>
          <w:color w:val="FF0000"/>
          <w:sz w:val="24"/>
          <w:szCs w:val="24"/>
        </w:rPr>
        <w:t xml:space="preserve"> Российской Федерации</w:t>
      </w:r>
      <w:r w:rsidRPr="00B656B7">
        <w:rPr>
          <w:rFonts w:ascii="Arial" w:hAnsi="Arial" w:cs="Arial"/>
          <w:bCs/>
          <w:color w:val="FF0000"/>
          <w:sz w:val="24"/>
          <w:szCs w:val="24"/>
        </w:rPr>
        <w:t>.»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816EBA" w:rsidRPr="00B656B7" w:rsidRDefault="00816EBA" w:rsidP="00F81671">
      <w:pPr>
        <w:pStyle w:val="a3"/>
        <w:numPr>
          <w:ilvl w:val="1"/>
          <w:numId w:val="13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Дополнить статьей 30.1 следующего содержания:</w:t>
      </w:r>
    </w:p>
    <w:p w:rsidR="00816EBA" w:rsidRPr="00B656B7" w:rsidRDefault="00816EBA" w:rsidP="00F81671">
      <w:pPr>
        <w:pStyle w:val="a3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«</w:t>
      </w:r>
      <w:r w:rsidRPr="00B656B7">
        <w:rPr>
          <w:rFonts w:ascii="Arial" w:hAnsi="Arial" w:cs="Arial"/>
          <w:b/>
          <w:sz w:val="24"/>
          <w:szCs w:val="24"/>
        </w:rPr>
        <w:t>Статья 30.1.</w:t>
      </w:r>
      <w:r w:rsidRPr="00B656B7">
        <w:rPr>
          <w:rFonts w:ascii="Arial" w:hAnsi="Arial" w:cs="Arial"/>
          <w:sz w:val="24"/>
          <w:szCs w:val="24"/>
        </w:rPr>
        <w:t xml:space="preserve"> Операции по управлению остатками средств на едином счете бюджета</w:t>
      </w:r>
      <w:r w:rsidRPr="00B656B7">
        <w:rPr>
          <w:rFonts w:ascii="Arial" w:hAnsi="Arial" w:cs="Arial"/>
          <w:sz w:val="24"/>
          <w:szCs w:val="24"/>
        </w:rPr>
        <w:tab/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бюджета.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2.В состав операций по управлению остатками средств на едином счете бюджета муниципального образования включаются привлечение на единый счет бюджета муниципального </w:t>
      </w:r>
      <w:proofErr w:type="gramStart"/>
      <w:r w:rsidRPr="00B656B7">
        <w:rPr>
          <w:rFonts w:ascii="Arial" w:hAnsi="Arial" w:cs="Arial"/>
          <w:sz w:val="24"/>
          <w:szCs w:val="24"/>
        </w:rPr>
        <w:t>образования  и</w:t>
      </w:r>
      <w:proofErr w:type="gramEnd"/>
      <w:r w:rsidRPr="00B656B7">
        <w:rPr>
          <w:rFonts w:ascii="Arial" w:hAnsi="Arial" w:cs="Arial"/>
          <w:sz w:val="24"/>
          <w:szCs w:val="24"/>
        </w:rPr>
        <w:t xml:space="preserve"> возврат привлеченных средств в соответствии с пунктами 10, 11 и 13 статьи 236.1 Бюджетного кодекса Российской Федерации.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3. Финансовый орган муниципального образования в порядке, установленном администрацией муниципального образования, с учетом общих требований, установленных Правительством Российской Федерации, привлекает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бюджета,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юридических лиц, </w:t>
      </w:r>
      <w:r w:rsidRPr="00B656B7">
        <w:rPr>
          <w:rFonts w:ascii="Arial" w:hAnsi="Arial" w:cs="Arial"/>
          <w:sz w:val="24"/>
          <w:szCs w:val="24"/>
        </w:rPr>
        <w:lastRenderedPageBreak/>
        <w:t>не являющихся участниками бюджетного процесса, бюджетными и автономными учреждениями, открытых финансовому органу муниципального образования.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4. Возврат привлеченных средств с единого счета муниципального образования  на казначейские счета, с которых они были ранее перечислены, в соответствии Бюджетным кодексом Российской Федерации, осуществляется в порядке, установленном администрацией муниципального образования, с учетом общих требований, установленных Правительством Российской Федерации.»</w:t>
      </w:r>
    </w:p>
    <w:p w:rsidR="00816EBA" w:rsidRPr="00B656B7" w:rsidRDefault="00816EBA" w:rsidP="00F81671">
      <w:pPr>
        <w:pStyle w:val="a3"/>
        <w:numPr>
          <w:ilvl w:val="1"/>
          <w:numId w:val="13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Дополнить гл. </w:t>
      </w:r>
      <w:r w:rsidR="003D2D1E" w:rsidRPr="00B656B7">
        <w:rPr>
          <w:rFonts w:ascii="Arial" w:hAnsi="Arial" w:cs="Arial"/>
          <w:sz w:val="24"/>
          <w:szCs w:val="24"/>
        </w:rPr>
        <w:t>5.1</w:t>
      </w:r>
      <w:r w:rsidRPr="00B656B7">
        <w:rPr>
          <w:rFonts w:ascii="Arial" w:hAnsi="Arial" w:cs="Arial"/>
          <w:sz w:val="24"/>
          <w:szCs w:val="24"/>
        </w:rPr>
        <w:t xml:space="preserve">, </w:t>
      </w:r>
      <w:r w:rsidR="003D2D1E" w:rsidRPr="00B656B7">
        <w:rPr>
          <w:rFonts w:ascii="Arial" w:hAnsi="Arial" w:cs="Arial"/>
          <w:sz w:val="24"/>
          <w:szCs w:val="24"/>
        </w:rPr>
        <w:t>5</w:t>
      </w:r>
      <w:r w:rsidRPr="00B656B7">
        <w:rPr>
          <w:rFonts w:ascii="Arial" w:hAnsi="Arial" w:cs="Arial"/>
          <w:sz w:val="24"/>
          <w:szCs w:val="24"/>
        </w:rPr>
        <w:t>.2 следующего содержания:</w:t>
      </w:r>
    </w:p>
    <w:p w:rsidR="00F81671" w:rsidRPr="00B656B7" w:rsidRDefault="00F81671" w:rsidP="00F81671">
      <w:pPr>
        <w:pStyle w:val="a3"/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:rsidR="00816EBA" w:rsidRPr="00B656B7" w:rsidRDefault="00816EBA" w:rsidP="003B3CD7">
      <w:pPr>
        <w:pStyle w:val="a3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 xml:space="preserve">«Глава </w:t>
      </w:r>
      <w:r w:rsidR="003D2D1E" w:rsidRPr="00B656B7">
        <w:rPr>
          <w:rFonts w:ascii="Arial" w:hAnsi="Arial" w:cs="Arial"/>
          <w:b/>
          <w:sz w:val="24"/>
          <w:szCs w:val="24"/>
        </w:rPr>
        <w:t>5</w:t>
      </w:r>
      <w:r w:rsidR="00741227">
        <w:rPr>
          <w:rFonts w:ascii="Arial" w:hAnsi="Arial" w:cs="Arial"/>
          <w:b/>
          <w:sz w:val="24"/>
          <w:szCs w:val="24"/>
        </w:rPr>
        <w:t>.1</w:t>
      </w:r>
      <w:r w:rsidRPr="00B656B7">
        <w:rPr>
          <w:rFonts w:ascii="Arial" w:hAnsi="Arial" w:cs="Arial"/>
          <w:b/>
          <w:sz w:val="24"/>
          <w:szCs w:val="24"/>
        </w:rPr>
        <w:t xml:space="preserve"> Система казначейских платежей</w:t>
      </w:r>
    </w:p>
    <w:p w:rsidR="003B3CD7" w:rsidRPr="00B656B7" w:rsidRDefault="003B3CD7" w:rsidP="00F81671">
      <w:pPr>
        <w:pStyle w:val="a3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3CD7" w:rsidRPr="00B656B7" w:rsidRDefault="00816EBA" w:rsidP="00F81671">
      <w:pPr>
        <w:pStyle w:val="a3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Ст</w:t>
      </w:r>
      <w:r w:rsidR="003B3CD7" w:rsidRPr="00B656B7">
        <w:rPr>
          <w:rFonts w:ascii="Arial" w:hAnsi="Arial" w:cs="Arial"/>
          <w:b/>
          <w:sz w:val="24"/>
          <w:szCs w:val="24"/>
        </w:rPr>
        <w:t>атья</w:t>
      </w:r>
      <w:r w:rsidRPr="00B656B7">
        <w:rPr>
          <w:rFonts w:ascii="Arial" w:hAnsi="Arial" w:cs="Arial"/>
          <w:b/>
          <w:sz w:val="24"/>
          <w:szCs w:val="24"/>
        </w:rPr>
        <w:t xml:space="preserve"> 31.1</w:t>
      </w:r>
      <w:r w:rsidR="003B3CD7" w:rsidRPr="00B656B7">
        <w:rPr>
          <w:rFonts w:ascii="Arial" w:hAnsi="Arial" w:cs="Arial"/>
          <w:sz w:val="24"/>
          <w:szCs w:val="24"/>
        </w:rPr>
        <w:t>.</w:t>
      </w:r>
      <w:r w:rsidRPr="00B656B7">
        <w:rPr>
          <w:rFonts w:ascii="Arial" w:hAnsi="Arial" w:cs="Arial"/>
          <w:sz w:val="24"/>
          <w:szCs w:val="24"/>
        </w:rPr>
        <w:t xml:space="preserve">  Основы функционирования системы казначейских платежей</w:t>
      </w:r>
    </w:p>
    <w:p w:rsidR="00F81671" w:rsidRPr="00B656B7" w:rsidRDefault="00816EBA" w:rsidP="00F81671">
      <w:pPr>
        <w:pStyle w:val="a3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Особенности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Федерации.</w:t>
      </w:r>
    </w:p>
    <w:p w:rsidR="00F81671" w:rsidRPr="00B656B7" w:rsidRDefault="00816EBA" w:rsidP="00F81671">
      <w:pPr>
        <w:pStyle w:val="a3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2. Правила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Федерации.</w:t>
      </w:r>
    </w:p>
    <w:p w:rsidR="00F81671" w:rsidRPr="00B656B7" w:rsidRDefault="00F81671" w:rsidP="00F81671">
      <w:pPr>
        <w:pStyle w:val="a3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16EBA" w:rsidRPr="00B656B7" w:rsidRDefault="00816EBA" w:rsidP="00F81671">
      <w:pPr>
        <w:pStyle w:val="a3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Статья 31.2</w:t>
      </w:r>
      <w:r w:rsidRPr="00B656B7">
        <w:rPr>
          <w:rFonts w:ascii="Arial" w:hAnsi="Arial" w:cs="Arial"/>
          <w:sz w:val="24"/>
          <w:szCs w:val="24"/>
        </w:rPr>
        <w:t>. Участники системы казначейских платежей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2. Прямыми участниками системы казначейских платежей являются: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1) Федеральное казначейство;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2) финансовый орган муниципального образования;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3. Косвенными участниками системы казначейских платежей являются: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1) получатели средств бюджета муниципального образования, администраторы источников финансирования дефицита бюджета муниципального образования;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2) муниципальные бюджетные и автономные учреждения;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3) юридические лица, не являющиеся участниками бюджетного процесса, бюджетными и автономными учреждениями, лицевые счета которым открыты в финансовом органе муниципального образования.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4</w:t>
      </w:r>
      <w:r w:rsidRPr="00B656B7">
        <w:rPr>
          <w:rFonts w:ascii="Arial" w:hAnsi="Arial" w:cs="Arial"/>
          <w:color w:val="FF0000"/>
          <w:sz w:val="24"/>
          <w:szCs w:val="24"/>
        </w:rPr>
        <w:t xml:space="preserve">. Участники системы казначейских платежей, указанные в пункте 3 настоящей статьи, в случае передачи Федеральному казначейству отдельных функций финансового управления администрации муниципального образования, в соответствии со статьей 220.2 </w:t>
      </w:r>
      <w:r w:rsidR="00F81671" w:rsidRPr="00B656B7">
        <w:rPr>
          <w:rFonts w:ascii="Arial" w:hAnsi="Arial" w:cs="Arial"/>
          <w:color w:val="FF0000"/>
          <w:sz w:val="24"/>
          <w:szCs w:val="24"/>
        </w:rPr>
        <w:t>Бюджетного к</w:t>
      </w:r>
      <w:r w:rsidRPr="00B656B7">
        <w:rPr>
          <w:rFonts w:ascii="Arial" w:hAnsi="Arial" w:cs="Arial"/>
          <w:color w:val="FF0000"/>
          <w:sz w:val="24"/>
          <w:szCs w:val="24"/>
        </w:rPr>
        <w:t xml:space="preserve">одекса </w:t>
      </w:r>
      <w:r w:rsidR="00F81671" w:rsidRPr="00B656B7">
        <w:rPr>
          <w:rFonts w:ascii="Arial" w:hAnsi="Arial" w:cs="Arial"/>
          <w:color w:val="FF0000"/>
          <w:sz w:val="24"/>
          <w:szCs w:val="24"/>
        </w:rPr>
        <w:t>Российской</w:t>
      </w:r>
      <w:r w:rsidR="003B3CD7" w:rsidRPr="00B656B7">
        <w:rPr>
          <w:rFonts w:ascii="Arial" w:hAnsi="Arial" w:cs="Arial"/>
          <w:color w:val="FF0000"/>
          <w:sz w:val="24"/>
          <w:szCs w:val="24"/>
        </w:rPr>
        <w:t xml:space="preserve"> </w:t>
      </w:r>
      <w:r w:rsidR="00F81671" w:rsidRPr="00B656B7">
        <w:rPr>
          <w:rFonts w:ascii="Arial" w:hAnsi="Arial" w:cs="Arial"/>
          <w:color w:val="FF0000"/>
          <w:sz w:val="24"/>
          <w:szCs w:val="24"/>
        </w:rPr>
        <w:t xml:space="preserve">Федерации </w:t>
      </w:r>
      <w:r w:rsidRPr="00B656B7">
        <w:rPr>
          <w:rFonts w:ascii="Arial" w:hAnsi="Arial" w:cs="Arial"/>
          <w:color w:val="FF0000"/>
          <w:sz w:val="24"/>
          <w:szCs w:val="24"/>
        </w:rPr>
        <w:t>являются прямыми участниками системы казначейских платежей</w:t>
      </w:r>
      <w:r w:rsidRPr="00B656B7">
        <w:rPr>
          <w:rFonts w:ascii="Arial" w:hAnsi="Arial" w:cs="Arial"/>
          <w:sz w:val="24"/>
          <w:szCs w:val="24"/>
        </w:rPr>
        <w:t>.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Статья 31.3 Исполнение распоряжений участников казначейских платежей 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Казначейским платежом является осуществление операции по казначейскому счету (казначейским счетам) участника (участников) системы казначейских платежей.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2.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платежей, косвенными участниками системы казначейских платежей путем представления распоряжений прямым участникам системы казначейских платежей, указанным в подпункте 2 пункта 2 статьи 31.2 настоящего Решения.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3. Участником системы казначейских платежей может быть представлено распоряжение, являющееся основанием для совершения перевода денежных средств на счета, открытые в Центральном банке Российской Федерации, кредитных организациях и иностранных банках. В этом случае Федеральное казначейство представляет распоряжение о переводе денежных средств с банковского счета Федерального казначейства, обслуживаемого в соответствии с пунктом 2 статьи 155 или пунктом 4 статьи 156 Бюджетного кодекса Российской Федерации.</w:t>
      </w:r>
    </w:p>
    <w:p w:rsidR="00816EBA" w:rsidRPr="00B656B7" w:rsidRDefault="00816EBA" w:rsidP="00F816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lastRenderedPageBreak/>
        <w:t>Прием к исполнению распоряжений участников системы казначейских платежей осуществляется в соответствии со ст. 242.10 Бюджетного кодекса Российской Федерации.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5. Особенности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Федерации.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Статья 31.4</w:t>
      </w:r>
      <w:r w:rsidRPr="00B656B7">
        <w:rPr>
          <w:rFonts w:ascii="Arial" w:hAnsi="Arial" w:cs="Arial"/>
          <w:sz w:val="24"/>
          <w:szCs w:val="24"/>
        </w:rPr>
        <w:t xml:space="preserve"> Основы функционирования единого казначейского счета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Денежные средства единого казначейского счета формируются за счет остатков денежных средств участников системы казначейских платежей, определенных статьей 31.2 настоящего Решения, на казначейских счетах, указанных в статье 242.14 Бюджетного Кодекса Российской Федерации.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2.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казначейства, входящим в состав единого казначейского счета, а также в установленном им порядке осуществляет прогнозирование движения средств на едином казначейском счете.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3.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казначейства, входящим в состав единого казначейского счета, в том числе открытым другим территориальным органам Федерального казначейства.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4. Прием к исполнению и исполнение распоряжений о переводе денежных средств в валюте Российской Федерации с банковских счетов, входящих в состав единого казначейского счета, осуществляются в пределах суммы остатков денежных средств на указанных банковских счетах. Порядок приема и исполнения указанных распоряжений устанавливается Центральным банком Российской Федерации.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5. Не допускается обращение взыскания на денежные средства единого казначейского счета.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B656B7">
        <w:rPr>
          <w:rFonts w:ascii="Arial" w:hAnsi="Arial" w:cs="Arial"/>
          <w:sz w:val="24"/>
          <w:szCs w:val="24"/>
        </w:rPr>
        <w:t>Безотзывность</w:t>
      </w:r>
      <w:proofErr w:type="spellEnd"/>
      <w:r w:rsidRPr="00B656B7">
        <w:rPr>
          <w:rFonts w:ascii="Arial" w:hAnsi="Arial" w:cs="Arial"/>
          <w:sz w:val="24"/>
          <w:szCs w:val="24"/>
        </w:rPr>
        <w:t xml:space="preserve">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исполнения.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Статья 31.5.</w:t>
      </w:r>
      <w:r w:rsidRPr="00B656B7">
        <w:rPr>
          <w:rFonts w:ascii="Arial" w:hAnsi="Arial" w:cs="Arial"/>
          <w:sz w:val="24"/>
          <w:szCs w:val="24"/>
        </w:rPr>
        <w:t xml:space="preserve"> Управление остатками средств на едином казначейском счете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2. В состав операций по управлению остатками средств на едином казначейском счете включаются: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1) размещение средств на депозитах и их возврат в порядке, установленном Правительством Российской Федерации;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2) другие операции по управлению остатками средств на едином казначейском счете, осуществляемые в порядке, установленном Правительством Российской Федерации.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3. Операции по управлению остатками средств на едином казначейском счете осуществляет Федеральное казначейство.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4. Средства, полученные от размещения временно свободных средств единого казначейского счета, зачисляются на соответствующие казначейские счета в порядке и случаях, установленных Правительством Российской Федерации.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6EBA" w:rsidRPr="00B656B7" w:rsidRDefault="00816EBA" w:rsidP="003B3C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 xml:space="preserve">Глава </w:t>
      </w:r>
      <w:r w:rsidR="003D2D1E" w:rsidRPr="00B656B7">
        <w:rPr>
          <w:rFonts w:ascii="Arial" w:hAnsi="Arial" w:cs="Arial"/>
          <w:b/>
          <w:sz w:val="24"/>
          <w:szCs w:val="24"/>
        </w:rPr>
        <w:t>5.</w:t>
      </w:r>
      <w:r w:rsidRPr="00B656B7">
        <w:rPr>
          <w:rFonts w:ascii="Arial" w:hAnsi="Arial" w:cs="Arial"/>
          <w:b/>
          <w:sz w:val="24"/>
          <w:szCs w:val="24"/>
        </w:rPr>
        <w:t>2. Казначейское обслуживание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Статья 3</w:t>
      </w:r>
      <w:r w:rsidR="003D2D1E" w:rsidRPr="00B656B7">
        <w:rPr>
          <w:rFonts w:ascii="Arial" w:hAnsi="Arial" w:cs="Arial"/>
          <w:b/>
          <w:sz w:val="24"/>
          <w:szCs w:val="24"/>
        </w:rPr>
        <w:t>1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="003D2D1E" w:rsidRPr="00B656B7">
        <w:rPr>
          <w:rFonts w:ascii="Arial" w:hAnsi="Arial" w:cs="Arial"/>
          <w:b/>
          <w:sz w:val="24"/>
          <w:szCs w:val="24"/>
        </w:rPr>
        <w:t>6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Pr="00B656B7">
        <w:rPr>
          <w:rFonts w:ascii="Arial" w:hAnsi="Arial" w:cs="Arial"/>
          <w:sz w:val="24"/>
          <w:szCs w:val="24"/>
        </w:rPr>
        <w:t xml:space="preserve"> Основы казначейского обслуживания 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lastRenderedPageBreak/>
        <w:t>1.Для казначейского обслуживания в Федеральном казначействе открываются следующие виды казначейских счетов: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1) единый счет бюджета;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2) казначейский счет для осуществления и отражения операций по учету и распределению поступлений;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3) казначейский счет для осуществления и отражения операций с денежными средствами, поступающими во временное распоряжение;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4) казначейский счет для осуществления и отражения операций с денежными средствами бюджетных и автономных учреждений;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5) казначейский счет для осуществления и отражения операций с денежными средствами Фонда национального благосостояния;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6)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учреждениями;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7) иные казначейские счета для осуществления и отражения операций в случаях, установленных настоящим Кодексом, а также иными законодательными актами Российской Федерации и нормативными правовыми актами Правительства Российской Федерации, Министерства финансов Российской Федерации и Федерального казначейства.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2. На казначейских счетах учитываются денежные средства бюджетов, денежные средства, поступающие во временное распоряжение получателей бюджетных средств, денежные средства бюджетных и автономных учреждений, денежные средства юридических лиц, не являющихся участниками бюджетного процесса, бюджетными и автономными учреждениями, лицевые счета которым открыты в Федеральном казначействе (финансовом органе субъекта Российской Федерации, муниципального образования).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3. Казначейские счета открываются в валюте Российской Федерации и иностранных валютах в порядке, установленном Федеральным казначейством.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4. Порядок казначейского обслуживания устанавливает Федеральное казначейство.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5. Казначейский платеж осуществляется в пределах остатка денежных средств на соответствующем казначейском счете.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Статья 3</w:t>
      </w:r>
      <w:r w:rsidR="003D2D1E" w:rsidRPr="00B656B7">
        <w:rPr>
          <w:rFonts w:ascii="Arial" w:hAnsi="Arial" w:cs="Arial"/>
          <w:b/>
          <w:sz w:val="24"/>
          <w:szCs w:val="24"/>
        </w:rPr>
        <w:t>1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="003D2D1E" w:rsidRPr="00B656B7">
        <w:rPr>
          <w:rFonts w:ascii="Arial" w:hAnsi="Arial" w:cs="Arial"/>
          <w:b/>
          <w:sz w:val="24"/>
          <w:szCs w:val="24"/>
        </w:rPr>
        <w:t>7.</w:t>
      </w:r>
      <w:r w:rsidRPr="00B656B7">
        <w:rPr>
          <w:rFonts w:ascii="Arial" w:hAnsi="Arial" w:cs="Arial"/>
          <w:sz w:val="24"/>
          <w:szCs w:val="24"/>
        </w:rPr>
        <w:t xml:space="preserve"> Казначейское обслуживание исполнения бюджета муниципального образования 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1. Казначейское обслуживание исполнения бюджета муниципального </w:t>
      </w:r>
      <w:proofErr w:type="gramStart"/>
      <w:r w:rsidRPr="00B656B7">
        <w:rPr>
          <w:rFonts w:ascii="Arial" w:hAnsi="Arial" w:cs="Arial"/>
          <w:sz w:val="24"/>
          <w:szCs w:val="24"/>
        </w:rPr>
        <w:t>образования  осуществляется</w:t>
      </w:r>
      <w:proofErr w:type="gramEnd"/>
      <w:r w:rsidRPr="00B656B7">
        <w:rPr>
          <w:rFonts w:ascii="Arial" w:hAnsi="Arial" w:cs="Arial"/>
          <w:sz w:val="24"/>
          <w:szCs w:val="24"/>
        </w:rPr>
        <w:t xml:space="preserve"> с открытием соответственно единого счета бюджету муниципального образования  финансовому органу муниципального образования.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2. Получатели средств бюджета муниципального образования, администраторы источников финансирования дефицита бюджета муниципального </w:t>
      </w:r>
      <w:proofErr w:type="gramStart"/>
      <w:r w:rsidRPr="00B656B7">
        <w:rPr>
          <w:rFonts w:ascii="Arial" w:hAnsi="Arial" w:cs="Arial"/>
          <w:sz w:val="24"/>
          <w:szCs w:val="24"/>
        </w:rPr>
        <w:t>образования,  являющиеся</w:t>
      </w:r>
      <w:proofErr w:type="gramEnd"/>
      <w:r w:rsidRPr="00B656B7">
        <w:rPr>
          <w:rFonts w:ascii="Arial" w:hAnsi="Arial" w:cs="Arial"/>
          <w:sz w:val="24"/>
          <w:szCs w:val="24"/>
        </w:rPr>
        <w:t xml:space="preserve"> прямыми участниками системы казначейских платежей, распоряжаются денежными средствами на едином счете соответствующего бюджета в соответствии с Бюджетным кодексом Российской Федерации.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3. Федеральное казначейство представляет финансовому органу муниципального </w:t>
      </w:r>
      <w:proofErr w:type="gramStart"/>
      <w:r w:rsidRPr="00B656B7">
        <w:rPr>
          <w:rFonts w:ascii="Arial" w:hAnsi="Arial" w:cs="Arial"/>
          <w:sz w:val="24"/>
          <w:szCs w:val="24"/>
        </w:rPr>
        <w:t>образования  информацию</w:t>
      </w:r>
      <w:proofErr w:type="gramEnd"/>
      <w:r w:rsidRPr="00B656B7">
        <w:rPr>
          <w:rFonts w:ascii="Arial" w:hAnsi="Arial" w:cs="Arial"/>
          <w:sz w:val="24"/>
          <w:szCs w:val="24"/>
        </w:rPr>
        <w:t xml:space="preserve"> об операциях по исполнению соответствующих бюджетов, а также информацию об операциях по исполнению иных бюджетов, входящих в консолидированный бюджет территории муниципального образования.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B3CD7" w:rsidRPr="00B656B7" w:rsidRDefault="00816EBA" w:rsidP="003B3C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Статья 3</w:t>
      </w:r>
      <w:r w:rsidR="003D2D1E" w:rsidRPr="00B656B7">
        <w:rPr>
          <w:rFonts w:ascii="Arial" w:hAnsi="Arial" w:cs="Arial"/>
          <w:b/>
          <w:sz w:val="24"/>
          <w:szCs w:val="24"/>
        </w:rPr>
        <w:t>1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="003D2D1E" w:rsidRPr="00B656B7">
        <w:rPr>
          <w:rFonts w:ascii="Arial" w:hAnsi="Arial" w:cs="Arial"/>
          <w:b/>
          <w:sz w:val="24"/>
          <w:szCs w:val="24"/>
        </w:rPr>
        <w:t>8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Pr="00B656B7">
        <w:rPr>
          <w:rFonts w:ascii="Arial" w:hAnsi="Arial" w:cs="Arial"/>
          <w:sz w:val="24"/>
          <w:szCs w:val="24"/>
        </w:rPr>
        <w:t xml:space="preserve"> Казначейское обслуживание поступлений в бюджет муниципального образования </w:t>
      </w:r>
    </w:p>
    <w:p w:rsidR="00816EBA" w:rsidRPr="00B656B7" w:rsidRDefault="00816EBA" w:rsidP="003B3C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Посту</w:t>
      </w:r>
      <w:r w:rsidR="003D2D1E" w:rsidRPr="00B656B7">
        <w:rPr>
          <w:rFonts w:ascii="Arial" w:hAnsi="Arial" w:cs="Arial"/>
          <w:sz w:val="24"/>
          <w:szCs w:val="24"/>
        </w:rPr>
        <w:t>п</w:t>
      </w:r>
      <w:r w:rsidRPr="00B656B7">
        <w:rPr>
          <w:rFonts w:ascii="Arial" w:hAnsi="Arial" w:cs="Arial"/>
          <w:sz w:val="24"/>
          <w:szCs w:val="24"/>
        </w:rPr>
        <w:t xml:space="preserve">ления в бюджет муниципального </w:t>
      </w:r>
      <w:proofErr w:type="gramStart"/>
      <w:r w:rsidRPr="00B656B7">
        <w:rPr>
          <w:rFonts w:ascii="Arial" w:hAnsi="Arial" w:cs="Arial"/>
          <w:sz w:val="24"/>
          <w:szCs w:val="24"/>
        </w:rPr>
        <w:t>образования  подлежат</w:t>
      </w:r>
      <w:proofErr w:type="gramEnd"/>
      <w:r w:rsidRPr="00B656B7">
        <w:rPr>
          <w:rFonts w:ascii="Arial" w:hAnsi="Arial" w:cs="Arial"/>
          <w:sz w:val="24"/>
          <w:szCs w:val="24"/>
        </w:rPr>
        <w:t xml:space="preserve"> зачислению на казначейские счета для осуществления операций по учету и распределению поступлений.</w:t>
      </w:r>
    </w:p>
    <w:p w:rsidR="00816EBA" w:rsidRPr="00B656B7" w:rsidRDefault="00816EBA" w:rsidP="003B3C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 Учет поступлений по кодам бюджетной классификации Российской Федерации на соответствующих лицевых счетах администраторов доходов бюджетов (администраторов источников финансирования дефицита бюджетов, их </w:t>
      </w:r>
      <w:r w:rsidRPr="00B656B7">
        <w:rPr>
          <w:rFonts w:ascii="Arial" w:hAnsi="Arial" w:cs="Arial"/>
          <w:sz w:val="24"/>
          <w:szCs w:val="24"/>
        </w:rPr>
        <w:lastRenderedPageBreak/>
        <w:t>распределение между бюджетами бюджетной системы Российской Федерации, а также перечисление распределенных сумм поступлений на единые счета соответствующих бюджетов, осуществляет Федеральное казначейство в соответствии со статьей 40 Бюджетного кодекса Российской Федерации.</w:t>
      </w:r>
    </w:p>
    <w:p w:rsidR="00816EBA" w:rsidRPr="00B656B7" w:rsidRDefault="00816EBA" w:rsidP="00F81671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Администраторы доходов бюджета муниципального образования  (администраторы источников финансирования дефицита бюджетов) в соответствии с Бюджетным кодексом осуществляют свои бюджетные полномочия по поступлениям, учтенным на открытых им лицевых счетах администраторов доходов бюджетов (администраторов источников финансирования дефицита бюджетов), принимают решения и формируют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направляют указанные распоряжения в Федеральное казначейство для исполнения.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Статья 3</w:t>
      </w:r>
      <w:r w:rsidR="003D2D1E" w:rsidRPr="00B656B7">
        <w:rPr>
          <w:rFonts w:ascii="Arial" w:hAnsi="Arial" w:cs="Arial"/>
          <w:b/>
          <w:sz w:val="24"/>
          <w:szCs w:val="24"/>
        </w:rPr>
        <w:t>1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="003D2D1E" w:rsidRPr="00B656B7">
        <w:rPr>
          <w:rFonts w:ascii="Arial" w:hAnsi="Arial" w:cs="Arial"/>
          <w:b/>
          <w:sz w:val="24"/>
          <w:szCs w:val="24"/>
        </w:rPr>
        <w:t>9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Pr="00B656B7">
        <w:rPr>
          <w:rFonts w:ascii="Arial" w:hAnsi="Arial" w:cs="Arial"/>
          <w:sz w:val="24"/>
          <w:szCs w:val="24"/>
        </w:rPr>
        <w:t xml:space="preserve"> Казначейское обслуживание операций со средствами, поступающими во временное распоряжение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Казначейское обслуживание операций со средствами, поступающими во временное распоряжение получателей бюджетных средств, осуществляется с открытием в Федеральном казначействе казначейских счетов для осуществления и отражения операций с денежными средствами, поступающими во временное распоряжение.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2. Казначейские счета для осуществления и отражения операций с денежными средствами, поступающими во временное распоряжение получателей средств бюджета муниципального </w:t>
      </w:r>
      <w:proofErr w:type="gramStart"/>
      <w:r w:rsidRPr="00B656B7">
        <w:rPr>
          <w:rFonts w:ascii="Arial" w:hAnsi="Arial" w:cs="Arial"/>
          <w:sz w:val="24"/>
          <w:szCs w:val="24"/>
        </w:rPr>
        <w:t>образования  открываются</w:t>
      </w:r>
      <w:proofErr w:type="gramEnd"/>
      <w:r w:rsidRPr="00B656B7">
        <w:rPr>
          <w:rFonts w:ascii="Arial" w:hAnsi="Arial" w:cs="Arial"/>
          <w:sz w:val="24"/>
          <w:szCs w:val="24"/>
        </w:rPr>
        <w:t xml:space="preserve"> соответственно Федеральному казначейству, финансовому органу муниципального образования 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3. Получатели бюджета муниципального </w:t>
      </w:r>
      <w:proofErr w:type="gramStart"/>
      <w:r w:rsidRPr="00B656B7">
        <w:rPr>
          <w:rFonts w:ascii="Arial" w:hAnsi="Arial" w:cs="Arial"/>
          <w:sz w:val="24"/>
          <w:szCs w:val="24"/>
        </w:rPr>
        <w:t>образования ,</w:t>
      </w:r>
      <w:proofErr w:type="gramEnd"/>
      <w:r w:rsidRPr="00B656B7">
        <w:rPr>
          <w:rFonts w:ascii="Arial" w:hAnsi="Arial" w:cs="Arial"/>
          <w:sz w:val="24"/>
          <w:szCs w:val="24"/>
        </w:rPr>
        <w:t xml:space="preserve"> лицевые счета по учету операций со средствами, поступающими во временное распоряжение, которым открыты в Федеральном казначействе, распоряжаются денежными средствами на соответствующих казначейских счетах для осуществления и отражения операций с денежными средствами, поступающими во временное распоряжение, в соответствии с законодательством Российской Федерации.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 xml:space="preserve">Статья </w:t>
      </w:r>
      <w:r w:rsidR="003D2D1E" w:rsidRPr="00B656B7">
        <w:rPr>
          <w:rFonts w:ascii="Arial" w:hAnsi="Arial" w:cs="Arial"/>
          <w:b/>
          <w:sz w:val="24"/>
          <w:szCs w:val="24"/>
        </w:rPr>
        <w:t>31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="003D2D1E" w:rsidRPr="00B656B7">
        <w:rPr>
          <w:rFonts w:ascii="Arial" w:hAnsi="Arial" w:cs="Arial"/>
          <w:b/>
          <w:sz w:val="24"/>
          <w:szCs w:val="24"/>
        </w:rPr>
        <w:t>10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Pr="00B656B7">
        <w:rPr>
          <w:rFonts w:ascii="Arial" w:hAnsi="Arial" w:cs="Arial"/>
          <w:sz w:val="24"/>
          <w:szCs w:val="24"/>
        </w:rPr>
        <w:t xml:space="preserve"> Казначейское обслуживание операций со средствами бюджетных и автономных учреждений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2. Операции со средствами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учреждений, открытых финансовому управлению муниципального </w:t>
      </w:r>
      <w:proofErr w:type="gramStart"/>
      <w:r w:rsidRPr="00B656B7">
        <w:rPr>
          <w:rFonts w:ascii="Arial" w:hAnsi="Arial" w:cs="Arial"/>
          <w:sz w:val="24"/>
          <w:szCs w:val="24"/>
        </w:rPr>
        <w:t>образования .</w:t>
      </w:r>
      <w:proofErr w:type="gramEnd"/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3.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Федерации.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Статья 3</w:t>
      </w:r>
      <w:r w:rsidR="003D2D1E" w:rsidRPr="00B656B7">
        <w:rPr>
          <w:rFonts w:ascii="Arial" w:hAnsi="Arial" w:cs="Arial"/>
          <w:b/>
          <w:sz w:val="24"/>
          <w:szCs w:val="24"/>
        </w:rPr>
        <w:t>1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="003D2D1E" w:rsidRPr="00B656B7">
        <w:rPr>
          <w:rFonts w:ascii="Arial" w:hAnsi="Arial" w:cs="Arial"/>
          <w:b/>
          <w:sz w:val="24"/>
          <w:szCs w:val="24"/>
        </w:rPr>
        <w:t>11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Pr="00B656B7">
        <w:rPr>
          <w:rFonts w:ascii="Arial" w:hAnsi="Arial" w:cs="Arial"/>
          <w:sz w:val="24"/>
          <w:szCs w:val="24"/>
        </w:rPr>
        <w:t xml:space="preserve"> Казначейское обслуживание операций со средствами юридических лиц, не являющихся участниками бюджетного процесса, бюджетными и автономными учреждениями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Казначейское обслуживание операций со средствами юридических лиц, не являющихся участниками бюджетного процесса, бюджетными и автономными учреждениями, осуществляется с открытием в Федеральном казначействе казначейских счетов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lastRenderedPageBreak/>
        <w:t>2. Операции со средствами юридических лиц, не являющихся участниками бюджетного процесса, бюджетными и автономными учреждениями, производятся на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открытых финансовому органу муниципального образования .</w:t>
      </w:r>
    </w:p>
    <w:p w:rsidR="00816EBA" w:rsidRPr="00B656B7" w:rsidRDefault="00816EBA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3. Юридические лица, не являющиеся участниками бюджетного процесса, бюджетными и автономными учреждениями,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в соответствии с законодательством Российской Федерации.</w:t>
      </w:r>
    </w:p>
    <w:p w:rsidR="00F81671" w:rsidRPr="00B656B7" w:rsidRDefault="00F81671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Статья 3</w:t>
      </w:r>
      <w:r w:rsidR="003D2D1E" w:rsidRPr="00B656B7">
        <w:rPr>
          <w:rFonts w:ascii="Arial" w:hAnsi="Arial" w:cs="Arial"/>
          <w:b/>
          <w:sz w:val="24"/>
          <w:szCs w:val="24"/>
        </w:rPr>
        <w:t>1</w:t>
      </w:r>
      <w:r w:rsidRPr="00B656B7">
        <w:rPr>
          <w:rFonts w:ascii="Arial" w:hAnsi="Arial" w:cs="Arial"/>
          <w:b/>
          <w:sz w:val="24"/>
          <w:szCs w:val="24"/>
        </w:rPr>
        <w:t>.</w:t>
      </w:r>
      <w:r w:rsidR="003D2D1E" w:rsidRPr="00B656B7">
        <w:rPr>
          <w:rFonts w:ascii="Arial" w:hAnsi="Arial" w:cs="Arial"/>
          <w:b/>
          <w:sz w:val="24"/>
          <w:szCs w:val="24"/>
        </w:rPr>
        <w:t>12</w:t>
      </w:r>
      <w:r w:rsidRPr="00B656B7">
        <w:rPr>
          <w:rFonts w:ascii="Arial" w:hAnsi="Arial" w:cs="Arial"/>
          <w:sz w:val="24"/>
          <w:szCs w:val="24"/>
        </w:rPr>
        <w:t>. Обеспечение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</w:t>
      </w:r>
    </w:p>
    <w:p w:rsidR="00816EBA" w:rsidRPr="00B656B7" w:rsidRDefault="00816EBA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Обеспечение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 осуществляется Федеральным казначейством с открытием в соответствии с положениями статей 155 и 156 Бюджетного кодекса Российской Федерации банковского счета, предназначенного для выдачи и внесения наличных денежных средств и осуществления расчетов по отдельным операциям.»</w:t>
      </w:r>
    </w:p>
    <w:p w:rsidR="00816EBA" w:rsidRPr="00B656B7" w:rsidRDefault="00816EBA" w:rsidP="00F816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16EBA" w:rsidRPr="00B656B7" w:rsidRDefault="00816EBA" w:rsidP="00F81671">
      <w:pPr>
        <w:pStyle w:val="a3"/>
        <w:numPr>
          <w:ilvl w:val="1"/>
          <w:numId w:val="13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656B7">
        <w:rPr>
          <w:rFonts w:ascii="Arial" w:hAnsi="Arial" w:cs="Arial"/>
          <w:sz w:val="24"/>
          <w:szCs w:val="24"/>
        </w:rPr>
        <w:t>Статье  32</w:t>
      </w:r>
      <w:proofErr w:type="gramEnd"/>
      <w:r w:rsidRPr="00B656B7"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:rsidR="00490465" w:rsidRPr="00B656B7" w:rsidRDefault="00816EBA" w:rsidP="00F81671">
      <w:pPr>
        <w:pStyle w:val="a3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1.1</w:t>
      </w:r>
      <w:r w:rsidR="0015409F" w:rsidRPr="00B656B7">
        <w:rPr>
          <w:rFonts w:ascii="Arial" w:hAnsi="Arial" w:cs="Arial"/>
          <w:sz w:val="24"/>
          <w:szCs w:val="24"/>
        </w:rPr>
        <w:t>4</w:t>
      </w:r>
      <w:r w:rsidRPr="00B656B7">
        <w:rPr>
          <w:rFonts w:ascii="Arial" w:hAnsi="Arial" w:cs="Arial"/>
          <w:sz w:val="24"/>
          <w:szCs w:val="24"/>
        </w:rPr>
        <w:t xml:space="preserve">.1 Дополнить абзацем 2 следующего содержания: </w:t>
      </w:r>
    </w:p>
    <w:p w:rsidR="00816EBA" w:rsidRPr="00B656B7" w:rsidRDefault="00816EBA" w:rsidP="00F81671">
      <w:pPr>
        <w:pStyle w:val="a3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«Ведение бюджетного учета в целях сбора, регистрации и обобщения информации об операциях, осуществляемых в системе казначейских платежей, в структуре бюджетов бюджетной системы Российской Федерации и (или) участников системы казначейских платежей, а также о результатах указанных операций (далее - казначейский учет) осуществляется Федеральным казначейством.</w:t>
      </w:r>
    </w:p>
    <w:p w:rsidR="00816EBA" w:rsidRPr="00B656B7" w:rsidRDefault="00816EBA" w:rsidP="00F81671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Абзац 2 считать третьим и в нем сл</w:t>
      </w:r>
      <w:r w:rsidR="00490465" w:rsidRPr="00B656B7">
        <w:rPr>
          <w:rFonts w:ascii="Arial" w:hAnsi="Arial" w:cs="Arial"/>
          <w:sz w:val="24"/>
          <w:szCs w:val="24"/>
        </w:rPr>
        <w:t xml:space="preserve">ова «планом счетов, включающим </w:t>
      </w:r>
      <w:r w:rsidRPr="00B656B7">
        <w:rPr>
          <w:rFonts w:ascii="Arial" w:hAnsi="Arial" w:cs="Arial"/>
          <w:sz w:val="24"/>
          <w:szCs w:val="24"/>
        </w:rPr>
        <w:t>заменить словами «планами счетов, включающими.»</w:t>
      </w:r>
    </w:p>
    <w:p w:rsidR="00490465" w:rsidRPr="00B656B7" w:rsidRDefault="00490465" w:rsidP="00F816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B3CD7" w:rsidRPr="00B656B7" w:rsidRDefault="00490465" w:rsidP="003B3CD7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Дополнить статьей 33.1. следующего содержания:</w:t>
      </w:r>
    </w:p>
    <w:p w:rsidR="00490465" w:rsidRPr="00B656B7" w:rsidRDefault="00490465" w:rsidP="003B3CD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«</w:t>
      </w:r>
      <w:r w:rsidRPr="00B656B7">
        <w:rPr>
          <w:rFonts w:ascii="Arial" w:hAnsi="Arial" w:cs="Arial"/>
          <w:b/>
          <w:sz w:val="24"/>
          <w:szCs w:val="24"/>
        </w:rPr>
        <w:t>Статья 33.1</w:t>
      </w:r>
      <w:r w:rsidRPr="00B656B7">
        <w:rPr>
          <w:rFonts w:ascii="Arial" w:hAnsi="Arial" w:cs="Arial"/>
          <w:sz w:val="24"/>
          <w:szCs w:val="24"/>
        </w:rPr>
        <w:t xml:space="preserve"> Отчетность по операциям системы казначейских платежей</w:t>
      </w:r>
    </w:p>
    <w:p w:rsidR="00490465" w:rsidRPr="00B656B7" w:rsidRDefault="00490465" w:rsidP="00F81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Отчетность по операциям системы казначейских платежей (казначейская отчетность) включает:</w:t>
      </w:r>
    </w:p>
    <w:p w:rsidR="00490465" w:rsidRPr="00B656B7" w:rsidRDefault="00490465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1) баланс операций в системе казначейских платежей;</w:t>
      </w:r>
    </w:p>
    <w:p w:rsidR="00490465" w:rsidRPr="00B656B7" w:rsidRDefault="00490465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2) отчет о движении денежных средств в системе казначейских платежей;</w:t>
      </w:r>
    </w:p>
    <w:p w:rsidR="00490465" w:rsidRPr="00B656B7" w:rsidRDefault="00490465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3) отчет об управлении остатками на едином казначейском счете;</w:t>
      </w:r>
    </w:p>
    <w:p w:rsidR="00490465" w:rsidRPr="00B656B7" w:rsidRDefault="00490465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4) пояснительную записку к балансу операций в системе казначейских платежей.</w:t>
      </w:r>
    </w:p>
    <w:p w:rsidR="00490465" w:rsidRPr="00B656B7" w:rsidRDefault="00490465" w:rsidP="00F81671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2.  Отчетность по операциям системы казначейских платежей составляется по формам и в соответствии с порядком ее составления, представления и утверждения устанавливаются Министерством финансов Российской Федерации.»</w:t>
      </w:r>
    </w:p>
    <w:p w:rsidR="00490465" w:rsidRPr="00B656B7" w:rsidRDefault="00490465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1.1</w:t>
      </w:r>
      <w:r w:rsidR="0015409F" w:rsidRPr="00B656B7">
        <w:rPr>
          <w:rFonts w:ascii="Arial" w:hAnsi="Arial" w:cs="Arial"/>
          <w:sz w:val="24"/>
          <w:szCs w:val="24"/>
        </w:rPr>
        <w:t>6</w:t>
      </w:r>
      <w:r w:rsidRPr="00B656B7">
        <w:rPr>
          <w:rFonts w:ascii="Arial" w:hAnsi="Arial" w:cs="Arial"/>
          <w:sz w:val="24"/>
          <w:szCs w:val="24"/>
        </w:rPr>
        <w:t>. 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490465" w:rsidRPr="00B656B7" w:rsidRDefault="00490465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</w:t>
      </w:r>
      <w:r w:rsidR="0015409F" w:rsidRPr="00B656B7">
        <w:rPr>
          <w:rFonts w:ascii="Arial" w:hAnsi="Arial" w:cs="Arial"/>
          <w:sz w:val="24"/>
          <w:szCs w:val="24"/>
        </w:rPr>
        <w:t>17</w:t>
      </w:r>
      <w:r w:rsidRPr="00B656B7">
        <w:rPr>
          <w:rFonts w:ascii="Arial" w:hAnsi="Arial" w:cs="Arial"/>
          <w:sz w:val="24"/>
          <w:szCs w:val="24"/>
        </w:rPr>
        <w:t>. Разместить настоящее решение на официальном сайте администрации муниципального образования Дубенский район в информационно-коммуникационной сети «Интернет»</w:t>
      </w:r>
    </w:p>
    <w:p w:rsidR="00490465" w:rsidRPr="00B656B7" w:rsidRDefault="00490465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1.1</w:t>
      </w:r>
      <w:r w:rsidR="0015409F" w:rsidRPr="00B656B7">
        <w:rPr>
          <w:rFonts w:ascii="Arial" w:hAnsi="Arial" w:cs="Arial"/>
          <w:sz w:val="24"/>
          <w:szCs w:val="24"/>
        </w:rPr>
        <w:t>8</w:t>
      </w:r>
      <w:r w:rsidRPr="00B656B7">
        <w:rPr>
          <w:rFonts w:ascii="Arial" w:hAnsi="Arial" w:cs="Arial"/>
          <w:sz w:val="24"/>
          <w:szCs w:val="24"/>
        </w:rPr>
        <w:t>. Решение вступает в силу со дня официального обнародования, за исключением абзацев, подпунктов, пунктов, статей, для которых настоящим решением установлен иной порядок вступления в силу.</w:t>
      </w:r>
    </w:p>
    <w:p w:rsidR="00490465" w:rsidRPr="00B656B7" w:rsidRDefault="00490465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</w:t>
      </w:r>
      <w:r w:rsidR="003D2D1E" w:rsidRPr="00B656B7">
        <w:rPr>
          <w:rFonts w:ascii="Arial" w:hAnsi="Arial" w:cs="Arial"/>
          <w:sz w:val="24"/>
          <w:szCs w:val="24"/>
        </w:rPr>
        <w:t>1</w:t>
      </w:r>
      <w:r w:rsidR="0015409F" w:rsidRPr="00B656B7">
        <w:rPr>
          <w:rFonts w:ascii="Arial" w:hAnsi="Arial" w:cs="Arial"/>
          <w:sz w:val="24"/>
          <w:szCs w:val="24"/>
        </w:rPr>
        <w:t>9</w:t>
      </w:r>
      <w:r w:rsidRPr="00B656B7">
        <w:rPr>
          <w:rFonts w:ascii="Arial" w:hAnsi="Arial" w:cs="Arial"/>
          <w:sz w:val="24"/>
          <w:szCs w:val="24"/>
        </w:rPr>
        <w:t xml:space="preserve">. </w:t>
      </w:r>
      <w:r w:rsidR="003D2D1E" w:rsidRPr="00B656B7">
        <w:rPr>
          <w:rFonts w:ascii="Arial" w:hAnsi="Arial" w:cs="Arial"/>
          <w:sz w:val="24"/>
          <w:szCs w:val="24"/>
        </w:rPr>
        <w:t>Пункты 1.1, 1.6, 1.7, 1.8, 1.</w:t>
      </w:r>
      <w:r w:rsidR="000B0D6A" w:rsidRPr="00B656B7">
        <w:rPr>
          <w:rFonts w:ascii="Arial" w:hAnsi="Arial" w:cs="Arial"/>
          <w:sz w:val="24"/>
          <w:szCs w:val="24"/>
        </w:rPr>
        <w:t>10</w:t>
      </w:r>
      <w:r w:rsidR="003D2D1E" w:rsidRPr="00B656B7">
        <w:rPr>
          <w:rFonts w:ascii="Arial" w:hAnsi="Arial" w:cs="Arial"/>
          <w:sz w:val="24"/>
          <w:szCs w:val="24"/>
        </w:rPr>
        <w:t>.2, 1.</w:t>
      </w:r>
      <w:r w:rsidR="000B0D6A" w:rsidRPr="00B656B7">
        <w:rPr>
          <w:rFonts w:ascii="Arial" w:hAnsi="Arial" w:cs="Arial"/>
          <w:sz w:val="24"/>
          <w:szCs w:val="24"/>
        </w:rPr>
        <w:t>10</w:t>
      </w:r>
      <w:r w:rsidR="003D2D1E" w:rsidRPr="00B656B7">
        <w:rPr>
          <w:rFonts w:ascii="Arial" w:hAnsi="Arial" w:cs="Arial"/>
          <w:sz w:val="24"/>
          <w:szCs w:val="24"/>
        </w:rPr>
        <w:t>.3, 1.</w:t>
      </w:r>
      <w:r w:rsidR="000B0D6A" w:rsidRPr="00B656B7">
        <w:rPr>
          <w:rFonts w:ascii="Arial" w:hAnsi="Arial" w:cs="Arial"/>
          <w:sz w:val="24"/>
          <w:szCs w:val="24"/>
        </w:rPr>
        <w:t>10</w:t>
      </w:r>
      <w:r w:rsidR="003D2D1E" w:rsidRPr="00B656B7">
        <w:rPr>
          <w:rFonts w:ascii="Arial" w:hAnsi="Arial" w:cs="Arial"/>
          <w:sz w:val="24"/>
          <w:szCs w:val="24"/>
        </w:rPr>
        <w:t>.4, 1.11, 1.12, 1.13, 1.14</w:t>
      </w:r>
      <w:r w:rsidR="000B0D6A" w:rsidRPr="00B656B7">
        <w:rPr>
          <w:rFonts w:ascii="Arial" w:hAnsi="Arial" w:cs="Arial"/>
          <w:sz w:val="24"/>
          <w:szCs w:val="24"/>
        </w:rPr>
        <w:t>, 1.15</w:t>
      </w:r>
      <w:r w:rsidR="003D2D1E" w:rsidRPr="00B656B7">
        <w:rPr>
          <w:rFonts w:ascii="Arial" w:hAnsi="Arial" w:cs="Arial"/>
          <w:sz w:val="24"/>
          <w:szCs w:val="24"/>
        </w:rPr>
        <w:t xml:space="preserve"> вступают в силу с</w:t>
      </w:r>
      <w:r w:rsidRPr="00B656B7">
        <w:rPr>
          <w:rFonts w:ascii="Arial" w:hAnsi="Arial" w:cs="Arial"/>
          <w:sz w:val="24"/>
          <w:szCs w:val="24"/>
        </w:rPr>
        <w:t xml:space="preserve"> 01.01.202</w:t>
      </w:r>
      <w:r w:rsidR="003D2D1E" w:rsidRPr="00B656B7">
        <w:rPr>
          <w:rFonts w:ascii="Arial" w:hAnsi="Arial" w:cs="Arial"/>
          <w:sz w:val="24"/>
          <w:szCs w:val="24"/>
        </w:rPr>
        <w:t>1</w:t>
      </w:r>
      <w:r w:rsidRPr="00B656B7">
        <w:rPr>
          <w:rFonts w:ascii="Arial" w:hAnsi="Arial" w:cs="Arial"/>
          <w:sz w:val="24"/>
          <w:szCs w:val="24"/>
        </w:rPr>
        <w:t xml:space="preserve"> года.</w:t>
      </w:r>
    </w:p>
    <w:p w:rsidR="00FD2887" w:rsidRPr="00B656B7" w:rsidRDefault="00FD2887" w:rsidP="00F81671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D2D1E" w:rsidRPr="00B656B7" w:rsidRDefault="003D2D1E" w:rsidP="00F81671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lastRenderedPageBreak/>
        <w:t>Глава муниципального образования</w:t>
      </w:r>
    </w:p>
    <w:p w:rsidR="00F81671" w:rsidRPr="00490465" w:rsidRDefault="003D2D1E" w:rsidP="003B3CD7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Г. А Давыдова</w:t>
      </w:r>
      <w:r>
        <w:rPr>
          <w:rFonts w:ascii="Arial" w:hAnsi="Arial" w:cs="Arial"/>
          <w:sz w:val="24"/>
          <w:szCs w:val="24"/>
        </w:rPr>
        <w:t xml:space="preserve">   </w:t>
      </w:r>
    </w:p>
    <w:sectPr w:rsidR="00F81671" w:rsidRPr="00490465" w:rsidSect="00490465">
      <w:pgSz w:w="11906" w:h="16838" w:code="9"/>
      <w:pgMar w:top="42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060"/>
    <w:multiLevelType w:val="multilevel"/>
    <w:tmpl w:val="DFB0DD00"/>
    <w:lvl w:ilvl="0">
      <w:start w:val="1"/>
      <w:numFmt w:val="decimal"/>
      <w:lvlText w:val="%1."/>
      <w:lvlJc w:val="left"/>
      <w:pPr>
        <w:ind w:left="555" w:hanging="555"/>
      </w:pPr>
      <w:rPr>
        <w:rFonts w:asciiTheme="minorHAnsi" w:hAnsiTheme="minorHAnsi" w:cstheme="minorBidi" w:hint="default"/>
      </w:rPr>
    </w:lvl>
    <w:lvl w:ilvl="1">
      <w:start w:val="10"/>
      <w:numFmt w:val="decimal"/>
      <w:lvlText w:val="%1.%2."/>
      <w:lvlJc w:val="left"/>
      <w:pPr>
        <w:ind w:left="982" w:hanging="555"/>
      </w:pPr>
      <w:rPr>
        <w:rFonts w:asciiTheme="minorHAnsi" w:hAnsiTheme="minorHAnsi" w:cstheme="minorBidi"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856" w:hanging="144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20DD6FE0"/>
    <w:multiLevelType w:val="multilevel"/>
    <w:tmpl w:val="87BE2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2A553D50"/>
    <w:multiLevelType w:val="multilevel"/>
    <w:tmpl w:val="DF24E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5D6964"/>
    <w:multiLevelType w:val="multilevel"/>
    <w:tmpl w:val="F03CC7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8" w:hanging="2160"/>
      </w:pPr>
      <w:rPr>
        <w:rFonts w:hint="default"/>
      </w:rPr>
    </w:lvl>
  </w:abstractNum>
  <w:abstractNum w:abstractNumId="4" w15:restartNumberingAfterBreak="0">
    <w:nsid w:val="44343F8C"/>
    <w:multiLevelType w:val="multilevel"/>
    <w:tmpl w:val="21F29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498F4703"/>
    <w:multiLevelType w:val="multilevel"/>
    <w:tmpl w:val="E1B6B75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 w15:restartNumberingAfterBreak="0">
    <w:nsid w:val="54050B27"/>
    <w:multiLevelType w:val="multilevel"/>
    <w:tmpl w:val="1C4CE24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D542E97"/>
    <w:multiLevelType w:val="multilevel"/>
    <w:tmpl w:val="46D85E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8" w:hanging="2160"/>
      </w:pPr>
      <w:rPr>
        <w:rFonts w:hint="default"/>
      </w:rPr>
    </w:lvl>
  </w:abstractNum>
  <w:abstractNum w:abstractNumId="8" w15:restartNumberingAfterBreak="0">
    <w:nsid w:val="6352064B"/>
    <w:multiLevelType w:val="multilevel"/>
    <w:tmpl w:val="53BCBAE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6A593085"/>
    <w:multiLevelType w:val="multilevel"/>
    <w:tmpl w:val="25DCA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440"/>
      </w:pPr>
      <w:rPr>
        <w:rFonts w:hint="default"/>
      </w:rPr>
    </w:lvl>
  </w:abstractNum>
  <w:abstractNum w:abstractNumId="10" w15:restartNumberingAfterBreak="0">
    <w:nsid w:val="759F2876"/>
    <w:multiLevelType w:val="hybridMultilevel"/>
    <w:tmpl w:val="712E6230"/>
    <w:lvl w:ilvl="0" w:tplc="218EB9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7658BC"/>
    <w:multiLevelType w:val="multilevel"/>
    <w:tmpl w:val="CB16AB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D724F80"/>
    <w:multiLevelType w:val="multilevel"/>
    <w:tmpl w:val="6AAE34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2C5"/>
    <w:rsid w:val="000B0D6A"/>
    <w:rsid w:val="0015409F"/>
    <w:rsid w:val="001E7F52"/>
    <w:rsid w:val="00337806"/>
    <w:rsid w:val="003B3CD7"/>
    <w:rsid w:val="003D2D1E"/>
    <w:rsid w:val="00490465"/>
    <w:rsid w:val="00741227"/>
    <w:rsid w:val="007B78EE"/>
    <w:rsid w:val="00816EBA"/>
    <w:rsid w:val="009A12C5"/>
    <w:rsid w:val="00AA705C"/>
    <w:rsid w:val="00B27C3E"/>
    <w:rsid w:val="00B454DE"/>
    <w:rsid w:val="00B656B7"/>
    <w:rsid w:val="00D8457E"/>
    <w:rsid w:val="00EF0312"/>
    <w:rsid w:val="00F81671"/>
    <w:rsid w:val="00FB066F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4549"/>
  <w15:docId w15:val="{A3A53BC7-6AA3-435F-81CA-3F4973C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Шалепа Светлана Александровна</cp:lastModifiedBy>
  <cp:revision>12</cp:revision>
  <cp:lastPrinted>2020-08-05T09:54:00Z</cp:lastPrinted>
  <dcterms:created xsi:type="dcterms:W3CDTF">2020-06-23T15:02:00Z</dcterms:created>
  <dcterms:modified xsi:type="dcterms:W3CDTF">2020-08-05T09:55:00Z</dcterms:modified>
</cp:coreProperties>
</file>