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Муниципальное образование Дубенский район</w:t>
            </w: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66FEF" w:rsidRPr="00366FEF" w:rsidTr="00366F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 06.03.2018</w:t>
            </w:r>
          </w:p>
        </w:tc>
        <w:tc>
          <w:tcPr>
            <w:tcW w:w="4786" w:type="dxa"/>
            <w:shd w:val="clear" w:color="auto" w:fill="auto"/>
          </w:tcPr>
          <w:p w:rsidR="00366FEF" w:rsidRPr="00366FEF" w:rsidRDefault="00366FEF" w:rsidP="00366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66F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208</w:t>
            </w:r>
          </w:p>
        </w:tc>
      </w:tr>
    </w:tbl>
    <w:p w:rsidR="00F652FF" w:rsidRDefault="00F652FF" w:rsidP="00366FEF">
      <w:pPr>
        <w:spacing w:after="0" w:line="240" w:lineRule="auto"/>
        <w:rPr>
          <w:rFonts w:ascii="Arial" w:hAnsi="Arial" w:cs="Arial"/>
          <w:b/>
          <w:sz w:val="32"/>
          <w:szCs w:val="24"/>
          <w:lang w:eastAsia="ru-RU"/>
        </w:rPr>
      </w:pPr>
    </w:p>
    <w:p w:rsidR="00366FEF" w:rsidRDefault="00366FEF" w:rsidP="00F652FF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990355" w:rsidRDefault="00990355" w:rsidP="00F652FF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F652FF" w:rsidRPr="00F652FF" w:rsidRDefault="00F652FF" w:rsidP="00F652FF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CB5BFA">
        <w:rPr>
          <w:rFonts w:ascii="Arial" w:hAnsi="Arial" w:cs="Arial"/>
          <w:b/>
          <w:sz w:val="32"/>
          <w:szCs w:val="24"/>
          <w:lang w:eastAsia="ru-RU"/>
        </w:rPr>
        <w:t>О внесении изменений в постановление администрации муниципального образования Дубенский район от 13.02.2018 №119 «</w:t>
      </w:r>
      <w:r w:rsidRPr="00F652FF">
        <w:rPr>
          <w:rFonts w:ascii="Arial" w:hAnsi="Arial" w:cs="Arial"/>
          <w:b/>
          <w:sz w:val="32"/>
          <w:szCs w:val="24"/>
          <w:lang w:eastAsia="ru-RU"/>
        </w:rPr>
        <w:t>Об утверждении порядка организации и проведения процедуры голосования по определению туристического логотипа муниципального образования рабочий поселок Дубна Дубенского района</w:t>
      </w:r>
      <w:r w:rsidRPr="00CB5BFA">
        <w:rPr>
          <w:rFonts w:ascii="Arial" w:hAnsi="Arial" w:cs="Arial"/>
          <w:b/>
          <w:sz w:val="32"/>
          <w:szCs w:val="24"/>
          <w:lang w:eastAsia="ru-RU"/>
        </w:rPr>
        <w:t>»</w:t>
      </w:r>
    </w:p>
    <w:p w:rsidR="00F652FF" w:rsidRPr="00F652FF" w:rsidRDefault="00F652FF" w:rsidP="00F652F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52FF" w:rsidRPr="00F652FF" w:rsidRDefault="00F652FF" w:rsidP="00CB5B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52FF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Устава муниципального образования рабочий поселок Дубна Дубенского района администрация муниципального образования  Дубенский район ПОСТАНОВЛЯЕТ:</w:t>
      </w:r>
    </w:p>
    <w:p w:rsidR="00CB5BFA" w:rsidRPr="00CB5BFA" w:rsidRDefault="00CB5BFA" w:rsidP="00CB5BF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B5BFA">
        <w:rPr>
          <w:rFonts w:ascii="Arial" w:hAnsi="Arial" w:cs="Arial"/>
          <w:bCs/>
          <w:sz w:val="24"/>
          <w:szCs w:val="24"/>
          <w:lang w:eastAsia="ru-RU"/>
        </w:rPr>
        <w:t xml:space="preserve">Внести изменения в </w:t>
      </w:r>
      <w:r w:rsidRPr="00CB5BFA">
        <w:rPr>
          <w:rFonts w:ascii="Arial" w:eastAsia="Calibri" w:hAnsi="Arial" w:cs="Arial"/>
          <w:bCs/>
          <w:sz w:val="24"/>
          <w:szCs w:val="24"/>
          <w:lang w:eastAsia="ru-RU"/>
        </w:rPr>
        <w:t>постановление администрации муниципального образования Дубенский район от 13.02.2018 №119 «Об утверждении порядка организации и проведения процедуры голосования по определению туристического логотипа муниципального образования рабочий поселок Дубна Дубенского района», изложив приложение к постановлению в новой редакции (приложение).</w:t>
      </w:r>
    </w:p>
    <w:p w:rsidR="00F652FF" w:rsidRPr="00F652FF" w:rsidRDefault="00F652FF" w:rsidP="00CB5B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652FF">
        <w:rPr>
          <w:rFonts w:ascii="Arial" w:hAnsi="Arial" w:cs="Arial"/>
          <w:bCs/>
          <w:sz w:val="24"/>
          <w:szCs w:val="24"/>
          <w:lang w:eastAsia="ru-RU"/>
        </w:rPr>
        <w:t>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F652FF" w:rsidRPr="00F652FF" w:rsidRDefault="00F652FF" w:rsidP="00CB5B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652FF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 вступает в силу со дня </w:t>
      </w:r>
      <w:r w:rsidR="00AE69DC">
        <w:rPr>
          <w:rFonts w:ascii="Arial" w:hAnsi="Arial" w:cs="Arial"/>
          <w:bCs/>
          <w:sz w:val="24"/>
          <w:szCs w:val="24"/>
          <w:lang w:eastAsia="ru-RU"/>
        </w:rPr>
        <w:t>обнародования</w:t>
      </w:r>
      <w:r w:rsidRPr="00F652FF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F652FF" w:rsidRPr="00F652FF" w:rsidRDefault="00F652FF" w:rsidP="00F65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2FF" w:rsidRPr="00F652FF" w:rsidRDefault="00F652FF" w:rsidP="00F65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2FF" w:rsidRPr="00F652FF" w:rsidRDefault="00F652FF" w:rsidP="00F65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2FF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F652FF" w:rsidRPr="00F652FF" w:rsidRDefault="00F652FF" w:rsidP="00F652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2F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652FF" w:rsidRPr="00F652FF" w:rsidRDefault="00F652FF" w:rsidP="00F652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2FF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                  </w:t>
      </w:r>
      <w:proofErr w:type="spellStart"/>
      <w:r w:rsidRPr="00F652FF">
        <w:rPr>
          <w:rFonts w:ascii="Arial" w:eastAsia="Times New Roman" w:hAnsi="Arial" w:cs="Arial"/>
          <w:sz w:val="24"/>
          <w:szCs w:val="24"/>
          <w:lang w:eastAsia="ru-RU"/>
        </w:rPr>
        <w:t>К.О.Гузов</w:t>
      </w:r>
      <w:proofErr w:type="spellEnd"/>
      <w:r w:rsidRPr="00F652F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Дубенский район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366FEF">
        <w:rPr>
          <w:rFonts w:ascii="Arial" w:eastAsiaTheme="minorEastAsia" w:hAnsi="Arial" w:cs="Arial"/>
          <w:sz w:val="24"/>
          <w:szCs w:val="24"/>
          <w:lang w:eastAsia="ru-RU"/>
        </w:rPr>
        <w:t xml:space="preserve">06.03.2018 </w:t>
      </w:r>
      <w:r w:rsidRPr="00F652FF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="00366FEF">
        <w:rPr>
          <w:rFonts w:ascii="Arial" w:eastAsiaTheme="minorEastAsia" w:hAnsi="Arial" w:cs="Arial"/>
          <w:sz w:val="24"/>
          <w:szCs w:val="24"/>
          <w:lang w:eastAsia="ru-RU"/>
        </w:rPr>
        <w:t>208</w:t>
      </w:r>
      <w:bookmarkStart w:id="0" w:name="_GoBack"/>
      <w:bookmarkEnd w:id="0"/>
    </w:p>
    <w:p w:rsidR="00F652FF" w:rsidRPr="00CB5BFA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B5BFA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</w:t>
      </w:r>
      <w:r w:rsidRPr="00CB5BFA">
        <w:rPr>
          <w:rFonts w:ascii="Arial" w:eastAsiaTheme="minorEastAsia" w:hAnsi="Arial" w:cs="Arial"/>
          <w:sz w:val="24"/>
          <w:szCs w:val="24"/>
          <w:lang w:eastAsia="ru-RU"/>
        </w:rPr>
        <w:t>1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 xml:space="preserve">Дубенский район </w:t>
      </w:r>
    </w:p>
    <w:p w:rsidR="00F652FF" w:rsidRPr="00F652FF" w:rsidRDefault="00F652FF" w:rsidP="00F652FF">
      <w:pPr>
        <w:spacing w:after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F652FF">
        <w:rPr>
          <w:rFonts w:ascii="Arial" w:eastAsiaTheme="minorEastAsia" w:hAnsi="Arial" w:cs="Arial"/>
          <w:sz w:val="24"/>
          <w:szCs w:val="24"/>
          <w:lang w:eastAsia="ru-RU"/>
        </w:rPr>
        <w:t>от 13.02.2018 №119</w:t>
      </w:r>
    </w:p>
    <w:p w:rsidR="00767571" w:rsidRPr="00CB5BFA" w:rsidRDefault="00767571" w:rsidP="007F5486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767571" w:rsidRPr="00CB5BFA" w:rsidRDefault="00767571" w:rsidP="00767571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67571" w:rsidRPr="00CB5BFA" w:rsidRDefault="007F5486" w:rsidP="0035537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>Положение о п</w:t>
      </w:r>
      <w:r w:rsidR="00767571" w:rsidRPr="00CB5BFA">
        <w:rPr>
          <w:rFonts w:ascii="Arial" w:hAnsi="Arial" w:cs="Arial"/>
          <w:b/>
          <w:sz w:val="24"/>
          <w:szCs w:val="24"/>
        </w:rPr>
        <w:t>орядк</w:t>
      </w:r>
      <w:r w:rsidRPr="00CB5BFA">
        <w:rPr>
          <w:rFonts w:ascii="Arial" w:hAnsi="Arial" w:cs="Arial"/>
          <w:b/>
          <w:sz w:val="24"/>
          <w:szCs w:val="24"/>
        </w:rPr>
        <w:t>е</w:t>
      </w:r>
      <w:r w:rsidR="00355378" w:rsidRPr="00CB5BFA">
        <w:rPr>
          <w:rFonts w:ascii="Arial" w:hAnsi="Arial" w:cs="Arial"/>
          <w:b/>
          <w:sz w:val="24"/>
          <w:szCs w:val="24"/>
        </w:rPr>
        <w:t xml:space="preserve"> </w:t>
      </w:r>
      <w:r w:rsidR="00767571" w:rsidRPr="00CB5BFA">
        <w:rPr>
          <w:rFonts w:ascii="Arial" w:hAnsi="Arial" w:cs="Arial"/>
          <w:b/>
          <w:sz w:val="24"/>
          <w:szCs w:val="24"/>
        </w:rPr>
        <w:t xml:space="preserve">организации и проведения процедуры голосования по </w:t>
      </w:r>
      <w:r w:rsidR="006A7B9B" w:rsidRPr="00CB5BFA">
        <w:rPr>
          <w:rFonts w:ascii="Arial" w:hAnsi="Arial" w:cs="Arial"/>
          <w:b/>
          <w:sz w:val="24"/>
          <w:szCs w:val="24"/>
        </w:rPr>
        <w:t xml:space="preserve">определению туристического </w:t>
      </w:r>
      <w:r w:rsidR="00524E27" w:rsidRPr="00CB5BFA">
        <w:rPr>
          <w:rFonts w:ascii="Arial" w:hAnsi="Arial" w:cs="Arial"/>
          <w:b/>
          <w:sz w:val="24"/>
          <w:szCs w:val="24"/>
        </w:rPr>
        <w:t>логотипа</w:t>
      </w:r>
      <w:r w:rsidR="006A7B9B" w:rsidRPr="00CB5BFA">
        <w:rPr>
          <w:rFonts w:ascii="Arial" w:hAnsi="Arial" w:cs="Arial"/>
          <w:b/>
          <w:sz w:val="24"/>
          <w:szCs w:val="24"/>
        </w:rPr>
        <w:t xml:space="preserve"> </w:t>
      </w:r>
      <w:r w:rsidR="00767571" w:rsidRPr="00CB5BFA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960725" w:rsidRPr="00CB5BFA">
        <w:rPr>
          <w:rFonts w:ascii="Arial" w:hAnsi="Arial" w:cs="Arial"/>
          <w:b/>
          <w:sz w:val="24"/>
          <w:szCs w:val="24"/>
        </w:rPr>
        <w:t xml:space="preserve"> </w:t>
      </w:r>
      <w:r w:rsidR="004F1971" w:rsidRPr="00CB5BFA">
        <w:rPr>
          <w:rFonts w:ascii="Arial" w:hAnsi="Arial" w:cs="Arial"/>
          <w:b/>
          <w:sz w:val="24"/>
          <w:szCs w:val="24"/>
        </w:rPr>
        <w:t>рабочий поселок Дубна Дубенского района</w:t>
      </w:r>
      <w:r w:rsidR="00767571" w:rsidRPr="00CB5BFA">
        <w:rPr>
          <w:rFonts w:ascii="Arial" w:hAnsi="Arial" w:cs="Arial"/>
          <w:b/>
          <w:sz w:val="24"/>
          <w:szCs w:val="24"/>
        </w:rPr>
        <w:t xml:space="preserve"> </w:t>
      </w:r>
    </w:p>
    <w:p w:rsidR="00767571" w:rsidRPr="00CB5BFA" w:rsidRDefault="00767571" w:rsidP="00767571">
      <w:pPr>
        <w:pStyle w:val="ConsPlusNormal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BD74D3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1. Голосование по </w:t>
      </w:r>
      <w:r w:rsidR="006A7B9B" w:rsidRPr="00CB5BFA">
        <w:rPr>
          <w:rFonts w:eastAsia="Calibri"/>
          <w:sz w:val="24"/>
          <w:szCs w:val="24"/>
          <w:lang w:eastAsia="en-US"/>
        </w:rPr>
        <w:t xml:space="preserve">определению туристического 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логотипа </w:t>
      </w:r>
      <w:r w:rsidRPr="00CB5BFA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="004F1971" w:rsidRPr="00CB5BFA">
        <w:rPr>
          <w:rFonts w:eastAsia="Calibri"/>
          <w:sz w:val="24"/>
          <w:szCs w:val="24"/>
          <w:lang w:eastAsia="en-US"/>
        </w:rPr>
        <w:t>рабочий поселок Дубна Дубенского района</w:t>
      </w:r>
      <w:r w:rsidR="00960725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rFonts w:eastAsia="Calibri"/>
          <w:sz w:val="24"/>
          <w:szCs w:val="24"/>
          <w:lang w:eastAsia="en-US"/>
        </w:rPr>
        <w:t xml:space="preserve">проводится в целях </w:t>
      </w:r>
      <w:r w:rsidR="006A7B9B" w:rsidRPr="00CB5BFA">
        <w:rPr>
          <w:rFonts w:eastAsia="Calibri"/>
          <w:sz w:val="24"/>
          <w:szCs w:val="24"/>
          <w:lang w:eastAsia="en-US"/>
        </w:rPr>
        <w:t>участия населения в р</w:t>
      </w:r>
      <w:r w:rsidR="00524E27" w:rsidRPr="00CB5BFA">
        <w:rPr>
          <w:rFonts w:eastAsia="Calibri"/>
          <w:sz w:val="24"/>
          <w:szCs w:val="24"/>
          <w:lang w:eastAsia="en-US"/>
        </w:rPr>
        <w:t>азработке туристического логотипа</w:t>
      </w:r>
      <w:r w:rsidR="004B2D21" w:rsidRPr="00CB5BFA">
        <w:rPr>
          <w:rFonts w:eastAsia="Calibri"/>
          <w:sz w:val="24"/>
          <w:szCs w:val="24"/>
          <w:lang w:eastAsia="en-US"/>
        </w:rPr>
        <w:t>,</w:t>
      </w:r>
      <w:r w:rsidR="006A7B9B" w:rsidRPr="00CB5BFA">
        <w:rPr>
          <w:rFonts w:eastAsia="Calibri"/>
          <w:sz w:val="24"/>
          <w:szCs w:val="24"/>
          <w:lang w:eastAsia="en-US"/>
        </w:rPr>
        <w:t xml:space="preserve"> его дальнейшего использования во взаимоотношениях муниципального образования </w:t>
      </w:r>
      <w:r w:rsidR="004F1971" w:rsidRPr="00CB5BFA">
        <w:rPr>
          <w:rFonts w:eastAsia="Calibri"/>
          <w:sz w:val="24"/>
          <w:szCs w:val="24"/>
          <w:lang w:eastAsia="en-US"/>
        </w:rPr>
        <w:t xml:space="preserve">рабочий поселок Дубна Дубенского района </w:t>
      </w:r>
      <w:r w:rsidR="006A7B9B" w:rsidRPr="00CB5BFA">
        <w:rPr>
          <w:rFonts w:eastAsia="Calibri"/>
          <w:sz w:val="24"/>
          <w:szCs w:val="24"/>
          <w:lang w:eastAsia="en-US"/>
        </w:rPr>
        <w:t xml:space="preserve">с другими муниципальными образованиями, субъектами Российской Федерации, юридическими лицами, </w:t>
      </w:r>
      <w:r w:rsidR="0049316A" w:rsidRPr="00CB5BFA">
        <w:rPr>
          <w:rFonts w:eastAsia="Calibri"/>
          <w:sz w:val="24"/>
          <w:szCs w:val="24"/>
          <w:lang w:eastAsia="en-US"/>
        </w:rPr>
        <w:t xml:space="preserve">гражданами, </w:t>
      </w:r>
      <w:r w:rsidR="006A7B9B" w:rsidRPr="00CB5BFA">
        <w:rPr>
          <w:rFonts w:eastAsia="Calibri"/>
          <w:sz w:val="24"/>
          <w:szCs w:val="24"/>
          <w:lang w:eastAsia="en-US"/>
        </w:rPr>
        <w:t>предпринимательским сообществом</w:t>
      </w:r>
      <w:r w:rsidR="00BD74D3" w:rsidRPr="00CB5BFA">
        <w:rPr>
          <w:rFonts w:eastAsia="Calibri"/>
          <w:sz w:val="24"/>
          <w:szCs w:val="24"/>
          <w:lang w:eastAsia="en-US"/>
        </w:rPr>
        <w:t>.</w:t>
      </w:r>
      <w:r w:rsidR="006A7B9B" w:rsidRPr="00CB5BFA">
        <w:rPr>
          <w:rFonts w:eastAsia="Calibri"/>
          <w:sz w:val="24"/>
          <w:szCs w:val="24"/>
          <w:lang w:eastAsia="en-US"/>
        </w:rPr>
        <w:t xml:space="preserve"> </w:t>
      </w:r>
    </w:p>
    <w:p w:rsidR="00313E95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2. </w:t>
      </w:r>
      <w:r w:rsidR="00313E95" w:rsidRPr="00CB5BFA">
        <w:rPr>
          <w:rFonts w:eastAsia="Calibri"/>
          <w:sz w:val="24"/>
          <w:szCs w:val="24"/>
          <w:lang w:eastAsia="en-US"/>
        </w:rPr>
        <w:t xml:space="preserve">Предложения по проектам туристического 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логотипа </w:t>
      </w:r>
      <w:r w:rsidR="00313E95" w:rsidRPr="00CB5BFA">
        <w:rPr>
          <w:rFonts w:eastAsia="Calibri"/>
          <w:sz w:val="24"/>
          <w:szCs w:val="24"/>
          <w:lang w:eastAsia="en-US"/>
        </w:rPr>
        <w:t xml:space="preserve">представляются в администрацию </w:t>
      </w:r>
      <w:r w:rsidR="004F1971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</w:t>
      </w:r>
      <w:r w:rsidR="00313E95" w:rsidRPr="00CB5BFA">
        <w:rPr>
          <w:rFonts w:eastAsia="Calibri"/>
          <w:sz w:val="24"/>
          <w:szCs w:val="24"/>
          <w:lang w:eastAsia="en-US"/>
        </w:rPr>
        <w:t xml:space="preserve"> или направляются посредством электронной почты 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на адрес: </w:t>
      </w:r>
      <w:r w:rsidR="00524E27" w:rsidRPr="00CB5BFA">
        <w:rPr>
          <w:rFonts w:eastAsia="Calibri"/>
          <w:sz w:val="24"/>
          <w:szCs w:val="24"/>
          <w:lang w:val="en-US" w:eastAsia="en-US"/>
        </w:rPr>
        <w:t>logo</w:t>
      </w:r>
      <w:r w:rsidR="00524E27" w:rsidRPr="00CB5BFA">
        <w:rPr>
          <w:rFonts w:eastAsia="Calibri"/>
          <w:sz w:val="24"/>
          <w:szCs w:val="24"/>
          <w:lang w:eastAsia="en-US"/>
        </w:rPr>
        <w:t>@</w:t>
      </w:r>
      <w:proofErr w:type="spellStart"/>
      <w:r w:rsidR="00524E27" w:rsidRPr="00CB5BFA">
        <w:rPr>
          <w:rFonts w:eastAsia="Calibri"/>
          <w:sz w:val="24"/>
          <w:szCs w:val="24"/>
          <w:lang w:val="en-US" w:eastAsia="en-US"/>
        </w:rPr>
        <w:t>tularegion</w:t>
      </w:r>
      <w:proofErr w:type="spellEnd"/>
      <w:r w:rsidR="00524E27" w:rsidRPr="00CB5BFA">
        <w:rPr>
          <w:rFonts w:eastAsia="Calibri"/>
          <w:sz w:val="24"/>
          <w:szCs w:val="24"/>
          <w:lang w:eastAsia="en-US"/>
        </w:rPr>
        <w:t>.</w:t>
      </w:r>
      <w:proofErr w:type="spellStart"/>
      <w:r w:rsidR="00524E27" w:rsidRPr="00CB5BFA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313E95" w:rsidRPr="00CB5BFA">
        <w:rPr>
          <w:rFonts w:eastAsia="Calibri"/>
          <w:sz w:val="24"/>
          <w:szCs w:val="24"/>
          <w:lang w:eastAsia="en-US"/>
        </w:rPr>
        <w:t xml:space="preserve"> в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 срок до 28 февраля 2018 г. </w:t>
      </w:r>
      <w:r w:rsidR="00AC3893" w:rsidRPr="00CB5BFA">
        <w:rPr>
          <w:rFonts w:eastAsia="Calibri"/>
          <w:sz w:val="24"/>
          <w:szCs w:val="24"/>
          <w:lang w:eastAsia="en-US"/>
        </w:rPr>
        <w:t>включительно</w:t>
      </w:r>
      <w:r w:rsidR="00313E95" w:rsidRPr="00CB5BFA">
        <w:rPr>
          <w:rFonts w:eastAsia="Calibri"/>
          <w:sz w:val="24"/>
          <w:szCs w:val="24"/>
          <w:lang w:eastAsia="en-US"/>
        </w:rPr>
        <w:t xml:space="preserve">. При представлении (направлении) предложения по проекту туристического </w:t>
      </w:r>
      <w:r w:rsidR="00524E27" w:rsidRPr="00CB5BFA">
        <w:rPr>
          <w:rFonts w:eastAsia="Calibri"/>
          <w:sz w:val="24"/>
          <w:szCs w:val="24"/>
          <w:lang w:eastAsia="en-US"/>
        </w:rPr>
        <w:t>логотипа</w:t>
      </w:r>
      <w:r w:rsidR="00313E95" w:rsidRPr="00CB5BFA">
        <w:rPr>
          <w:rFonts w:eastAsia="Calibri"/>
          <w:sz w:val="24"/>
          <w:szCs w:val="24"/>
          <w:lang w:eastAsia="en-US"/>
        </w:rPr>
        <w:t xml:space="preserve"> гражданин обязан указать фамилию, имя, отчество, адрес, по которому он зарегистрирован по месту жительства и контактный номер телефона.</w:t>
      </w:r>
    </w:p>
    <w:p w:rsidR="00313E95" w:rsidRPr="00CB5BFA" w:rsidRDefault="00313E95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3. Технические требования к предложениям п</w:t>
      </w:r>
      <w:r w:rsidR="00524E27" w:rsidRPr="00CB5BFA">
        <w:rPr>
          <w:rFonts w:eastAsia="Calibri"/>
          <w:sz w:val="24"/>
          <w:szCs w:val="24"/>
          <w:lang w:eastAsia="en-US"/>
        </w:rPr>
        <w:t>о проектам туристического логотипа</w:t>
      </w:r>
      <w:r w:rsidRPr="00CB5BFA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="004F1971" w:rsidRPr="00CB5BFA">
        <w:rPr>
          <w:rFonts w:eastAsia="Calibri"/>
          <w:sz w:val="24"/>
          <w:szCs w:val="24"/>
          <w:lang w:eastAsia="en-US"/>
        </w:rPr>
        <w:t>рабочий поселок Дубна Дубенского района</w:t>
      </w:r>
      <w:r w:rsidRPr="00CB5BFA">
        <w:rPr>
          <w:rFonts w:eastAsia="Calibri"/>
          <w:sz w:val="24"/>
          <w:szCs w:val="24"/>
          <w:lang w:eastAsia="en-US"/>
        </w:rPr>
        <w:t xml:space="preserve"> определены приложением 1 к настоящему положению.</w:t>
      </w:r>
    </w:p>
    <w:p w:rsidR="00213687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4</w:t>
      </w:r>
      <w:r w:rsidR="00D03396" w:rsidRPr="00CB5BFA">
        <w:rPr>
          <w:rFonts w:eastAsia="Calibri"/>
          <w:sz w:val="24"/>
          <w:szCs w:val="24"/>
          <w:lang w:eastAsia="en-US"/>
        </w:rPr>
        <w:t xml:space="preserve">. </w:t>
      </w:r>
      <w:r w:rsidR="0035573F" w:rsidRPr="00CB5BFA">
        <w:rPr>
          <w:rFonts w:eastAsia="Calibri"/>
          <w:sz w:val="24"/>
          <w:szCs w:val="24"/>
          <w:lang w:eastAsia="en-US"/>
        </w:rPr>
        <w:t>Предложения п</w:t>
      </w:r>
      <w:r w:rsidR="00524E27" w:rsidRPr="00CB5BFA">
        <w:rPr>
          <w:rFonts w:eastAsia="Calibri"/>
          <w:sz w:val="24"/>
          <w:szCs w:val="24"/>
          <w:lang w:eastAsia="en-US"/>
        </w:rPr>
        <w:t>о проектам туристического логотипа</w:t>
      </w:r>
      <w:r w:rsidR="0035573F" w:rsidRPr="00CB5BFA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="004F1971" w:rsidRPr="00CB5BFA">
        <w:rPr>
          <w:rFonts w:eastAsia="Calibri"/>
          <w:sz w:val="24"/>
          <w:szCs w:val="24"/>
          <w:lang w:eastAsia="en-US"/>
        </w:rPr>
        <w:t xml:space="preserve">рабочий поселок Дубна Дубенского района </w:t>
      </w:r>
      <w:r w:rsidR="0035573F" w:rsidRPr="00CB5BFA">
        <w:rPr>
          <w:rFonts w:eastAsia="Calibri"/>
          <w:sz w:val="24"/>
          <w:szCs w:val="24"/>
          <w:lang w:eastAsia="en-US"/>
        </w:rPr>
        <w:t xml:space="preserve">могут быть внесены </w:t>
      </w:r>
      <w:r w:rsidR="00CD2CCE" w:rsidRPr="00CB5BFA">
        <w:rPr>
          <w:rFonts w:eastAsia="Calibri"/>
          <w:sz w:val="24"/>
          <w:szCs w:val="24"/>
          <w:lang w:eastAsia="en-US"/>
        </w:rPr>
        <w:t>граждан</w:t>
      </w:r>
      <w:r w:rsidR="0035573F" w:rsidRPr="00CB5BFA">
        <w:rPr>
          <w:rFonts w:eastAsia="Calibri"/>
          <w:sz w:val="24"/>
          <w:szCs w:val="24"/>
          <w:lang w:eastAsia="en-US"/>
        </w:rPr>
        <w:t>ами</w:t>
      </w:r>
      <w:r w:rsidR="00951FBC" w:rsidRPr="00CB5BFA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="00213687" w:rsidRPr="00CB5BFA">
        <w:rPr>
          <w:rFonts w:eastAsia="Calibri"/>
          <w:sz w:val="24"/>
          <w:szCs w:val="24"/>
          <w:lang w:eastAsia="en-US"/>
        </w:rPr>
        <w:t>,</w:t>
      </w:r>
      <w:r w:rsidR="0035573F" w:rsidRPr="00CB5BFA">
        <w:rPr>
          <w:rFonts w:eastAsia="Calibri"/>
          <w:sz w:val="24"/>
          <w:szCs w:val="24"/>
          <w:lang w:eastAsia="en-US"/>
        </w:rPr>
        <w:t xml:space="preserve"> достигшими</w:t>
      </w:r>
      <w:r w:rsidR="00951FBC" w:rsidRPr="00CB5BFA">
        <w:rPr>
          <w:rFonts w:eastAsia="Calibri"/>
          <w:sz w:val="24"/>
          <w:szCs w:val="24"/>
          <w:lang w:eastAsia="en-US"/>
        </w:rPr>
        <w:t xml:space="preserve"> 18-летнего возраста</w:t>
      </w:r>
      <w:r w:rsidR="00213687" w:rsidRPr="00CB5BFA">
        <w:rPr>
          <w:rFonts w:eastAsia="Calibri"/>
          <w:sz w:val="24"/>
          <w:szCs w:val="24"/>
          <w:lang w:eastAsia="en-US"/>
        </w:rPr>
        <w:t>.</w:t>
      </w:r>
    </w:p>
    <w:p w:rsidR="00213687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5</w:t>
      </w:r>
      <w:r w:rsidR="00213687" w:rsidRPr="00CB5BFA">
        <w:rPr>
          <w:rFonts w:eastAsia="Calibri"/>
          <w:sz w:val="24"/>
          <w:szCs w:val="24"/>
          <w:lang w:eastAsia="en-US"/>
        </w:rPr>
        <w:t>. Перечень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 проектов туристического логотипа</w:t>
      </w:r>
      <w:r w:rsidR="00213687" w:rsidRPr="00CB5BFA">
        <w:rPr>
          <w:rFonts w:eastAsia="Calibri"/>
          <w:sz w:val="24"/>
          <w:szCs w:val="24"/>
          <w:lang w:eastAsia="en-US"/>
        </w:rPr>
        <w:t xml:space="preserve">, </w:t>
      </w:r>
      <w:r w:rsidR="00F44230" w:rsidRPr="00CB5BFA">
        <w:rPr>
          <w:rFonts w:eastAsia="Calibri"/>
          <w:sz w:val="24"/>
          <w:szCs w:val="24"/>
          <w:lang w:eastAsia="en-US"/>
        </w:rPr>
        <w:t xml:space="preserve">участвующих в голосовании, формируется комиссией </w:t>
      </w:r>
      <w:r w:rsidR="004F1971" w:rsidRPr="00CB5BFA">
        <w:rPr>
          <w:rFonts w:eastAsia="Calibri"/>
          <w:sz w:val="24"/>
          <w:szCs w:val="24"/>
          <w:lang w:eastAsia="en-US"/>
        </w:rPr>
        <w:t xml:space="preserve">по отбору проектов туристического логотипа муниципального образования рабочий поселок Дубна Дубенского района </w:t>
      </w:r>
      <w:r w:rsidR="00F44230" w:rsidRPr="00CB5BFA">
        <w:rPr>
          <w:rFonts w:eastAsia="Calibri"/>
          <w:sz w:val="24"/>
          <w:szCs w:val="24"/>
          <w:lang w:eastAsia="en-US"/>
        </w:rPr>
        <w:t>(далее – общественная комиссия)</w:t>
      </w:r>
      <w:r w:rsidR="00213687" w:rsidRPr="00CB5BFA">
        <w:rPr>
          <w:rFonts w:eastAsia="Calibri"/>
          <w:sz w:val="24"/>
          <w:szCs w:val="24"/>
          <w:lang w:eastAsia="en-US"/>
        </w:rPr>
        <w:t xml:space="preserve"> </w:t>
      </w:r>
      <w:r w:rsidR="00F44230" w:rsidRPr="00CB5BFA">
        <w:rPr>
          <w:rFonts w:eastAsia="Calibri"/>
          <w:sz w:val="24"/>
          <w:szCs w:val="24"/>
          <w:lang w:eastAsia="en-US"/>
        </w:rPr>
        <w:t>из числа</w:t>
      </w:r>
      <w:r w:rsidR="00761CE8" w:rsidRPr="00CB5BFA">
        <w:rPr>
          <w:rFonts w:eastAsia="Calibri"/>
          <w:sz w:val="24"/>
          <w:szCs w:val="24"/>
          <w:lang w:eastAsia="en-US"/>
        </w:rPr>
        <w:t xml:space="preserve"> предложений, </w:t>
      </w:r>
      <w:r w:rsidR="00F44230" w:rsidRPr="00CB5BFA">
        <w:rPr>
          <w:rFonts w:eastAsia="Calibri"/>
          <w:sz w:val="24"/>
          <w:szCs w:val="24"/>
          <w:lang w:eastAsia="en-US"/>
        </w:rPr>
        <w:t xml:space="preserve">поступивших в соответствии с п. 2 настоящего положения и </w:t>
      </w:r>
      <w:r w:rsidR="00761CE8" w:rsidRPr="00CB5BFA">
        <w:rPr>
          <w:rFonts w:eastAsia="Calibri"/>
          <w:sz w:val="24"/>
          <w:szCs w:val="24"/>
          <w:lang w:eastAsia="en-US"/>
        </w:rPr>
        <w:t xml:space="preserve">утверждается </w:t>
      </w:r>
      <w:r w:rsidR="00F44230" w:rsidRPr="00CB5BFA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  <w:r w:rsidR="00210AB3" w:rsidRPr="00CB5BFA">
        <w:rPr>
          <w:rFonts w:eastAsia="Calibri"/>
          <w:sz w:val="24"/>
          <w:szCs w:val="24"/>
          <w:lang w:eastAsia="en-US"/>
        </w:rPr>
        <w:t xml:space="preserve">муниципального образования Дубенский район </w:t>
      </w:r>
      <w:r w:rsidR="00030E4A" w:rsidRPr="00CB5BFA">
        <w:rPr>
          <w:rFonts w:eastAsia="Calibri"/>
          <w:sz w:val="24"/>
          <w:szCs w:val="24"/>
          <w:lang w:eastAsia="en-US"/>
        </w:rPr>
        <w:t>в течение 15</w:t>
      </w:r>
      <w:r w:rsidR="00355378" w:rsidRPr="00CB5BFA">
        <w:rPr>
          <w:rFonts w:eastAsia="Calibri"/>
          <w:sz w:val="24"/>
          <w:szCs w:val="24"/>
          <w:lang w:eastAsia="en-US"/>
        </w:rPr>
        <w:t xml:space="preserve"> рабочих дней со дня окончания срока, отведенного для приема предложений</w:t>
      </w:r>
      <w:r w:rsidR="009D774D" w:rsidRPr="00CB5BFA">
        <w:rPr>
          <w:rFonts w:eastAsia="Calibri"/>
          <w:sz w:val="24"/>
          <w:szCs w:val="24"/>
          <w:lang w:eastAsia="en-US"/>
        </w:rPr>
        <w:t>.</w:t>
      </w:r>
    </w:p>
    <w:p w:rsidR="0007725A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6</w:t>
      </w:r>
      <w:r w:rsidR="00CE7028" w:rsidRPr="00CB5BFA">
        <w:rPr>
          <w:rFonts w:eastAsia="Calibri"/>
          <w:sz w:val="24"/>
          <w:szCs w:val="24"/>
          <w:lang w:eastAsia="en-US"/>
        </w:rPr>
        <w:t xml:space="preserve">. </w:t>
      </w:r>
      <w:r w:rsidR="0007725A" w:rsidRPr="00CB5BFA">
        <w:rPr>
          <w:rFonts w:eastAsia="Calibri"/>
          <w:sz w:val="24"/>
          <w:szCs w:val="24"/>
          <w:lang w:eastAsia="en-US"/>
        </w:rPr>
        <w:t>Граждане, представившие (направившие) предложения п</w:t>
      </w:r>
      <w:r w:rsidR="00524E27" w:rsidRPr="00CB5BFA">
        <w:rPr>
          <w:rFonts w:eastAsia="Calibri"/>
          <w:sz w:val="24"/>
          <w:szCs w:val="24"/>
          <w:lang w:eastAsia="en-US"/>
        </w:rPr>
        <w:t>о проектам туристического логотипа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 (авто</w:t>
      </w:r>
      <w:r w:rsidR="00994715" w:rsidRPr="00CB5BFA">
        <w:rPr>
          <w:rFonts w:eastAsia="Calibri"/>
          <w:sz w:val="24"/>
          <w:szCs w:val="24"/>
          <w:lang w:eastAsia="en-US"/>
        </w:rPr>
        <w:t>ры проекта туристического логотипа</w:t>
      </w:r>
      <w:r w:rsidR="00AC44CF" w:rsidRPr="00CB5BFA">
        <w:rPr>
          <w:rFonts w:eastAsia="Calibri"/>
          <w:sz w:val="24"/>
          <w:szCs w:val="24"/>
          <w:lang w:eastAsia="en-US"/>
        </w:rPr>
        <w:t>)</w:t>
      </w:r>
      <w:r w:rsidR="0007725A" w:rsidRPr="00CB5BFA">
        <w:rPr>
          <w:rFonts w:eastAsia="Calibri"/>
          <w:sz w:val="24"/>
          <w:szCs w:val="24"/>
          <w:lang w:eastAsia="en-US"/>
        </w:rPr>
        <w:t xml:space="preserve">, которые вошли в утверждённый для голосования перечень, должны заключить соглашение о передаче исключительных прав на проект администрации </w:t>
      </w:r>
      <w:r w:rsidR="00210AB3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</w:t>
      </w:r>
      <w:r w:rsidR="0007725A" w:rsidRPr="00CB5BFA">
        <w:rPr>
          <w:rFonts w:eastAsia="Calibri"/>
          <w:sz w:val="24"/>
          <w:szCs w:val="24"/>
          <w:lang w:eastAsia="en-US"/>
        </w:rPr>
        <w:t xml:space="preserve"> в случае, если этот проект будут признан победителем.</w:t>
      </w:r>
    </w:p>
    <w:p w:rsidR="004B2D21" w:rsidRPr="00CB5BFA" w:rsidRDefault="004B2D2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Общественная комиссия д</w:t>
      </w:r>
      <w:r w:rsidR="005745D1" w:rsidRPr="00CB5BFA">
        <w:rPr>
          <w:rFonts w:eastAsia="Calibri"/>
          <w:sz w:val="24"/>
          <w:szCs w:val="24"/>
          <w:lang w:eastAsia="en-US"/>
        </w:rPr>
        <w:t xml:space="preserve">олжна уведомить автора проекта туристического </w:t>
      </w:r>
      <w:r w:rsidR="005745D1" w:rsidRPr="00CB5BFA">
        <w:rPr>
          <w:rFonts w:eastAsia="Calibri"/>
          <w:sz w:val="24"/>
          <w:szCs w:val="24"/>
          <w:lang w:eastAsia="en-US"/>
        </w:rPr>
        <w:lastRenderedPageBreak/>
        <w:t>логотипа, который вошел в утвержденный для голосования перечень, любым доступным способом, используя данные, указанные им при представлении (направлении) предложения по проекту туристического логотипа.</w:t>
      </w:r>
    </w:p>
    <w:p w:rsidR="0007725A" w:rsidRPr="00CB5BFA" w:rsidRDefault="00F44230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Если данное условие не будет выполнено </w:t>
      </w:r>
      <w:r w:rsidR="00AC44CF" w:rsidRPr="00CB5BFA">
        <w:rPr>
          <w:rFonts w:eastAsia="Calibri"/>
          <w:sz w:val="24"/>
          <w:szCs w:val="24"/>
          <w:lang w:eastAsia="en-US"/>
        </w:rPr>
        <w:t>автор</w:t>
      </w:r>
      <w:r w:rsidR="00524E27" w:rsidRPr="00CB5BFA">
        <w:rPr>
          <w:rFonts w:eastAsia="Calibri"/>
          <w:sz w:val="24"/>
          <w:szCs w:val="24"/>
          <w:lang w:eastAsia="en-US"/>
        </w:rPr>
        <w:t>ом проекта туристического логотипа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rFonts w:eastAsia="Calibri"/>
          <w:sz w:val="24"/>
          <w:szCs w:val="24"/>
          <w:lang w:eastAsia="en-US"/>
        </w:rPr>
        <w:t xml:space="preserve">в течение 5 дней с момента принятия администрацией </w:t>
      </w:r>
      <w:r w:rsidR="00210AB3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</w:t>
      </w:r>
      <w:r w:rsidRPr="00CB5BFA">
        <w:rPr>
          <w:rFonts w:eastAsia="Calibri"/>
          <w:sz w:val="24"/>
          <w:szCs w:val="24"/>
          <w:lang w:eastAsia="en-US"/>
        </w:rPr>
        <w:t xml:space="preserve"> постановления об утверждении перечн</w:t>
      </w:r>
      <w:r w:rsidR="00994715" w:rsidRPr="00CB5BFA">
        <w:rPr>
          <w:rFonts w:eastAsia="Calibri"/>
          <w:sz w:val="24"/>
          <w:szCs w:val="24"/>
          <w:lang w:eastAsia="en-US"/>
        </w:rPr>
        <w:t>я проектов туристического логотипа</w:t>
      </w:r>
      <w:r w:rsidRPr="00CB5BFA">
        <w:rPr>
          <w:rFonts w:eastAsia="Calibri"/>
          <w:sz w:val="24"/>
          <w:szCs w:val="24"/>
          <w:lang w:eastAsia="en-US"/>
        </w:rPr>
        <w:t xml:space="preserve">, участвующих в голосовании, </w:t>
      </w:r>
      <w:r w:rsidR="00CE7028" w:rsidRPr="00CB5BFA">
        <w:rPr>
          <w:rFonts w:eastAsia="Calibri"/>
          <w:sz w:val="24"/>
          <w:szCs w:val="24"/>
          <w:lang w:eastAsia="en-US"/>
        </w:rPr>
        <w:t xml:space="preserve">указанный проект исключается из перечня проектов, </w:t>
      </w:r>
      <w:r w:rsidR="00AC44CF" w:rsidRPr="00CB5BFA">
        <w:rPr>
          <w:rFonts w:eastAsia="Calibri"/>
          <w:sz w:val="24"/>
          <w:szCs w:val="24"/>
          <w:lang w:eastAsia="en-US"/>
        </w:rPr>
        <w:t>участвующих в голосовании</w:t>
      </w:r>
      <w:r w:rsidR="00CE7028" w:rsidRPr="00CB5BFA">
        <w:rPr>
          <w:rFonts w:eastAsia="Calibri"/>
          <w:sz w:val="24"/>
          <w:szCs w:val="24"/>
          <w:lang w:eastAsia="en-US"/>
        </w:rPr>
        <w:t>.</w:t>
      </w:r>
    </w:p>
    <w:p w:rsidR="00AC44CF" w:rsidRPr="00CB5BFA" w:rsidRDefault="00AD41AE" w:rsidP="00AC44C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7</w:t>
      </w:r>
      <w:r w:rsidR="00761CE8" w:rsidRPr="00CB5BFA">
        <w:rPr>
          <w:rFonts w:eastAsia="Calibri"/>
          <w:sz w:val="24"/>
          <w:szCs w:val="24"/>
          <w:lang w:eastAsia="en-US"/>
        </w:rPr>
        <w:t xml:space="preserve">. </w:t>
      </w:r>
      <w:r w:rsidR="006673A6" w:rsidRPr="00CB5BFA">
        <w:rPr>
          <w:rFonts w:eastAsia="Calibri"/>
          <w:sz w:val="24"/>
          <w:szCs w:val="24"/>
          <w:lang w:eastAsia="en-US"/>
        </w:rPr>
        <w:t>Общественная</w:t>
      </w:r>
      <w:r w:rsidR="00355378" w:rsidRPr="00CB5BFA">
        <w:rPr>
          <w:rFonts w:eastAsia="Calibri"/>
          <w:sz w:val="24"/>
          <w:szCs w:val="24"/>
          <w:lang w:eastAsia="en-US"/>
        </w:rPr>
        <w:t xml:space="preserve"> к</w:t>
      </w:r>
      <w:r w:rsidR="006673A6" w:rsidRPr="00CB5BFA">
        <w:rPr>
          <w:rFonts w:eastAsia="Calibri"/>
          <w:sz w:val="24"/>
          <w:szCs w:val="24"/>
          <w:lang w:eastAsia="en-US"/>
        </w:rPr>
        <w:t>омиссия</w:t>
      </w:r>
      <w:r w:rsidR="00A82417" w:rsidRPr="00CB5BFA">
        <w:rPr>
          <w:rFonts w:eastAsia="Calibri"/>
          <w:sz w:val="24"/>
          <w:szCs w:val="24"/>
          <w:lang w:eastAsia="en-US"/>
        </w:rPr>
        <w:t xml:space="preserve"> </w:t>
      </w:r>
      <w:r w:rsidR="006673A6" w:rsidRPr="00CB5BFA">
        <w:rPr>
          <w:rFonts w:eastAsia="Calibri"/>
          <w:sz w:val="24"/>
          <w:szCs w:val="24"/>
          <w:lang w:eastAsia="en-US"/>
        </w:rPr>
        <w:t>обеспечивае</w:t>
      </w:r>
      <w:r w:rsidR="00D04B8E" w:rsidRPr="00CB5BFA">
        <w:rPr>
          <w:rFonts w:eastAsia="Calibri"/>
          <w:sz w:val="24"/>
          <w:szCs w:val="24"/>
          <w:lang w:eastAsia="en-US"/>
        </w:rPr>
        <w:t xml:space="preserve">т </w:t>
      </w:r>
      <w:r w:rsidR="00355378" w:rsidRPr="00CB5BFA">
        <w:rPr>
          <w:rFonts w:eastAsia="Calibri"/>
          <w:sz w:val="24"/>
          <w:szCs w:val="24"/>
          <w:lang w:eastAsia="en-US"/>
        </w:rPr>
        <w:t xml:space="preserve">подготовку </w:t>
      </w:r>
      <w:proofErr w:type="gramStart"/>
      <w:r w:rsidR="00761CE8" w:rsidRPr="00CB5BFA">
        <w:rPr>
          <w:rFonts w:eastAsia="Calibri"/>
          <w:sz w:val="24"/>
          <w:szCs w:val="24"/>
          <w:lang w:eastAsia="en-US"/>
        </w:rPr>
        <w:t>дизайн-проектов</w:t>
      </w:r>
      <w:proofErr w:type="gramEnd"/>
      <w:r w:rsidR="00524E27" w:rsidRPr="00CB5BFA">
        <w:rPr>
          <w:rFonts w:eastAsia="Calibri"/>
          <w:sz w:val="24"/>
          <w:szCs w:val="24"/>
          <w:lang w:eastAsia="en-US"/>
        </w:rPr>
        <w:t xml:space="preserve"> туристического логотипа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, </w:t>
      </w:r>
      <w:r w:rsidR="00F55A58" w:rsidRPr="00CB5BFA">
        <w:rPr>
          <w:rFonts w:eastAsia="Calibri"/>
          <w:sz w:val="24"/>
          <w:szCs w:val="24"/>
          <w:lang w:eastAsia="en-US"/>
        </w:rPr>
        <w:t xml:space="preserve">вошедших в перечень проектов, участвующих в голосовании. </w:t>
      </w:r>
      <w:proofErr w:type="gramStart"/>
      <w:r w:rsidR="00F55A58" w:rsidRPr="00CB5BFA">
        <w:rPr>
          <w:rFonts w:eastAsia="Calibri"/>
          <w:sz w:val="24"/>
          <w:szCs w:val="24"/>
          <w:lang w:eastAsia="en-US"/>
        </w:rPr>
        <w:t>Дизайн-проекты</w:t>
      </w:r>
      <w:proofErr w:type="gramEnd"/>
      <w:r w:rsidR="00F55A58" w:rsidRPr="00CB5BFA">
        <w:rPr>
          <w:rFonts w:eastAsia="Calibri"/>
          <w:sz w:val="24"/>
          <w:szCs w:val="24"/>
          <w:lang w:eastAsia="en-US"/>
        </w:rPr>
        <w:t xml:space="preserve"> подлежат опубликованию 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 w:rsidR="00D85436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 и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 в информационно-телекоммуникационной сети Интернет не позднее 1</w:t>
      </w:r>
      <w:r w:rsidR="00260582" w:rsidRPr="00CB5BFA">
        <w:rPr>
          <w:rFonts w:eastAsia="Calibri"/>
          <w:sz w:val="24"/>
          <w:szCs w:val="24"/>
          <w:lang w:eastAsia="en-US"/>
        </w:rPr>
        <w:t>0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 марта 2018 г.</w:t>
      </w:r>
    </w:p>
    <w:p w:rsidR="00767571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8</w:t>
      </w:r>
      <w:r w:rsidR="00767571" w:rsidRPr="00CB5BFA">
        <w:rPr>
          <w:rFonts w:eastAsia="Calibri"/>
          <w:sz w:val="24"/>
          <w:szCs w:val="24"/>
          <w:lang w:eastAsia="en-US"/>
        </w:rPr>
        <w:t>. Проведение голосования организу</w:t>
      </w:r>
      <w:r w:rsidR="006673A6" w:rsidRPr="00CB5BFA">
        <w:rPr>
          <w:rFonts w:eastAsia="Calibri"/>
          <w:sz w:val="24"/>
          <w:szCs w:val="24"/>
          <w:lang w:eastAsia="en-US"/>
        </w:rPr>
        <w:t>е</w:t>
      </w:r>
      <w:r w:rsidR="00767571" w:rsidRPr="00CB5BFA">
        <w:rPr>
          <w:rFonts w:eastAsia="Calibri"/>
          <w:sz w:val="24"/>
          <w:szCs w:val="24"/>
          <w:lang w:eastAsia="en-US"/>
        </w:rPr>
        <w:t>т и обеспечива</w:t>
      </w:r>
      <w:r w:rsidR="006673A6" w:rsidRPr="00CB5BFA">
        <w:rPr>
          <w:rFonts w:eastAsia="Calibri"/>
          <w:sz w:val="24"/>
          <w:szCs w:val="24"/>
          <w:lang w:eastAsia="en-US"/>
        </w:rPr>
        <w:t>е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т </w:t>
      </w:r>
      <w:r w:rsidR="006673A6" w:rsidRPr="00CB5BFA">
        <w:rPr>
          <w:rFonts w:eastAsia="Calibri"/>
          <w:sz w:val="24"/>
          <w:szCs w:val="24"/>
          <w:lang w:eastAsia="en-US"/>
        </w:rPr>
        <w:t>общественная</w:t>
      </w:r>
      <w:r w:rsidR="00264FA2" w:rsidRPr="00CB5BFA">
        <w:rPr>
          <w:rFonts w:eastAsia="Calibri"/>
          <w:sz w:val="24"/>
          <w:szCs w:val="24"/>
          <w:lang w:eastAsia="en-US"/>
        </w:rPr>
        <w:t xml:space="preserve"> </w:t>
      </w:r>
      <w:r w:rsidR="006673A6" w:rsidRPr="00CB5BFA">
        <w:rPr>
          <w:rFonts w:eastAsia="Calibri"/>
          <w:sz w:val="24"/>
          <w:szCs w:val="24"/>
          <w:lang w:eastAsia="en-US"/>
        </w:rPr>
        <w:t>комиссия</w:t>
      </w:r>
      <w:r w:rsidR="000A0EBF" w:rsidRPr="00CB5BFA">
        <w:rPr>
          <w:rFonts w:eastAsia="Calibri"/>
          <w:sz w:val="24"/>
          <w:szCs w:val="24"/>
          <w:lang w:eastAsia="en-US"/>
        </w:rPr>
        <w:t>.</w:t>
      </w:r>
    </w:p>
    <w:p w:rsidR="00767571" w:rsidRPr="00CB5BFA" w:rsidRDefault="006673A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Общественная</w:t>
      </w:r>
      <w:r w:rsidR="00264FA2" w:rsidRPr="00CB5BFA">
        <w:rPr>
          <w:rFonts w:eastAsia="Calibri"/>
          <w:sz w:val="24"/>
          <w:szCs w:val="24"/>
          <w:lang w:eastAsia="en-US"/>
        </w:rPr>
        <w:t xml:space="preserve"> к</w:t>
      </w:r>
      <w:r w:rsidRPr="00CB5BFA">
        <w:rPr>
          <w:rFonts w:eastAsia="Calibri"/>
          <w:sz w:val="24"/>
          <w:szCs w:val="24"/>
          <w:lang w:eastAsia="en-US"/>
        </w:rPr>
        <w:t>омиссия</w:t>
      </w:r>
      <w:r w:rsidR="00A82417" w:rsidRPr="00CB5BFA">
        <w:rPr>
          <w:rFonts w:eastAsia="Calibri"/>
          <w:sz w:val="24"/>
          <w:szCs w:val="24"/>
          <w:lang w:eastAsia="en-US"/>
        </w:rPr>
        <w:t>: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1) </w:t>
      </w:r>
      <w:r w:rsidR="00053003" w:rsidRPr="00CB5BFA">
        <w:rPr>
          <w:rFonts w:eastAsia="Calibri"/>
          <w:sz w:val="24"/>
          <w:szCs w:val="24"/>
          <w:lang w:eastAsia="en-US"/>
        </w:rPr>
        <w:t xml:space="preserve">утверждает форму талона предварительной регистрации и передает ее  </w:t>
      </w:r>
      <w:r w:rsidR="00D85436" w:rsidRPr="00CB5BFA">
        <w:rPr>
          <w:rFonts w:eastAsia="Calibri"/>
          <w:sz w:val="24"/>
          <w:szCs w:val="24"/>
          <w:lang w:eastAsia="en-US"/>
        </w:rPr>
        <w:t xml:space="preserve">в </w:t>
      </w:r>
      <w:r w:rsidR="00053003" w:rsidRPr="00CB5BFA">
        <w:rPr>
          <w:rFonts w:eastAsia="Calibri"/>
          <w:sz w:val="24"/>
          <w:szCs w:val="24"/>
          <w:lang w:eastAsia="en-US"/>
        </w:rPr>
        <w:t>а</w:t>
      </w:r>
      <w:r w:rsidR="00D85436" w:rsidRPr="00CB5BFA">
        <w:rPr>
          <w:rFonts w:eastAsia="Calibri"/>
          <w:sz w:val="24"/>
          <w:szCs w:val="24"/>
          <w:lang w:eastAsia="en-US"/>
        </w:rPr>
        <w:t>дминистрацию муниципального образования Дубенский район</w:t>
      </w:r>
      <w:r w:rsidRPr="00CB5BFA">
        <w:rPr>
          <w:rFonts w:eastAsia="Calibri"/>
          <w:sz w:val="24"/>
          <w:szCs w:val="24"/>
          <w:lang w:eastAsia="en-US"/>
        </w:rPr>
        <w:t>;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2) формиру</w:t>
      </w:r>
      <w:r w:rsidR="006673A6" w:rsidRPr="00CB5BFA">
        <w:rPr>
          <w:rFonts w:eastAsia="Calibri"/>
          <w:sz w:val="24"/>
          <w:szCs w:val="24"/>
          <w:lang w:eastAsia="en-US"/>
        </w:rPr>
        <w:t>е</w:t>
      </w:r>
      <w:r w:rsidRPr="00CB5BFA">
        <w:rPr>
          <w:rFonts w:eastAsia="Calibri"/>
          <w:sz w:val="24"/>
          <w:szCs w:val="24"/>
          <w:lang w:eastAsia="en-US"/>
        </w:rPr>
        <w:t>т территориальные счетные комиссии;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3) рассматривает обращения граждан по вопросам, связанным с проведением голосования</w:t>
      </w:r>
      <w:r w:rsidR="00264FA2" w:rsidRPr="00CB5BFA">
        <w:rPr>
          <w:rFonts w:eastAsia="Calibri"/>
          <w:sz w:val="24"/>
          <w:szCs w:val="24"/>
          <w:lang w:eastAsia="en-US"/>
        </w:rPr>
        <w:t xml:space="preserve"> по</w:t>
      </w:r>
      <w:r w:rsidR="002C01AE" w:rsidRPr="00CB5BFA">
        <w:rPr>
          <w:rFonts w:eastAsia="Calibri"/>
          <w:sz w:val="24"/>
          <w:szCs w:val="24"/>
          <w:lang w:eastAsia="en-US"/>
        </w:rPr>
        <w:t xml:space="preserve"> о</w:t>
      </w:r>
      <w:r w:rsidR="00524E27" w:rsidRPr="00CB5BFA">
        <w:rPr>
          <w:rFonts w:eastAsia="Calibri"/>
          <w:sz w:val="24"/>
          <w:szCs w:val="24"/>
          <w:lang w:eastAsia="en-US"/>
        </w:rPr>
        <w:t>пределению туристического логотипа</w:t>
      </w:r>
      <w:r w:rsidRPr="00CB5BFA">
        <w:rPr>
          <w:rFonts w:eastAsia="Calibri"/>
          <w:sz w:val="24"/>
          <w:szCs w:val="24"/>
          <w:lang w:eastAsia="en-US"/>
        </w:rPr>
        <w:t>;</w:t>
      </w:r>
    </w:p>
    <w:p w:rsidR="00963C5C" w:rsidRPr="00CB5BFA" w:rsidRDefault="00963C5C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4) проводит непосредстве</w:t>
      </w:r>
      <w:r w:rsidR="00C458B4" w:rsidRPr="00CB5BFA">
        <w:rPr>
          <w:rFonts w:eastAsia="Calibri"/>
          <w:sz w:val="24"/>
          <w:szCs w:val="24"/>
          <w:lang w:eastAsia="en-US"/>
        </w:rPr>
        <w:t>нный подсчет голосов участников голосования;</w:t>
      </w:r>
    </w:p>
    <w:p w:rsidR="00264FA2" w:rsidRPr="00CB5BFA" w:rsidRDefault="00C458B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5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) осуществляет иные полномочия, </w:t>
      </w:r>
      <w:r w:rsidR="00264FA2" w:rsidRPr="00CB5BFA">
        <w:rPr>
          <w:rFonts w:eastAsia="Calibri"/>
          <w:sz w:val="24"/>
          <w:szCs w:val="24"/>
          <w:lang w:eastAsia="en-US"/>
        </w:rPr>
        <w:t>связанные с проведением голосования по</w:t>
      </w:r>
      <w:r w:rsidRPr="00CB5BFA">
        <w:rPr>
          <w:rFonts w:eastAsia="Calibri"/>
          <w:sz w:val="24"/>
          <w:szCs w:val="24"/>
          <w:lang w:eastAsia="en-US"/>
        </w:rPr>
        <w:t xml:space="preserve"> о</w:t>
      </w:r>
      <w:r w:rsidR="00994715" w:rsidRPr="00CB5BFA">
        <w:rPr>
          <w:rFonts w:eastAsia="Calibri"/>
          <w:sz w:val="24"/>
          <w:szCs w:val="24"/>
          <w:lang w:eastAsia="en-US"/>
        </w:rPr>
        <w:t>пределению туристического логотипа</w:t>
      </w:r>
      <w:r w:rsidR="00264FA2" w:rsidRPr="00CB5BFA">
        <w:rPr>
          <w:rFonts w:eastAsia="Calibri"/>
          <w:sz w:val="24"/>
          <w:szCs w:val="24"/>
          <w:lang w:eastAsia="en-US"/>
        </w:rPr>
        <w:t>.</w:t>
      </w:r>
    </w:p>
    <w:p w:rsidR="00767571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9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</w:t>
      </w:r>
      <w:r w:rsidR="00264FA2" w:rsidRPr="00CB5BFA">
        <w:rPr>
          <w:rFonts w:eastAsia="Calibri"/>
          <w:sz w:val="24"/>
          <w:szCs w:val="24"/>
          <w:lang w:eastAsia="en-US"/>
        </w:rPr>
        <w:t>При формировании территориальных счетных комиссий</w:t>
      </w:r>
      <w:r w:rsidR="00AC44CF" w:rsidRPr="00CB5BFA">
        <w:rPr>
          <w:rFonts w:eastAsia="Calibri"/>
          <w:sz w:val="24"/>
          <w:szCs w:val="24"/>
          <w:lang w:eastAsia="en-US"/>
        </w:rPr>
        <w:t xml:space="preserve"> учитываются предложения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общественных объединений, собраний граждан</w:t>
      </w:r>
      <w:r w:rsidR="00963C5C" w:rsidRPr="00CB5BFA">
        <w:rPr>
          <w:rFonts w:eastAsia="Calibri"/>
          <w:sz w:val="24"/>
          <w:szCs w:val="24"/>
          <w:lang w:eastAsia="en-US"/>
        </w:rPr>
        <w:t xml:space="preserve">, администрации </w:t>
      </w:r>
      <w:r w:rsidR="00D85436" w:rsidRPr="00CB5BFA">
        <w:rPr>
          <w:rFonts w:eastAsia="Calibri"/>
          <w:sz w:val="24"/>
          <w:szCs w:val="24"/>
          <w:lang w:eastAsia="en-US"/>
        </w:rPr>
        <w:t xml:space="preserve">муниципального образования Дубенский район, </w:t>
      </w:r>
      <w:r w:rsidR="00963C5C" w:rsidRPr="00CB5BFA">
        <w:rPr>
          <w:rFonts w:eastAsia="Calibri"/>
          <w:sz w:val="24"/>
          <w:szCs w:val="24"/>
          <w:lang w:eastAsia="en-US"/>
        </w:rPr>
        <w:t>членов общественной комиссии</w:t>
      </w:r>
      <w:r w:rsidR="00767571" w:rsidRPr="00CB5BFA">
        <w:rPr>
          <w:rFonts w:eastAsia="Calibri"/>
          <w:sz w:val="24"/>
          <w:szCs w:val="24"/>
          <w:lang w:eastAsia="en-US"/>
        </w:rPr>
        <w:t>.</w:t>
      </w:r>
    </w:p>
    <w:p w:rsidR="00963C5C" w:rsidRPr="00CB5BFA" w:rsidRDefault="00963C5C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общественных объединений и/или собраний граждан.</w:t>
      </w:r>
    </w:p>
    <w:p w:rsidR="00767571" w:rsidRPr="00CB5BFA" w:rsidRDefault="00767571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sz w:val="24"/>
          <w:szCs w:val="24"/>
        </w:rPr>
        <w:t>Членами территориальной счетной комиссии не могут бы</w:t>
      </w:r>
      <w:r w:rsidR="00053003" w:rsidRPr="00CB5BFA">
        <w:rPr>
          <w:sz w:val="24"/>
          <w:szCs w:val="24"/>
        </w:rPr>
        <w:t xml:space="preserve">ть лица, являющиеся авторами </w:t>
      </w:r>
      <w:r w:rsidR="00524E27" w:rsidRPr="00CB5BFA">
        <w:rPr>
          <w:sz w:val="24"/>
          <w:szCs w:val="24"/>
        </w:rPr>
        <w:t>проектов туристического логотипа</w:t>
      </w:r>
      <w:r w:rsidRPr="00CB5BFA">
        <w:rPr>
          <w:sz w:val="24"/>
          <w:szCs w:val="24"/>
        </w:rPr>
        <w:t>, по которым проводится голосование</w:t>
      </w:r>
      <w:r w:rsidR="00053003" w:rsidRPr="00CB5BFA">
        <w:rPr>
          <w:sz w:val="24"/>
          <w:szCs w:val="24"/>
        </w:rPr>
        <w:t>, члены участковых избирательных комиссий с правом решающего или совещательного голоса, наблюдатели, направленные в участковые избирательные комиссии</w:t>
      </w:r>
      <w:r w:rsidRPr="00CB5BFA">
        <w:rPr>
          <w:sz w:val="24"/>
          <w:szCs w:val="24"/>
        </w:rPr>
        <w:t>.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</w:t>
      </w:r>
      <w:r w:rsidR="00A82417" w:rsidRPr="00CB5BFA">
        <w:rPr>
          <w:rFonts w:eastAsia="Calibri"/>
          <w:sz w:val="24"/>
          <w:szCs w:val="24"/>
          <w:lang w:eastAsia="en-US"/>
        </w:rPr>
        <w:t>комиссиями и должен бы</w:t>
      </w:r>
      <w:r w:rsidR="00366FEF">
        <w:rPr>
          <w:rFonts w:eastAsia="Calibri"/>
          <w:sz w:val="24"/>
          <w:szCs w:val="24"/>
          <w:lang w:eastAsia="en-US"/>
        </w:rPr>
        <w:t>ть не менее 3-х и не более 5</w:t>
      </w:r>
      <w:r w:rsidR="00513A71" w:rsidRPr="00CB5BFA">
        <w:rPr>
          <w:rFonts w:eastAsia="Calibri"/>
          <w:sz w:val="24"/>
          <w:szCs w:val="24"/>
          <w:lang w:eastAsia="en-US"/>
        </w:rPr>
        <w:t>-</w:t>
      </w:r>
      <w:r w:rsidRPr="00CB5BFA">
        <w:rPr>
          <w:rFonts w:eastAsia="Calibri"/>
          <w:sz w:val="24"/>
          <w:szCs w:val="24"/>
          <w:lang w:eastAsia="en-US"/>
        </w:rPr>
        <w:t>и членов комиссии.</w:t>
      </w:r>
    </w:p>
    <w:p w:rsidR="00767571" w:rsidRPr="00CB5BFA" w:rsidRDefault="00264FA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sz w:val="24"/>
          <w:szCs w:val="24"/>
        </w:rPr>
        <w:t xml:space="preserve">Из числа членов </w:t>
      </w:r>
      <w:r w:rsidR="00767571" w:rsidRPr="00CB5BFA">
        <w:rPr>
          <w:sz w:val="24"/>
          <w:szCs w:val="24"/>
        </w:rPr>
        <w:t xml:space="preserve">территориальной счетной комиссии </w:t>
      </w:r>
      <w:r w:rsidR="006673A6" w:rsidRPr="00CB5BFA">
        <w:rPr>
          <w:sz w:val="24"/>
          <w:szCs w:val="24"/>
        </w:rPr>
        <w:t>общественная комиссия</w:t>
      </w:r>
      <w:r w:rsidRPr="00CB5BFA">
        <w:rPr>
          <w:sz w:val="24"/>
          <w:szCs w:val="24"/>
        </w:rPr>
        <w:t xml:space="preserve"> </w:t>
      </w:r>
      <w:r w:rsidR="006673A6" w:rsidRPr="00CB5BFA">
        <w:rPr>
          <w:sz w:val="24"/>
          <w:szCs w:val="24"/>
        </w:rPr>
        <w:t>назначае</w:t>
      </w:r>
      <w:r w:rsidR="00767571" w:rsidRPr="00CB5BFA">
        <w:rPr>
          <w:sz w:val="24"/>
          <w:szCs w:val="24"/>
        </w:rPr>
        <w:t>т</w:t>
      </w:r>
      <w:r w:rsidRPr="00CB5BFA">
        <w:rPr>
          <w:sz w:val="24"/>
          <w:szCs w:val="24"/>
        </w:rPr>
        <w:t xml:space="preserve"> председателя и секретаря</w:t>
      </w:r>
      <w:r w:rsidR="00767571" w:rsidRPr="00CB5BFA">
        <w:rPr>
          <w:sz w:val="24"/>
          <w:szCs w:val="24"/>
        </w:rPr>
        <w:t xml:space="preserve"> территориальной счетной комиссии.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963C5C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10</w:t>
      </w:r>
      <w:r w:rsidR="00963C5C" w:rsidRPr="00CB5BFA">
        <w:rPr>
          <w:rFonts w:eastAsia="Calibri"/>
          <w:sz w:val="24"/>
          <w:szCs w:val="24"/>
          <w:lang w:eastAsia="en-US"/>
        </w:rPr>
        <w:t>. Территориальные счетные комиссии:</w:t>
      </w:r>
    </w:p>
    <w:p w:rsidR="00C458B4" w:rsidRPr="00CB5BFA" w:rsidRDefault="00CB5BFA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веду</w:t>
      </w:r>
      <w:r w:rsidR="00C458B4" w:rsidRPr="00CB5BFA">
        <w:rPr>
          <w:rFonts w:eastAsia="Calibri"/>
          <w:sz w:val="24"/>
          <w:szCs w:val="24"/>
          <w:lang w:eastAsia="en-US"/>
        </w:rPr>
        <w:t>т список участников голосования;</w:t>
      </w:r>
    </w:p>
    <w:p w:rsidR="00963C5C" w:rsidRPr="00CB5BFA" w:rsidRDefault="00C458B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2)</w:t>
      </w:r>
      <w:r w:rsidR="00CB5BFA">
        <w:rPr>
          <w:rFonts w:eastAsia="Calibri"/>
          <w:sz w:val="24"/>
          <w:szCs w:val="24"/>
          <w:lang w:eastAsia="en-US"/>
        </w:rPr>
        <w:t xml:space="preserve"> выдаю</w:t>
      </w:r>
      <w:r w:rsidR="00963C5C" w:rsidRPr="00CB5BFA">
        <w:rPr>
          <w:rFonts w:eastAsia="Calibri"/>
          <w:sz w:val="24"/>
          <w:szCs w:val="24"/>
          <w:lang w:eastAsia="en-US"/>
        </w:rPr>
        <w:t>т участникам голосования листы для голосования;</w:t>
      </w:r>
    </w:p>
    <w:p w:rsidR="00963C5C" w:rsidRPr="00CB5BFA" w:rsidRDefault="00C458B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3)</w:t>
      </w:r>
      <w:r w:rsidR="00CB5BFA">
        <w:rPr>
          <w:rFonts w:eastAsia="Calibri"/>
          <w:sz w:val="24"/>
          <w:szCs w:val="24"/>
          <w:lang w:eastAsia="en-US"/>
        </w:rPr>
        <w:t xml:space="preserve"> проводя</w:t>
      </w:r>
      <w:r w:rsidR="00963C5C" w:rsidRPr="00CB5BFA">
        <w:rPr>
          <w:rFonts w:eastAsia="Calibri"/>
          <w:sz w:val="24"/>
          <w:szCs w:val="24"/>
          <w:lang w:eastAsia="en-US"/>
        </w:rPr>
        <w:t>т подсчет участников голосования</w:t>
      </w:r>
      <w:r w:rsidR="00CB5BFA">
        <w:rPr>
          <w:rFonts w:eastAsia="Calibri"/>
          <w:sz w:val="24"/>
          <w:szCs w:val="24"/>
          <w:lang w:eastAsia="en-US"/>
        </w:rPr>
        <w:t xml:space="preserve"> и количества</w:t>
      </w:r>
      <w:r w:rsidRPr="00CB5BFA">
        <w:rPr>
          <w:rFonts w:eastAsia="Calibri"/>
          <w:sz w:val="24"/>
          <w:szCs w:val="24"/>
          <w:lang w:eastAsia="en-US"/>
        </w:rPr>
        <w:t xml:space="preserve"> листов для голосования</w:t>
      </w:r>
      <w:r w:rsidR="00963C5C" w:rsidRPr="00CB5BFA">
        <w:rPr>
          <w:rFonts w:eastAsia="Calibri"/>
          <w:sz w:val="24"/>
          <w:szCs w:val="24"/>
          <w:lang w:eastAsia="en-US"/>
        </w:rPr>
        <w:t>;</w:t>
      </w:r>
    </w:p>
    <w:p w:rsidR="00963C5C" w:rsidRPr="00CB5BFA" w:rsidRDefault="00C458B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4)</w:t>
      </w:r>
      <w:r w:rsidR="00963C5C" w:rsidRPr="00CB5BFA">
        <w:rPr>
          <w:rFonts w:eastAsia="Calibri"/>
          <w:sz w:val="24"/>
          <w:szCs w:val="24"/>
          <w:lang w:eastAsia="en-US"/>
        </w:rPr>
        <w:t xml:space="preserve"> </w:t>
      </w:r>
      <w:r w:rsidR="00CB5BFA">
        <w:rPr>
          <w:rFonts w:eastAsia="Calibri"/>
          <w:sz w:val="24"/>
          <w:szCs w:val="24"/>
          <w:lang w:eastAsia="en-US"/>
        </w:rPr>
        <w:t>осуществляю</w:t>
      </w:r>
      <w:r w:rsidRPr="00CB5BFA">
        <w:rPr>
          <w:rFonts w:eastAsia="Calibri"/>
          <w:sz w:val="24"/>
          <w:szCs w:val="24"/>
          <w:lang w:eastAsia="en-US"/>
        </w:rPr>
        <w:t>т иные полномочия, связанные с непосредственным проведением голосования по о</w:t>
      </w:r>
      <w:r w:rsidR="00524E27" w:rsidRPr="00CB5BFA">
        <w:rPr>
          <w:rFonts w:eastAsia="Calibri"/>
          <w:sz w:val="24"/>
          <w:szCs w:val="24"/>
          <w:lang w:eastAsia="en-US"/>
        </w:rPr>
        <w:t>пределению туристического логотипа</w:t>
      </w:r>
      <w:r w:rsidRPr="00CB5BFA">
        <w:rPr>
          <w:rFonts w:eastAsia="Calibri"/>
          <w:sz w:val="24"/>
          <w:szCs w:val="24"/>
          <w:lang w:eastAsia="en-US"/>
        </w:rPr>
        <w:t>.</w:t>
      </w:r>
    </w:p>
    <w:p w:rsidR="00767571" w:rsidRPr="00CB5BFA" w:rsidRDefault="00AD41AE" w:rsidP="00767571">
      <w:pPr>
        <w:pStyle w:val="a3"/>
        <w:spacing w:line="240" w:lineRule="auto"/>
        <w:ind w:left="0" w:firstLine="540"/>
        <w:jc w:val="both"/>
        <w:rPr>
          <w:rFonts w:ascii="Arial" w:eastAsia="Calibri" w:hAnsi="Arial" w:cs="Arial"/>
          <w:sz w:val="24"/>
          <w:szCs w:val="24"/>
        </w:rPr>
      </w:pPr>
      <w:r w:rsidRPr="00CB5BFA">
        <w:rPr>
          <w:rFonts w:ascii="Arial" w:eastAsia="Calibri" w:hAnsi="Arial" w:cs="Arial"/>
          <w:sz w:val="24"/>
          <w:szCs w:val="24"/>
        </w:rPr>
        <w:t>11</w:t>
      </w:r>
      <w:r w:rsidR="00767571" w:rsidRPr="00CB5BFA">
        <w:rPr>
          <w:rFonts w:ascii="Arial" w:eastAsia="Calibri" w:hAnsi="Arial" w:cs="Arial"/>
          <w:sz w:val="24"/>
          <w:szCs w:val="24"/>
        </w:rPr>
        <w:t>. Листы для голосования печатаются</w:t>
      </w:r>
      <w:r w:rsidR="002C01AE" w:rsidRPr="00CB5BFA">
        <w:rPr>
          <w:rFonts w:ascii="Arial" w:eastAsia="Calibri" w:hAnsi="Arial" w:cs="Arial"/>
          <w:sz w:val="24"/>
          <w:szCs w:val="24"/>
        </w:rPr>
        <w:t xml:space="preserve"> на русском языке. В листе для голосования приводятся изображения </w:t>
      </w:r>
      <w:r w:rsidR="00767571" w:rsidRPr="00CB5BFA">
        <w:rPr>
          <w:rFonts w:ascii="Arial" w:eastAsia="Calibri" w:hAnsi="Arial" w:cs="Arial"/>
          <w:sz w:val="24"/>
          <w:szCs w:val="24"/>
        </w:rPr>
        <w:t xml:space="preserve">проектов </w:t>
      </w:r>
      <w:r w:rsidR="00524E27" w:rsidRPr="00CB5BFA">
        <w:rPr>
          <w:rFonts w:ascii="Arial" w:eastAsia="Calibri" w:hAnsi="Arial" w:cs="Arial"/>
          <w:sz w:val="24"/>
          <w:szCs w:val="24"/>
        </w:rPr>
        <w:t>туристического логотипа</w:t>
      </w:r>
      <w:r w:rsidR="002C01AE" w:rsidRPr="00CB5BFA">
        <w:rPr>
          <w:rFonts w:ascii="Arial" w:eastAsia="Calibri" w:hAnsi="Arial" w:cs="Arial"/>
          <w:sz w:val="24"/>
          <w:szCs w:val="24"/>
        </w:rPr>
        <w:t xml:space="preserve">, </w:t>
      </w:r>
      <w:r w:rsidR="002C01AE" w:rsidRPr="00CB5BFA">
        <w:rPr>
          <w:rFonts w:ascii="Arial" w:eastAsia="Calibri" w:hAnsi="Arial" w:cs="Arial"/>
          <w:sz w:val="24"/>
          <w:szCs w:val="24"/>
        </w:rPr>
        <w:lastRenderedPageBreak/>
        <w:t>отобранных для голосования</w:t>
      </w:r>
      <w:r w:rsidR="00CB5BFA">
        <w:rPr>
          <w:rFonts w:ascii="Arial" w:eastAsia="Calibri" w:hAnsi="Arial" w:cs="Arial"/>
          <w:sz w:val="24"/>
          <w:szCs w:val="24"/>
        </w:rPr>
        <w:t>,</w:t>
      </w:r>
      <w:r w:rsidR="00513A71" w:rsidRPr="00CB5BFA">
        <w:rPr>
          <w:rFonts w:ascii="Arial" w:eastAsia="Calibri" w:hAnsi="Arial" w:cs="Arial"/>
          <w:sz w:val="24"/>
          <w:szCs w:val="24"/>
        </w:rPr>
        <w:t xml:space="preserve"> и их текстовые</w:t>
      </w:r>
      <w:r w:rsidR="0049316A" w:rsidRPr="00CB5BFA">
        <w:rPr>
          <w:rFonts w:ascii="Arial" w:eastAsia="Calibri" w:hAnsi="Arial" w:cs="Arial"/>
          <w:sz w:val="24"/>
          <w:szCs w:val="24"/>
        </w:rPr>
        <w:t xml:space="preserve"> описания</w:t>
      </w:r>
      <w:r w:rsidR="00767571" w:rsidRPr="00CB5BFA">
        <w:rPr>
          <w:rFonts w:ascii="Arial" w:eastAsia="Calibri" w:hAnsi="Arial" w:cs="Arial"/>
          <w:sz w:val="24"/>
          <w:szCs w:val="24"/>
        </w:rPr>
        <w:t xml:space="preserve">. Каждый лист для голосования заверяется </w:t>
      </w:r>
      <w:r w:rsidR="00D04B8E" w:rsidRPr="00CB5BFA">
        <w:rPr>
          <w:rFonts w:ascii="Arial" w:eastAsia="Calibri" w:hAnsi="Arial" w:cs="Arial"/>
          <w:sz w:val="24"/>
          <w:szCs w:val="24"/>
        </w:rPr>
        <w:t xml:space="preserve">подписью </w:t>
      </w:r>
      <w:r w:rsidR="00963C5C" w:rsidRPr="00CB5BFA">
        <w:rPr>
          <w:rFonts w:ascii="Arial" w:eastAsia="Calibri" w:hAnsi="Arial" w:cs="Arial"/>
          <w:sz w:val="24"/>
          <w:szCs w:val="24"/>
        </w:rPr>
        <w:t>одного из членов</w:t>
      </w:r>
      <w:r w:rsidR="00767571" w:rsidRPr="00CB5BFA">
        <w:rPr>
          <w:rFonts w:ascii="Arial" w:eastAsia="Calibri" w:hAnsi="Arial" w:cs="Arial"/>
          <w:sz w:val="24"/>
          <w:szCs w:val="24"/>
        </w:rPr>
        <w:t xml:space="preserve"> соответствующей территориальной счетной комиссии</w:t>
      </w:r>
      <w:r w:rsidRPr="00CB5BFA">
        <w:rPr>
          <w:rFonts w:ascii="Arial" w:eastAsia="Calibri" w:hAnsi="Arial" w:cs="Arial"/>
          <w:sz w:val="24"/>
          <w:szCs w:val="24"/>
        </w:rPr>
        <w:t xml:space="preserve"> (приложение 5</w:t>
      </w:r>
      <w:r w:rsidR="00AE2E7C" w:rsidRPr="00CB5BFA">
        <w:rPr>
          <w:rFonts w:ascii="Arial" w:eastAsia="Calibri" w:hAnsi="Arial" w:cs="Arial"/>
          <w:sz w:val="24"/>
          <w:szCs w:val="24"/>
        </w:rPr>
        <w:t xml:space="preserve"> к настоящему положению)</w:t>
      </w:r>
      <w:r w:rsidR="00767571" w:rsidRPr="00CB5BFA">
        <w:rPr>
          <w:rFonts w:ascii="Arial" w:eastAsia="Calibri" w:hAnsi="Arial" w:cs="Arial"/>
          <w:sz w:val="24"/>
          <w:szCs w:val="24"/>
        </w:rPr>
        <w:t>.</w:t>
      </w:r>
    </w:p>
    <w:p w:rsidR="00767571" w:rsidRPr="00CB5BFA" w:rsidRDefault="00767571" w:rsidP="00767571">
      <w:pPr>
        <w:pStyle w:val="a3"/>
        <w:spacing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</w:t>
      </w:r>
      <w:r w:rsidR="006673A6" w:rsidRPr="00CB5BFA">
        <w:rPr>
          <w:rFonts w:ascii="Arial" w:eastAsia="Calibri" w:hAnsi="Arial" w:cs="Arial"/>
          <w:bCs/>
          <w:sz w:val="24"/>
          <w:szCs w:val="24"/>
        </w:rPr>
        <w:t>общественная</w:t>
      </w:r>
      <w:r w:rsidR="00264FA2" w:rsidRPr="00CB5B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673A6" w:rsidRPr="00CB5BFA">
        <w:rPr>
          <w:rFonts w:ascii="Arial" w:eastAsia="Calibri" w:hAnsi="Arial" w:cs="Arial"/>
          <w:sz w:val="24"/>
          <w:szCs w:val="24"/>
        </w:rPr>
        <w:t>комиссия</w:t>
      </w:r>
      <w:r w:rsidR="00A82417" w:rsidRPr="00CB5BFA">
        <w:rPr>
          <w:rFonts w:ascii="Arial" w:eastAsia="Calibri" w:hAnsi="Arial" w:cs="Arial"/>
          <w:sz w:val="24"/>
          <w:szCs w:val="24"/>
        </w:rPr>
        <w:t xml:space="preserve"> </w:t>
      </w:r>
      <w:r w:rsidRPr="00CB5BFA">
        <w:rPr>
          <w:rFonts w:ascii="Arial" w:eastAsia="Calibri" w:hAnsi="Arial" w:cs="Arial"/>
          <w:bCs/>
          <w:sz w:val="24"/>
          <w:szCs w:val="24"/>
        </w:rPr>
        <w:t>переда</w:t>
      </w:r>
      <w:r w:rsidR="006673A6" w:rsidRPr="00CB5BFA">
        <w:rPr>
          <w:rFonts w:ascii="Arial" w:eastAsia="Calibri" w:hAnsi="Arial" w:cs="Arial"/>
          <w:bCs/>
          <w:sz w:val="24"/>
          <w:szCs w:val="24"/>
        </w:rPr>
        <w:t>е</w:t>
      </w:r>
      <w:r w:rsidRPr="00CB5BFA">
        <w:rPr>
          <w:rFonts w:ascii="Arial" w:eastAsia="Calibri" w:hAnsi="Arial" w:cs="Arial"/>
          <w:bCs/>
          <w:sz w:val="24"/>
          <w:szCs w:val="24"/>
        </w:rPr>
        <w:t>т в территориальные счетные комиссии.</w:t>
      </w:r>
    </w:p>
    <w:p w:rsidR="00767571" w:rsidRPr="00CB5BFA" w:rsidRDefault="00AD41AE" w:rsidP="00767571">
      <w:pPr>
        <w:pStyle w:val="a3"/>
        <w:spacing w:after="0" w:line="240" w:lineRule="auto"/>
        <w:ind w:left="0" w:firstLine="539"/>
        <w:jc w:val="both"/>
        <w:rPr>
          <w:rFonts w:ascii="Arial" w:eastAsia="Calibri" w:hAnsi="Arial" w:cs="Arial"/>
          <w:sz w:val="24"/>
          <w:szCs w:val="24"/>
        </w:rPr>
      </w:pPr>
      <w:r w:rsidRPr="00CB5BFA">
        <w:rPr>
          <w:rFonts w:ascii="Arial" w:eastAsia="Calibri" w:hAnsi="Arial" w:cs="Arial"/>
          <w:sz w:val="24"/>
          <w:szCs w:val="24"/>
        </w:rPr>
        <w:t>12</w:t>
      </w:r>
      <w:r w:rsidR="00767571" w:rsidRPr="00CB5BFA">
        <w:rPr>
          <w:rFonts w:ascii="Arial" w:eastAsia="Calibri" w:hAnsi="Arial" w:cs="Arial"/>
          <w:sz w:val="24"/>
          <w:szCs w:val="24"/>
        </w:rPr>
        <w:t xml:space="preserve">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B75289" w:rsidRPr="00CB5BFA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В список участников голосования включаются граждане Ро</w:t>
      </w:r>
      <w:r w:rsidR="002C01AE" w:rsidRPr="00CB5BFA">
        <w:rPr>
          <w:rFonts w:eastAsia="Calibri"/>
          <w:sz w:val="24"/>
          <w:szCs w:val="24"/>
          <w:lang w:eastAsia="en-US"/>
        </w:rPr>
        <w:t>ссийской Федерации, достигшие 18</w:t>
      </w:r>
      <w:r w:rsidRPr="00CB5BFA">
        <w:rPr>
          <w:rFonts w:eastAsia="Calibri"/>
          <w:sz w:val="24"/>
          <w:szCs w:val="24"/>
          <w:lang w:eastAsia="en-US"/>
        </w:rPr>
        <w:t>-летнего возраста</w:t>
      </w:r>
      <w:r w:rsidR="00CB5BFA">
        <w:rPr>
          <w:rFonts w:eastAsia="Calibri"/>
          <w:sz w:val="24"/>
          <w:szCs w:val="24"/>
          <w:lang w:eastAsia="en-US"/>
        </w:rPr>
        <w:t>,</w:t>
      </w:r>
      <w:r w:rsidRPr="00CB5BFA">
        <w:rPr>
          <w:rFonts w:eastAsia="Calibri"/>
          <w:sz w:val="24"/>
          <w:szCs w:val="24"/>
          <w:lang w:eastAsia="en-US"/>
        </w:rPr>
        <w:t xml:space="preserve"> и </w:t>
      </w:r>
      <w:r w:rsidR="00513A71" w:rsidRPr="00CB5BFA">
        <w:rPr>
          <w:rFonts w:eastAsia="Calibri"/>
          <w:sz w:val="24"/>
          <w:szCs w:val="24"/>
          <w:lang w:eastAsia="en-US"/>
        </w:rPr>
        <w:t xml:space="preserve">зарегистрированные по </w:t>
      </w:r>
      <w:r w:rsidRPr="00CB5BFA">
        <w:rPr>
          <w:rFonts w:eastAsia="Calibri"/>
          <w:sz w:val="24"/>
          <w:szCs w:val="24"/>
          <w:lang w:eastAsia="en-US"/>
        </w:rPr>
        <w:t>мес</w:t>
      </w:r>
      <w:r w:rsidR="00513A71" w:rsidRPr="00CB5BFA">
        <w:rPr>
          <w:rFonts w:eastAsia="Calibri"/>
          <w:sz w:val="24"/>
          <w:szCs w:val="24"/>
          <w:lang w:eastAsia="en-US"/>
        </w:rPr>
        <w:t>ту жительства</w:t>
      </w:r>
      <w:r w:rsidRPr="00CB5BFA">
        <w:rPr>
          <w:rFonts w:eastAsia="Calibri"/>
          <w:sz w:val="24"/>
          <w:szCs w:val="24"/>
          <w:lang w:eastAsia="en-US"/>
        </w:rPr>
        <w:t xml:space="preserve"> на территории муниципального образования </w:t>
      </w:r>
      <w:r w:rsidR="00D85436" w:rsidRPr="00CB5BFA">
        <w:rPr>
          <w:rFonts w:eastAsia="Calibri"/>
          <w:sz w:val="24"/>
          <w:szCs w:val="24"/>
          <w:lang w:eastAsia="en-US"/>
        </w:rPr>
        <w:t>рабочий поселок Дубна Дубенского района</w:t>
      </w:r>
      <w:r w:rsidR="006673A6" w:rsidRPr="00CB5BFA">
        <w:rPr>
          <w:rFonts w:eastAsia="Calibri"/>
          <w:sz w:val="24"/>
          <w:szCs w:val="24"/>
          <w:lang w:eastAsia="en-US"/>
        </w:rPr>
        <w:t xml:space="preserve"> </w:t>
      </w:r>
      <w:r w:rsidR="00D04B8E" w:rsidRPr="00CB5BFA">
        <w:rPr>
          <w:rFonts w:eastAsia="Calibri"/>
          <w:sz w:val="24"/>
          <w:szCs w:val="24"/>
          <w:lang w:eastAsia="en-US"/>
        </w:rPr>
        <w:t>(далее – участник голосования), принявшие участие в голосовании.</w:t>
      </w:r>
      <w:r w:rsidRPr="00CB5BFA">
        <w:rPr>
          <w:rFonts w:eastAsia="Calibri"/>
          <w:sz w:val="24"/>
          <w:szCs w:val="24"/>
          <w:lang w:eastAsia="en-US"/>
        </w:rPr>
        <w:t xml:space="preserve"> </w:t>
      </w:r>
    </w:p>
    <w:p w:rsidR="00767571" w:rsidRPr="00CB5BFA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- графа для проставления участником голосования по</w:t>
      </w:r>
      <w:r w:rsidR="0017372E" w:rsidRPr="00CB5BFA">
        <w:rPr>
          <w:rFonts w:eastAsia="Calibri"/>
          <w:sz w:val="24"/>
          <w:szCs w:val="24"/>
          <w:lang w:eastAsia="en-US"/>
        </w:rPr>
        <w:t>дписи за полученный им лист для голосования</w:t>
      </w:r>
      <w:r w:rsidRPr="00CB5BFA">
        <w:rPr>
          <w:rFonts w:eastAsia="Calibri"/>
          <w:sz w:val="24"/>
          <w:szCs w:val="24"/>
          <w:lang w:eastAsia="en-US"/>
        </w:rPr>
        <w:t>;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обработку </w:t>
      </w:r>
      <w:r w:rsidR="00513A71" w:rsidRPr="00CB5BFA">
        <w:rPr>
          <w:rFonts w:eastAsia="Calibri"/>
          <w:sz w:val="24"/>
          <w:szCs w:val="24"/>
          <w:lang w:eastAsia="en-US"/>
        </w:rPr>
        <w:t xml:space="preserve">его </w:t>
      </w:r>
      <w:r w:rsidRPr="00CB5BFA">
        <w:rPr>
          <w:rFonts w:eastAsia="Calibri"/>
          <w:sz w:val="24"/>
          <w:szCs w:val="24"/>
          <w:lang w:eastAsia="en-US"/>
        </w:rPr>
        <w:t xml:space="preserve">персональных данных </w:t>
      </w:r>
      <w:r w:rsidR="00D85436" w:rsidRPr="00CB5BFA">
        <w:rPr>
          <w:rFonts w:eastAsia="Calibri"/>
          <w:sz w:val="24"/>
          <w:szCs w:val="24"/>
          <w:lang w:eastAsia="en-US"/>
        </w:rPr>
        <w:t xml:space="preserve">в соответствии </w:t>
      </w:r>
      <w:r w:rsidRPr="00CB5BFA">
        <w:rPr>
          <w:rFonts w:eastAsia="Calibri"/>
          <w:sz w:val="24"/>
          <w:szCs w:val="24"/>
          <w:lang w:eastAsia="en-US"/>
        </w:rPr>
        <w:t>с</w:t>
      </w:r>
      <w:r w:rsidR="00D85436" w:rsidRPr="00CB5BFA">
        <w:rPr>
          <w:rFonts w:eastAsia="Calibri"/>
          <w:sz w:val="24"/>
          <w:szCs w:val="24"/>
          <w:lang w:eastAsia="en-US"/>
        </w:rPr>
        <w:t>о статьей 9 Федерального</w:t>
      </w:r>
      <w:r w:rsidRPr="00CB5BFA">
        <w:rPr>
          <w:rFonts w:eastAsia="Calibri"/>
          <w:sz w:val="24"/>
          <w:szCs w:val="24"/>
          <w:lang w:eastAsia="en-US"/>
        </w:rPr>
        <w:t xml:space="preserve"> </w:t>
      </w:r>
      <w:r w:rsidR="00D85436" w:rsidRPr="00CB5BFA">
        <w:rPr>
          <w:sz w:val="24"/>
          <w:szCs w:val="24"/>
        </w:rPr>
        <w:t xml:space="preserve">закона </w:t>
      </w:r>
      <w:r w:rsidRPr="00CB5BFA">
        <w:rPr>
          <w:rFonts w:eastAsia="Calibri"/>
          <w:sz w:val="24"/>
          <w:szCs w:val="24"/>
          <w:lang w:eastAsia="en-US"/>
        </w:rPr>
        <w:t>№ 152-ФЗ от 27.07.2006 «О персональных данных».</w:t>
      </w:r>
    </w:p>
    <w:p w:rsidR="00767571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13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</w:t>
      </w:r>
      <w:r w:rsidR="00D04B8E" w:rsidRPr="00CB5BFA">
        <w:rPr>
          <w:rFonts w:eastAsia="Calibri"/>
          <w:sz w:val="24"/>
          <w:szCs w:val="24"/>
          <w:lang w:eastAsia="en-US"/>
        </w:rPr>
        <w:t xml:space="preserve">процедуру </w:t>
      </w:r>
      <w:r w:rsidR="00924944" w:rsidRPr="00CB5BFA">
        <w:rPr>
          <w:rFonts w:eastAsia="Calibri"/>
          <w:sz w:val="24"/>
          <w:szCs w:val="24"/>
          <w:lang w:eastAsia="en-US"/>
        </w:rPr>
        <w:t>предварительной регистрации</w:t>
      </w:r>
      <w:r w:rsidR="00767571" w:rsidRPr="00CB5BFA">
        <w:rPr>
          <w:rFonts w:eastAsia="Calibri"/>
          <w:sz w:val="24"/>
          <w:szCs w:val="24"/>
          <w:lang w:eastAsia="en-US"/>
        </w:rPr>
        <w:t>.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Предварительная регистрация осуществляется по месту работы участников голосования в организациях и учреждениях, которые обратились в </w:t>
      </w:r>
      <w:r w:rsidR="00C74C6A" w:rsidRPr="00CB5BFA">
        <w:rPr>
          <w:rFonts w:eastAsia="Calibri"/>
          <w:sz w:val="24"/>
          <w:szCs w:val="24"/>
          <w:lang w:eastAsia="en-US"/>
        </w:rPr>
        <w:t>общественную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 </w:t>
      </w:r>
      <w:r w:rsidR="00A82417" w:rsidRPr="00CB5BFA">
        <w:rPr>
          <w:rFonts w:eastAsia="Calibri"/>
          <w:sz w:val="24"/>
          <w:szCs w:val="24"/>
          <w:lang w:eastAsia="en-US"/>
        </w:rPr>
        <w:t>комисси</w:t>
      </w:r>
      <w:r w:rsidR="00C74C6A" w:rsidRPr="00CB5BFA">
        <w:rPr>
          <w:rFonts w:eastAsia="Calibri"/>
          <w:sz w:val="24"/>
          <w:szCs w:val="24"/>
        </w:rPr>
        <w:t>ю</w:t>
      </w:r>
      <w:r w:rsidR="00A82417" w:rsidRPr="00CB5BFA">
        <w:rPr>
          <w:rFonts w:eastAsia="Calibri"/>
          <w:sz w:val="24"/>
          <w:szCs w:val="24"/>
          <w:lang w:eastAsia="en-US"/>
        </w:rPr>
        <w:t xml:space="preserve"> и </w:t>
      </w:r>
      <w:r w:rsidRPr="00CB5BFA">
        <w:rPr>
          <w:rFonts w:eastAsia="Calibri"/>
          <w:sz w:val="24"/>
          <w:szCs w:val="24"/>
          <w:lang w:eastAsia="en-US"/>
        </w:rPr>
        <w:t xml:space="preserve">сообщили о своей готовности </w:t>
      </w:r>
      <w:r w:rsidR="00C458B4" w:rsidRPr="00CB5BFA">
        <w:rPr>
          <w:rFonts w:eastAsia="Calibri"/>
          <w:sz w:val="24"/>
          <w:szCs w:val="24"/>
          <w:lang w:eastAsia="en-US"/>
        </w:rPr>
        <w:t>осуществить указанную процедуру не позднее 10 марта 2018 г.</w:t>
      </w:r>
    </w:p>
    <w:p w:rsidR="00767571" w:rsidRPr="00CB5BFA" w:rsidRDefault="00C74C6A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Общественная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 к</w:t>
      </w:r>
      <w:r w:rsidR="00A82417" w:rsidRPr="00CB5BFA">
        <w:rPr>
          <w:rFonts w:eastAsia="Calibri"/>
          <w:sz w:val="24"/>
          <w:szCs w:val="24"/>
          <w:lang w:eastAsia="en-US"/>
        </w:rPr>
        <w:t>омисси</w:t>
      </w:r>
      <w:r w:rsidRPr="00CB5BFA">
        <w:rPr>
          <w:rFonts w:eastAsia="Calibri"/>
          <w:sz w:val="24"/>
          <w:szCs w:val="24"/>
        </w:rPr>
        <w:t>я</w:t>
      </w:r>
      <w:r w:rsidR="000A0EBF" w:rsidRPr="00CB5BFA">
        <w:rPr>
          <w:rFonts w:eastAsia="Calibri"/>
          <w:sz w:val="24"/>
          <w:szCs w:val="24"/>
        </w:rPr>
        <w:t xml:space="preserve"> в</w:t>
      </w:r>
      <w:r w:rsidRPr="00CB5BFA">
        <w:rPr>
          <w:rFonts w:eastAsia="Calibri"/>
          <w:sz w:val="24"/>
          <w:szCs w:val="24"/>
          <w:lang w:eastAsia="en-US"/>
        </w:rPr>
        <w:t>еде</w:t>
      </w:r>
      <w:r w:rsidR="00767571" w:rsidRPr="00CB5BFA">
        <w:rPr>
          <w:rFonts w:eastAsia="Calibri"/>
          <w:sz w:val="24"/>
          <w:szCs w:val="24"/>
          <w:lang w:eastAsia="en-US"/>
        </w:rPr>
        <w:t>т реестр организаций и учреждений – работодателей, которые намерены осуществлять процедуру предварительной регистрации.</w:t>
      </w:r>
    </w:p>
    <w:p w:rsidR="00450252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14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</w:t>
      </w:r>
      <w:r w:rsidR="00450252" w:rsidRPr="00CB5BFA">
        <w:rPr>
          <w:rFonts w:eastAsia="Calibri"/>
          <w:sz w:val="24"/>
          <w:szCs w:val="24"/>
          <w:lang w:eastAsia="en-US"/>
        </w:rPr>
        <w:t>Каждому у</w:t>
      </w:r>
      <w:r w:rsidR="00767571" w:rsidRPr="00CB5BFA">
        <w:rPr>
          <w:rFonts w:eastAsia="Calibri"/>
          <w:sz w:val="24"/>
          <w:szCs w:val="24"/>
          <w:lang w:eastAsia="en-US"/>
        </w:rPr>
        <w:t>частник</w:t>
      </w:r>
      <w:r w:rsidR="00450252" w:rsidRPr="00CB5BFA">
        <w:rPr>
          <w:rFonts w:eastAsia="Calibri"/>
          <w:sz w:val="24"/>
          <w:szCs w:val="24"/>
          <w:lang w:eastAsia="en-US"/>
        </w:rPr>
        <w:t>у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голосования, </w:t>
      </w:r>
      <w:r w:rsidR="00450252" w:rsidRPr="00CB5BFA">
        <w:rPr>
          <w:rFonts w:eastAsia="Calibri"/>
          <w:sz w:val="24"/>
          <w:szCs w:val="24"/>
          <w:lang w:eastAsia="en-US"/>
        </w:rPr>
        <w:t xml:space="preserve">прошедшему </w:t>
      </w:r>
      <w:r w:rsidR="00767571" w:rsidRPr="00CB5BFA">
        <w:rPr>
          <w:rFonts w:eastAsia="Calibri"/>
          <w:sz w:val="24"/>
          <w:szCs w:val="24"/>
          <w:lang w:eastAsia="en-US"/>
        </w:rPr>
        <w:t>процед</w:t>
      </w:r>
      <w:r w:rsidR="00C458B4" w:rsidRPr="00CB5BFA">
        <w:rPr>
          <w:rFonts w:eastAsia="Calibri"/>
          <w:sz w:val="24"/>
          <w:szCs w:val="24"/>
          <w:lang w:eastAsia="en-US"/>
        </w:rPr>
        <w:t>уру предварительной регистрации</w:t>
      </w:r>
      <w:r w:rsidR="00450252" w:rsidRPr="00CB5BFA">
        <w:rPr>
          <w:rFonts w:eastAsia="Calibri"/>
          <w:sz w:val="24"/>
          <w:szCs w:val="24"/>
          <w:lang w:eastAsia="en-US"/>
        </w:rPr>
        <w:t>,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</w:t>
      </w:r>
      <w:r w:rsidR="00450252" w:rsidRPr="00CB5BFA">
        <w:rPr>
          <w:rFonts w:eastAsia="Calibri"/>
          <w:sz w:val="24"/>
          <w:szCs w:val="24"/>
          <w:lang w:eastAsia="en-US"/>
        </w:rPr>
        <w:t>выдается талон предварительной регистрации, который имеет уникальный номер.</w:t>
      </w:r>
    </w:p>
    <w:p w:rsidR="00450252" w:rsidRPr="00CB5BFA" w:rsidRDefault="0045025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В предварительном списке участников голосования указываются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rFonts w:eastAsia="Calibri"/>
          <w:sz w:val="24"/>
          <w:szCs w:val="24"/>
          <w:lang w:eastAsia="en-US"/>
        </w:rPr>
        <w:t>фамилия</w:t>
      </w:r>
      <w:r w:rsidR="00C458B4" w:rsidRPr="00CB5BFA">
        <w:rPr>
          <w:rFonts w:eastAsia="Calibri"/>
          <w:sz w:val="24"/>
          <w:szCs w:val="24"/>
          <w:lang w:eastAsia="en-US"/>
        </w:rPr>
        <w:t xml:space="preserve">, имя, отчество </w:t>
      </w:r>
      <w:r w:rsidR="00767571" w:rsidRPr="00CB5BFA">
        <w:rPr>
          <w:rFonts w:eastAsia="Calibri"/>
          <w:sz w:val="24"/>
          <w:szCs w:val="24"/>
          <w:lang w:eastAsia="en-US"/>
        </w:rPr>
        <w:t>участников голосования</w:t>
      </w:r>
      <w:r w:rsidR="00C458B4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rFonts w:eastAsia="Calibri"/>
          <w:sz w:val="24"/>
          <w:szCs w:val="24"/>
          <w:lang w:eastAsia="en-US"/>
        </w:rPr>
        <w:t xml:space="preserve">и уникальный номер талона предварительной регистрации, выданного участнику голосования. </w:t>
      </w:r>
    </w:p>
    <w:p w:rsidR="00450252" w:rsidRPr="00CB5BFA" w:rsidRDefault="0045025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регистрации. А также ставит свою подпись, подтверждая согласие на обработку персональных данных.</w:t>
      </w:r>
    </w:p>
    <w:p w:rsidR="00767571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15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</w:t>
      </w:r>
      <w:r w:rsidR="00B64527" w:rsidRPr="00CB5BFA">
        <w:rPr>
          <w:rFonts w:eastAsia="Calibri"/>
          <w:sz w:val="24"/>
          <w:szCs w:val="24"/>
          <w:lang w:eastAsia="en-US"/>
        </w:rPr>
        <w:t>Изготовление талонов предварительной регистрации обеспечивается</w:t>
      </w:r>
      <w:r w:rsidR="00201E77" w:rsidRPr="00CB5BFA">
        <w:rPr>
          <w:rFonts w:eastAsia="Calibri"/>
          <w:sz w:val="24"/>
          <w:szCs w:val="24"/>
          <w:lang w:eastAsia="en-US"/>
        </w:rPr>
        <w:t xml:space="preserve"> </w:t>
      </w:r>
      <w:r w:rsidR="00C458B4" w:rsidRPr="00CB5BFA">
        <w:rPr>
          <w:rFonts w:eastAsia="Calibri"/>
          <w:sz w:val="24"/>
          <w:szCs w:val="24"/>
          <w:lang w:eastAsia="en-US"/>
        </w:rPr>
        <w:t>общественной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 </w:t>
      </w:r>
      <w:r w:rsidR="00C458B4" w:rsidRPr="00CB5BFA">
        <w:rPr>
          <w:rFonts w:eastAsia="Calibri"/>
          <w:sz w:val="24"/>
          <w:szCs w:val="24"/>
          <w:lang w:eastAsia="en-US"/>
        </w:rPr>
        <w:t>комисси</w:t>
      </w:r>
      <w:r w:rsidR="00EF29AF" w:rsidRPr="00CB5BFA">
        <w:rPr>
          <w:rFonts w:eastAsia="Calibri"/>
          <w:sz w:val="24"/>
          <w:szCs w:val="24"/>
          <w:lang w:eastAsia="en-US"/>
        </w:rPr>
        <w:t>е</w:t>
      </w:r>
      <w:r w:rsidR="00C458B4" w:rsidRPr="00CB5BFA">
        <w:rPr>
          <w:rFonts w:eastAsia="Calibri"/>
          <w:sz w:val="24"/>
          <w:szCs w:val="24"/>
          <w:lang w:eastAsia="en-US"/>
        </w:rPr>
        <w:t>й</w:t>
      </w:r>
      <w:r w:rsidR="000A0EBF" w:rsidRPr="00CB5BFA">
        <w:rPr>
          <w:rFonts w:eastAsia="Calibri"/>
          <w:sz w:val="24"/>
          <w:szCs w:val="24"/>
          <w:lang w:eastAsia="en-US"/>
        </w:rPr>
        <w:t xml:space="preserve">. </w:t>
      </w:r>
      <w:r w:rsidR="00767571" w:rsidRPr="00CB5BFA">
        <w:rPr>
          <w:rFonts w:eastAsia="Calibri"/>
          <w:sz w:val="24"/>
          <w:szCs w:val="24"/>
          <w:lang w:eastAsia="en-US"/>
        </w:rPr>
        <w:t>Каждый талон предварительной регистрации имеет уникальный номер.</w:t>
      </w:r>
    </w:p>
    <w:p w:rsidR="00B64527" w:rsidRPr="00CB5BFA" w:rsidRDefault="00B64527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</w:t>
      </w:r>
      <w:r w:rsidR="00AD41AE" w:rsidRPr="00CB5BFA">
        <w:rPr>
          <w:rFonts w:eastAsia="Calibri"/>
          <w:sz w:val="24"/>
          <w:szCs w:val="24"/>
          <w:lang w:eastAsia="en-US"/>
        </w:rPr>
        <w:t>6</w:t>
      </w:r>
      <w:r w:rsidRPr="00CB5BFA">
        <w:rPr>
          <w:rFonts w:eastAsia="Calibri"/>
          <w:sz w:val="24"/>
          <w:szCs w:val="24"/>
          <w:lang w:eastAsia="en-US"/>
        </w:rPr>
        <w:t>. Голосование проводится на территориальных счетных участках.</w:t>
      </w:r>
    </w:p>
    <w:p w:rsidR="00B5633E" w:rsidRPr="00CB5BFA" w:rsidRDefault="006B1393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</w:t>
      </w:r>
      <w:r w:rsidR="00450252" w:rsidRPr="00CB5BFA">
        <w:rPr>
          <w:rFonts w:eastAsia="Calibri"/>
          <w:sz w:val="24"/>
          <w:szCs w:val="24"/>
          <w:lang w:eastAsia="en-US"/>
        </w:rPr>
        <w:t xml:space="preserve">7. Места для голосования (адреса счетных комиссий) определяются постановлением администрации </w:t>
      </w:r>
      <w:r w:rsidR="00102F77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район.</w:t>
      </w:r>
      <w:r w:rsidR="00B5633E" w:rsidRPr="00CB5BFA">
        <w:rPr>
          <w:rFonts w:eastAsia="Calibri"/>
          <w:sz w:val="24"/>
          <w:szCs w:val="24"/>
          <w:lang w:eastAsia="en-US"/>
        </w:rPr>
        <w:t xml:space="preserve"> </w:t>
      </w:r>
      <w:r w:rsidR="00B5633E" w:rsidRPr="00CB5BFA">
        <w:rPr>
          <w:rFonts w:eastAsia="Calibri"/>
          <w:sz w:val="24"/>
          <w:szCs w:val="24"/>
          <w:lang w:eastAsia="en-US"/>
        </w:rPr>
        <w:lastRenderedPageBreak/>
        <w:t>Помещение, в котором будет проводиться голосование по определению туристического логотипа, не должно совпадать с помещением, в котором располагается участковая избирательная комиссия и/или проводится голосование по выборам Президента Российской Федерации. Расположение указанных помещений в одном здании не запрещено.</w:t>
      </w:r>
    </w:p>
    <w:p w:rsidR="00B64527" w:rsidRPr="00CB5BFA" w:rsidRDefault="006B1393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18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. Для получения листа </w:t>
      </w:r>
      <w:r w:rsidR="00924944" w:rsidRPr="00CB5BFA">
        <w:rPr>
          <w:rFonts w:eastAsia="Calibri"/>
          <w:sz w:val="24"/>
          <w:szCs w:val="24"/>
          <w:lang w:eastAsia="en-US"/>
        </w:rPr>
        <w:t xml:space="preserve">для 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голосования участник голосования предъявляет паспорт гражданина Российской Федерации или иной документ, заменяющий паспорт </w:t>
      </w:r>
      <w:r w:rsidR="00C458B4" w:rsidRPr="00CB5BFA">
        <w:rPr>
          <w:rFonts w:eastAsia="Calibri"/>
          <w:sz w:val="24"/>
          <w:szCs w:val="24"/>
          <w:lang w:eastAsia="en-US"/>
        </w:rPr>
        <w:t>гражданина Российской Федерации</w:t>
      </w:r>
      <w:r w:rsidRPr="00CB5BFA">
        <w:rPr>
          <w:rFonts w:eastAsia="Calibri"/>
          <w:sz w:val="24"/>
          <w:szCs w:val="24"/>
          <w:lang w:eastAsia="en-US"/>
        </w:rPr>
        <w:t>,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B64527" w:rsidRPr="00CB5BFA" w:rsidRDefault="006B1393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19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. </w:t>
      </w:r>
      <w:r w:rsidRPr="00CB5BFA">
        <w:rPr>
          <w:rFonts w:eastAsia="Calibri"/>
          <w:sz w:val="24"/>
          <w:szCs w:val="24"/>
          <w:lang w:eastAsia="en-US"/>
        </w:rPr>
        <w:t>Если участник голосования прошел процедуру предварительной регистрации, то получение листа для голосования производится по предъявлению талона предварительной регистрации.</w:t>
      </w:r>
    </w:p>
    <w:p w:rsidR="00FB3949" w:rsidRPr="00CB5BFA" w:rsidRDefault="00B64527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Член территориальной счетной комиссии </w:t>
      </w:r>
      <w:r w:rsidR="005F04A1" w:rsidRPr="00CB5BFA">
        <w:rPr>
          <w:rFonts w:eastAsia="Calibri"/>
          <w:sz w:val="24"/>
          <w:szCs w:val="24"/>
          <w:lang w:eastAsia="en-US"/>
        </w:rPr>
        <w:t>вносит уникальный номер талона</w:t>
      </w:r>
      <w:r w:rsidR="00FB3949" w:rsidRPr="00CB5BFA">
        <w:rPr>
          <w:rFonts w:eastAsia="Calibri"/>
          <w:sz w:val="24"/>
          <w:szCs w:val="24"/>
          <w:lang w:eastAsia="en-US"/>
        </w:rPr>
        <w:t xml:space="preserve"> предварительной регистрации </w:t>
      </w:r>
      <w:r w:rsidR="005F04A1" w:rsidRPr="00CB5BFA">
        <w:rPr>
          <w:rFonts w:eastAsia="Calibri"/>
          <w:sz w:val="24"/>
          <w:szCs w:val="24"/>
          <w:lang w:eastAsia="en-US"/>
        </w:rPr>
        <w:t xml:space="preserve">в список участников голосования и </w:t>
      </w:r>
      <w:r w:rsidRPr="00CB5BFA">
        <w:rPr>
          <w:rFonts w:eastAsia="Calibri"/>
          <w:sz w:val="24"/>
          <w:szCs w:val="24"/>
          <w:lang w:eastAsia="en-US"/>
        </w:rPr>
        <w:t>незамедлительно выдает участнику гол</w:t>
      </w:r>
      <w:r w:rsidR="00FB3949" w:rsidRPr="00CB5BFA">
        <w:rPr>
          <w:rFonts w:eastAsia="Calibri"/>
          <w:sz w:val="24"/>
          <w:szCs w:val="24"/>
          <w:lang w:eastAsia="en-US"/>
        </w:rPr>
        <w:t>осования лист для голосования.</w:t>
      </w:r>
    </w:p>
    <w:p w:rsidR="00B64527" w:rsidRPr="00CB5BFA" w:rsidRDefault="006B1393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20</w:t>
      </w:r>
      <w:r w:rsidR="00B64527" w:rsidRPr="00CB5BFA">
        <w:rPr>
          <w:rFonts w:eastAsia="Calibri"/>
          <w:sz w:val="24"/>
          <w:szCs w:val="24"/>
          <w:lang w:eastAsia="en-US"/>
        </w:rPr>
        <w:t>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</w:t>
      </w:r>
      <w:r w:rsidR="00FB3949" w:rsidRPr="00CB5BFA">
        <w:rPr>
          <w:rFonts w:eastAsia="Calibri"/>
          <w:sz w:val="24"/>
          <w:szCs w:val="24"/>
          <w:lang w:eastAsia="en-US"/>
        </w:rPr>
        <w:t>ее</w:t>
      </w:r>
      <w:r w:rsidR="00C74C6A" w:rsidRPr="00CB5BFA">
        <w:rPr>
          <w:rFonts w:eastAsia="Calibri"/>
          <w:sz w:val="24"/>
          <w:szCs w:val="24"/>
          <w:lang w:eastAsia="en-US"/>
        </w:rPr>
        <w:t xml:space="preserve"> чем за 2</w:t>
      </w:r>
      <w:r w:rsidRPr="00CB5BFA">
        <w:rPr>
          <w:rFonts w:eastAsia="Calibri"/>
          <w:sz w:val="24"/>
          <w:szCs w:val="24"/>
          <w:lang w:eastAsia="en-US"/>
        </w:rPr>
        <w:t xml:space="preserve"> проекта туристического логотипа</w:t>
      </w:r>
      <w:r w:rsidR="00B64527" w:rsidRPr="00CB5BFA">
        <w:rPr>
          <w:rFonts w:eastAsia="Calibri"/>
          <w:sz w:val="24"/>
          <w:szCs w:val="24"/>
          <w:lang w:eastAsia="en-US"/>
        </w:rPr>
        <w:t xml:space="preserve">. 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21</w:t>
      </w:r>
      <w:r w:rsidR="00767571" w:rsidRPr="00CB5BFA">
        <w:rPr>
          <w:rFonts w:eastAsia="Calibri"/>
          <w:sz w:val="24"/>
          <w:szCs w:val="24"/>
          <w:lang w:eastAsia="en-US"/>
        </w:rPr>
        <w:t>. Участники голосования участвуют в голосовании лично. Каждый участник голосования имеет один голос.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Style w:val="blk"/>
          <w:sz w:val="24"/>
          <w:szCs w:val="24"/>
        </w:rPr>
        <w:t>22</w:t>
      </w:r>
      <w:r w:rsidR="005F04A1" w:rsidRPr="00CB5BFA">
        <w:rPr>
          <w:rStyle w:val="blk"/>
          <w:sz w:val="24"/>
          <w:szCs w:val="24"/>
        </w:rPr>
        <w:t xml:space="preserve">. </w:t>
      </w:r>
      <w:proofErr w:type="gramStart"/>
      <w:r w:rsidR="00767571" w:rsidRPr="00CB5BFA">
        <w:rPr>
          <w:rStyle w:val="blk"/>
          <w:sz w:val="24"/>
          <w:szCs w:val="24"/>
        </w:rPr>
        <w:t xml:space="preserve">Голосование проводится путем внесения участником голосования в лист для голосования знака (знаков) в квадрат (квадраты), относящийся (относящиеся) к </w:t>
      </w:r>
      <w:r w:rsidR="00524E27" w:rsidRPr="00CB5BFA">
        <w:rPr>
          <w:rStyle w:val="blk"/>
          <w:sz w:val="24"/>
          <w:szCs w:val="24"/>
        </w:rPr>
        <w:t>проекту туристического логотипа</w:t>
      </w:r>
      <w:r w:rsidR="00924944" w:rsidRPr="00CB5BFA">
        <w:rPr>
          <w:rStyle w:val="blk"/>
          <w:sz w:val="24"/>
          <w:szCs w:val="24"/>
        </w:rPr>
        <w:t xml:space="preserve"> </w:t>
      </w:r>
      <w:r w:rsidR="00767571" w:rsidRPr="00CB5BFA">
        <w:rPr>
          <w:rStyle w:val="blk"/>
          <w:sz w:val="24"/>
          <w:szCs w:val="24"/>
        </w:rPr>
        <w:t>(</w:t>
      </w:r>
      <w:r w:rsidR="00994715" w:rsidRPr="00CB5BFA">
        <w:rPr>
          <w:rStyle w:val="blk"/>
          <w:sz w:val="24"/>
          <w:szCs w:val="24"/>
        </w:rPr>
        <w:t>проектам туристических логотипа</w:t>
      </w:r>
      <w:r w:rsidR="00924944" w:rsidRPr="00CB5BFA">
        <w:rPr>
          <w:rStyle w:val="blk"/>
          <w:sz w:val="24"/>
          <w:szCs w:val="24"/>
        </w:rPr>
        <w:t>), в пользу которого</w:t>
      </w:r>
      <w:r w:rsidR="00767571" w:rsidRPr="00CB5BFA">
        <w:rPr>
          <w:rStyle w:val="blk"/>
          <w:sz w:val="24"/>
          <w:szCs w:val="24"/>
        </w:rPr>
        <w:t xml:space="preserve"> (которых) сделан выбор. </w:t>
      </w:r>
      <w:proofErr w:type="gramEnd"/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 xml:space="preserve">Участник голосования имеет право отметить в </w:t>
      </w:r>
      <w:r w:rsidR="00C74C6A" w:rsidRPr="00CB5BFA">
        <w:rPr>
          <w:rFonts w:eastAsia="Calibri"/>
          <w:sz w:val="24"/>
          <w:szCs w:val="24"/>
          <w:lang w:eastAsia="en-US"/>
        </w:rPr>
        <w:t xml:space="preserve">листе для голосования </w:t>
      </w:r>
      <w:r w:rsidRPr="00CB5BFA">
        <w:rPr>
          <w:rFonts w:eastAsia="Calibri"/>
          <w:sz w:val="24"/>
          <w:szCs w:val="24"/>
          <w:lang w:eastAsia="en-US"/>
        </w:rPr>
        <w:t xml:space="preserve">не более чем </w:t>
      </w:r>
      <w:r w:rsidR="00C74C6A" w:rsidRPr="00CB5BFA">
        <w:rPr>
          <w:rFonts w:eastAsia="Calibri"/>
          <w:sz w:val="24"/>
          <w:szCs w:val="24"/>
          <w:lang w:eastAsia="en-US"/>
        </w:rPr>
        <w:t>2</w:t>
      </w:r>
      <w:r w:rsidR="00524E27" w:rsidRPr="00CB5BFA">
        <w:rPr>
          <w:rFonts w:eastAsia="Calibri"/>
          <w:sz w:val="24"/>
          <w:szCs w:val="24"/>
          <w:lang w:eastAsia="en-US"/>
        </w:rPr>
        <w:t xml:space="preserve"> проекта туристического логотипа</w:t>
      </w:r>
      <w:r w:rsidR="00201E77" w:rsidRPr="00CB5BFA">
        <w:rPr>
          <w:rFonts w:eastAsia="Calibri"/>
          <w:sz w:val="24"/>
          <w:szCs w:val="24"/>
          <w:lang w:eastAsia="en-US"/>
        </w:rPr>
        <w:t>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23</w:t>
      </w:r>
      <w:r w:rsidR="005F04A1" w:rsidRPr="00CB5BFA">
        <w:rPr>
          <w:rFonts w:eastAsia="Calibri"/>
          <w:sz w:val="24"/>
          <w:szCs w:val="24"/>
          <w:lang w:eastAsia="en-US"/>
        </w:rPr>
        <w:t xml:space="preserve">. 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Голосование по </w:t>
      </w:r>
      <w:r w:rsidR="00FB3949" w:rsidRPr="00CB5BFA">
        <w:rPr>
          <w:rFonts w:eastAsia="Calibri"/>
          <w:sz w:val="24"/>
          <w:szCs w:val="24"/>
          <w:lang w:eastAsia="en-US"/>
        </w:rPr>
        <w:t>о</w:t>
      </w:r>
      <w:r w:rsidR="00524E27" w:rsidRPr="00CB5BFA">
        <w:rPr>
          <w:rFonts w:eastAsia="Calibri"/>
          <w:sz w:val="24"/>
          <w:szCs w:val="24"/>
          <w:lang w:eastAsia="en-US"/>
        </w:rPr>
        <w:t>пределению туристического логотипа</w:t>
      </w:r>
      <w:r w:rsidR="00FB3949" w:rsidRPr="00CB5BFA">
        <w:rPr>
          <w:rFonts w:eastAsia="Calibri"/>
          <w:sz w:val="24"/>
          <w:szCs w:val="24"/>
          <w:lang w:eastAsia="en-US"/>
        </w:rPr>
        <w:t xml:space="preserve"> </w:t>
      </w:r>
      <w:r w:rsidR="00767571" w:rsidRPr="00CB5BFA">
        <w:rPr>
          <w:rFonts w:eastAsia="Calibri"/>
          <w:sz w:val="24"/>
          <w:szCs w:val="24"/>
          <w:lang w:eastAsia="en-US"/>
        </w:rPr>
        <w:t>является рейтинговым.</w:t>
      </w:r>
    </w:p>
    <w:p w:rsidR="005F04A1" w:rsidRPr="00CB5BFA" w:rsidRDefault="006B1393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24</w:t>
      </w:r>
      <w:r w:rsidR="005F04A1" w:rsidRPr="00CB5BFA">
        <w:rPr>
          <w:rFonts w:eastAsia="Calibri"/>
          <w:sz w:val="24"/>
          <w:szCs w:val="24"/>
          <w:lang w:eastAsia="en-US"/>
        </w:rPr>
        <w:t>. После заполнения листа для голосования участник голосования опускает его в ящик для голосования.</w:t>
      </w:r>
    </w:p>
    <w:p w:rsidR="00767571" w:rsidRPr="00CB5BFA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sz w:val="24"/>
          <w:szCs w:val="24"/>
          <w:lang w:eastAsia="en-US"/>
        </w:rPr>
        <w:t>2</w:t>
      </w:r>
      <w:r w:rsidR="006B1393" w:rsidRPr="00CB5BFA">
        <w:rPr>
          <w:rFonts w:eastAsia="Calibri"/>
          <w:sz w:val="24"/>
          <w:szCs w:val="24"/>
          <w:lang w:eastAsia="en-US"/>
        </w:rPr>
        <w:t>5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</w:t>
      </w:r>
      <w:r w:rsidR="00767571" w:rsidRPr="00CB5BFA">
        <w:rPr>
          <w:rFonts w:eastAsia="Calibri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bCs/>
          <w:sz w:val="24"/>
          <w:szCs w:val="24"/>
        </w:rPr>
        <w:t>26</w:t>
      </w:r>
      <w:r w:rsidR="005F04A1" w:rsidRPr="00CB5BFA">
        <w:rPr>
          <w:rFonts w:eastAsia="Calibri"/>
          <w:bCs/>
          <w:sz w:val="24"/>
          <w:szCs w:val="24"/>
        </w:rPr>
        <w:t xml:space="preserve">. </w:t>
      </w:r>
      <w:r w:rsidR="00767571" w:rsidRPr="00CB5BFA">
        <w:rPr>
          <w:rFonts w:eastAsia="Calibri"/>
          <w:bCs/>
          <w:sz w:val="24"/>
          <w:szCs w:val="24"/>
        </w:rPr>
        <w:t>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</w:t>
      </w:r>
      <w:r w:rsidR="007E7C7B" w:rsidRPr="00CB5BFA">
        <w:rPr>
          <w:rFonts w:eastAsia="Calibri"/>
          <w:bCs/>
          <w:sz w:val="24"/>
          <w:szCs w:val="24"/>
        </w:rPr>
        <w:t xml:space="preserve"> (приложение 2</w:t>
      </w:r>
      <w:r w:rsidR="00446A64" w:rsidRPr="00CB5BFA">
        <w:rPr>
          <w:rFonts w:eastAsia="Calibri"/>
          <w:bCs/>
          <w:sz w:val="24"/>
          <w:szCs w:val="24"/>
        </w:rPr>
        <w:t xml:space="preserve"> к настоящему положению)</w:t>
      </w:r>
      <w:r w:rsidR="00767571" w:rsidRPr="00CB5BFA">
        <w:rPr>
          <w:rFonts w:eastAsia="Calibri"/>
          <w:bCs/>
          <w:sz w:val="24"/>
          <w:szCs w:val="24"/>
        </w:rPr>
        <w:t>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Style w:val="blk"/>
          <w:sz w:val="24"/>
          <w:szCs w:val="24"/>
        </w:rPr>
        <w:t>27</w:t>
      </w:r>
      <w:r w:rsidR="005F04A1" w:rsidRPr="00CB5BFA">
        <w:rPr>
          <w:rStyle w:val="blk"/>
          <w:sz w:val="24"/>
          <w:szCs w:val="24"/>
        </w:rPr>
        <w:t xml:space="preserve">. </w:t>
      </w:r>
      <w:r w:rsidR="00767571" w:rsidRPr="00CB5BFA">
        <w:rPr>
          <w:rStyle w:val="blk"/>
          <w:sz w:val="24"/>
          <w:szCs w:val="24"/>
        </w:rPr>
        <w:t>Неиспользованные листы для голосования погашаются путем отрезания нижнего левого угла</w:t>
      </w:r>
      <w:r w:rsidR="00201E77" w:rsidRPr="00CB5BFA">
        <w:rPr>
          <w:rStyle w:val="blk"/>
          <w:sz w:val="24"/>
          <w:szCs w:val="24"/>
        </w:rPr>
        <w:t>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bCs/>
          <w:sz w:val="24"/>
          <w:szCs w:val="24"/>
        </w:rPr>
        <w:t>28</w:t>
      </w:r>
      <w:r w:rsidR="00767571" w:rsidRPr="00CB5BFA">
        <w:rPr>
          <w:rFonts w:eastAsia="Calibri"/>
          <w:bCs/>
          <w:sz w:val="24"/>
          <w:szCs w:val="24"/>
        </w:rPr>
        <w:t>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</w:t>
      </w:r>
      <w:r w:rsidR="00FB3949" w:rsidRPr="00CB5BFA">
        <w:rPr>
          <w:rFonts w:eastAsia="Calibri"/>
          <w:bCs/>
          <w:sz w:val="24"/>
          <w:szCs w:val="24"/>
        </w:rPr>
        <w:t xml:space="preserve"> актом о завершении голосования</w:t>
      </w:r>
      <w:r w:rsidR="00110A32">
        <w:rPr>
          <w:rFonts w:eastAsia="Calibri"/>
          <w:bCs/>
          <w:sz w:val="24"/>
          <w:szCs w:val="24"/>
        </w:rPr>
        <w:t>,</w:t>
      </w:r>
      <w:r w:rsidR="00767571" w:rsidRPr="00CB5BFA">
        <w:rPr>
          <w:rFonts w:eastAsia="Calibri"/>
          <w:bCs/>
          <w:sz w:val="24"/>
          <w:szCs w:val="24"/>
        </w:rPr>
        <w:t xml:space="preserve"> передаются в </w:t>
      </w:r>
      <w:r w:rsidR="00FB3949" w:rsidRPr="00CB5BFA">
        <w:rPr>
          <w:rFonts w:eastAsia="Calibri"/>
          <w:bCs/>
          <w:sz w:val="24"/>
          <w:szCs w:val="24"/>
        </w:rPr>
        <w:t>общественную</w:t>
      </w:r>
      <w:r w:rsidR="005F04A1" w:rsidRPr="00CB5BFA">
        <w:rPr>
          <w:rFonts w:eastAsia="Calibri"/>
          <w:bCs/>
          <w:sz w:val="24"/>
          <w:szCs w:val="24"/>
        </w:rPr>
        <w:t xml:space="preserve"> </w:t>
      </w:r>
      <w:r w:rsidR="00201E77" w:rsidRPr="00CB5BFA">
        <w:rPr>
          <w:rFonts w:eastAsia="Calibri"/>
          <w:bCs/>
          <w:sz w:val="24"/>
          <w:szCs w:val="24"/>
        </w:rPr>
        <w:t>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FB3949" w:rsidRPr="00CB5BFA">
        <w:rPr>
          <w:rFonts w:eastAsia="Calibri"/>
          <w:sz w:val="24"/>
          <w:szCs w:val="24"/>
        </w:rPr>
        <w:t>ю</w:t>
      </w:r>
      <w:r w:rsidR="00767571" w:rsidRPr="00CB5BFA">
        <w:rPr>
          <w:rFonts w:eastAsia="Calibri"/>
          <w:bCs/>
          <w:sz w:val="24"/>
          <w:szCs w:val="24"/>
        </w:rPr>
        <w:t>.</w:t>
      </w:r>
    </w:p>
    <w:p w:rsidR="005F04A1" w:rsidRPr="00CB5BFA" w:rsidRDefault="00B7528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bCs/>
          <w:sz w:val="24"/>
          <w:szCs w:val="24"/>
        </w:rPr>
        <w:t>2</w:t>
      </w:r>
      <w:r w:rsidR="006B1393" w:rsidRPr="00CB5BFA">
        <w:rPr>
          <w:rFonts w:eastAsia="Calibri"/>
          <w:bCs/>
          <w:sz w:val="24"/>
          <w:szCs w:val="24"/>
        </w:rPr>
        <w:t>9</w:t>
      </w:r>
      <w:r w:rsidR="00C74C6A" w:rsidRPr="00CB5BFA">
        <w:rPr>
          <w:rFonts w:eastAsia="Calibri"/>
          <w:bCs/>
          <w:sz w:val="24"/>
          <w:szCs w:val="24"/>
        </w:rPr>
        <w:t>. Общественная комиссия производи</w:t>
      </w:r>
      <w:r w:rsidR="005F04A1" w:rsidRPr="00CB5BFA">
        <w:rPr>
          <w:rFonts w:eastAsia="Calibri"/>
          <w:bCs/>
          <w:sz w:val="24"/>
          <w:szCs w:val="24"/>
        </w:rPr>
        <w:t>т непосредственный подсчет голосов участников голосования</w:t>
      </w:r>
      <w:r w:rsidR="00F66C39" w:rsidRPr="00CB5BFA">
        <w:rPr>
          <w:rFonts w:eastAsia="Calibri"/>
          <w:bCs/>
          <w:sz w:val="24"/>
          <w:szCs w:val="24"/>
        </w:rPr>
        <w:t xml:space="preserve"> по каждому территориальному счетному участку в отдельности</w:t>
      </w:r>
      <w:r w:rsidR="00FB3949" w:rsidRPr="00CB5BFA">
        <w:rPr>
          <w:rFonts w:eastAsia="Calibri"/>
          <w:bCs/>
          <w:sz w:val="24"/>
          <w:szCs w:val="24"/>
        </w:rPr>
        <w:t xml:space="preserve"> </w:t>
      </w:r>
      <w:r w:rsidR="007E7C7B" w:rsidRPr="00CB5BFA">
        <w:rPr>
          <w:rFonts w:eastAsia="Calibri"/>
          <w:bCs/>
          <w:sz w:val="24"/>
          <w:szCs w:val="24"/>
        </w:rPr>
        <w:t>в течение 8</w:t>
      </w:r>
      <w:r w:rsidR="006B1393" w:rsidRPr="00CB5BFA">
        <w:rPr>
          <w:rFonts w:eastAsia="Calibri"/>
          <w:bCs/>
          <w:sz w:val="24"/>
          <w:szCs w:val="24"/>
        </w:rPr>
        <w:t>-и</w:t>
      </w:r>
      <w:r w:rsidR="00FB3949" w:rsidRPr="00CB5BFA">
        <w:rPr>
          <w:rFonts w:eastAsia="Calibri"/>
          <w:bCs/>
          <w:sz w:val="24"/>
          <w:szCs w:val="24"/>
        </w:rPr>
        <w:t xml:space="preserve"> календарных дней со дня голосования</w:t>
      </w:r>
      <w:r w:rsidR="00F66C39" w:rsidRPr="00CB5BFA">
        <w:rPr>
          <w:rFonts w:eastAsia="Calibri"/>
          <w:bCs/>
          <w:sz w:val="24"/>
          <w:szCs w:val="24"/>
        </w:rPr>
        <w:t>.</w:t>
      </w:r>
    </w:p>
    <w:p w:rsidR="00767571" w:rsidRPr="00CB5BFA" w:rsidRDefault="006B1393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CB5BFA">
        <w:rPr>
          <w:rStyle w:val="blk"/>
          <w:sz w:val="24"/>
          <w:szCs w:val="24"/>
        </w:rPr>
        <w:t>30</w:t>
      </w:r>
      <w:r w:rsidR="00767571" w:rsidRPr="00CB5BFA">
        <w:rPr>
          <w:rStyle w:val="blk"/>
          <w:sz w:val="24"/>
          <w:szCs w:val="24"/>
        </w:rPr>
        <w:t xml:space="preserve">. При подсчете голосов имеют право присутствовать </w:t>
      </w:r>
      <w:r w:rsidR="00767571" w:rsidRPr="00CB5BFA">
        <w:rPr>
          <w:rFonts w:eastAsia="Calibri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="00767571" w:rsidRPr="00CB5BFA">
        <w:rPr>
          <w:rStyle w:val="blk"/>
          <w:sz w:val="24"/>
          <w:szCs w:val="24"/>
        </w:rPr>
        <w:t>.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Style w:val="blk"/>
          <w:sz w:val="24"/>
          <w:szCs w:val="24"/>
        </w:rPr>
        <w:t>31</w:t>
      </w:r>
      <w:r w:rsidR="00767571" w:rsidRPr="00CB5BFA">
        <w:rPr>
          <w:rStyle w:val="blk"/>
          <w:sz w:val="24"/>
          <w:szCs w:val="24"/>
        </w:rPr>
        <w:t xml:space="preserve">. При подсчете голосов участников голосования не учитываются </w:t>
      </w:r>
      <w:r w:rsidR="00767571" w:rsidRPr="00CB5BFA">
        <w:rPr>
          <w:rStyle w:val="blk"/>
          <w:sz w:val="24"/>
          <w:szCs w:val="24"/>
        </w:rPr>
        <w:lastRenderedPageBreak/>
        <w:t xml:space="preserve">недействительные листы для голосования. Недействительными </w:t>
      </w:r>
      <w:r w:rsidR="00F66C39" w:rsidRPr="00CB5BFA">
        <w:rPr>
          <w:rStyle w:val="blk"/>
          <w:sz w:val="24"/>
          <w:szCs w:val="24"/>
        </w:rPr>
        <w:t xml:space="preserve">признаются </w:t>
      </w:r>
      <w:r w:rsidR="00767571" w:rsidRPr="00CB5BFA">
        <w:rPr>
          <w:rStyle w:val="blk"/>
          <w:sz w:val="24"/>
          <w:szCs w:val="24"/>
        </w:rPr>
        <w:t>листы для голосования, которые не содержат отметок в квадратах напротив</w:t>
      </w:r>
      <w:r w:rsidR="00924944" w:rsidRPr="00CB5BFA">
        <w:rPr>
          <w:rStyle w:val="blk"/>
          <w:sz w:val="24"/>
          <w:szCs w:val="24"/>
        </w:rPr>
        <w:t xml:space="preserve"> изображени</w:t>
      </w:r>
      <w:r w:rsidR="00524E27" w:rsidRPr="00CB5BFA">
        <w:rPr>
          <w:rStyle w:val="blk"/>
          <w:sz w:val="24"/>
          <w:szCs w:val="24"/>
        </w:rPr>
        <w:t>й проектов туристического логотипа</w:t>
      </w:r>
      <w:r w:rsidR="00767571" w:rsidRPr="00CB5BFA">
        <w:rPr>
          <w:rStyle w:val="blk"/>
          <w:sz w:val="24"/>
          <w:szCs w:val="24"/>
        </w:rPr>
        <w:t>, и листы</w:t>
      </w:r>
      <w:r w:rsidR="00F66C39" w:rsidRPr="00CB5BFA">
        <w:rPr>
          <w:rStyle w:val="blk"/>
          <w:sz w:val="24"/>
          <w:szCs w:val="24"/>
        </w:rPr>
        <w:t xml:space="preserve"> для голосования</w:t>
      </w:r>
      <w:r w:rsidR="00767571" w:rsidRPr="00CB5BFA">
        <w:rPr>
          <w:rStyle w:val="blk"/>
          <w:sz w:val="24"/>
          <w:szCs w:val="24"/>
        </w:rPr>
        <w:t>, в которых участник голосования отметил большее количество</w:t>
      </w:r>
      <w:r w:rsidR="00994715" w:rsidRPr="00CB5BFA">
        <w:rPr>
          <w:rStyle w:val="blk"/>
          <w:sz w:val="24"/>
          <w:szCs w:val="24"/>
        </w:rPr>
        <w:t xml:space="preserve"> проектов туристического логотипа</w:t>
      </w:r>
      <w:r w:rsidR="00767571" w:rsidRPr="00CB5BFA">
        <w:rPr>
          <w:rStyle w:val="blk"/>
          <w:sz w:val="24"/>
          <w:szCs w:val="24"/>
        </w:rPr>
        <w:t>, чем предусмотрено настоящим</w:t>
      </w:r>
      <w:r w:rsidR="00F66C39" w:rsidRPr="00CB5BFA">
        <w:rPr>
          <w:rStyle w:val="blk"/>
          <w:sz w:val="24"/>
          <w:szCs w:val="24"/>
        </w:rPr>
        <w:t xml:space="preserve"> положением</w:t>
      </w:r>
      <w:r w:rsidR="00767571" w:rsidRPr="00CB5BFA">
        <w:rPr>
          <w:rStyle w:val="blk"/>
          <w:sz w:val="24"/>
          <w:szCs w:val="24"/>
        </w:rPr>
        <w:t xml:space="preserve">, а также любые иные листы для голосования, </w:t>
      </w:r>
      <w:r w:rsidR="00767571" w:rsidRPr="00CB5BFA">
        <w:rPr>
          <w:rFonts w:eastAsia="Calibri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листы для голосования подсчитываются и суммируются отдельно.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bCs/>
          <w:sz w:val="24"/>
          <w:szCs w:val="24"/>
        </w:rPr>
        <w:t xml:space="preserve">В случае возникновения сомнений в определении </w:t>
      </w:r>
      <w:r w:rsidR="00F66C39" w:rsidRPr="00CB5BFA">
        <w:rPr>
          <w:rFonts w:eastAsia="Calibri"/>
          <w:bCs/>
          <w:sz w:val="24"/>
          <w:szCs w:val="24"/>
        </w:rPr>
        <w:t xml:space="preserve">волеизъявления </w:t>
      </w:r>
      <w:r w:rsidRPr="00CB5BFA">
        <w:rPr>
          <w:rFonts w:eastAsia="Calibri"/>
          <w:bCs/>
          <w:sz w:val="24"/>
          <w:szCs w:val="24"/>
        </w:rPr>
        <w:t xml:space="preserve">участника голосования в листе для голосования, такой лист для голосования откладывается в отдельную пачку. По окончании сортировки </w:t>
      </w:r>
      <w:r w:rsidR="00F66C39" w:rsidRPr="00CB5BFA">
        <w:rPr>
          <w:rFonts w:eastAsia="Calibri"/>
          <w:bCs/>
          <w:sz w:val="24"/>
          <w:szCs w:val="24"/>
        </w:rPr>
        <w:t xml:space="preserve">общественная </w:t>
      </w:r>
      <w:r w:rsidR="00201E77" w:rsidRPr="00CB5BFA">
        <w:rPr>
          <w:rFonts w:eastAsia="Calibri"/>
          <w:bCs/>
          <w:sz w:val="24"/>
          <w:szCs w:val="24"/>
        </w:rPr>
        <w:t>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6159C9" w:rsidRPr="00CB5BFA">
        <w:rPr>
          <w:rFonts w:eastAsia="Calibri"/>
          <w:sz w:val="24"/>
          <w:szCs w:val="24"/>
        </w:rPr>
        <w:t>я</w:t>
      </w:r>
      <w:r w:rsidRPr="00CB5BFA">
        <w:rPr>
          <w:rFonts w:eastAsia="Calibri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</w:t>
      </w:r>
      <w:r w:rsidR="00F66C39" w:rsidRPr="00CB5BFA">
        <w:rPr>
          <w:rFonts w:eastAsia="Calibri"/>
          <w:bCs/>
          <w:sz w:val="24"/>
          <w:szCs w:val="24"/>
        </w:rPr>
        <w:t xml:space="preserve">общественной </w:t>
      </w:r>
      <w:r w:rsidR="00201E77" w:rsidRPr="00CB5BFA">
        <w:rPr>
          <w:rFonts w:eastAsia="Calibri"/>
          <w:bCs/>
          <w:sz w:val="24"/>
          <w:szCs w:val="24"/>
        </w:rPr>
        <w:t>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201E77" w:rsidRPr="00CB5BFA">
        <w:rPr>
          <w:rFonts w:eastAsia="Calibri"/>
          <w:sz w:val="24"/>
          <w:szCs w:val="24"/>
        </w:rPr>
        <w:t>и</w:t>
      </w:r>
      <w:r w:rsidRPr="00CB5BFA">
        <w:rPr>
          <w:rFonts w:eastAsia="Calibri"/>
          <w:bCs/>
          <w:sz w:val="24"/>
          <w:szCs w:val="24"/>
        </w:rPr>
        <w:t>.</w:t>
      </w:r>
    </w:p>
    <w:p w:rsidR="00767571" w:rsidRPr="00CB5BFA" w:rsidRDefault="00AD41AE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CB5BFA">
        <w:rPr>
          <w:rStyle w:val="blk"/>
          <w:sz w:val="24"/>
          <w:szCs w:val="24"/>
        </w:rPr>
        <w:t>3</w:t>
      </w:r>
      <w:r w:rsidR="006B1393" w:rsidRPr="00CB5BFA">
        <w:rPr>
          <w:rStyle w:val="blk"/>
          <w:sz w:val="24"/>
          <w:szCs w:val="24"/>
        </w:rPr>
        <w:t>2</w:t>
      </w:r>
      <w:r w:rsidR="00767571" w:rsidRPr="00CB5BFA">
        <w:rPr>
          <w:rStyle w:val="blk"/>
          <w:sz w:val="24"/>
          <w:szCs w:val="24"/>
        </w:rPr>
        <w:t xml:space="preserve">. </w:t>
      </w:r>
      <w:r w:rsidR="00C74C6A" w:rsidRPr="00CB5BFA">
        <w:rPr>
          <w:rFonts w:eastAsia="Calibri"/>
          <w:sz w:val="24"/>
          <w:szCs w:val="24"/>
          <w:lang w:eastAsia="en-US"/>
        </w:rPr>
        <w:t>Общественная</w:t>
      </w:r>
      <w:r w:rsidR="00F66C39" w:rsidRPr="00CB5BFA">
        <w:rPr>
          <w:rFonts w:eastAsia="Calibri"/>
          <w:sz w:val="24"/>
          <w:szCs w:val="24"/>
          <w:lang w:eastAsia="en-US"/>
        </w:rPr>
        <w:t xml:space="preserve"> 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C74C6A" w:rsidRPr="00CB5BFA">
        <w:rPr>
          <w:rFonts w:eastAsia="Calibri"/>
          <w:sz w:val="24"/>
          <w:szCs w:val="24"/>
        </w:rPr>
        <w:t>я</w:t>
      </w:r>
      <w:r w:rsidR="006159C9" w:rsidRPr="00CB5BFA">
        <w:rPr>
          <w:rFonts w:eastAsia="Calibri"/>
          <w:sz w:val="24"/>
          <w:szCs w:val="24"/>
        </w:rPr>
        <w:t xml:space="preserve"> </w:t>
      </w:r>
      <w:r w:rsidR="00767571" w:rsidRPr="00CB5BFA">
        <w:rPr>
          <w:rStyle w:val="blk"/>
          <w:sz w:val="24"/>
          <w:szCs w:val="24"/>
        </w:rPr>
        <w:t xml:space="preserve">составляет протокол </w:t>
      </w:r>
      <w:r w:rsidR="00767571" w:rsidRPr="00CB5BFA">
        <w:rPr>
          <w:sz w:val="24"/>
          <w:szCs w:val="24"/>
        </w:rPr>
        <w:t xml:space="preserve">об итогах голосования по проектам </w:t>
      </w:r>
      <w:r w:rsidR="00524E27" w:rsidRPr="00CB5BFA">
        <w:rPr>
          <w:sz w:val="24"/>
          <w:szCs w:val="24"/>
        </w:rPr>
        <w:t>туристического логотипа</w:t>
      </w:r>
      <w:r w:rsidR="00924944" w:rsidRPr="00CB5BFA">
        <w:rPr>
          <w:sz w:val="24"/>
          <w:szCs w:val="24"/>
        </w:rPr>
        <w:t xml:space="preserve"> </w:t>
      </w:r>
      <w:r w:rsidR="00767571" w:rsidRPr="00CB5BFA">
        <w:rPr>
          <w:sz w:val="24"/>
          <w:szCs w:val="24"/>
        </w:rPr>
        <w:t xml:space="preserve">муниципального образования </w:t>
      </w:r>
      <w:r w:rsidR="00102F77" w:rsidRPr="00CB5BFA">
        <w:rPr>
          <w:sz w:val="24"/>
          <w:szCs w:val="24"/>
        </w:rPr>
        <w:t xml:space="preserve">рабочий поселок Дубна Дубенского района </w:t>
      </w:r>
      <w:r w:rsidR="00767571" w:rsidRPr="00CB5BFA">
        <w:rPr>
          <w:sz w:val="24"/>
          <w:szCs w:val="24"/>
        </w:rPr>
        <w:t>отдельно по каждому территориальному счетному участку</w:t>
      </w:r>
      <w:r w:rsidR="007E7C7B" w:rsidRPr="00CB5BFA">
        <w:rPr>
          <w:sz w:val="24"/>
          <w:szCs w:val="24"/>
        </w:rPr>
        <w:t xml:space="preserve"> (приложение 3</w:t>
      </w:r>
      <w:r w:rsidR="00446A64" w:rsidRPr="00CB5BFA">
        <w:rPr>
          <w:sz w:val="24"/>
          <w:szCs w:val="24"/>
        </w:rPr>
        <w:t xml:space="preserve"> к настоящему положению)</w:t>
      </w:r>
      <w:r w:rsidR="00EF29AF" w:rsidRPr="00CB5BFA">
        <w:rPr>
          <w:sz w:val="24"/>
          <w:szCs w:val="24"/>
        </w:rPr>
        <w:t xml:space="preserve"> в срок, установленный п. 28</w:t>
      </w:r>
      <w:r w:rsidR="00FB3949" w:rsidRPr="00CB5BFA">
        <w:rPr>
          <w:sz w:val="24"/>
          <w:szCs w:val="24"/>
        </w:rPr>
        <w:t xml:space="preserve"> настоящего положения.</w:t>
      </w:r>
    </w:p>
    <w:p w:rsidR="00767571" w:rsidRPr="00CB5BFA" w:rsidRDefault="00767571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CB5BFA">
        <w:rPr>
          <w:rStyle w:val="blk"/>
          <w:sz w:val="24"/>
          <w:szCs w:val="24"/>
        </w:rPr>
        <w:t xml:space="preserve">Протокол </w:t>
      </w:r>
      <w:r w:rsidR="00F66C39" w:rsidRPr="00CB5BFA">
        <w:rPr>
          <w:rStyle w:val="blk"/>
          <w:sz w:val="24"/>
          <w:szCs w:val="24"/>
        </w:rPr>
        <w:t xml:space="preserve">общественной </w:t>
      </w:r>
      <w:r w:rsidR="00201E77" w:rsidRPr="00CB5BFA">
        <w:rPr>
          <w:rStyle w:val="blk"/>
          <w:sz w:val="24"/>
          <w:szCs w:val="24"/>
        </w:rPr>
        <w:t>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201E77" w:rsidRPr="00CB5BFA">
        <w:rPr>
          <w:rFonts w:eastAsia="Calibri"/>
          <w:sz w:val="24"/>
          <w:szCs w:val="24"/>
        </w:rPr>
        <w:t>и</w:t>
      </w:r>
      <w:r w:rsidR="00201E77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sz w:val="24"/>
          <w:szCs w:val="24"/>
        </w:rPr>
        <w:t xml:space="preserve">об итогах голосования по проектам </w:t>
      </w:r>
      <w:r w:rsidR="00524E27" w:rsidRPr="00CB5BFA">
        <w:rPr>
          <w:sz w:val="24"/>
          <w:szCs w:val="24"/>
        </w:rPr>
        <w:t>туристического логотипа</w:t>
      </w:r>
      <w:r w:rsidR="00924944" w:rsidRPr="00CB5BFA">
        <w:rPr>
          <w:sz w:val="24"/>
          <w:szCs w:val="24"/>
        </w:rPr>
        <w:t xml:space="preserve"> </w:t>
      </w:r>
      <w:r w:rsidRPr="00CB5BFA">
        <w:rPr>
          <w:sz w:val="24"/>
          <w:szCs w:val="24"/>
        </w:rPr>
        <w:t xml:space="preserve">муниципального образования </w:t>
      </w:r>
      <w:r w:rsidR="00102F77" w:rsidRPr="00CB5BFA">
        <w:rPr>
          <w:sz w:val="24"/>
          <w:szCs w:val="24"/>
        </w:rPr>
        <w:t>рабочий поселок Дубна Дубенского района</w:t>
      </w:r>
      <w:r w:rsidR="00C74C6A" w:rsidRPr="00CB5BFA">
        <w:rPr>
          <w:sz w:val="24"/>
          <w:szCs w:val="24"/>
        </w:rPr>
        <w:t xml:space="preserve"> </w:t>
      </w:r>
      <w:r w:rsidRPr="00CB5BFA">
        <w:rPr>
          <w:sz w:val="24"/>
          <w:szCs w:val="24"/>
        </w:rPr>
        <w:t xml:space="preserve">по территориальному счетному участку </w:t>
      </w:r>
      <w:r w:rsidRPr="00CB5BFA">
        <w:rPr>
          <w:rStyle w:val="blk"/>
          <w:sz w:val="24"/>
          <w:szCs w:val="24"/>
        </w:rPr>
        <w:t xml:space="preserve">подписывается всеми присутствующими членами </w:t>
      </w:r>
      <w:r w:rsidR="00201E77" w:rsidRPr="00CB5BFA">
        <w:rPr>
          <w:rStyle w:val="blk"/>
          <w:sz w:val="24"/>
          <w:szCs w:val="24"/>
        </w:rPr>
        <w:t>к</w:t>
      </w:r>
      <w:r w:rsidR="00201E77" w:rsidRPr="00CB5BFA">
        <w:rPr>
          <w:rFonts w:eastAsia="Calibri"/>
          <w:sz w:val="24"/>
          <w:szCs w:val="24"/>
          <w:lang w:eastAsia="en-US"/>
        </w:rPr>
        <w:t>омисси</w:t>
      </w:r>
      <w:r w:rsidR="00201E77" w:rsidRPr="00CB5BFA">
        <w:rPr>
          <w:rFonts w:eastAsia="Calibri"/>
          <w:sz w:val="24"/>
          <w:szCs w:val="24"/>
        </w:rPr>
        <w:t>и</w:t>
      </w:r>
      <w:r w:rsidRPr="00CB5BFA">
        <w:rPr>
          <w:rStyle w:val="blk"/>
          <w:sz w:val="24"/>
          <w:szCs w:val="24"/>
        </w:rPr>
        <w:t xml:space="preserve">. </w:t>
      </w:r>
    </w:p>
    <w:p w:rsidR="00767571" w:rsidRPr="00CB5BFA" w:rsidRDefault="006B1393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bCs/>
          <w:sz w:val="24"/>
          <w:szCs w:val="24"/>
        </w:rPr>
        <w:t>33</w:t>
      </w:r>
      <w:r w:rsidR="00767571" w:rsidRPr="00CB5BFA">
        <w:rPr>
          <w:rFonts w:eastAsia="Calibri"/>
          <w:bCs/>
          <w:sz w:val="24"/>
          <w:szCs w:val="24"/>
        </w:rPr>
        <w:t xml:space="preserve">. После завершения подсчета голосов участников голосования и составления протокола об итогах голосования </w:t>
      </w:r>
      <w:r w:rsidR="00767571" w:rsidRPr="00CB5BFA">
        <w:rPr>
          <w:sz w:val="24"/>
          <w:szCs w:val="24"/>
        </w:rPr>
        <w:t xml:space="preserve">по проектам </w:t>
      </w:r>
      <w:r w:rsidR="00524E27" w:rsidRPr="00CB5BFA">
        <w:rPr>
          <w:sz w:val="24"/>
          <w:szCs w:val="24"/>
        </w:rPr>
        <w:t>туристического л</w:t>
      </w:r>
      <w:r w:rsidR="00EF29AF" w:rsidRPr="00CB5BFA">
        <w:rPr>
          <w:sz w:val="24"/>
          <w:szCs w:val="24"/>
        </w:rPr>
        <w:t>о</w:t>
      </w:r>
      <w:r w:rsidR="00524E27" w:rsidRPr="00CB5BFA">
        <w:rPr>
          <w:sz w:val="24"/>
          <w:szCs w:val="24"/>
        </w:rPr>
        <w:t>готипа</w:t>
      </w:r>
      <w:r w:rsidR="00924944" w:rsidRPr="00CB5BFA">
        <w:rPr>
          <w:sz w:val="24"/>
          <w:szCs w:val="24"/>
        </w:rPr>
        <w:t xml:space="preserve"> </w:t>
      </w:r>
      <w:r w:rsidR="00767571" w:rsidRPr="00CB5BFA">
        <w:rPr>
          <w:sz w:val="24"/>
          <w:szCs w:val="24"/>
        </w:rPr>
        <w:t xml:space="preserve">муниципального образования </w:t>
      </w:r>
      <w:r w:rsidR="00102F77" w:rsidRPr="00CB5BFA">
        <w:rPr>
          <w:sz w:val="24"/>
          <w:szCs w:val="24"/>
        </w:rPr>
        <w:t>рабочий поселок Дубна Дубенского района</w:t>
      </w:r>
      <w:r w:rsidR="000937C8" w:rsidRPr="00CB5BFA">
        <w:rPr>
          <w:sz w:val="24"/>
          <w:szCs w:val="24"/>
        </w:rPr>
        <w:t xml:space="preserve"> </w:t>
      </w:r>
      <w:r w:rsidR="00767571" w:rsidRPr="00CB5BFA">
        <w:rPr>
          <w:sz w:val="24"/>
          <w:szCs w:val="24"/>
        </w:rPr>
        <w:t xml:space="preserve">по территориальному счетному участку </w:t>
      </w:r>
      <w:r w:rsidR="00767571" w:rsidRPr="00CB5BFA">
        <w:rPr>
          <w:rFonts w:eastAsia="Calibri"/>
          <w:bCs/>
          <w:sz w:val="24"/>
          <w:szCs w:val="24"/>
        </w:rPr>
        <w:t xml:space="preserve"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</w:t>
      </w:r>
      <w:r w:rsidR="00F66C39" w:rsidRPr="00CB5BFA">
        <w:rPr>
          <w:rFonts w:eastAsia="Calibri"/>
          <w:bCs/>
          <w:sz w:val="24"/>
          <w:szCs w:val="24"/>
        </w:rPr>
        <w:t>также</w:t>
      </w:r>
      <w:r w:rsidR="00767571" w:rsidRPr="00CB5BFA">
        <w:rPr>
          <w:rFonts w:eastAsia="Calibri"/>
          <w:bCs/>
          <w:sz w:val="24"/>
          <w:szCs w:val="24"/>
        </w:rPr>
        <w:t xml:space="preserve">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</w:t>
      </w:r>
      <w:r w:rsidR="00F66C39" w:rsidRPr="00CB5BFA">
        <w:rPr>
          <w:rFonts w:eastAsia="Calibri"/>
          <w:bCs/>
          <w:sz w:val="24"/>
          <w:szCs w:val="24"/>
        </w:rPr>
        <w:t xml:space="preserve">общественной </w:t>
      </w:r>
      <w:r w:rsidR="00DC469E" w:rsidRPr="00CB5BFA">
        <w:rPr>
          <w:rFonts w:eastAsia="Calibri"/>
          <w:bCs/>
          <w:sz w:val="24"/>
          <w:szCs w:val="24"/>
        </w:rPr>
        <w:t>к</w:t>
      </w:r>
      <w:r w:rsidR="00DC469E" w:rsidRPr="00CB5BFA">
        <w:rPr>
          <w:rFonts w:eastAsia="Calibri"/>
          <w:sz w:val="24"/>
          <w:szCs w:val="24"/>
          <w:lang w:eastAsia="en-US"/>
        </w:rPr>
        <w:t>омисси</w:t>
      </w:r>
      <w:r w:rsidR="00DC469E" w:rsidRPr="00CB5BFA">
        <w:rPr>
          <w:rFonts w:eastAsia="Calibri"/>
          <w:sz w:val="24"/>
          <w:szCs w:val="24"/>
        </w:rPr>
        <w:t>и</w:t>
      </w:r>
      <w:r w:rsidR="00767571" w:rsidRPr="00CB5BFA">
        <w:rPr>
          <w:rFonts w:eastAsia="Calibri"/>
          <w:sz w:val="24"/>
          <w:szCs w:val="24"/>
          <w:lang w:eastAsia="en-US"/>
        </w:rPr>
        <w:t>.</w:t>
      </w:r>
    </w:p>
    <w:p w:rsidR="006F509B" w:rsidRPr="00CB5BFA" w:rsidRDefault="00AD41AE" w:rsidP="006F509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3</w:t>
      </w:r>
      <w:r w:rsidR="006B1393" w:rsidRPr="00CB5BFA">
        <w:rPr>
          <w:rFonts w:ascii="Arial" w:eastAsia="Calibri" w:hAnsi="Arial" w:cs="Arial"/>
          <w:bCs/>
          <w:sz w:val="24"/>
          <w:szCs w:val="24"/>
        </w:rPr>
        <w:t>4</w:t>
      </w:r>
      <w:r w:rsidR="00FB3949" w:rsidRPr="00CB5BFA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FB3949" w:rsidRPr="00CB5BFA">
        <w:rPr>
          <w:rFonts w:ascii="Arial" w:eastAsia="Calibri" w:hAnsi="Arial" w:cs="Arial"/>
          <w:bCs/>
          <w:sz w:val="24"/>
          <w:szCs w:val="24"/>
        </w:rPr>
        <w:t>В течение 2</w:t>
      </w:r>
      <w:r w:rsidR="006B1393" w:rsidRPr="00CB5BFA">
        <w:rPr>
          <w:rFonts w:ascii="Arial" w:eastAsia="Calibri" w:hAnsi="Arial" w:cs="Arial"/>
          <w:bCs/>
          <w:sz w:val="24"/>
          <w:szCs w:val="24"/>
        </w:rPr>
        <w:t>-х</w:t>
      </w:r>
      <w:r w:rsidR="00FB3949" w:rsidRPr="00CB5BFA">
        <w:rPr>
          <w:rFonts w:ascii="Arial" w:eastAsia="Calibri" w:hAnsi="Arial" w:cs="Arial"/>
          <w:bCs/>
          <w:sz w:val="24"/>
          <w:szCs w:val="24"/>
        </w:rPr>
        <w:t xml:space="preserve"> календарных дней после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 подсчета голосов участников голосования и составления протоколов об итогах голосования </w:t>
      </w:r>
      <w:r w:rsidR="00767571" w:rsidRPr="00CB5BFA">
        <w:rPr>
          <w:rFonts w:ascii="Arial" w:hAnsi="Arial" w:cs="Arial"/>
          <w:sz w:val="24"/>
          <w:szCs w:val="24"/>
        </w:rPr>
        <w:t xml:space="preserve">по проектам </w:t>
      </w:r>
      <w:r w:rsidR="00EF29AF" w:rsidRPr="00CB5BFA">
        <w:rPr>
          <w:rFonts w:ascii="Arial" w:hAnsi="Arial" w:cs="Arial"/>
          <w:sz w:val="24"/>
          <w:szCs w:val="24"/>
        </w:rPr>
        <w:t>туристического логотипа</w:t>
      </w:r>
      <w:r w:rsidR="00924944" w:rsidRPr="00CB5BFA">
        <w:rPr>
          <w:rFonts w:ascii="Arial" w:hAnsi="Arial" w:cs="Arial"/>
          <w:sz w:val="24"/>
          <w:szCs w:val="24"/>
        </w:rPr>
        <w:t xml:space="preserve"> </w:t>
      </w:r>
      <w:r w:rsidR="00767571" w:rsidRPr="00CB5BF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02F77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C74C6A" w:rsidRPr="00CB5BFA">
        <w:rPr>
          <w:rFonts w:ascii="Arial" w:hAnsi="Arial" w:cs="Arial"/>
          <w:sz w:val="24"/>
          <w:szCs w:val="24"/>
        </w:rPr>
        <w:t xml:space="preserve"> 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по всем территориальным счетным участкам, </w:t>
      </w:r>
      <w:r w:rsidR="00B20B73" w:rsidRPr="00CB5BFA">
        <w:rPr>
          <w:rFonts w:ascii="Arial" w:eastAsia="Calibri" w:hAnsi="Arial" w:cs="Arial"/>
          <w:bCs/>
          <w:sz w:val="24"/>
          <w:szCs w:val="24"/>
        </w:rPr>
        <w:t xml:space="preserve">общественная 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>комиссия путем суммирования данных, содержащихся в протоколах об итогах голосования по территориальным счетным участкам</w:t>
      </w:r>
      <w:r w:rsidR="00110A32">
        <w:rPr>
          <w:rFonts w:ascii="Arial" w:eastAsia="Calibri" w:hAnsi="Arial" w:cs="Arial"/>
          <w:bCs/>
          <w:sz w:val="24"/>
          <w:szCs w:val="24"/>
        </w:rPr>
        <w:t>,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 подводит итоги голосова</w:t>
      </w:r>
      <w:r w:rsidR="00B20B73" w:rsidRPr="00CB5BFA">
        <w:rPr>
          <w:rFonts w:ascii="Arial" w:eastAsia="Calibri" w:hAnsi="Arial" w:cs="Arial"/>
          <w:bCs/>
          <w:sz w:val="24"/>
          <w:szCs w:val="24"/>
        </w:rPr>
        <w:t>ния по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F509B" w:rsidRPr="00CB5BFA">
        <w:rPr>
          <w:rFonts w:ascii="Arial" w:eastAsia="Calibri" w:hAnsi="Arial" w:cs="Arial"/>
          <w:bCs/>
          <w:sz w:val="24"/>
          <w:szCs w:val="24"/>
        </w:rPr>
        <w:t xml:space="preserve">муниципальному образованию в целом </w:t>
      </w:r>
      <w:r w:rsidR="006F509B" w:rsidRPr="00CB5BFA">
        <w:rPr>
          <w:rFonts w:ascii="Arial" w:hAnsi="Arial" w:cs="Arial"/>
          <w:sz w:val="24"/>
          <w:szCs w:val="24"/>
        </w:rPr>
        <w:t>и составляет итоговый протокол об</w:t>
      </w:r>
      <w:proofErr w:type="gramEnd"/>
      <w:r w:rsidR="006F509B" w:rsidRPr="00CB5B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09B" w:rsidRPr="00CB5BFA">
        <w:rPr>
          <w:rFonts w:ascii="Arial" w:hAnsi="Arial" w:cs="Arial"/>
          <w:sz w:val="24"/>
          <w:szCs w:val="24"/>
        </w:rPr>
        <w:t>итогах</w:t>
      </w:r>
      <w:proofErr w:type="gramEnd"/>
      <w:r w:rsidR="006F509B" w:rsidRPr="00CB5BFA">
        <w:rPr>
          <w:rFonts w:ascii="Arial" w:hAnsi="Arial" w:cs="Arial"/>
          <w:sz w:val="24"/>
          <w:szCs w:val="24"/>
        </w:rPr>
        <w:t xml:space="preserve"> голосования по проектам </w:t>
      </w:r>
      <w:r w:rsidR="00EF29AF" w:rsidRPr="00CB5BFA">
        <w:rPr>
          <w:rFonts w:ascii="Arial" w:hAnsi="Arial" w:cs="Arial"/>
          <w:sz w:val="24"/>
          <w:szCs w:val="24"/>
        </w:rPr>
        <w:t>туристического логотипа</w:t>
      </w:r>
      <w:r w:rsidR="00924944" w:rsidRPr="00CB5BFA">
        <w:rPr>
          <w:rFonts w:ascii="Arial" w:hAnsi="Arial" w:cs="Arial"/>
          <w:sz w:val="24"/>
          <w:szCs w:val="24"/>
        </w:rPr>
        <w:t xml:space="preserve"> </w:t>
      </w:r>
      <w:r w:rsidR="006F509B" w:rsidRPr="00CB5BF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02F77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6F509B" w:rsidRPr="00CB5BFA">
        <w:rPr>
          <w:rFonts w:ascii="Arial" w:hAnsi="Arial" w:cs="Arial"/>
          <w:sz w:val="24"/>
          <w:szCs w:val="24"/>
        </w:rPr>
        <w:t xml:space="preserve"> </w:t>
      </w:r>
      <w:r w:rsidR="007E7C7B" w:rsidRPr="00CB5BFA">
        <w:rPr>
          <w:rFonts w:ascii="Arial" w:hAnsi="Arial" w:cs="Arial"/>
          <w:sz w:val="24"/>
          <w:szCs w:val="24"/>
        </w:rPr>
        <w:t>(приложение 4</w:t>
      </w:r>
      <w:r w:rsidR="006F509B" w:rsidRPr="00CB5BFA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:rsidR="00767571" w:rsidRPr="00CB5BFA" w:rsidRDefault="006B1393" w:rsidP="0076757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35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. В протоколе </w:t>
      </w:r>
      <w:r w:rsidR="00C36AB9" w:rsidRPr="00CB5BFA">
        <w:rPr>
          <w:rFonts w:ascii="Arial" w:eastAsia="Calibri" w:hAnsi="Arial" w:cs="Arial"/>
          <w:bCs/>
          <w:sz w:val="24"/>
          <w:szCs w:val="24"/>
        </w:rPr>
        <w:t xml:space="preserve">общественной </w:t>
      </w:r>
      <w:r w:rsidR="00DC469E" w:rsidRPr="00CB5BFA">
        <w:rPr>
          <w:rFonts w:ascii="Arial" w:eastAsia="Calibri" w:hAnsi="Arial" w:cs="Arial"/>
          <w:bCs/>
          <w:sz w:val="24"/>
          <w:szCs w:val="24"/>
        </w:rPr>
        <w:t>к</w:t>
      </w:r>
      <w:r w:rsidR="00DC469E" w:rsidRPr="00CB5BFA">
        <w:rPr>
          <w:rFonts w:ascii="Arial" w:eastAsia="Calibri" w:hAnsi="Arial" w:cs="Arial"/>
          <w:sz w:val="24"/>
          <w:szCs w:val="24"/>
        </w:rPr>
        <w:t xml:space="preserve">омиссии 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об итогах голосования </w:t>
      </w:r>
      <w:r w:rsidR="00767571" w:rsidRPr="00CB5BFA">
        <w:rPr>
          <w:rFonts w:ascii="Arial" w:hAnsi="Arial" w:cs="Arial"/>
          <w:sz w:val="24"/>
          <w:szCs w:val="24"/>
        </w:rPr>
        <w:t xml:space="preserve">по проектам </w:t>
      </w:r>
      <w:r w:rsidR="00EF29AF" w:rsidRPr="00CB5BFA">
        <w:rPr>
          <w:rFonts w:ascii="Arial" w:hAnsi="Arial" w:cs="Arial"/>
          <w:sz w:val="24"/>
          <w:szCs w:val="24"/>
        </w:rPr>
        <w:t>туристического логотипа</w:t>
      </w:r>
      <w:r w:rsidR="00924944" w:rsidRPr="00CB5BFA">
        <w:rPr>
          <w:rFonts w:ascii="Arial" w:hAnsi="Arial" w:cs="Arial"/>
          <w:sz w:val="24"/>
          <w:szCs w:val="24"/>
        </w:rPr>
        <w:t xml:space="preserve"> </w:t>
      </w:r>
      <w:r w:rsidR="00767571" w:rsidRPr="00CB5BFA">
        <w:rPr>
          <w:rFonts w:ascii="Arial" w:hAnsi="Arial" w:cs="Arial"/>
          <w:sz w:val="24"/>
          <w:szCs w:val="24"/>
        </w:rPr>
        <w:t>муниципального образования</w:t>
      </w:r>
      <w:r w:rsidR="00DC469E" w:rsidRPr="00CB5BFA">
        <w:rPr>
          <w:rFonts w:ascii="Arial" w:hAnsi="Arial" w:cs="Arial"/>
          <w:sz w:val="24"/>
          <w:szCs w:val="24"/>
        </w:rPr>
        <w:t xml:space="preserve"> </w:t>
      </w:r>
      <w:r w:rsidR="00102F77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6F509B" w:rsidRPr="00CB5BFA">
        <w:rPr>
          <w:rFonts w:ascii="Arial" w:hAnsi="Arial" w:cs="Arial"/>
          <w:sz w:val="24"/>
          <w:szCs w:val="24"/>
        </w:rPr>
        <w:t xml:space="preserve"> </w:t>
      </w:r>
      <w:r w:rsidR="00767571" w:rsidRPr="00CB5BFA">
        <w:rPr>
          <w:rFonts w:ascii="Arial" w:hAnsi="Arial" w:cs="Arial"/>
          <w:sz w:val="24"/>
          <w:szCs w:val="24"/>
        </w:rPr>
        <w:t>по территориальному счетному участку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 (итоговом </w:t>
      </w:r>
      <w:r w:rsidR="000A2414" w:rsidRPr="00CB5BFA">
        <w:rPr>
          <w:rFonts w:ascii="Arial" w:eastAsia="Calibri" w:hAnsi="Arial" w:cs="Arial"/>
          <w:bCs/>
          <w:sz w:val="24"/>
          <w:szCs w:val="24"/>
        </w:rPr>
        <w:t>протоколе</w:t>
      </w:r>
      <w:r w:rsidR="000A2414" w:rsidRPr="00CB5BFA">
        <w:rPr>
          <w:rFonts w:ascii="Arial" w:hAnsi="Arial" w:cs="Arial"/>
          <w:sz w:val="24"/>
          <w:szCs w:val="24"/>
        </w:rPr>
        <w:t xml:space="preserve"> </w:t>
      </w:r>
      <w:r w:rsidR="000A2414" w:rsidRPr="00CB5BFA">
        <w:rPr>
          <w:rFonts w:ascii="Arial" w:eastAsia="Calibri" w:hAnsi="Arial" w:cs="Arial"/>
          <w:bCs/>
          <w:sz w:val="24"/>
          <w:szCs w:val="24"/>
        </w:rPr>
        <w:t xml:space="preserve">об итогах голосования по проектам </w:t>
      </w:r>
      <w:r w:rsidR="00EF29AF" w:rsidRPr="00CB5BFA">
        <w:rPr>
          <w:rFonts w:ascii="Arial" w:eastAsia="Calibri" w:hAnsi="Arial" w:cs="Arial"/>
          <w:bCs/>
          <w:sz w:val="24"/>
          <w:szCs w:val="24"/>
        </w:rPr>
        <w:t>туристического логотипа</w:t>
      </w:r>
      <w:r w:rsidR="00924944" w:rsidRPr="00CB5B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2414" w:rsidRPr="00CB5BF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  <w:r w:rsidR="006F509B" w:rsidRPr="00CB5B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02F77" w:rsidRPr="00CB5BFA">
        <w:rPr>
          <w:rFonts w:ascii="Arial" w:eastAsia="Calibri" w:hAnsi="Arial" w:cs="Arial"/>
          <w:bCs/>
          <w:sz w:val="24"/>
          <w:szCs w:val="24"/>
        </w:rPr>
        <w:t xml:space="preserve">рабочий поселок Дубна Дубенского района) 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>указываются:</w:t>
      </w:r>
    </w:p>
    <w:p w:rsidR="00767571" w:rsidRPr="00CB5BFA" w:rsidRDefault="00A7689A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количество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 xml:space="preserve"> участников голосования</w:t>
      </w:r>
      <w:r w:rsidRPr="00CB5BFA">
        <w:rPr>
          <w:rFonts w:ascii="Arial" w:eastAsia="Calibri" w:hAnsi="Arial" w:cs="Arial"/>
          <w:bCs/>
          <w:sz w:val="24"/>
          <w:szCs w:val="24"/>
        </w:rPr>
        <w:t>, внесенных в список</w:t>
      </w:r>
      <w:r w:rsidR="00767571" w:rsidRPr="00CB5BFA">
        <w:rPr>
          <w:rFonts w:ascii="Arial" w:eastAsia="Calibri" w:hAnsi="Arial" w:cs="Arial"/>
          <w:bCs/>
          <w:sz w:val="24"/>
          <w:szCs w:val="24"/>
        </w:rPr>
        <w:t>;</w:t>
      </w:r>
    </w:p>
    <w:p w:rsidR="00A7689A" w:rsidRPr="00CB5BFA" w:rsidRDefault="00A7689A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A7689A" w:rsidRPr="00CB5BFA" w:rsidRDefault="00A7689A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sz w:val="24"/>
          <w:szCs w:val="24"/>
        </w:rPr>
        <w:lastRenderedPageBreak/>
        <w:t>количество листов для голосования, изъятых из ящика для голосования</w:t>
      </w:r>
    </w:p>
    <w:p w:rsidR="00767571" w:rsidRPr="00CB5BFA" w:rsidRDefault="00767571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767571" w:rsidRPr="00CB5BFA" w:rsidRDefault="00767571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количество недействи</w:t>
      </w:r>
      <w:r w:rsidR="00DC469E" w:rsidRPr="00CB5BFA">
        <w:rPr>
          <w:rFonts w:ascii="Arial" w:eastAsia="Calibri" w:hAnsi="Arial" w:cs="Arial"/>
          <w:bCs/>
          <w:sz w:val="24"/>
          <w:szCs w:val="24"/>
        </w:rPr>
        <w:t>т</w:t>
      </w:r>
      <w:r w:rsidRPr="00CB5BFA">
        <w:rPr>
          <w:rFonts w:ascii="Arial" w:eastAsia="Calibri" w:hAnsi="Arial" w:cs="Arial"/>
          <w:bCs/>
          <w:sz w:val="24"/>
          <w:szCs w:val="24"/>
        </w:rPr>
        <w:t>ельных листов для голосования;</w:t>
      </w:r>
    </w:p>
    <w:p w:rsidR="00767571" w:rsidRPr="00CB5BFA" w:rsidRDefault="00767571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итоги голосования в виде рейтинговой таблицы</w:t>
      </w:r>
      <w:r w:rsidR="00EF29AF" w:rsidRPr="00CB5BFA">
        <w:rPr>
          <w:rFonts w:ascii="Arial" w:eastAsia="Calibri" w:hAnsi="Arial" w:cs="Arial"/>
          <w:bCs/>
          <w:sz w:val="24"/>
          <w:szCs w:val="24"/>
        </w:rPr>
        <w:t xml:space="preserve"> проектов туристического логотипа</w:t>
      </w:r>
      <w:r w:rsidRPr="00CB5BFA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7E7C7B" w:rsidRPr="00CB5BFA">
        <w:rPr>
          <w:rFonts w:ascii="Arial" w:eastAsia="Calibri" w:hAnsi="Arial" w:cs="Arial"/>
          <w:bCs/>
          <w:sz w:val="24"/>
          <w:szCs w:val="24"/>
        </w:rPr>
        <w:t xml:space="preserve">участвующих в </w:t>
      </w:r>
      <w:r w:rsidRPr="00CB5BFA">
        <w:rPr>
          <w:rFonts w:ascii="Arial" w:eastAsia="Calibri" w:hAnsi="Arial" w:cs="Arial"/>
          <w:bCs/>
          <w:sz w:val="24"/>
          <w:szCs w:val="24"/>
        </w:rPr>
        <w:t>голосовани</w:t>
      </w:r>
      <w:r w:rsidR="007E7C7B" w:rsidRPr="00CB5BFA">
        <w:rPr>
          <w:rFonts w:ascii="Arial" w:eastAsia="Calibri" w:hAnsi="Arial" w:cs="Arial"/>
          <w:bCs/>
          <w:sz w:val="24"/>
          <w:szCs w:val="24"/>
        </w:rPr>
        <w:t>и</w:t>
      </w:r>
      <w:r w:rsidRPr="00CB5BFA">
        <w:rPr>
          <w:rFonts w:ascii="Arial" w:eastAsia="Calibri" w:hAnsi="Arial" w:cs="Arial"/>
          <w:bCs/>
          <w:sz w:val="24"/>
          <w:szCs w:val="24"/>
        </w:rPr>
        <w:t>, составленной исходя из количества голосов участников</w:t>
      </w:r>
      <w:r w:rsidR="006B1393" w:rsidRPr="00CB5BFA">
        <w:rPr>
          <w:rFonts w:ascii="Arial" w:eastAsia="Calibri" w:hAnsi="Arial" w:cs="Arial"/>
          <w:bCs/>
          <w:sz w:val="24"/>
          <w:szCs w:val="24"/>
        </w:rPr>
        <w:t xml:space="preserve"> голосования, отданных за каждый</w:t>
      </w:r>
      <w:r w:rsidRPr="00CB5B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B1393" w:rsidRPr="00CB5BFA">
        <w:rPr>
          <w:rFonts w:ascii="Arial" w:eastAsia="Calibri" w:hAnsi="Arial" w:cs="Arial"/>
          <w:bCs/>
          <w:sz w:val="24"/>
          <w:szCs w:val="24"/>
        </w:rPr>
        <w:t>проект</w:t>
      </w:r>
      <w:r w:rsidRPr="00CB5BFA">
        <w:rPr>
          <w:rFonts w:ascii="Arial" w:eastAsia="Calibri" w:hAnsi="Arial" w:cs="Arial"/>
          <w:bCs/>
          <w:sz w:val="24"/>
          <w:szCs w:val="24"/>
        </w:rPr>
        <w:t>;</w:t>
      </w:r>
    </w:p>
    <w:p w:rsidR="00767571" w:rsidRPr="00CB5BFA" w:rsidRDefault="00767571" w:rsidP="0011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BFA">
        <w:rPr>
          <w:rFonts w:ascii="Arial" w:eastAsia="Calibri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Протокол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 об итогах голосования </w:t>
      </w:r>
      <w:r w:rsidRPr="00CB5BFA">
        <w:rPr>
          <w:rFonts w:eastAsia="Calibri"/>
          <w:sz w:val="24"/>
          <w:szCs w:val="24"/>
          <w:lang w:eastAsia="en-US"/>
        </w:rPr>
        <w:t xml:space="preserve">по территориальному счетному участку,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102F77" w:rsidRPr="00CB5BFA">
        <w:rPr>
          <w:rFonts w:eastAsia="Calibri"/>
          <w:sz w:val="24"/>
          <w:szCs w:val="24"/>
          <w:lang w:eastAsia="en-US"/>
        </w:rPr>
        <w:t xml:space="preserve">рабочий поселок Дубна Дубенского района </w:t>
      </w:r>
      <w:r w:rsidRPr="00CB5BFA">
        <w:rPr>
          <w:rFonts w:eastAsia="Calibri"/>
          <w:sz w:val="24"/>
          <w:szCs w:val="24"/>
          <w:lang w:eastAsia="en-US"/>
        </w:rPr>
        <w:t xml:space="preserve">печатается на листах формата A4. </w:t>
      </w:r>
      <w:r w:rsidR="000A2414" w:rsidRPr="00CB5BFA">
        <w:rPr>
          <w:rFonts w:eastAsia="Calibri"/>
          <w:sz w:val="24"/>
          <w:szCs w:val="24"/>
          <w:lang w:eastAsia="en-US"/>
        </w:rPr>
        <w:t>П</w:t>
      </w:r>
      <w:r w:rsidR="004D6B31" w:rsidRPr="00CB5BFA">
        <w:rPr>
          <w:rFonts w:eastAsia="Calibri"/>
          <w:sz w:val="24"/>
          <w:szCs w:val="24"/>
          <w:lang w:eastAsia="en-US"/>
        </w:rPr>
        <w:t>ротоколы</w:t>
      </w:r>
      <w:r w:rsidRPr="00CB5BFA">
        <w:rPr>
          <w:rFonts w:eastAsia="Calibri"/>
          <w:sz w:val="24"/>
          <w:szCs w:val="24"/>
          <w:lang w:eastAsia="en-US"/>
        </w:rPr>
        <w:t xml:space="preserve"> по территориальному счетному участку,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102F77" w:rsidRPr="00CB5BFA">
        <w:rPr>
          <w:rFonts w:eastAsia="Calibri"/>
          <w:sz w:val="24"/>
          <w:szCs w:val="24"/>
          <w:lang w:eastAsia="en-US"/>
        </w:rPr>
        <w:t>рабочий поселок Дубна Дубенского района</w:t>
      </w:r>
      <w:r w:rsidR="006F509B" w:rsidRPr="00CB5BFA">
        <w:rPr>
          <w:rFonts w:eastAsia="Calibri"/>
          <w:sz w:val="24"/>
          <w:szCs w:val="24"/>
          <w:lang w:eastAsia="en-US"/>
        </w:rPr>
        <w:t xml:space="preserve"> </w:t>
      </w:r>
      <w:r w:rsidRPr="00CB5BFA">
        <w:rPr>
          <w:rFonts w:eastAsia="Calibri"/>
          <w:sz w:val="24"/>
          <w:szCs w:val="24"/>
          <w:lang w:eastAsia="en-US"/>
        </w:rPr>
        <w:t xml:space="preserve">должен быть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прошит, </w:t>
      </w:r>
      <w:r w:rsidRPr="00CB5BFA">
        <w:rPr>
          <w:rFonts w:eastAsia="Calibri"/>
          <w:sz w:val="24"/>
          <w:szCs w:val="24"/>
          <w:lang w:eastAsia="en-US"/>
        </w:rPr>
        <w:t>пронумерован, подписан всеми присутствующими членами</w:t>
      </w:r>
      <w:r w:rsidR="00DC469E" w:rsidRPr="00CB5BFA">
        <w:rPr>
          <w:rFonts w:eastAsia="Calibri"/>
          <w:sz w:val="24"/>
          <w:szCs w:val="24"/>
          <w:lang w:eastAsia="en-US"/>
        </w:rPr>
        <w:t xml:space="preserve">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общественных </w:t>
      </w:r>
      <w:r w:rsidR="00DC469E" w:rsidRPr="00CB5BFA">
        <w:rPr>
          <w:rFonts w:eastAsia="Calibri"/>
          <w:sz w:val="24"/>
          <w:szCs w:val="24"/>
          <w:lang w:eastAsia="en-US"/>
        </w:rPr>
        <w:t>комисси</w:t>
      </w:r>
      <w:r w:rsidR="000A2414" w:rsidRPr="00CB5BFA">
        <w:rPr>
          <w:rFonts w:eastAsia="Calibri"/>
          <w:sz w:val="24"/>
          <w:szCs w:val="24"/>
        </w:rPr>
        <w:t>й</w:t>
      </w:r>
      <w:r w:rsidRPr="00CB5BFA">
        <w:rPr>
          <w:rFonts w:eastAsia="Calibri"/>
          <w:sz w:val="24"/>
          <w:szCs w:val="24"/>
          <w:lang w:eastAsia="en-US"/>
        </w:rPr>
        <w:t xml:space="preserve">, а итоговый протокол </w:t>
      </w:r>
      <w:r w:rsidR="00DC469E" w:rsidRPr="00CB5BFA">
        <w:rPr>
          <w:rFonts w:eastAsia="Calibri"/>
          <w:sz w:val="24"/>
          <w:szCs w:val="24"/>
          <w:lang w:eastAsia="en-US"/>
        </w:rPr>
        <w:t xml:space="preserve">так </w:t>
      </w:r>
      <w:r w:rsidRPr="00CB5BFA">
        <w:rPr>
          <w:rFonts w:eastAsia="Calibri"/>
          <w:sz w:val="24"/>
          <w:szCs w:val="24"/>
          <w:lang w:eastAsia="en-US"/>
        </w:rPr>
        <w:t xml:space="preserve">же заверен печатью администрации муниципального образования </w:t>
      </w:r>
      <w:r w:rsidR="00102F77" w:rsidRPr="00CB5BFA">
        <w:rPr>
          <w:rFonts w:eastAsia="Calibri"/>
          <w:sz w:val="24"/>
          <w:szCs w:val="24"/>
          <w:lang w:eastAsia="en-US"/>
        </w:rPr>
        <w:t>Дубенский район</w:t>
      </w:r>
      <w:r w:rsidR="006F509B" w:rsidRPr="00CB5BFA">
        <w:rPr>
          <w:rFonts w:eastAsia="Calibri"/>
          <w:sz w:val="24"/>
          <w:szCs w:val="24"/>
          <w:lang w:eastAsia="en-US"/>
        </w:rPr>
        <w:t xml:space="preserve"> </w:t>
      </w:r>
      <w:r w:rsidR="00DC469E" w:rsidRPr="00CB5BFA">
        <w:rPr>
          <w:rFonts w:eastAsia="Calibri"/>
          <w:sz w:val="24"/>
          <w:szCs w:val="24"/>
          <w:lang w:eastAsia="en-US"/>
        </w:rPr>
        <w:t xml:space="preserve">и </w:t>
      </w:r>
      <w:r w:rsidRPr="00CB5BFA">
        <w:rPr>
          <w:rFonts w:eastAsia="Calibri"/>
          <w:sz w:val="24"/>
          <w:szCs w:val="24"/>
          <w:lang w:eastAsia="en-US"/>
        </w:rPr>
        <w:t>содержать дату и время подписания протокола. Списки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 участников голосования</w:t>
      </w:r>
      <w:r w:rsidRPr="00CB5BFA">
        <w:rPr>
          <w:rFonts w:eastAsia="Calibri"/>
          <w:sz w:val="24"/>
          <w:szCs w:val="24"/>
          <w:lang w:eastAsia="en-US"/>
        </w:rPr>
        <w:t xml:space="preserve">,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листы для голосования, акты территориальных счетных комиссий о завершении голосования </w:t>
      </w:r>
      <w:r w:rsidRPr="00CB5BFA">
        <w:rPr>
          <w:rFonts w:eastAsia="Calibri"/>
          <w:sz w:val="24"/>
          <w:szCs w:val="24"/>
          <w:lang w:eastAsia="en-US"/>
        </w:rPr>
        <w:t xml:space="preserve">и протоколы </w:t>
      </w:r>
      <w:r w:rsidR="007E7C7B" w:rsidRPr="00CB5BFA">
        <w:rPr>
          <w:rFonts w:eastAsia="Calibri"/>
          <w:sz w:val="24"/>
          <w:szCs w:val="24"/>
          <w:lang w:eastAsia="en-US"/>
        </w:rPr>
        <w:t>общественной комиссии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 об итогах голосования</w:t>
      </w:r>
      <w:r w:rsidRPr="00CB5BFA">
        <w:rPr>
          <w:rFonts w:eastAsia="Calibri"/>
          <w:sz w:val="24"/>
          <w:szCs w:val="24"/>
          <w:lang w:eastAsia="en-US"/>
        </w:rPr>
        <w:t xml:space="preserve"> </w:t>
      </w:r>
      <w:r w:rsidR="000A2414" w:rsidRPr="00CB5BFA">
        <w:rPr>
          <w:rFonts w:eastAsia="Calibri"/>
          <w:sz w:val="24"/>
          <w:szCs w:val="24"/>
          <w:lang w:eastAsia="en-US"/>
        </w:rPr>
        <w:t xml:space="preserve">по счетным участкам </w:t>
      </w:r>
      <w:r w:rsidRPr="00CB5BFA">
        <w:rPr>
          <w:rFonts w:eastAsia="Calibri"/>
          <w:sz w:val="24"/>
          <w:szCs w:val="24"/>
          <w:lang w:eastAsia="en-US"/>
        </w:rPr>
        <w:t xml:space="preserve">передаются на хранение в </w:t>
      </w:r>
      <w:r w:rsidR="006F509B" w:rsidRPr="00CB5BFA">
        <w:rPr>
          <w:rFonts w:eastAsia="Calibri"/>
          <w:sz w:val="24"/>
          <w:szCs w:val="24"/>
          <w:lang w:eastAsia="en-US"/>
        </w:rPr>
        <w:t>администрацию</w:t>
      </w:r>
      <w:r w:rsidR="00102F77" w:rsidRPr="00CB5BFA">
        <w:rPr>
          <w:rFonts w:eastAsia="Calibri"/>
          <w:sz w:val="24"/>
          <w:szCs w:val="24"/>
          <w:lang w:eastAsia="en-US"/>
        </w:rPr>
        <w:t xml:space="preserve"> муниципального образования Дубенский район</w:t>
      </w:r>
      <w:r w:rsidR="00DC469E" w:rsidRPr="00CB5BFA">
        <w:rPr>
          <w:rFonts w:eastAsia="Calibri"/>
          <w:sz w:val="24"/>
          <w:szCs w:val="24"/>
          <w:lang w:eastAsia="en-US"/>
        </w:rPr>
        <w:t>.</w:t>
      </w:r>
      <w:r w:rsidRPr="00CB5BFA">
        <w:rPr>
          <w:rFonts w:eastAsia="Calibri"/>
          <w:sz w:val="24"/>
          <w:szCs w:val="24"/>
          <w:lang w:eastAsia="en-US"/>
        </w:rPr>
        <w:t xml:space="preserve"> Указан</w:t>
      </w:r>
      <w:r w:rsidR="00BB299B">
        <w:rPr>
          <w:rFonts w:eastAsia="Calibri"/>
          <w:sz w:val="24"/>
          <w:szCs w:val="24"/>
          <w:lang w:eastAsia="en-US"/>
        </w:rPr>
        <w:t>ные документы хранятся в течение</w:t>
      </w:r>
      <w:r w:rsidR="00CC4019" w:rsidRPr="00CB5BFA">
        <w:rPr>
          <w:rFonts w:eastAsia="Calibri"/>
          <w:sz w:val="24"/>
          <w:szCs w:val="24"/>
          <w:lang w:eastAsia="en-US"/>
        </w:rPr>
        <w:t xml:space="preserve"> 90 календарных дней со дня проведения голосования</w:t>
      </w:r>
      <w:r w:rsidRPr="00CB5BFA">
        <w:rPr>
          <w:rFonts w:eastAsia="Calibri"/>
          <w:sz w:val="24"/>
          <w:szCs w:val="24"/>
          <w:lang w:eastAsia="en-US"/>
        </w:rPr>
        <w:t>, а затем подлежат уничтожению.</w:t>
      </w:r>
    </w:p>
    <w:p w:rsidR="00767571" w:rsidRPr="00CB5BFA" w:rsidRDefault="00AD41AE" w:rsidP="00767571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CB5BFA">
        <w:rPr>
          <w:rFonts w:eastAsia="Calibri"/>
          <w:sz w:val="24"/>
          <w:szCs w:val="24"/>
          <w:lang w:eastAsia="en-US"/>
        </w:rPr>
        <w:t>3</w:t>
      </w:r>
      <w:r w:rsidR="006B1393" w:rsidRPr="00CB5BFA">
        <w:rPr>
          <w:rFonts w:eastAsia="Calibri"/>
          <w:sz w:val="24"/>
          <w:szCs w:val="24"/>
          <w:lang w:eastAsia="en-US"/>
        </w:rPr>
        <w:t>6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. </w:t>
      </w:r>
      <w:r w:rsidR="00767571" w:rsidRPr="00CB5BFA">
        <w:rPr>
          <w:rFonts w:eastAsia="Calibri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7E7C7B" w:rsidRPr="00CB5BFA">
        <w:rPr>
          <w:rFonts w:eastAsia="Calibri"/>
          <w:bCs/>
          <w:sz w:val="24"/>
          <w:szCs w:val="24"/>
        </w:rPr>
        <w:t xml:space="preserve">общественную </w:t>
      </w:r>
      <w:r w:rsidR="00DC469E" w:rsidRPr="00CB5BFA">
        <w:rPr>
          <w:rFonts w:eastAsia="Calibri"/>
          <w:bCs/>
          <w:sz w:val="24"/>
          <w:szCs w:val="24"/>
        </w:rPr>
        <w:t>к</w:t>
      </w:r>
      <w:r w:rsidR="00DC469E" w:rsidRPr="00CB5BFA">
        <w:rPr>
          <w:rFonts w:eastAsia="Calibri"/>
          <w:sz w:val="24"/>
          <w:szCs w:val="24"/>
          <w:lang w:eastAsia="en-US"/>
        </w:rPr>
        <w:t>омисси</w:t>
      </w:r>
      <w:r w:rsidR="007E7C7B" w:rsidRPr="00CB5BFA">
        <w:rPr>
          <w:rFonts w:eastAsia="Calibri"/>
          <w:sz w:val="24"/>
          <w:szCs w:val="24"/>
        </w:rPr>
        <w:t>ю</w:t>
      </w:r>
      <w:r w:rsidR="000C2820" w:rsidRPr="00CB5BFA">
        <w:rPr>
          <w:rFonts w:eastAsia="Calibri"/>
          <w:sz w:val="24"/>
          <w:szCs w:val="24"/>
        </w:rPr>
        <w:t xml:space="preserve">. </w:t>
      </w:r>
      <w:r w:rsidR="006F509B" w:rsidRPr="00CB5BFA">
        <w:rPr>
          <w:rFonts w:eastAsia="Calibri"/>
          <w:bCs/>
          <w:sz w:val="24"/>
          <w:szCs w:val="24"/>
        </w:rPr>
        <w:t>Общественная к</w:t>
      </w:r>
      <w:r w:rsidR="00767571" w:rsidRPr="00CB5BFA">
        <w:rPr>
          <w:rFonts w:eastAsia="Calibri"/>
          <w:bCs/>
          <w:sz w:val="24"/>
          <w:szCs w:val="24"/>
        </w:rPr>
        <w:t xml:space="preserve">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7E7C7B" w:rsidRPr="00CB5BFA">
        <w:rPr>
          <w:rFonts w:eastAsia="Calibri"/>
          <w:bCs/>
          <w:sz w:val="24"/>
          <w:szCs w:val="24"/>
        </w:rPr>
        <w:t xml:space="preserve">общественной </w:t>
      </w:r>
      <w:r w:rsidR="00662039" w:rsidRPr="00CB5BFA">
        <w:rPr>
          <w:rFonts w:eastAsia="Calibri"/>
          <w:bCs/>
          <w:sz w:val="24"/>
          <w:szCs w:val="24"/>
        </w:rPr>
        <w:t>ком</w:t>
      </w:r>
      <w:r w:rsidR="00DC469E" w:rsidRPr="00CB5BFA">
        <w:rPr>
          <w:rFonts w:eastAsia="Calibri"/>
          <w:sz w:val="24"/>
          <w:szCs w:val="24"/>
          <w:lang w:eastAsia="en-US"/>
        </w:rPr>
        <w:t>исси</w:t>
      </w:r>
      <w:r w:rsidR="00DC469E" w:rsidRPr="00CB5BFA">
        <w:rPr>
          <w:rFonts w:eastAsia="Calibri"/>
          <w:sz w:val="24"/>
          <w:szCs w:val="24"/>
        </w:rPr>
        <w:t>и</w:t>
      </w:r>
      <w:r w:rsidR="000C2820" w:rsidRPr="00CB5BFA">
        <w:rPr>
          <w:rFonts w:eastAsia="Calibri"/>
          <w:sz w:val="24"/>
          <w:szCs w:val="24"/>
        </w:rPr>
        <w:t>.</w:t>
      </w:r>
    </w:p>
    <w:p w:rsidR="00CC4019" w:rsidRPr="00CB5BFA" w:rsidRDefault="00CC401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CB5BFA">
        <w:rPr>
          <w:rFonts w:eastAsia="Calibri"/>
          <w:sz w:val="24"/>
          <w:szCs w:val="24"/>
        </w:rPr>
        <w:t>37. Установление итогов голосования общественной комиссией производится не позднее, чем через 10 календарных дней со дня проведения голосования.</w:t>
      </w:r>
    </w:p>
    <w:p w:rsidR="00767571" w:rsidRPr="00CB5BFA" w:rsidRDefault="00DA5AEC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38</w:t>
      </w:r>
      <w:r w:rsidR="00022F16" w:rsidRPr="00CB5BFA">
        <w:rPr>
          <w:rFonts w:eastAsia="Calibri"/>
          <w:sz w:val="24"/>
          <w:szCs w:val="24"/>
          <w:lang w:eastAsia="en-US"/>
        </w:rPr>
        <w:t xml:space="preserve">. </w:t>
      </w:r>
      <w:r w:rsidR="006F509B" w:rsidRPr="00CB5BFA">
        <w:rPr>
          <w:rFonts w:eastAsia="Calibri"/>
          <w:sz w:val="24"/>
          <w:szCs w:val="24"/>
          <w:lang w:eastAsia="en-US"/>
        </w:rPr>
        <w:t>Победителем признае</w:t>
      </w:r>
      <w:r w:rsidR="00767571" w:rsidRPr="00CB5BFA">
        <w:rPr>
          <w:rFonts w:eastAsia="Calibri"/>
          <w:sz w:val="24"/>
          <w:szCs w:val="24"/>
          <w:lang w:eastAsia="en-US"/>
        </w:rPr>
        <w:t>тся</w:t>
      </w:r>
      <w:r w:rsidR="00EF29AF" w:rsidRPr="00CB5BFA">
        <w:rPr>
          <w:rFonts w:eastAsia="Calibri"/>
          <w:sz w:val="24"/>
          <w:szCs w:val="24"/>
          <w:lang w:eastAsia="en-US"/>
        </w:rPr>
        <w:t xml:space="preserve"> проект туристического логотипа</w:t>
      </w:r>
      <w:r w:rsidR="00924944" w:rsidRPr="00CB5BFA">
        <w:rPr>
          <w:rFonts w:eastAsia="Calibri"/>
          <w:sz w:val="24"/>
          <w:szCs w:val="24"/>
          <w:lang w:eastAsia="en-US"/>
        </w:rPr>
        <w:t>, получивший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наибо</w:t>
      </w:r>
      <w:r w:rsidR="00924944" w:rsidRPr="00CB5BFA">
        <w:rPr>
          <w:rFonts w:eastAsia="Calibri"/>
          <w:sz w:val="24"/>
          <w:szCs w:val="24"/>
          <w:lang w:eastAsia="en-US"/>
        </w:rPr>
        <w:t>льшее количество голосов участников голосования.</w:t>
      </w:r>
    </w:p>
    <w:p w:rsidR="00EF29AF" w:rsidRPr="00CB5BFA" w:rsidRDefault="00EF29AF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При равенстве количества голосов, отданных участниками голосования за два или несколько проектов туристического логотипа, приоритет отдает</w:t>
      </w:r>
      <w:r w:rsidR="00994715" w:rsidRPr="00CB5BFA">
        <w:rPr>
          <w:rFonts w:eastAsia="Calibri"/>
          <w:sz w:val="24"/>
          <w:szCs w:val="24"/>
          <w:lang w:eastAsia="en-US"/>
        </w:rPr>
        <w:t>ся проекту туристического логотипа</w:t>
      </w:r>
      <w:r w:rsidRPr="00CB5BFA">
        <w:rPr>
          <w:rFonts w:eastAsia="Calibri"/>
          <w:sz w:val="24"/>
          <w:szCs w:val="24"/>
          <w:lang w:eastAsia="en-US"/>
        </w:rPr>
        <w:t>, предложение по которому было внесено раньше.</w:t>
      </w:r>
    </w:p>
    <w:p w:rsidR="00767571" w:rsidRPr="00CB5BFA" w:rsidRDefault="001736B4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rFonts w:eastAsia="Calibri"/>
          <w:sz w:val="24"/>
          <w:szCs w:val="24"/>
          <w:lang w:eastAsia="en-US"/>
        </w:rPr>
        <w:t>3</w:t>
      </w:r>
      <w:r w:rsidR="00DA5AEC" w:rsidRPr="00CB5BFA">
        <w:rPr>
          <w:rFonts w:eastAsia="Calibri"/>
          <w:sz w:val="24"/>
          <w:szCs w:val="24"/>
          <w:lang w:eastAsia="en-US"/>
        </w:rPr>
        <w:t>9</w:t>
      </w:r>
      <w:r w:rsidR="00022F16" w:rsidRPr="00CB5BFA">
        <w:rPr>
          <w:rFonts w:eastAsia="Calibri"/>
          <w:sz w:val="24"/>
          <w:szCs w:val="24"/>
          <w:lang w:eastAsia="en-US"/>
        </w:rPr>
        <w:t xml:space="preserve">. 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После подведения итогов голосования по </w:t>
      </w:r>
      <w:r w:rsidR="00924944" w:rsidRPr="00CB5BFA">
        <w:rPr>
          <w:rFonts w:eastAsia="Calibri"/>
          <w:sz w:val="24"/>
          <w:szCs w:val="24"/>
          <w:lang w:eastAsia="en-US"/>
        </w:rPr>
        <w:t>о</w:t>
      </w:r>
      <w:r w:rsidR="00EF29AF" w:rsidRPr="00CB5BFA">
        <w:rPr>
          <w:rFonts w:eastAsia="Calibri"/>
          <w:sz w:val="24"/>
          <w:szCs w:val="24"/>
          <w:lang w:eastAsia="en-US"/>
        </w:rPr>
        <w:t>пределению туристического логотипа</w:t>
      </w:r>
      <w:r w:rsidR="00C34A06">
        <w:rPr>
          <w:rFonts w:eastAsia="Calibri"/>
          <w:sz w:val="24"/>
          <w:szCs w:val="24"/>
          <w:lang w:eastAsia="en-US"/>
        </w:rPr>
        <w:t xml:space="preserve">, 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председатель </w:t>
      </w:r>
      <w:r w:rsidR="007E7C7B" w:rsidRPr="00CB5BFA">
        <w:rPr>
          <w:rFonts w:eastAsia="Calibri"/>
          <w:sz w:val="24"/>
          <w:szCs w:val="24"/>
          <w:lang w:eastAsia="en-US"/>
        </w:rPr>
        <w:t xml:space="preserve">общественной </w:t>
      </w:r>
      <w:r w:rsidR="00662039" w:rsidRPr="00CB5BFA">
        <w:rPr>
          <w:rFonts w:eastAsia="Calibri"/>
          <w:sz w:val="24"/>
          <w:szCs w:val="24"/>
          <w:lang w:eastAsia="en-US"/>
        </w:rPr>
        <w:t>комисси</w:t>
      </w:r>
      <w:r w:rsidR="007E7C7B" w:rsidRPr="00CB5BFA">
        <w:rPr>
          <w:rFonts w:eastAsia="Calibri"/>
          <w:sz w:val="24"/>
          <w:szCs w:val="24"/>
        </w:rPr>
        <w:t>и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представляет главе </w:t>
      </w:r>
      <w:r w:rsidR="00662039" w:rsidRPr="00CB5BFA">
        <w:rPr>
          <w:rFonts w:eastAsia="Calibri"/>
          <w:sz w:val="24"/>
          <w:szCs w:val="24"/>
          <w:lang w:eastAsia="en-US"/>
        </w:rPr>
        <w:t>администрации</w:t>
      </w:r>
      <w:r w:rsidR="006F509B" w:rsidRPr="00CB5BFA">
        <w:rPr>
          <w:rFonts w:eastAsia="Calibri"/>
          <w:sz w:val="24"/>
          <w:szCs w:val="24"/>
          <w:lang w:eastAsia="en-US"/>
        </w:rPr>
        <w:t xml:space="preserve"> </w:t>
      </w:r>
      <w:r w:rsidR="00102F77" w:rsidRPr="00CB5BFA">
        <w:rPr>
          <w:rFonts w:eastAsia="Calibri"/>
          <w:sz w:val="24"/>
          <w:szCs w:val="24"/>
          <w:lang w:eastAsia="en-US"/>
        </w:rPr>
        <w:t>муниципального образования Дубенский район</w:t>
      </w:r>
      <w:r w:rsidR="00662039" w:rsidRPr="00CB5BFA">
        <w:rPr>
          <w:rFonts w:eastAsia="Calibri"/>
          <w:sz w:val="24"/>
          <w:szCs w:val="24"/>
          <w:lang w:eastAsia="en-US"/>
        </w:rPr>
        <w:t xml:space="preserve"> 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итоговый протокол </w:t>
      </w:r>
      <w:r w:rsidR="00767571" w:rsidRPr="00CB5BFA">
        <w:rPr>
          <w:sz w:val="24"/>
          <w:szCs w:val="24"/>
        </w:rPr>
        <w:t>об</w:t>
      </w:r>
      <w:r w:rsidR="008171ED" w:rsidRPr="00CB5BFA">
        <w:rPr>
          <w:sz w:val="24"/>
          <w:szCs w:val="24"/>
        </w:rPr>
        <w:t xml:space="preserve"> итогах голосования п</w:t>
      </w:r>
      <w:r w:rsidR="00994715" w:rsidRPr="00CB5BFA">
        <w:rPr>
          <w:sz w:val="24"/>
          <w:szCs w:val="24"/>
        </w:rPr>
        <w:t>о проектам туристического логотипа</w:t>
      </w:r>
      <w:r w:rsidR="008171ED" w:rsidRPr="00CB5BFA">
        <w:rPr>
          <w:sz w:val="24"/>
          <w:szCs w:val="24"/>
        </w:rPr>
        <w:t xml:space="preserve"> </w:t>
      </w:r>
      <w:r w:rsidR="00767571" w:rsidRPr="00CB5BFA">
        <w:rPr>
          <w:sz w:val="24"/>
          <w:szCs w:val="24"/>
        </w:rPr>
        <w:t>муниципального образования</w:t>
      </w:r>
      <w:r w:rsidR="006F509B" w:rsidRPr="00CB5BFA">
        <w:rPr>
          <w:sz w:val="24"/>
          <w:szCs w:val="24"/>
        </w:rPr>
        <w:t xml:space="preserve"> </w:t>
      </w:r>
      <w:r w:rsidR="00102F77" w:rsidRPr="00CB5BFA">
        <w:rPr>
          <w:sz w:val="24"/>
          <w:szCs w:val="24"/>
        </w:rPr>
        <w:t>рабочий поселок Дубна Дубенского района</w:t>
      </w:r>
      <w:r w:rsidR="00767571" w:rsidRPr="00CB5BFA">
        <w:rPr>
          <w:sz w:val="24"/>
          <w:szCs w:val="24"/>
        </w:rPr>
        <w:t>.</w:t>
      </w:r>
    </w:p>
    <w:p w:rsidR="007E7C7B" w:rsidRPr="00CB5BFA" w:rsidRDefault="00DA5AEC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sz w:val="24"/>
          <w:szCs w:val="24"/>
        </w:rPr>
        <w:t>40</w:t>
      </w:r>
      <w:r w:rsidR="007E7C7B" w:rsidRPr="00CB5BFA">
        <w:rPr>
          <w:sz w:val="24"/>
          <w:szCs w:val="24"/>
        </w:rPr>
        <w:t>. Результаты голосования по о</w:t>
      </w:r>
      <w:r w:rsidR="00EF29AF" w:rsidRPr="00CB5BFA">
        <w:rPr>
          <w:sz w:val="24"/>
          <w:szCs w:val="24"/>
        </w:rPr>
        <w:t>пределению туристического логотипа</w:t>
      </w:r>
      <w:r w:rsidR="007E7C7B" w:rsidRPr="00CB5BFA">
        <w:rPr>
          <w:sz w:val="24"/>
          <w:szCs w:val="24"/>
        </w:rPr>
        <w:t xml:space="preserve"> муниципального образования </w:t>
      </w:r>
      <w:r w:rsidR="00102F77" w:rsidRPr="00CB5BFA">
        <w:rPr>
          <w:sz w:val="24"/>
          <w:szCs w:val="24"/>
        </w:rPr>
        <w:t>рабочий поселок Дубна Дубенского района</w:t>
      </w:r>
      <w:r w:rsidR="007E7C7B" w:rsidRPr="00CB5BFA">
        <w:rPr>
          <w:sz w:val="24"/>
          <w:szCs w:val="24"/>
        </w:rPr>
        <w:t xml:space="preserve"> носят рекомендательный характер при принятии решений органами местного самоуправления муниципального образования </w:t>
      </w:r>
      <w:r w:rsidR="00997741" w:rsidRPr="00CB5BFA">
        <w:rPr>
          <w:sz w:val="24"/>
          <w:szCs w:val="24"/>
        </w:rPr>
        <w:t>Дубенский район</w:t>
      </w:r>
      <w:r w:rsidR="007E7C7B" w:rsidRPr="00CB5BFA">
        <w:rPr>
          <w:sz w:val="24"/>
          <w:szCs w:val="24"/>
        </w:rPr>
        <w:t xml:space="preserve"> по у</w:t>
      </w:r>
      <w:r w:rsidR="00994715" w:rsidRPr="00CB5BFA">
        <w:rPr>
          <w:sz w:val="24"/>
          <w:szCs w:val="24"/>
        </w:rPr>
        <w:t>тверждению туристического логотипа</w:t>
      </w:r>
      <w:r w:rsidR="007E7C7B" w:rsidRPr="00CB5BFA">
        <w:rPr>
          <w:sz w:val="24"/>
          <w:szCs w:val="24"/>
        </w:rPr>
        <w:t>.</w:t>
      </w:r>
    </w:p>
    <w:p w:rsidR="00022F16" w:rsidRPr="00CB5BFA" w:rsidRDefault="00DA5AEC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sz w:val="24"/>
          <w:szCs w:val="24"/>
        </w:rPr>
        <w:t>41</w:t>
      </w:r>
      <w:r w:rsidR="00022F16" w:rsidRPr="00CB5BFA">
        <w:rPr>
          <w:sz w:val="24"/>
          <w:szCs w:val="24"/>
        </w:rPr>
        <w:t xml:space="preserve">. Документы, </w:t>
      </w:r>
      <w:r w:rsidR="00D04B8E" w:rsidRPr="00CB5BFA">
        <w:rPr>
          <w:sz w:val="24"/>
          <w:szCs w:val="24"/>
        </w:rPr>
        <w:t xml:space="preserve">а также иные материалы, </w:t>
      </w:r>
      <w:r w:rsidR="00022F16" w:rsidRPr="00CB5BFA">
        <w:rPr>
          <w:sz w:val="24"/>
          <w:szCs w:val="24"/>
        </w:rPr>
        <w:t xml:space="preserve">связанные с подготовкой и проведением голосования по </w:t>
      </w:r>
      <w:r w:rsidR="008171ED" w:rsidRPr="00CB5BFA">
        <w:rPr>
          <w:sz w:val="24"/>
          <w:szCs w:val="24"/>
        </w:rPr>
        <w:t>о</w:t>
      </w:r>
      <w:r w:rsidR="00994715" w:rsidRPr="00CB5BFA">
        <w:rPr>
          <w:sz w:val="24"/>
          <w:szCs w:val="24"/>
        </w:rPr>
        <w:t>пределению туристического логотипа</w:t>
      </w:r>
      <w:r w:rsidR="008171ED" w:rsidRPr="00CB5BFA">
        <w:rPr>
          <w:sz w:val="24"/>
          <w:szCs w:val="24"/>
        </w:rPr>
        <w:t xml:space="preserve"> </w:t>
      </w:r>
      <w:r w:rsidR="00022F16" w:rsidRPr="00CB5BFA">
        <w:rPr>
          <w:sz w:val="24"/>
          <w:szCs w:val="24"/>
        </w:rPr>
        <w:t>муници</w:t>
      </w:r>
      <w:r w:rsidR="00D04B8E" w:rsidRPr="00CB5BFA">
        <w:rPr>
          <w:sz w:val="24"/>
          <w:szCs w:val="24"/>
        </w:rPr>
        <w:t xml:space="preserve">пального образования </w:t>
      </w:r>
      <w:r w:rsidR="00997741" w:rsidRPr="00CB5BFA">
        <w:rPr>
          <w:sz w:val="24"/>
          <w:szCs w:val="24"/>
        </w:rPr>
        <w:t>рабочий поселок Дубна Дубенского района</w:t>
      </w:r>
      <w:r w:rsidR="00C34A06">
        <w:rPr>
          <w:sz w:val="24"/>
          <w:szCs w:val="24"/>
        </w:rPr>
        <w:t>,</w:t>
      </w:r>
      <w:r w:rsidR="006F509B" w:rsidRPr="00CB5BFA">
        <w:rPr>
          <w:sz w:val="24"/>
          <w:szCs w:val="24"/>
        </w:rPr>
        <w:t xml:space="preserve"> </w:t>
      </w:r>
      <w:r w:rsidR="00022F16" w:rsidRPr="00CB5BFA">
        <w:rPr>
          <w:sz w:val="24"/>
          <w:szCs w:val="24"/>
        </w:rPr>
        <w:t>изготавливаются администрацией муниципального образования</w:t>
      </w:r>
      <w:r w:rsidR="00997741" w:rsidRPr="00CB5BFA">
        <w:rPr>
          <w:sz w:val="24"/>
          <w:szCs w:val="24"/>
        </w:rPr>
        <w:t xml:space="preserve"> Дубенский район</w:t>
      </w:r>
      <w:r w:rsidR="00022F16" w:rsidRPr="00CB5BFA">
        <w:rPr>
          <w:sz w:val="24"/>
          <w:szCs w:val="24"/>
        </w:rPr>
        <w:t>.</w:t>
      </w:r>
    </w:p>
    <w:p w:rsidR="00EE7488" w:rsidRPr="00CB5BFA" w:rsidRDefault="00EE7488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sz w:val="24"/>
          <w:szCs w:val="24"/>
        </w:rPr>
        <w:t xml:space="preserve">Предварительные списки участников голосования хранятся в организации (учреждении), осуществлявшей процедуру предварительной регистрации, в </w:t>
      </w:r>
      <w:r w:rsidR="00C34A06">
        <w:rPr>
          <w:sz w:val="24"/>
          <w:szCs w:val="24"/>
        </w:rPr>
        <w:lastRenderedPageBreak/>
        <w:t>течение</w:t>
      </w:r>
      <w:r w:rsidRPr="00CB5BFA">
        <w:rPr>
          <w:sz w:val="24"/>
          <w:szCs w:val="24"/>
        </w:rPr>
        <w:t xml:space="preserve"> 90 календарных дней</w:t>
      </w:r>
      <w:r w:rsidR="00C154CB" w:rsidRPr="00CB5BFA">
        <w:rPr>
          <w:sz w:val="24"/>
          <w:szCs w:val="24"/>
        </w:rPr>
        <w:t xml:space="preserve"> со дня проведения голосования, а затем подлежат уничтожению.</w:t>
      </w:r>
    </w:p>
    <w:p w:rsidR="00362C26" w:rsidRPr="00CB5BFA" w:rsidRDefault="00362C26" w:rsidP="00767571">
      <w:pPr>
        <w:pStyle w:val="ConsPlusNormal"/>
        <w:ind w:firstLine="540"/>
        <w:jc w:val="both"/>
        <w:rPr>
          <w:sz w:val="24"/>
          <w:szCs w:val="24"/>
        </w:rPr>
      </w:pPr>
      <w:r w:rsidRPr="00CB5BFA">
        <w:rPr>
          <w:sz w:val="24"/>
          <w:szCs w:val="24"/>
        </w:rPr>
        <w:t>Организация (учреждение), осуществл</w:t>
      </w:r>
      <w:r w:rsidR="00B5633E" w:rsidRPr="00CB5BFA">
        <w:rPr>
          <w:sz w:val="24"/>
          <w:szCs w:val="24"/>
        </w:rPr>
        <w:t>явшая процедуру предварительной регистраци</w:t>
      </w:r>
      <w:r w:rsidR="001827EA" w:rsidRPr="00CB5BFA">
        <w:rPr>
          <w:sz w:val="24"/>
          <w:szCs w:val="24"/>
        </w:rPr>
        <w:t>и</w:t>
      </w:r>
      <w:r w:rsidRPr="00CB5BFA">
        <w:rPr>
          <w:sz w:val="24"/>
          <w:szCs w:val="24"/>
        </w:rPr>
        <w:t>, в течени</w:t>
      </w:r>
      <w:r w:rsidR="00C34A06">
        <w:rPr>
          <w:sz w:val="24"/>
          <w:szCs w:val="24"/>
        </w:rPr>
        <w:t>е</w:t>
      </w:r>
      <w:r w:rsidRPr="00CB5BFA">
        <w:rPr>
          <w:sz w:val="24"/>
          <w:szCs w:val="24"/>
        </w:rPr>
        <w:t xml:space="preserve"> срока, указанного в абзаце первом настоящего пункта, </w:t>
      </w:r>
      <w:r w:rsidR="00DA5AEC" w:rsidRPr="00CB5BFA">
        <w:rPr>
          <w:sz w:val="24"/>
          <w:szCs w:val="24"/>
        </w:rPr>
        <w:t>обязана представить предварительные списки участников голосования по требованию органов прокуратуры, суда, а также требованию админи</w:t>
      </w:r>
      <w:r w:rsidR="00997741" w:rsidRPr="00CB5BFA">
        <w:rPr>
          <w:sz w:val="24"/>
          <w:szCs w:val="24"/>
        </w:rPr>
        <w:t>страции муниципального образования Дубенский район</w:t>
      </w:r>
      <w:r w:rsidR="00DA5AEC" w:rsidRPr="00CB5BFA">
        <w:rPr>
          <w:sz w:val="24"/>
          <w:szCs w:val="24"/>
        </w:rPr>
        <w:t>.</w:t>
      </w:r>
    </w:p>
    <w:p w:rsidR="00767571" w:rsidRPr="00CB5BFA" w:rsidRDefault="00DA5AEC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B5BFA">
        <w:rPr>
          <w:rFonts w:eastAsia="Calibri"/>
          <w:sz w:val="24"/>
          <w:szCs w:val="24"/>
          <w:lang w:eastAsia="en-US"/>
        </w:rPr>
        <w:t>42</w:t>
      </w:r>
      <w:r w:rsidR="00022F16" w:rsidRPr="00CB5BFA">
        <w:rPr>
          <w:rFonts w:eastAsia="Calibri"/>
          <w:sz w:val="24"/>
          <w:szCs w:val="24"/>
          <w:lang w:eastAsia="en-US"/>
        </w:rPr>
        <w:t>.</w:t>
      </w:r>
      <w:r w:rsidR="00767571" w:rsidRPr="00CB5BFA">
        <w:rPr>
          <w:rFonts w:eastAsia="Calibri"/>
          <w:sz w:val="24"/>
          <w:szCs w:val="24"/>
          <w:lang w:eastAsia="en-US"/>
        </w:rPr>
        <w:t xml:space="preserve">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997741" w:rsidRPr="00CB5BFA">
        <w:rPr>
          <w:rFonts w:eastAsia="Calibri"/>
          <w:sz w:val="24"/>
          <w:szCs w:val="24"/>
          <w:lang w:eastAsia="en-US"/>
        </w:rPr>
        <w:t>Дубенский район</w:t>
      </w:r>
      <w:r w:rsidR="006F509B" w:rsidRPr="00CB5BFA">
        <w:rPr>
          <w:rFonts w:eastAsia="Calibri"/>
          <w:sz w:val="24"/>
          <w:szCs w:val="24"/>
          <w:lang w:eastAsia="en-US"/>
        </w:rPr>
        <w:t xml:space="preserve"> </w:t>
      </w:r>
      <w:r w:rsidR="00997741" w:rsidRPr="00CB5BFA">
        <w:rPr>
          <w:rFonts w:eastAsia="Calibri"/>
          <w:sz w:val="24"/>
          <w:szCs w:val="24"/>
          <w:lang w:eastAsia="en-US"/>
        </w:rPr>
        <w:t>(https://dubna.tularegion.ru/</w:t>
      </w:r>
      <w:r w:rsidR="00662039" w:rsidRPr="00CB5BFA">
        <w:rPr>
          <w:rFonts w:eastAsia="Calibri"/>
          <w:sz w:val="24"/>
          <w:szCs w:val="24"/>
          <w:lang w:eastAsia="en-US"/>
        </w:rPr>
        <w:t>)</w:t>
      </w:r>
      <w:r w:rsidR="00C34A06">
        <w:rPr>
          <w:rFonts w:eastAsia="Calibri"/>
          <w:sz w:val="24"/>
          <w:szCs w:val="24"/>
          <w:lang w:eastAsia="en-US"/>
        </w:rPr>
        <w:t xml:space="preserve"> в </w:t>
      </w:r>
      <w:r w:rsidR="00767571" w:rsidRPr="00CB5BFA">
        <w:rPr>
          <w:rFonts w:eastAsia="Calibri"/>
          <w:sz w:val="24"/>
          <w:szCs w:val="24"/>
          <w:lang w:eastAsia="en-US"/>
        </w:rPr>
        <w:t>информаци</w:t>
      </w:r>
      <w:r w:rsidR="00662039" w:rsidRPr="00CB5BFA">
        <w:rPr>
          <w:rFonts w:eastAsia="Calibri"/>
          <w:sz w:val="24"/>
          <w:szCs w:val="24"/>
          <w:lang w:eastAsia="en-US"/>
        </w:rPr>
        <w:t xml:space="preserve">онно-телекоммуникационной сети </w:t>
      </w:r>
      <w:r w:rsidR="00767571" w:rsidRPr="00CB5BFA">
        <w:rPr>
          <w:rFonts w:eastAsia="Calibri"/>
          <w:sz w:val="24"/>
          <w:szCs w:val="24"/>
          <w:lang w:eastAsia="en-US"/>
        </w:rPr>
        <w:t>Интернет.</w:t>
      </w:r>
    </w:p>
    <w:p w:rsidR="008551ED" w:rsidRPr="00CB5BFA" w:rsidRDefault="008551ED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551ED" w:rsidRPr="00CB5BFA" w:rsidRDefault="008551ED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767571" w:rsidRPr="00CB5BFA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81A17" w:rsidRPr="00CB5BFA" w:rsidRDefault="00B81A17">
      <w:pPr>
        <w:rPr>
          <w:rFonts w:ascii="Arial" w:hAnsi="Arial" w:cs="Arial"/>
          <w:sz w:val="24"/>
          <w:szCs w:val="24"/>
        </w:rPr>
        <w:sectPr w:rsidR="00B81A17" w:rsidRPr="00CB5BFA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1AE" w:rsidRPr="00CB5BFA" w:rsidRDefault="00AD41AE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D41AE" w:rsidRPr="00CB5BFA" w:rsidRDefault="00AD41AE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о</w:t>
      </w:r>
      <w:r w:rsidR="00EF29AF" w:rsidRPr="00CB5BFA">
        <w:rPr>
          <w:rFonts w:ascii="Arial" w:hAnsi="Arial" w:cs="Arial"/>
          <w:sz w:val="24"/>
          <w:szCs w:val="24"/>
        </w:rPr>
        <w:t>пределению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97741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:rsidR="00AD41AE" w:rsidRPr="00CB5BFA" w:rsidRDefault="00AD41AE" w:rsidP="00AD41A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D41AE" w:rsidRPr="00CB5BFA" w:rsidRDefault="00AD41AE" w:rsidP="00AD41A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D41AE" w:rsidRPr="00CB5BFA" w:rsidRDefault="00AD41AE" w:rsidP="00AD41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>Технические требования к предложениям п</w:t>
      </w:r>
      <w:r w:rsidR="00EF29AF" w:rsidRPr="00CB5BFA">
        <w:rPr>
          <w:rFonts w:ascii="Arial" w:hAnsi="Arial" w:cs="Arial"/>
          <w:b/>
          <w:sz w:val="24"/>
          <w:szCs w:val="24"/>
        </w:rPr>
        <w:t>о проектам туристического логотипа</w:t>
      </w:r>
      <w:r w:rsidRPr="00CB5BFA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997741" w:rsidRPr="00CB5BFA">
        <w:rPr>
          <w:rFonts w:ascii="Arial" w:hAnsi="Arial" w:cs="Arial"/>
          <w:b/>
          <w:sz w:val="24"/>
          <w:szCs w:val="24"/>
        </w:rPr>
        <w:t>рабочий поселок Дубна Дубенского района</w:t>
      </w:r>
    </w:p>
    <w:p w:rsidR="00AD41AE" w:rsidRPr="00CB5BFA" w:rsidRDefault="00AD41AE" w:rsidP="00AD41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1AE" w:rsidRPr="00CB5BFA" w:rsidRDefault="009D4448" w:rsidP="00FA14C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Предложения п</w:t>
      </w:r>
      <w:r w:rsidR="00EF29AF" w:rsidRPr="00CB5BFA">
        <w:rPr>
          <w:rFonts w:ascii="Arial" w:hAnsi="Arial" w:cs="Arial"/>
          <w:sz w:val="24"/>
          <w:szCs w:val="24"/>
        </w:rPr>
        <w:t>о проектам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могут быть представлены в электронном виде и/или на бумажном носителе</w:t>
      </w:r>
      <w:r w:rsidR="00FA14CA" w:rsidRPr="00CB5BFA">
        <w:rPr>
          <w:rFonts w:ascii="Arial" w:hAnsi="Arial" w:cs="Arial"/>
          <w:sz w:val="24"/>
          <w:szCs w:val="24"/>
        </w:rPr>
        <w:t>.</w:t>
      </w:r>
    </w:p>
    <w:p w:rsidR="00FA14CA" w:rsidRPr="00CB5BFA" w:rsidRDefault="00FA14CA" w:rsidP="00FA14C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В электронном виде представляются графические файлы любого формата с разрешением не менее 600 </w:t>
      </w:r>
      <w:r w:rsidRPr="00CB5BFA">
        <w:rPr>
          <w:rFonts w:ascii="Arial" w:hAnsi="Arial" w:cs="Arial"/>
          <w:sz w:val="24"/>
          <w:szCs w:val="24"/>
          <w:lang w:val="en-US"/>
        </w:rPr>
        <w:t>dpi</w:t>
      </w:r>
      <w:r w:rsidR="0049316A" w:rsidRPr="00CB5BFA">
        <w:rPr>
          <w:rFonts w:ascii="Arial" w:hAnsi="Arial" w:cs="Arial"/>
          <w:sz w:val="24"/>
          <w:szCs w:val="24"/>
        </w:rPr>
        <w:t>.</w:t>
      </w:r>
    </w:p>
    <w:p w:rsidR="00FA14CA" w:rsidRPr="00CB5BFA" w:rsidRDefault="00FA14CA" w:rsidP="00FA14C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На бумажном носителе представляется </w:t>
      </w:r>
      <w:r w:rsidR="00633E40" w:rsidRPr="00CB5BFA">
        <w:rPr>
          <w:rFonts w:ascii="Arial" w:hAnsi="Arial" w:cs="Arial"/>
          <w:sz w:val="24"/>
          <w:szCs w:val="24"/>
        </w:rPr>
        <w:t>законченное художественное изображение на листе формата не менее А</w:t>
      </w:r>
      <w:proofErr w:type="gramStart"/>
      <w:r w:rsidR="00633E40" w:rsidRPr="00CB5BFA">
        <w:rPr>
          <w:rFonts w:ascii="Arial" w:hAnsi="Arial" w:cs="Arial"/>
          <w:sz w:val="24"/>
          <w:szCs w:val="24"/>
        </w:rPr>
        <w:t>4</w:t>
      </w:r>
      <w:proofErr w:type="gramEnd"/>
      <w:r w:rsidR="00633E40" w:rsidRPr="00CB5BFA">
        <w:rPr>
          <w:rFonts w:ascii="Arial" w:hAnsi="Arial" w:cs="Arial"/>
          <w:sz w:val="24"/>
          <w:szCs w:val="24"/>
        </w:rPr>
        <w:t>.</w:t>
      </w:r>
    </w:p>
    <w:p w:rsidR="00EF29AF" w:rsidRPr="00CB5BFA" w:rsidRDefault="00A21682" w:rsidP="00FA14C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Независимо от формата представления (в </w:t>
      </w:r>
      <w:r w:rsidR="00EF29AF" w:rsidRPr="00CB5BFA">
        <w:rPr>
          <w:rFonts w:ascii="Arial" w:hAnsi="Arial" w:cs="Arial"/>
          <w:sz w:val="24"/>
          <w:szCs w:val="24"/>
        </w:rPr>
        <w:t xml:space="preserve">электронном виде </w:t>
      </w:r>
      <w:r w:rsidRPr="00CB5BFA">
        <w:rPr>
          <w:rFonts w:ascii="Arial" w:hAnsi="Arial" w:cs="Arial"/>
          <w:sz w:val="24"/>
          <w:szCs w:val="24"/>
        </w:rPr>
        <w:t>ил</w:t>
      </w:r>
      <w:r w:rsidR="00EF29AF" w:rsidRPr="00CB5BFA">
        <w:rPr>
          <w:rFonts w:ascii="Arial" w:hAnsi="Arial" w:cs="Arial"/>
          <w:sz w:val="24"/>
          <w:szCs w:val="24"/>
        </w:rPr>
        <w:t>и в бумажном варианте</w:t>
      </w:r>
      <w:r w:rsidRPr="00CB5BFA">
        <w:rPr>
          <w:rFonts w:ascii="Arial" w:hAnsi="Arial" w:cs="Arial"/>
          <w:sz w:val="24"/>
          <w:szCs w:val="24"/>
        </w:rPr>
        <w:t>)</w:t>
      </w:r>
      <w:r w:rsidR="00EF29AF" w:rsidRPr="00CB5BFA">
        <w:rPr>
          <w:rFonts w:ascii="Arial" w:hAnsi="Arial" w:cs="Arial"/>
          <w:sz w:val="24"/>
          <w:szCs w:val="24"/>
        </w:rPr>
        <w:t xml:space="preserve"> проект туристического логотипа должен быть выполнен в цв</w:t>
      </w:r>
      <w:r w:rsidRPr="00CB5BFA">
        <w:rPr>
          <w:rFonts w:ascii="Arial" w:hAnsi="Arial" w:cs="Arial"/>
          <w:sz w:val="24"/>
          <w:szCs w:val="24"/>
        </w:rPr>
        <w:t>етном</w:t>
      </w:r>
      <w:r w:rsidR="00EF29AF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и в черно-белом вариантах</w:t>
      </w:r>
      <w:r w:rsidR="00EF29AF" w:rsidRPr="00CB5BFA">
        <w:rPr>
          <w:rFonts w:ascii="Arial" w:hAnsi="Arial" w:cs="Arial"/>
          <w:sz w:val="24"/>
          <w:szCs w:val="24"/>
        </w:rPr>
        <w:t>.</w:t>
      </w:r>
    </w:p>
    <w:p w:rsidR="00633E40" w:rsidRPr="00CB5BFA" w:rsidRDefault="00633E40" w:rsidP="00FA14C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Вместе с предложением </w:t>
      </w:r>
      <w:r w:rsidR="00EF29AF" w:rsidRPr="00CB5BFA">
        <w:rPr>
          <w:rFonts w:ascii="Arial" w:hAnsi="Arial" w:cs="Arial"/>
          <w:sz w:val="24"/>
          <w:szCs w:val="24"/>
        </w:rPr>
        <w:t>по проекту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, представленного в электронном виде и/или на бумажном носителе необходимо представить текстовое описание </w:t>
      </w:r>
      <w:r w:rsidR="00EF29AF" w:rsidRPr="00CB5BFA">
        <w:rPr>
          <w:rFonts w:ascii="Arial" w:hAnsi="Arial" w:cs="Arial"/>
          <w:sz w:val="24"/>
          <w:szCs w:val="24"/>
        </w:rPr>
        <w:t>содержащегося в них изображения общим объемом не более 1 000 знаков.</w:t>
      </w:r>
    </w:p>
    <w:p w:rsidR="00FA14CA" w:rsidRPr="00CB5BFA" w:rsidRDefault="00FA14CA" w:rsidP="00FA14C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1AE" w:rsidRPr="00CB5BFA" w:rsidRDefault="00AD41AE" w:rsidP="00AD41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1AE" w:rsidRPr="00CB5BFA" w:rsidRDefault="00AD41AE" w:rsidP="00AD4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1AE" w:rsidRPr="00CB5BFA" w:rsidRDefault="00AD41AE" w:rsidP="00AD41AE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AD41AE" w:rsidRPr="00CB5BFA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81A17" w:rsidRPr="00CB5BFA" w:rsidRDefault="00AE2E7C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E7C7B" w:rsidRPr="00CB5BFA">
        <w:rPr>
          <w:rFonts w:ascii="Arial" w:hAnsi="Arial" w:cs="Arial"/>
          <w:sz w:val="24"/>
          <w:szCs w:val="24"/>
        </w:rPr>
        <w:t>2</w:t>
      </w:r>
    </w:p>
    <w:p w:rsidR="00B81A17" w:rsidRPr="00CB5BFA" w:rsidRDefault="00AE2E7C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к Положению </w:t>
      </w:r>
      <w:r w:rsidR="008171ED" w:rsidRPr="00CB5BFA">
        <w:rPr>
          <w:rFonts w:ascii="Arial" w:hAnsi="Arial" w:cs="Arial"/>
          <w:sz w:val="24"/>
          <w:szCs w:val="24"/>
        </w:rPr>
        <w:t>о порядке организации и проведения процедуры голосования по о</w:t>
      </w:r>
      <w:r w:rsidR="00EF29AF" w:rsidRPr="00CB5BFA">
        <w:rPr>
          <w:rFonts w:ascii="Arial" w:hAnsi="Arial" w:cs="Arial"/>
          <w:sz w:val="24"/>
          <w:szCs w:val="24"/>
        </w:rPr>
        <w:t>пределению туристического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97741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:rsidR="00B81A17" w:rsidRPr="00CB5BFA" w:rsidRDefault="00B81A17" w:rsidP="00CC372D">
      <w:pPr>
        <w:spacing w:after="0" w:line="20" w:lineRule="atLeast"/>
        <w:ind w:left="4820"/>
        <w:jc w:val="center"/>
        <w:rPr>
          <w:rFonts w:ascii="Arial" w:hAnsi="Arial" w:cs="Arial"/>
          <w:sz w:val="24"/>
          <w:szCs w:val="24"/>
        </w:rPr>
      </w:pPr>
    </w:p>
    <w:p w:rsidR="00B81A17" w:rsidRPr="00CB5BFA" w:rsidRDefault="00B81A17" w:rsidP="00B81A17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B81A17" w:rsidRPr="00CB5BFA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 xml:space="preserve">АКТ </w:t>
      </w:r>
    </w:p>
    <w:p w:rsidR="00B81A17" w:rsidRPr="00CB5BFA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 xml:space="preserve">о завершении голосования по </w:t>
      </w:r>
      <w:r w:rsidR="008171ED" w:rsidRPr="00CB5BFA">
        <w:rPr>
          <w:rFonts w:ascii="Arial" w:hAnsi="Arial" w:cs="Arial"/>
          <w:b/>
          <w:sz w:val="24"/>
          <w:szCs w:val="24"/>
        </w:rPr>
        <w:t>о</w:t>
      </w:r>
      <w:r w:rsidR="00EF29AF" w:rsidRPr="00CB5BFA">
        <w:rPr>
          <w:rFonts w:ascii="Arial" w:hAnsi="Arial" w:cs="Arial"/>
          <w:b/>
          <w:sz w:val="24"/>
          <w:szCs w:val="24"/>
        </w:rPr>
        <w:t>пределению туристического логотипа</w:t>
      </w:r>
    </w:p>
    <w:p w:rsidR="00B81A17" w:rsidRPr="00CB5BFA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662039" w:rsidRPr="00CB5BFA">
        <w:rPr>
          <w:rFonts w:ascii="Arial" w:hAnsi="Arial" w:cs="Arial"/>
          <w:b/>
          <w:sz w:val="24"/>
          <w:szCs w:val="24"/>
        </w:rPr>
        <w:t xml:space="preserve"> </w:t>
      </w:r>
      <w:r w:rsidR="00997741" w:rsidRPr="00CB5BFA">
        <w:rPr>
          <w:rFonts w:ascii="Arial" w:hAnsi="Arial" w:cs="Arial"/>
          <w:b/>
          <w:sz w:val="24"/>
          <w:szCs w:val="24"/>
        </w:rPr>
        <w:t>рабочий поселок Дубна Дубенского района</w:t>
      </w:r>
    </w:p>
    <w:p w:rsidR="00B81A17" w:rsidRPr="00CB5BFA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A17" w:rsidRPr="00CB5BFA" w:rsidRDefault="00F16BDC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B5BFA">
        <w:rPr>
          <w:rFonts w:ascii="Arial" w:hAnsi="Arial" w:cs="Arial"/>
          <w:b/>
          <w:sz w:val="24"/>
          <w:szCs w:val="24"/>
        </w:rPr>
        <w:t>Территориальная счетная комиссия № ____</w:t>
      </w:r>
    </w:p>
    <w:p w:rsidR="00B81A17" w:rsidRPr="00CB5BFA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CB5BFA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«___» _________ 20</w:t>
      </w:r>
      <w:r w:rsidR="00B75289" w:rsidRPr="00CB5BFA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CB5BFA" w:rsidRDefault="00B81A17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sz w:val="24"/>
          <w:szCs w:val="24"/>
        </w:rPr>
      </w:pPr>
    </w:p>
    <w:p w:rsidR="00B81A17" w:rsidRPr="00CB5BFA" w:rsidRDefault="00F16BDC" w:rsidP="00B81A17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>на момент окончания</w:t>
      </w: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>олосования</w:t>
      </w: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_______(цифрами, прописью)__________</w:t>
      </w:r>
    </w:p>
    <w:p w:rsidR="00B81A17" w:rsidRPr="00CB5BFA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16BDC" w:rsidRPr="00CB5BFA" w:rsidRDefault="00BF355A" w:rsidP="00F16BDC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 xml:space="preserve"> листов</w:t>
      </w:r>
      <w:r w:rsidR="00F16BDC" w:rsidRPr="00CB5BFA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оставшихся неиспользованными </w:t>
      </w:r>
      <w:r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</w:t>
      </w:r>
      <w:r w:rsidR="00F16BDC"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__(цифрами, прописью)____</w:t>
      </w:r>
    </w:p>
    <w:p w:rsidR="00B81A17" w:rsidRPr="00CB5BFA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CB5BFA" w:rsidRDefault="00BF355A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Количество 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>листов</w:t>
      </w: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изъятых из ящика для голосования</w:t>
      </w:r>
    </w:p>
    <w:p w:rsidR="00B81A17" w:rsidRPr="00CB5BFA" w:rsidRDefault="00B81A17" w:rsidP="00B81A17">
      <w:pPr>
        <w:pStyle w:val="HTML"/>
        <w:rPr>
          <w:rFonts w:ascii="Arial" w:hAnsi="Arial" w:cs="Arial"/>
          <w:sz w:val="24"/>
          <w:szCs w:val="24"/>
        </w:rPr>
      </w:pPr>
    </w:p>
    <w:p w:rsidR="00B81A17" w:rsidRPr="00CB5BFA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BF355A" w:rsidRPr="00CB5BFA">
        <w:rPr>
          <w:rFonts w:ascii="Arial" w:hAnsi="Arial" w:cs="Arial"/>
          <w:sz w:val="24"/>
          <w:szCs w:val="24"/>
        </w:rPr>
        <w:t>_______________</w:t>
      </w:r>
      <w:r w:rsidRPr="00CB5BFA">
        <w:rPr>
          <w:rFonts w:ascii="Arial" w:hAnsi="Arial" w:cs="Arial"/>
          <w:sz w:val="24"/>
          <w:szCs w:val="24"/>
        </w:rPr>
        <w:t xml:space="preserve"> _________________</w:t>
      </w:r>
      <w:r w:rsidR="00BF355A" w:rsidRPr="00CB5BFA">
        <w:rPr>
          <w:rFonts w:ascii="Arial" w:hAnsi="Arial" w:cs="Arial"/>
          <w:sz w:val="24"/>
          <w:szCs w:val="24"/>
        </w:rPr>
        <w:t>__</w:t>
      </w:r>
    </w:p>
    <w:p w:rsidR="00B81A17" w:rsidRPr="00CB5BFA" w:rsidRDefault="00BF355A" w:rsidP="00B75289">
      <w:pPr>
        <w:pStyle w:val="HTML"/>
        <w:ind w:left="2410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  <w:t>подпись</w:t>
      </w:r>
      <w:r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  <w:t>фамилия, инициалы</w:t>
      </w:r>
    </w:p>
    <w:p w:rsidR="00B81A17" w:rsidRPr="00CB5BFA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Секретарь комиссии 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  <w:r w:rsidRPr="00CB5BFA">
        <w:rPr>
          <w:rFonts w:ascii="Arial" w:hAnsi="Arial" w:cs="Arial"/>
          <w:sz w:val="24"/>
          <w:szCs w:val="24"/>
        </w:rPr>
        <w:t xml:space="preserve"> _________________</w:t>
      </w:r>
      <w:r w:rsidR="00BF355A" w:rsidRPr="00CB5BFA">
        <w:rPr>
          <w:rFonts w:ascii="Arial" w:hAnsi="Arial" w:cs="Arial"/>
          <w:sz w:val="24"/>
          <w:szCs w:val="24"/>
        </w:rPr>
        <w:t>____</w:t>
      </w:r>
    </w:p>
    <w:p w:rsidR="00BF355A" w:rsidRPr="00CB5BFA" w:rsidRDefault="00BF355A" w:rsidP="00B75289">
      <w:pPr>
        <w:pStyle w:val="HTML"/>
        <w:tabs>
          <w:tab w:val="clear" w:pos="7328"/>
          <w:tab w:val="left" w:pos="7088"/>
        </w:tabs>
        <w:ind w:left="2127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  <w:t>подпись</w:t>
      </w:r>
      <w:r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  <w:t>фамилия, инициалы</w:t>
      </w:r>
    </w:p>
    <w:p w:rsidR="00BF355A" w:rsidRPr="00CB5BFA" w:rsidRDefault="00BF355A" w:rsidP="00BF355A">
      <w:pPr>
        <w:pStyle w:val="HTML"/>
        <w:ind w:left="4820"/>
        <w:rPr>
          <w:rFonts w:ascii="Arial" w:hAnsi="Arial" w:cs="Arial"/>
          <w:sz w:val="24"/>
          <w:szCs w:val="24"/>
        </w:rPr>
      </w:pPr>
    </w:p>
    <w:p w:rsidR="00B81A17" w:rsidRPr="00CB5BFA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Члены комиссии:</w:t>
      </w:r>
      <w:r w:rsidR="00BF355A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  <w:r w:rsidRPr="00CB5BFA">
        <w:rPr>
          <w:rFonts w:ascii="Arial" w:hAnsi="Arial" w:cs="Arial"/>
          <w:sz w:val="24"/>
          <w:szCs w:val="24"/>
        </w:rPr>
        <w:t xml:space="preserve"> _________________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</w:p>
    <w:p w:rsidR="00BF355A" w:rsidRPr="00CB5BFA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F355A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B81A17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</w:t>
      </w:r>
      <w:r w:rsidR="00B81A17" w:rsidRPr="00CB5BFA">
        <w:rPr>
          <w:rFonts w:ascii="Arial" w:hAnsi="Arial" w:cs="Arial"/>
          <w:sz w:val="24"/>
          <w:szCs w:val="24"/>
        </w:rPr>
        <w:t xml:space="preserve">____________ </w:t>
      </w:r>
      <w:r w:rsidRPr="00CB5BFA">
        <w:rPr>
          <w:rFonts w:ascii="Arial" w:hAnsi="Arial" w:cs="Arial"/>
          <w:sz w:val="24"/>
          <w:szCs w:val="24"/>
        </w:rPr>
        <w:t>___</w:t>
      </w:r>
      <w:r w:rsidR="00B81A17" w:rsidRPr="00CB5BFA">
        <w:rPr>
          <w:rFonts w:ascii="Arial" w:hAnsi="Arial" w:cs="Arial"/>
          <w:sz w:val="24"/>
          <w:szCs w:val="24"/>
        </w:rPr>
        <w:t>_________________</w:t>
      </w:r>
    </w:p>
    <w:p w:rsidR="00BF355A" w:rsidRPr="00CB5BFA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CB5BFA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______</w:t>
      </w:r>
      <w:r w:rsidR="00BF355A" w:rsidRPr="00CB5BFA">
        <w:rPr>
          <w:rFonts w:ascii="Arial" w:hAnsi="Arial" w:cs="Arial"/>
          <w:sz w:val="24"/>
          <w:szCs w:val="24"/>
        </w:rPr>
        <w:t>_________ ___</w:t>
      </w:r>
      <w:r w:rsidRPr="00CB5BFA">
        <w:rPr>
          <w:rFonts w:ascii="Arial" w:hAnsi="Arial" w:cs="Arial"/>
          <w:sz w:val="24"/>
          <w:szCs w:val="24"/>
        </w:rPr>
        <w:t>_________________</w:t>
      </w:r>
    </w:p>
    <w:p w:rsidR="00BF355A" w:rsidRPr="00CB5BFA" w:rsidRDefault="00B75289" w:rsidP="00B75289">
      <w:pPr>
        <w:pStyle w:val="HTML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CB5BFA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  <w:r w:rsidRPr="00CB5BFA">
        <w:rPr>
          <w:rFonts w:ascii="Arial" w:hAnsi="Arial" w:cs="Arial"/>
          <w:sz w:val="24"/>
          <w:szCs w:val="24"/>
        </w:rPr>
        <w:t xml:space="preserve"> </w:t>
      </w:r>
      <w:r w:rsidR="00BF355A" w:rsidRPr="00CB5BFA">
        <w:rPr>
          <w:rFonts w:ascii="Arial" w:hAnsi="Arial" w:cs="Arial"/>
          <w:sz w:val="24"/>
          <w:szCs w:val="24"/>
        </w:rPr>
        <w:t>___</w:t>
      </w:r>
      <w:r w:rsidRPr="00CB5BFA">
        <w:rPr>
          <w:rFonts w:ascii="Arial" w:hAnsi="Arial" w:cs="Arial"/>
          <w:sz w:val="24"/>
          <w:szCs w:val="24"/>
        </w:rPr>
        <w:t>_________________</w:t>
      </w:r>
    </w:p>
    <w:p w:rsidR="00BF355A" w:rsidRPr="00CB5BFA" w:rsidRDefault="00B75289" w:rsidP="00B75289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_______________</w:t>
      </w:r>
      <w:r w:rsidR="00B81A17" w:rsidRPr="00CB5BFA">
        <w:rPr>
          <w:rFonts w:ascii="Arial" w:hAnsi="Arial" w:cs="Arial"/>
          <w:sz w:val="24"/>
          <w:szCs w:val="24"/>
        </w:rPr>
        <w:t xml:space="preserve"> _________________</w:t>
      </w:r>
      <w:r w:rsidRPr="00CB5BFA">
        <w:rPr>
          <w:rFonts w:ascii="Arial" w:hAnsi="Arial" w:cs="Arial"/>
          <w:sz w:val="24"/>
          <w:szCs w:val="24"/>
        </w:rPr>
        <w:t>___</w:t>
      </w:r>
    </w:p>
    <w:p w:rsidR="00BF355A" w:rsidRPr="00CB5BFA" w:rsidRDefault="00CB310D" w:rsidP="00CB310D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CB5BFA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  <w:r w:rsidRPr="00CB5BFA">
        <w:rPr>
          <w:rFonts w:ascii="Arial" w:hAnsi="Arial" w:cs="Arial"/>
          <w:sz w:val="24"/>
          <w:szCs w:val="24"/>
        </w:rPr>
        <w:t xml:space="preserve"> _________________</w:t>
      </w:r>
      <w:r w:rsidR="00BF355A" w:rsidRPr="00CB5BFA">
        <w:rPr>
          <w:rFonts w:ascii="Arial" w:hAnsi="Arial" w:cs="Arial"/>
          <w:sz w:val="24"/>
          <w:szCs w:val="24"/>
        </w:rPr>
        <w:t>___</w:t>
      </w:r>
    </w:p>
    <w:p w:rsidR="00BF355A" w:rsidRPr="00CB5BFA" w:rsidRDefault="00CB310D" w:rsidP="00CB310D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CB5BFA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_______________</w:t>
      </w:r>
      <w:r w:rsidR="00B81A17" w:rsidRPr="00CB5BFA">
        <w:rPr>
          <w:rFonts w:ascii="Arial" w:hAnsi="Arial" w:cs="Arial"/>
          <w:sz w:val="24"/>
          <w:szCs w:val="24"/>
        </w:rPr>
        <w:t xml:space="preserve"> _________________</w:t>
      </w:r>
      <w:r w:rsidRPr="00CB5BFA">
        <w:rPr>
          <w:rFonts w:ascii="Arial" w:hAnsi="Arial" w:cs="Arial"/>
          <w:sz w:val="24"/>
          <w:szCs w:val="24"/>
        </w:rPr>
        <w:t>___</w:t>
      </w:r>
    </w:p>
    <w:p w:rsidR="00BF355A" w:rsidRPr="00CB5BFA" w:rsidRDefault="00CB310D" w:rsidP="00CB310D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</w:tabs>
        <w:ind w:left="1843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подпись</w:t>
      </w:r>
      <w:r w:rsidR="00BF355A" w:rsidRPr="00CB5BFA">
        <w:rPr>
          <w:rFonts w:ascii="Arial" w:hAnsi="Arial" w:cs="Arial"/>
          <w:sz w:val="24"/>
          <w:szCs w:val="24"/>
        </w:rPr>
        <w:tab/>
      </w:r>
      <w:r w:rsidRPr="00CB5BFA">
        <w:rPr>
          <w:rFonts w:ascii="Arial" w:hAnsi="Arial" w:cs="Arial"/>
          <w:sz w:val="24"/>
          <w:szCs w:val="24"/>
        </w:rPr>
        <w:tab/>
      </w:r>
      <w:r w:rsidR="00BF355A" w:rsidRPr="00CB5BFA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CB5BFA" w:rsidRDefault="00BF355A" w:rsidP="00BF355A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A7689A" w:rsidRPr="00CB5BFA" w:rsidRDefault="00A7689A" w:rsidP="00B81A17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A7689A" w:rsidRPr="00CB5BFA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171ED" w:rsidRPr="00CB5BFA" w:rsidRDefault="007E7C7B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lastRenderedPageBreak/>
        <w:t>Приложение 3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</w:p>
    <w:p w:rsidR="00BC501E" w:rsidRPr="00CB5BFA" w:rsidRDefault="008171ED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о</w:t>
      </w:r>
      <w:r w:rsidR="00A21682" w:rsidRPr="00CB5BFA">
        <w:rPr>
          <w:rFonts w:ascii="Arial" w:hAnsi="Arial" w:cs="Arial"/>
          <w:sz w:val="24"/>
          <w:szCs w:val="24"/>
        </w:rPr>
        <w:t>пределению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97741" w:rsidRPr="00CB5BFA">
        <w:rPr>
          <w:rFonts w:ascii="Arial" w:hAnsi="Arial" w:cs="Arial"/>
          <w:sz w:val="24"/>
          <w:szCs w:val="24"/>
        </w:rPr>
        <w:t>р</w:t>
      </w:r>
      <w:r w:rsidR="00C34A06">
        <w:rPr>
          <w:rFonts w:ascii="Arial" w:hAnsi="Arial" w:cs="Arial"/>
          <w:sz w:val="24"/>
          <w:szCs w:val="24"/>
        </w:rPr>
        <w:t xml:space="preserve">абочий поселок Дубна Дубенского </w:t>
      </w:r>
      <w:r w:rsidR="00997741" w:rsidRPr="00CB5BFA">
        <w:rPr>
          <w:rFonts w:ascii="Arial" w:hAnsi="Arial" w:cs="Arial"/>
          <w:sz w:val="24"/>
          <w:szCs w:val="24"/>
        </w:rPr>
        <w:t>района</w:t>
      </w: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Голосование по </w:t>
      </w:r>
      <w:r w:rsidR="008171ED" w:rsidRPr="00CB5BFA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21682" w:rsidRPr="00CB5BFA">
        <w:rPr>
          <w:rFonts w:ascii="Arial" w:eastAsia="Calibri" w:hAnsi="Arial" w:cs="Arial"/>
          <w:sz w:val="24"/>
          <w:szCs w:val="24"/>
          <w:lang w:eastAsia="en-US"/>
        </w:rPr>
        <w:t>пределению туристического логотипа</w:t>
      </w:r>
    </w:p>
    <w:p w:rsidR="00B75289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BC501E" w:rsidRPr="00CB5BF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97741" w:rsidRPr="00CB5BFA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BC501E" w:rsidRPr="00CB5BFA" w:rsidRDefault="00662039" w:rsidP="00BC501E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997741" w:rsidRPr="00CB5BFA">
        <w:rPr>
          <w:rFonts w:ascii="Arial" w:eastAsia="Calibri" w:hAnsi="Arial" w:cs="Arial"/>
          <w:b/>
          <w:sz w:val="24"/>
          <w:szCs w:val="24"/>
          <w:lang w:eastAsia="en-US"/>
        </w:rPr>
        <w:t xml:space="preserve">по отбору проектов туристического логотипа муниципального </w:t>
      </w:r>
      <w:r w:rsidR="00F652FF" w:rsidRPr="00CB5BFA">
        <w:rPr>
          <w:rFonts w:ascii="Arial" w:eastAsia="Calibri" w:hAnsi="Arial" w:cs="Arial"/>
          <w:b/>
          <w:sz w:val="24"/>
          <w:szCs w:val="24"/>
          <w:lang w:eastAsia="en-US"/>
        </w:rPr>
        <w:t>образования рабочий поселок Дубна Дубенского района</w:t>
      </w: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CB5BFA" w:rsidRDefault="00662039" w:rsidP="009F30EB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</w:t>
      </w:r>
      <w:r w:rsidR="009F30EB" w:rsidRPr="00CB5BFA">
        <w:rPr>
          <w:rFonts w:ascii="Arial" w:eastAsia="Calibri" w:hAnsi="Arial" w:cs="Arial"/>
          <w:sz w:val="24"/>
          <w:szCs w:val="24"/>
          <w:lang w:eastAsia="en-US"/>
        </w:rPr>
        <w:t xml:space="preserve">оличество участников голосования, внесенных в список, на момент окончания голосования </w:t>
      </w:r>
      <w:r w:rsidR="009F30EB"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_______(цифрами, прописью)__________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____(цифрами, прописью)____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8171ED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Изображени</w:t>
      </w:r>
      <w:r w:rsidR="00A21682" w:rsidRPr="00CB5BFA">
        <w:rPr>
          <w:rFonts w:ascii="Arial" w:hAnsi="Arial" w:cs="Arial"/>
          <w:sz w:val="24"/>
          <w:szCs w:val="24"/>
        </w:rPr>
        <w:t>е проектов туристического логотипа</w:t>
      </w:r>
      <w:r w:rsidR="009F30EB" w:rsidRPr="00CB5BFA">
        <w:rPr>
          <w:rFonts w:ascii="Arial" w:hAnsi="Arial" w:cs="Arial"/>
          <w:sz w:val="24"/>
          <w:szCs w:val="24"/>
        </w:rPr>
        <w:t>: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8171ED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Изображени</w:t>
      </w:r>
      <w:r w:rsidR="00A21682" w:rsidRPr="00CB5BFA">
        <w:rPr>
          <w:rFonts w:ascii="Arial" w:hAnsi="Arial" w:cs="Arial"/>
          <w:sz w:val="24"/>
          <w:szCs w:val="24"/>
        </w:rPr>
        <w:t xml:space="preserve">е проекта туристического логотипа </w:t>
      </w:r>
      <w:r w:rsidR="009F30EB"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&lt;№ строки&gt;  </w:t>
      </w:r>
      <w:r w:rsidR="008171ED" w:rsidRPr="00CB5BFA">
        <w:rPr>
          <w:rFonts w:ascii="Arial" w:hAnsi="Arial" w:cs="Arial"/>
          <w:sz w:val="24"/>
          <w:szCs w:val="24"/>
        </w:rPr>
        <w:t>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&lt;№ строки&gt;  </w:t>
      </w:r>
      <w:r w:rsidR="008171ED" w:rsidRPr="00CB5BFA">
        <w:rPr>
          <w:rFonts w:ascii="Arial" w:hAnsi="Arial" w:cs="Arial"/>
          <w:sz w:val="24"/>
          <w:szCs w:val="24"/>
        </w:rPr>
        <w:t>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&lt;№ строки&gt;  </w:t>
      </w:r>
      <w:r w:rsidR="008171ED" w:rsidRPr="00CB5BFA">
        <w:rPr>
          <w:rFonts w:ascii="Arial" w:hAnsi="Arial" w:cs="Arial"/>
          <w:sz w:val="24"/>
          <w:szCs w:val="24"/>
        </w:rPr>
        <w:t>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&lt;№ строки&gt;  </w:t>
      </w:r>
      <w:r w:rsidR="008171ED" w:rsidRPr="00CB5BFA">
        <w:rPr>
          <w:rFonts w:ascii="Arial" w:hAnsi="Arial" w:cs="Arial"/>
          <w:sz w:val="24"/>
          <w:szCs w:val="24"/>
        </w:rPr>
        <w:t>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 xml:space="preserve">&lt;№ строки&gt;  </w:t>
      </w:r>
      <w:r w:rsidR="008171ED" w:rsidRPr="00CB5BFA">
        <w:rPr>
          <w:rFonts w:ascii="Arial" w:hAnsi="Arial" w:cs="Arial"/>
          <w:sz w:val="24"/>
          <w:szCs w:val="24"/>
        </w:rPr>
        <w:t>Изображение проекта туристическ</w:t>
      </w:r>
      <w:r w:rsidR="00A21682" w:rsidRPr="00CB5BFA">
        <w:rPr>
          <w:rFonts w:ascii="Arial" w:hAnsi="Arial" w:cs="Arial"/>
          <w:sz w:val="24"/>
          <w:szCs w:val="24"/>
        </w:rPr>
        <w:t>ого логотипа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  <w:r w:rsidRPr="00CB5BFA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CB5BFA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CB5BFA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9F30EB" w:rsidRPr="00CB5BFA" w:rsidRDefault="009F30EB" w:rsidP="009F30EB">
      <w:pPr>
        <w:pStyle w:val="HTML"/>
        <w:rPr>
          <w:rFonts w:ascii="Arial" w:hAnsi="Arial" w:cs="Arial"/>
          <w:sz w:val="24"/>
          <w:szCs w:val="24"/>
        </w:rPr>
      </w:pPr>
    </w:p>
    <w:p w:rsidR="009F30EB" w:rsidRPr="00CB5BFA" w:rsidRDefault="009F30EB" w:rsidP="009F30EB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CB310D" w:rsidRPr="00CB5BFA" w:rsidRDefault="00CB310D" w:rsidP="009F30EB">
      <w:pPr>
        <w:spacing w:after="0" w:line="240" w:lineRule="auto"/>
        <w:ind w:left="6237"/>
        <w:rPr>
          <w:rFonts w:ascii="Arial" w:hAnsi="Arial" w:cs="Arial"/>
          <w:sz w:val="24"/>
          <w:szCs w:val="24"/>
        </w:rPr>
        <w:sectPr w:rsidR="00CB310D" w:rsidRPr="00CB5BFA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CC372D" w:rsidRDefault="007E7C7B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lastRenderedPageBreak/>
        <w:t>Приложение 4</w:t>
      </w:r>
      <w:r w:rsidR="008171ED" w:rsidRPr="00CB5BFA">
        <w:rPr>
          <w:rFonts w:ascii="Arial" w:hAnsi="Arial" w:cs="Arial"/>
          <w:sz w:val="24"/>
          <w:szCs w:val="24"/>
        </w:rPr>
        <w:t xml:space="preserve"> </w:t>
      </w:r>
    </w:p>
    <w:p w:rsidR="00BC501E" w:rsidRPr="00CB5BFA" w:rsidRDefault="008171ED" w:rsidP="00CC372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о</w:t>
      </w:r>
      <w:r w:rsidR="00A21682" w:rsidRPr="00CB5BFA">
        <w:rPr>
          <w:rFonts w:ascii="Arial" w:hAnsi="Arial" w:cs="Arial"/>
          <w:sz w:val="24"/>
          <w:szCs w:val="24"/>
        </w:rPr>
        <w:t>пределению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652FF" w:rsidRPr="00CB5BFA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:rsidR="009F30EB" w:rsidRPr="00CB5BFA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71ED" w:rsidRPr="00CB5BFA" w:rsidRDefault="008171ED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71ED" w:rsidRPr="00CB5BFA" w:rsidRDefault="008171ED" w:rsidP="008171ED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Голосование по о</w:t>
      </w:r>
      <w:r w:rsidR="00A21682" w:rsidRPr="00CB5BFA">
        <w:rPr>
          <w:rFonts w:ascii="Arial" w:eastAsia="Calibri" w:hAnsi="Arial" w:cs="Arial"/>
          <w:sz w:val="24"/>
          <w:szCs w:val="24"/>
          <w:lang w:eastAsia="en-US"/>
        </w:rPr>
        <w:t>пределению туристического логотипа</w:t>
      </w:r>
    </w:p>
    <w:p w:rsidR="00B81A17" w:rsidRPr="00CB5BFA" w:rsidRDefault="008171ED" w:rsidP="008171ED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F652FF" w:rsidRPr="00CB5BFA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B81A17" w:rsidRPr="00CB5BFA" w:rsidRDefault="00A7689A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«___» ____________ 2018</w:t>
      </w:r>
      <w:r w:rsidR="00B81A17" w:rsidRPr="00CB5BFA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9F30EB" w:rsidRPr="00CB5BFA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CB5BFA" w:rsidRDefault="00B81A17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>ИТОГОВЫЙ ПРОТОКОЛ</w:t>
      </w:r>
    </w:p>
    <w:p w:rsidR="00DA60BB" w:rsidRPr="00CB5BFA" w:rsidRDefault="00DA60BB" w:rsidP="00DA60B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F652FF" w:rsidRPr="00CB5BFA">
        <w:rPr>
          <w:rFonts w:ascii="Arial" w:eastAsia="Calibri" w:hAnsi="Arial" w:cs="Arial"/>
          <w:b/>
          <w:sz w:val="24"/>
          <w:szCs w:val="24"/>
          <w:lang w:eastAsia="en-US"/>
        </w:rPr>
        <w:t>по отбору проектов туристического логотипа муниципального образования рабочий поселок Дубна Дубенского района</w:t>
      </w:r>
    </w:p>
    <w:p w:rsidR="00B81A17" w:rsidRPr="00CB5BFA" w:rsidRDefault="00B81A17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</w:t>
      </w:r>
      <w:r w:rsidR="00110C64" w:rsidRPr="00CB5BFA">
        <w:rPr>
          <w:rFonts w:ascii="Arial" w:eastAsia="Calibri" w:hAnsi="Arial" w:cs="Arial"/>
          <w:b/>
          <w:sz w:val="24"/>
          <w:szCs w:val="24"/>
          <w:lang w:eastAsia="en-US"/>
        </w:rPr>
        <w:t xml:space="preserve"> по муниципальному образованию </w:t>
      </w:r>
      <w:r w:rsidR="00F652FF" w:rsidRPr="00CB5BFA">
        <w:rPr>
          <w:rFonts w:ascii="Arial" w:eastAsia="Calibri" w:hAnsi="Arial" w:cs="Arial"/>
          <w:b/>
          <w:sz w:val="24"/>
          <w:szCs w:val="24"/>
          <w:lang w:eastAsia="en-US"/>
        </w:rPr>
        <w:t>рабочий поселок Дубна Дубенского района</w:t>
      </w:r>
    </w:p>
    <w:p w:rsidR="009F30EB" w:rsidRPr="00CB5BFA" w:rsidRDefault="009F30EB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CB5BFA" w:rsidRDefault="009F30EB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sz w:val="24"/>
          <w:szCs w:val="24"/>
        </w:rPr>
      </w:pPr>
    </w:p>
    <w:p w:rsidR="00A7689A" w:rsidRPr="00CB5BFA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_______(цифрами, прописью)__________</w:t>
      </w:r>
    </w:p>
    <w:p w:rsidR="00A7689A" w:rsidRPr="00CB5BFA" w:rsidRDefault="00A7689A" w:rsidP="00110C64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7689A" w:rsidRPr="00CB5BFA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CB5BFA">
        <w:rPr>
          <w:rFonts w:ascii="Arial" w:eastAsia="Calibri" w:hAnsi="Arial" w:cs="Arial"/>
          <w:sz w:val="24"/>
          <w:szCs w:val="24"/>
          <w:u w:val="single"/>
          <w:lang w:eastAsia="en-US"/>
        </w:rPr>
        <w:t>____(цифрами, прописью)____</w:t>
      </w:r>
    </w:p>
    <w:p w:rsidR="00A7689A" w:rsidRPr="00CB5BFA" w:rsidRDefault="00A7689A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CB5BFA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CB5BFA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CB5BFA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8171ED" w:rsidRPr="00CB5BFA" w:rsidRDefault="008171ED" w:rsidP="008171ED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Изображени</w:t>
      </w:r>
      <w:r w:rsidR="00A21682" w:rsidRPr="00CB5BFA">
        <w:rPr>
          <w:rFonts w:ascii="Arial" w:hAnsi="Arial" w:cs="Arial"/>
          <w:sz w:val="24"/>
          <w:szCs w:val="24"/>
        </w:rPr>
        <w:t>е проектов туристического логотипа</w:t>
      </w:r>
      <w:r w:rsidRPr="00CB5BFA">
        <w:rPr>
          <w:rFonts w:ascii="Arial" w:hAnsi="Arial" w:cs="Arial"/>
          <w:sz w:val="24"/>
          <w:szCs w:val="24"/>
        </w:rPr>
        <w:t>:</w:t>
      </w:r>
    </w:p>
    <w:p w:rsidR="008171ED" w:rsidRPr="00CB5BFA" w:rsidRDefault="008171ED" w:rsidP="008171ED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rPr>
          <w:rFonts w:ascii="Arial" w:hAnsi="Arial" w:cs="Arial"/>
          <w:sz w:val="24"/>
          <w:szCs w:val="24"/>
        </w:rPr>
      </w:pPr>
      <w:r w:rsidRPr="00CB5BFA">
        <w:rPr>
          <w:rFonts w:ascii="Arial" w:hAnsi="Arial" w:cs="Arial"/>
          <w:sz w:val="24"/>
          <w:szCs w:val="24"/>
        </w:rPr>
        <w:t>&lt;№ строки&gt;  Изображен</w:t>
      </w:r>
      <w:r w:rsidR="00A21682" w:rsidRPr="00CB5BFA">
        <w:rPr>
          <w:rFonts w:ascii="Arial" w:hAnsi="Arial" w:cs="Arial"/>
          <w:sz w:val="24"/>
          <w:szCs w:val="24"/>
        </w:rPr>
        <w:t>ие проекта туристического логотипа</w:t>
      </w:r>
      <w:r w:rsidRPr="00CB5BFA">
        <w:rPr>
          <w:rFonts w:ascii="Arial" w:hAnsi="Arial" w:cs="Arial"/>
          <w:sz w:val="24"/>
          <w:szCs w:val="24"/>
        </w:rPr>
        <w:t xml:space="preserve"> &lt;Количество голосов&gt; (цифрами/прописью)</w:t>
      </w:r>
    </w:p>
    <w:p w:rsidR="008171ED" w:rsidRPr="00CB5BFA" w:rsidRDefault="008171ED" w:rsidP="008171ED">
      <w:pPr>
        <w:pStyle w:val="HTML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Члены комиссии: 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CB5BFA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CB5BFA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5BFA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CB5BFA" w:rsidRDefault="00110C64" w:rsidP="00110C64">
      <w:pPr>
        <w:pStyle w:val="HTML"/>
        <w:rPr>
          <w:rFonts w:ascii="Arial" w:hAnsi="Arial" w:cs="Arial"/>
          <w:sz w:val="24"/>
          <w:szCs w:val="24"/>
        </w:rPr>
      </w:pPr>
    </w:p>
    <w:p w:rsidR="009F30EB" w:rsidRPr="00CB5BFA" w:rsidRDefault="009F30EB" w:rsidP="00B81A17">
      <w:pPr>
        <w:pStyle w:val="HTML"/>
        <w:rPr>
          <w:rFonts w:ascii="Arial" w:hAnsi="Arial" w:cs="Arial"/>
          <w:sz w:val="24"/>
          <w:szCs w:val="24"/>
        </w:rPr>
      </w:pPr>
    </w:p>
    <w:p w:rsidR="009F30EB" w:rsidRPr="00CB5BFA" w:rsidRDefault="009F30EB" w:rsidP="009F30EB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9F30EB" w:rsidRPr="00CB5BFA" w:rsidRDefault="009F30EB" w:rsidP="009F30EB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9F30EB" w:rsidRPr="00CB5BFA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10972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371"/>
        <w:gridCol w:w="1134"/>
        <w:gridCol w:w="22"/>
      </w:tblGrid>
      <w:tr w:rsidR="00CC372D" w:rsidRPr="00CC372D" w:rsidTr="002C07A0">
        <w:trPr>
          <w:cantSplit/>
        </w:trPr>
        <w:tc>
          <w:tcPr>
            <w:tcW w:w="10972" w:type="dxa"/>
            <w:gridSpan w:val="4"/>
            <w:vAlign w:val="center"/>
          </w:tcPr>
          <w:p w:rsidR="00CC372D" w:rsidRPr="00CC372D" w:rsidRDefault="00CC372D" w:rsidP="00CC372D">
            <w:pPr>
              <w:spacing w:after="0" w:line="240" w:lineRule="auto"/>
              <w:ind w:left="4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5 </w:t>
            </w:r>
          </w:p>
          <w:p w:rsidR="00CC372D" w:rsidRPr="00CC372D" w:rsidRDefault="00CC372D" w:rsidP="00CC372D">
            <w:pPr>
              <w:spacing w:after="0" w:line="240" w:lineRule="auto"/>
              <w:ind w:left="4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2D">
              <w:rPr>
                <w:rFonts w:ascii="Arial" w:hAnsi="Arial" w:cs="Arial"/>
                <w:sz w:val="24"/>
                <w:szCs w:val="24"/>
              </w:rPr>
              <w:t xml:space="preserve">к Положению о порядке организации и </w:t>
            </w:r>
          </w:p>
          <w:p w:rsidR="00CC372D" w:rsidRPr="00CC372D" w:rsidRDefault="00CC372D" w:rsidP="00CC372D">
            <w:pPr>
              <w:spacing w:after="0" w:line="240" w:lineRule="auto"/>
              <w:ind w:left="4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2D">
              <w:rPr>
                <w:rFonts w:ascii="Arial" w:hAnsi="Arial" w:cs="Arial"/>
                <w:sz w:val="24"/>
                <w:szCs w:val="24"/>
              </w:rPr>
              <w:t xml:space="preserve">проведения процедуры голосования </w:t>
            </w:r>
            <w:proofErr w:type="gramStart"/>
            <w:r w:rsidRPr="00CC372D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CC37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372D" w:rsidRPr="00CC372D" w:rsidRDefault="00CC372D" w:rsidP="00CC372D">
            <w:pPr>
              <w:spacing w:after="0" w:line="240" w:lineRule="auto"/>
              <w:ind w:left="4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2D">
              <w:rPr>
                <w:rFonts w:ascii="Arial" w:hAnsi="Arial" w:cs="Arial"/>
                <w:sz w:val="24"/>
                <w:szCs w:val="24"/>
              </w:rPr>
              <w:t xml:space="preserve">определению туристического логотипа муниципального образования рабочий </w:t>
            </w:r>
          </w:p>
          <w:p w:rsidR="00CC372D" w:rsidRPr="00CC372D" w:rsidRDefault="00CC372D" w:rsidP="00CC372D">
            <w:pPr>
              <w:spacing w:after="0" w:line="240" w:lineRule="auto"/>
              <w:ind w:left="4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2D">
              <w:rPr>
                <w:rFonts w:ascii="Arial" w:hAnsi="Arial" w:cs="Arial"/>
                <w:sz w:val="24"/>
                <w:szCs w:val="24"/>
              </w:rPr>
              <w:t>поселок Дубна Дубенского района</w:t>
            </w:r>
          </w:p>
          <w:p w:rsidR="00CC372D" w:rsidRPr="00CC372D" w:rsidRDefault="00CC372D" w:rsidP="00CC372D">
            <w:pPr>
              <w:spacing w:after="0" w:line="240" w:lineRule="auto"/>
              <w:ind w:left="6022"/>
              <w:rPr>
                <w:sz w:val="20"/>
                <w:szCs w:val="20"/>
              </w:rPr>
            </w:pPr>
          </w:p>
          <w:p w:rsidR="00CC372D" w:rsidRPr="00CC372D" w:rsidRDefault="00CC372D" w:rsidP="00CC372D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</w:pPr>
          </w:p>
          <w:p w:rsidR="00CC372D" w:rsidRPr="00CC372D" w:rsidRDefault="00CC372D" w:rsidP="00CC372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</w:pPr>
          </w:p>
          <w:p w:rsidR="00CC372D" w:rsidRPr="00CC372D" w:rsidRDefault="00CC372D" w:rsidP="00CC372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</w:pPr>
          </w:p>
          <w:p w:rsidR="00CC372D" w:rsidRPr="00CC372D" w:rsidRDefault="00CC372D" w:rsidP="00CC372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</w:pPr>
          </w:p>
          <w:p w:rsidR="00CC372D" w:rsidRPr="00CC372D" w:rsidRDefault="00CC372D" w:rsidP="00CC372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</w:pPr>
            <w:r w:rsidRPr="00CC372D">
              <w:rPr>
                <w:rFonts w:eastAsia="Times New Roman"/>
                <w:b/>
                <w:bCs/>
                <w:sz w:val="16"/>
                <w:szCs w:val="24"/>
                <w:lang w:eastAsia="ru-RU"/>
              </w:rPr>
              <w:t>Подпись члена</w:t>
            </w:r>
          </w:p>
          <w:p w:rsidR="00CC372D" w:rsidRPr="00CC372D" w:rsidRDefault="00CC372D" w:rsidP="00CC372D">
            <w:pPr>
              <w:ind w:left="8007"/>
              <w:jc w:val="center"/>
              <w:rPr>
                <w:b/>
                <w:bCs/>
                <w:sz w:val="16"/>
              </w:rPr>
            </w:pPr>
            <w:r w:rsidRPr="00CC372D">
              <w:rPr>
                <w:b/>
                <w:bCs/>
                <w:sz w:val="16"/>
              </w:rPr>
              <w:t>территориальной счетной комиссии</w:t>
            </w:r>
          </w:p>
          <w:p w:rsidR="00CC372D" w:rsidRPr="00CC372D" w:rsidRDefault="00CC372D" w:rsidP="00CC372D">
            <w:pPr>
              <w:ind w:left="8007"/>
              <w:jc w:val="center"/>
              <w:rPr>
                <w:b/>
                <w:bCs/>
                <w:sz w:val="16"/>
              </w:rPr>
            </w:pPr>
            <w:r w:rsidRPr="00CC372D">
              <w:rPr>
                <w:b/>
                <w:bCs/>
                <w:sz w:val="16"/>
              </w:rPr>
              <w:t>__________________________</w:t>
            </w:r>
          </w:p>
          <w:p w:rsidR="00CC372D" w:rsidRPr="00CC372D" w:rsidRDefault="00CC372D" w:rsidP="00CC372D">
            <w:pPr>
              <w:jc w:val="center"/>
              <w:rPr>
                <w:b/>
                <w:sz w:val="11"/>
              </w:rPr>
            </w:pPr>
          </w:p>
          <w:p w:rsidR="00CC372D" w:rsidRPr="00CC372D" w:rsidRDefault="00CC372D" w:rsidP="00CC372D">
            <w:pPr>
              <w:rPr>
                <w:b/>
                <w:sz w:val="11"/>
              </w:rPr>
            </w:pPr>
          </w:p>
          <w:p w:rsidR="00CC372D" w:rsidRPr="00CC372D" w:rsidRDefault="00CC372D" w:rsidP="00CC372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C372D">
              <w:rPr>
                <w:sz w:val="36"/>
                <w:szCs w:val="36"/>
              </w:rPr>
              <w:t>ЛИСТ ДЛЯ ГОЛОСОВАНИЯ</w:t>
            </w:r>
          </w:p>
          <w:p w:rsidR="00CC372D" w:rsidRPr="00CC372D" w:rsidRDefault="00CC372D" w:rsidP="00CC37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72D">
              <w:rPr>
                <w:sz w:val="24"/>
                <w:szCs w:val="24"/>
              </w:rPr>
              <w:t xml:space="preserve">по определению туристического логотипа </w:t>
            </w:r>
          </w:p>
          <w:p w:rsidR="00CC372D" w:rsidRPr="00CC372D" w:rsidRDefault="00CC372D" w:rsidP="00CC372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372D">
              <w:rPr>
                <w:sz w:val="24"/>
                <w:szCs w:val="24"/>
              </w:rPr>
              <w:t>муниципального образования рабочий поселок Дубна Дубенского района</w:t>
            </w:r>
          </w:p>
          <w:p w:rsidR="00CC372D" w:rsidRPr="00CC372D" w:rsidRDefault="00CC372D" w:rsidP="00CC372D">
            <w:pPr>
              <w:spacing w:after="0" w:line="240" w:lineRule="auto"/>
              <w:ind w:right="-250"/>
              <w:jc w:val="center"/>
              <w:rPr>
                <w:rFonts w:eastAsia="Times New Roman"/>
                <w:sz w:val="25"/>
                <w:szCs w:val="20"/>
                <w:lang w:eastAsia="ru-RU"/>
              </w:rPr>
            </w:pPr>
            <w:r w:rsidRPr="00CC372D">
              <w:rPr>
                <w:rFonts w:eastAsia="Times New Roman"/>
                <w:sz w:val="25"/>
                <w:szCs w:val="20"/>
                <w:lang w:eastAsia="ru-RU"/>
              </w:rPr>
              <w:t>«18» марта 2018 года</w:t>
            </w:r>
          </w:p>
          <w:p w:rsidR="00CC372D" w:rsidRPr="00CC372D" w:rsidRDefault="00CC372D" w:rsidP="00CC372D">
            <w:pPr>
              <w:keepNext/>
              <w:spacing w:before="60" w:after="0" w:line="240" w:lineRule="auto"/>
              <w:outlineLvl w:val="7"/>
              <w:rPr>
                <w:rFonts w:eastAsia="Times New Roman"/>
                <w:b/>
                <w:sz w:val="11"/>
                <w:szCs w:val="20"/>
                <w:lang w:eastAsia="ru-RU"/>
              </w:rPr>
            </w:pPr>
          </w:p>
        </w:tc>
      </w:tr>
      <w:tr w:rsidR="00CC372D" w:rsidRPr="00CC372D" w:rsidTr="002C0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72" w:type="dxa"/>
            <w:gridSpan w:val="4"/>
          </w:tcPr>
          <w:p w:rsidR="00CC372D" w:rsidRPr="00CC372D" w:rsidRDefault="00CC372D" w:rsidP="00CC372D">
            <w:pPr>
              <w:keepNext/>
              <w:spacing w:before="240" w:after="60" w:line="240" w:lineRule="auto"/>
              <w:jc w:val="center"/>
              <w:outlineLvl w:val="1"/>
              <w:rPr>
                <w:rFonts w:eastAsia="Times New Roman"/>
                <w:b/>
                <w:i/>
                <w:sz w:val="16"/>
                <w:szCs w:val="20"/>
                <w:lang w:eastAsia="ru-RU"/>
              </w:rPr>
            </w:pPr>
            <w:r w:rsidRPr="00CC372D">
              <w:rPr>
                <w:rFonts w:eastAsia="Times New Roman"/>
                <w:b/>
                <w:sz w:val="24"/>
                <w:szCs w:val="20"/>
                <w:lang w:eastAsia="ru-RU"/>
              </w:rPr>
              <w:t>РАЗЪЯСНЕНИЕ О ПОРЯДКЕ ЗАПОЛНЕНИЯ ЛИСТА ДЛЯ ГОЛОСОВАНИЯ</w:t>
            </w:r>
          </w:p>
          <w:p w:rsidR="00CC372D" w:rsidRPr="00CC372D" w:rsidRDefault="00CC372D" w:rsidP="00CC372D">
            <w:pPr>
              <w:rPr>
                <w:b/>
                <w:i/>
                <w:sz w:val="18"/>
              </w:rPr>
            </w:pPr>
            <w:r w:rsidRPr="00CC372D">
              <w:rPr>
                <w:i/>
                <w:sz w:val="18"/>
              </w:rPr>
              <w:t>Поставьте любые знаки (знак) в пустых квадратах (квадрате) справа от изображения проекта (проектов) туристического логотипа не более чем 2 проектов туристического логотипа, в пользу которых сделан выбор.</w:t>
            </w:r>
          </w:p>
          <w:p w:rsidR="00CC372D" w:rsidRPr="00CC372D" w:rsidRDefault="00CC372D" w:rsidP="00CC372D">
            <w:pPr>
              <w:rPr>
                <w:i/>
                <w:sz w:val="18"/>
              </w:rPr>
            </w:pPr>
            <w:r w:rsidRPr="00CC372D">
              <w:rPr>
                <w:i/>
                <w:sz w:val="18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CC372D" w:rsidRPr="00CC372D" w:rsidTr="002C0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722"/>
        </w:trPr>
        <w:tc>
          <w:tcPr>
            <w:tcW w:w="2445" w:type="dxa"/>
          </w:tcPr>
          <w:p w:rsidR="00CC372D" w:rsidRPr="00CC372D" w:rsidRDefault="00CC372D" w:rsidP="00CC372D">
            <w:pPr>
              <w:jc w:val="both"/>
              <w:rPr>
                <w:b/>
                <w:i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EVHAIAADw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BuexEV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CC372D" w:rsidRPr="00CC372D" w:rsidRDefault="00CC372D" w:rsidP="00CC372D">
            <w:pPr>
              <w:jc w:val="both"/>
              <w:rPr>
                <w:b/>
                <w:i/>
                <w:sz w:val="22"/>
              </w:rPr>
            </w:pPr>
            <w:r w:rsidRPr="00CC372D">
              <w:rPr>
                <w:b/>
                <w:i/>
                <w:sz w:val="22"/>
              </w:rPr>
              <w:t>ИЗОБРАЖЕНИЕ</w:t>
            </w:r>
          </w:p>
          <w:p w:rsidR="00CC372D" w:rsidRPr="00CC372D" w:rsidRDefault="00CC372D" w:rsidP="00CC372D">
            <w:pPr>
              <w:jc w:val="both"/>
              <w:rPr>
                <w:sz w:val="18"/>
              </w:rPr>
            </w:pPr>
            <w:r w:rsidRPr="00CC372D">
              <w:rPr>
                <w:b/>
                <w:i/>
                <w:sz w:val="22"/>
              </w:rPr>
              <w:t>ПРОЕКТА ТУРИСТИЧЕСКОГО ЛОГОТИПА</w:t>
            </w:r>
          </w:p>
        </w:tc>
        <w:tc>
          <w:tcPr>
            <w:tcW w:w="7371" w:type="dxa"/>
            <w:vAlign w:val="center"/>
          </w:tcPr>
          <w:p w:rsidR="00CC372D" w:rsidRPr="00CC372D" w:rsidRDefault="00CC372D" w:rsidP="00CC3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CC372D">
              <w:rPr>
                <w:b/>
                <w:i/>
                <w:sz w:val="22"/>
              </w:rPr>
              <w:t>КРАТКОЕ ОПИСАНИЕ ПРОЕКТА ТУРИСТИЧЕСКОГО ЛОГОТИПА</w:t>
            </w:r>
          </w:p>
          <w:p w:rsidR="00CC372D" w:rsidRPr="00CC372D" w:rsidRDefault="00CC372D" w:rsidP="00CC372D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CC372D" w:rsidRPr="00CC372D" w:rsidRDefault="00CC372D" w:rsidP="00CC372D">
            <w:pPr>
              <w:jc w:val="both"/>
              <w:rPr>
                <w:sz w:val="18"/>
              </w:rPr>
            </w:pPr>
          </w:p>
        </w:tc>
      </w:tr>
      <w:tr w:rsidR="00CC372D" w:rsidRPr="00CC372D" w:rsidTr="002C0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8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2D" w:rsidRPr="00CC372D" w:rsidRDefault="00CC372D" w:rsidP="00CC372D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z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fcO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MJzX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CC372D" w:rsidRPr="00CC372D" w:rsidRDefault="00CC372D" w:rsidP="00CC372D">
            <w:pPr>
              <w:jc w:val="both"/>
              <w:rPr>
                <w:b/>
                <w:i/>
                <w:sz w:val="22"/>
              </w:rPr>
            </w:pPr>
            <w:r w:rsidRPr="00CC372D">
              <w:rPr>
                <w:b/>
                <w:i/>
                <w:sz w:val="22"/>
              </w:rPr>
              <w:t>ИЗОБРАЖЕНИЕ</w:t>
            </w:r>
          </w:p>
          <w:p w:rsidR="00CC372D" w:rsidRPr="00CC372D" w:rsidRDefault="00CC372D" w:rsidP="00CC372D">
            <w:pPr>
              <w:jc w:val="both"/>
              <w:rPr>
                <w:b/>
                <w:i/>
                <w:noProof/>
                <w:sz w:val="18"/>
              </w:rPr>
            </w:pPr>
            <w:r w:rsidRPr="00CC372D">
              <w:rPr>
                <w:b/>
                <w:i/>
                <w:sz w:val="22"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2D" w:rsidRPr="00CC372D" w:rsidRDefault="00CC372D" w:rsidP="00CC3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CC372D">
              <w:rPr>
                <w:b/>
                <w:i/>
                <w:sz w:val="22"/>
              </w:rPr>
              <w:t>КРАТКОЕ ОПИСАНИЕ ПРОЕКТА ТУРИСТИЧЕСКОГО ЛОГОТИПА</w:t>
            </w:r>
          </w:p>
          <w:p w:rsidR="00CC372D" w:rsidRPr="00CC372D" w:rsidRDefault="00CC372D" w:rsidP="00CC37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2D" w:rsidRPr="00CC372D" w:rsidRDefault="00CC372D" w:rsidP="00CC372D">
            <w:pPr>
              <w:jc w:val="both"/>
              <w:rPr>
                <w:sz w:val="18"/>
              </w:rPr>
            </w:pPr>
          </w:p>
        </w:tc>
      </w:tr>
      <w:tr w:rsidR="00CC372D" w:rsidRPr="00CC372D" w:rsidTr="002C0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6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2D" w:rsidRPr="00CC372D" w:rsidRDefault="00CC372D" w:rsidP="00CC372D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7THAIAADwEAAAOAAAAZHJzL2Uyb0RvYy54bWysU1GP0zAMfkfiP0R5Z22nDu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+Lssjn1DZJoZMdXxDV02WHPrxTMLBo1ByJegIX+3sfptSnlEQejG42&#10;2pjkYLddG2R7QbOxSV/iTzVephnLRirtOl/kCfpZ0F9i5On7G8agA0250UPNr85JooqyvbUN8RRV&#10;ENpMNpVn7EnHKN3Ugi00R5IRYRphWjkyesAfnI00vjX333cCFWfmvaVWXBdlGec9OeXiTVQRLyPb&#10;y4iwkqBqHjibzHWYdmTnUHc9vVSk2i3cUvtanaSNrZ1YncjSiKbmnNYp7sCln7J+Lf3q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B5ER7T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CC372D" w:rsidRPr="00CC372D" w:rsidRDefault="00CC372D" w:rsidP="00CC372D">
            <w:pPr>
              <w:jc w:val="both"/>
              <w:rPr>
                <w:b/>
                <w:i/>
                <w:sz w:val="22"/>
              </w:rPr>
            </w:pPr>
            <w:r w:rsidRPr="00CC372D">
              <w:rPr>
                <w:b/>
                <w:i/>
                <w:sz w:val="22"/>
              </w:rPr>
              <w:t>ИЗОБРАЖЕНИЕ</w:t>
            </w:r>
          </w:p>
          <w:p w:rsidR="00CC372D" w:rsidRPr="00CC372D" w:rsidRDefault="00CC372D" w:rsidP="00CC372D">
            <w:pPr>
              <w:jc w:val="both"/>
              <w:rPr>
                <w:b/>
                <w:i/>
                <w:noProof/>
                <w:sz w:val="18"/>
              </w:rPr>
            </w:pPr>
            <w:r w:rsidRPr="00CC372D">
              <w:rPr>
                <w:b/>
                <w:i/>
                <w:sz w:val="22"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2D" w:rsidRPr="00CC372D" w:rsidRDefault="00CC372D" w:rsidP="00CC3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CC372D">
              <w:rPr>
                <w:b/>
                <w:i/>
                <w:sz w:val="22"/>
              </w:rPr>
              <w:t>КРАТКОЕ ОПИСАНИЕ ПРОЕКТА ТУРИСТИЧЕСКОГО ЛОГОТИПА</w:t>
            </w:r>
          </w:p>
          <w:p w:rsidR="00CC372D" w:rsidRPr="00CC372D" w:rsidRDefault="00CC372D" w:rsidP="00CC37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2D" w:rsidRPr="00CC372D" w:rsidRDefault="00CC372D" w:rsidP="00CC372D">
            <w:pPr>
              <w:jc w:val="both"/>
              <w:rPr>
                <w:sz w:val="18"/>
              </w:rPr>
            </w:pPr>
          </w:p>
        </w:tc>
      </w:tr>
    </w:tbl>
    <w:p w:rsidR="00B81A17" w:rsidRPr="00CB5BFA" w:rsidRDefault="00B81A17" w:rsidP="00B81A17">
      <w:pPr>
        <w:rPr>
          <w:rFonts w:ascii="Arial" w:hAnsi="Arial" w:cs="Arial"/>
          <w:b/>
          <w:sz w:val="24"/>
          <w:szCs w:val="24"/>
        </w:rPr>
      </w:pPr>
    </w:p>
    <w:p w:rsidR="005F4914" w:rsidRPr="00CB5BFA" w:rsidRDefault="005F4914">
      <w:pPr>
        <w:rPr>
          <w:rFonts w:ascii="Arial" w:hAnsi="Arial" w:cs="Arial"/>
          <w:sz w:val="24"/>
          <w:szCs w:val="24"/>
        </w:rPr>
      </w:pPr>
    </w:p>
    <w:sectPr w:rsidR="005F4914" w:rsidRPr="00CB5BFA" w:rsidSect="009F30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2E223DB2"/>
    <w:lvl w:ilvl="0" w:tplc="2D826302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7B1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833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AE790C"/>
    <w:multiLevelType w:val="hybridMultilevel"/>
    <w:tmpl w:val="ABB841A4"/>
    <w:lvl w:ilvl="0" w:tplc="4DB2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71"/>
    <w:rsid w:val="00022AC5"/>
    <w:rsid w:val="00022F16"/>
    <w:rsid w:val="00030E4A"/>
    <w:rsid w:val="00053003"/>
    <w:rsid w:val="00067913"/>
    <w:rsid w:val="0007725A"/>
    <w:rsid w:val="000937C8"/>
    <w:rsid w:val="000A0EBF"/>
    <w:rsid w:val="000A2414"/>
    <w:rsid w:val="000C2820"/>
    <w:rsid w:val="00102F77"/>
    <w:rsid w:val="00110A32"/>
    <w:rsid w:val="00110C64"/>
    <w:rsid w:val="001736B4"/>
    <w:rsid w:val="0017372E"/>
    <w:rsid w:val="001827EA"/>
    <w:rsid w:val="00201E77"/>
    <w:rsid w:val="00210AB3"/>
    <w:rsid w:val="00213687"/>
    <w:rsid w:val="00260582"/>
    <w:rsid w:val="00264FA2"/>
    <w:rsid w:val="002C01AE"/>
    <w:rsid w:val="003032E2"/>
    <w:rsid w:val="00313E95"/>
    <w:rsid w:val="00355378"/>
    <w:rsid w:val="0035573F"/>
    <w:rsid w:val="00362C26"/>
    <w:rsid w:val="00366FEF"/>
    <w:rsid w:val="003A2C5B"/>
    <w:rsid w:val="003C40CB"/>
    <w:rsid w:val="003D6A57"/>
    <w:rsid w:val="00446A64"/>
    <w:rsid w:val="00450252"/>
    <w:rsid w:val="0049316A"/>
    <w:rsid w:val="004B2D21"/>
    <w:rsid w:val="004D3B88"/>
    <w:rsid w:val="004D6B31"/>
    <w:rsid w:val="004F1971"/>
    <w:rsid w:val="00513A71"/>
    <w:rsid w:val="00524E27"/>
    <w:rsid w:val="005414E0"/>
    <w:rsid w:val="005745D1"/>
    <w:rsid w:val="00576306"/>
    <w:rsid w:val="005F04A1"/>
    <w:rsid w:val="005F4914"/>
    <w:rsid w:val="006159C9"/>
    <w:rsid w:val="00633E40"/>
    <w:rsid w:val="00662039"/>
    <w:rsid w:val="006673A6"/>
    <w:rsid w:val="006A7B9B"/>
    <w:rsid w:val="006B1393"/>
    <w:rsid w:val="006F509B"/>
    <w:rsid w:val="007454D5"/>
    <w:rsid w:val="00761CE8"/>
    <w:rsid w:val="00767571"/>
    <w:rsid w:val="007E7C7B"/>
    <w:rsid w:val="007F5486"/>
    <w:rsid w:val="008008A6"/>
    <w:rsid w:val="008171ED"/>
    <w:rsid w:val="00843533"/>
    <w:rsid w:val="008551ED"/>
    <w:rsid w:val="008E3E19"/>
    <w:rsid w:val="00924944"/>
    <w:rsid w:val="00951FBC"/>
    <w:rsid w:val="00960725"/>
    <w:rsid w:val="00963C5C"/>
    <w:rsid w:val="00990355"/>
    <w:rsid w:val="00994715"/>
    <w:rsid w:val="00997741"/>
    <w:rsid w:val="009D4448"/>
    <w:rsid w:val="009D774D"/>
    <w:rsid w:val="009F30EB"/>
    <w:rsid w:val="00A21682"/>
    <w:rsid w:val="00A7689A"/>
    <w:rsid w:val="00A82417"/>
    <w:rsid w:val="00AC3893"/>
    <w:rsid w:val="00AC44CF"/>
    <w:rsid w:val="00AD41AE"/>
    <w:rsid w:val="00AE2E7C"/>
    <w:rsid w:val="00AE69DC"/>
    <w:rsid w:val="00B20B73"/>
    <w:rsid w:val="00B5633E"/>
    <w:rsid w:val="00B64527"/>
    <w:rsid w:val="00B75289"/>
    <w:rsid w:val="00B81A17"/>
    <w:rsid w:val="00BB299B"/>
    <w:rsid w:val="00BC501E"/>
    <w:rsid w:val="00BD74D3"/>
    <w:rsid w:val="00BF355A"/>
    <w:rsid w:val="00C154CB"/>
    <w:rsid w:val="00C34A06"/>
    <w:rsid w:val="00C36AB9"/>
    <w:rsid w:val="00C458B4"/>
    <w:rsid w:val="00C74C6A"/>
    <w:rsid w:val="00CB310D"/>
    <w:rsid w:val="00CB5BFA"/>
    <w:rsid w:val="00CC372D"/>
    <w:rsid w:val="00CC4019"/>
    <w:rsid w:val="00CD2CCE"/>
    <w:rsid w:val="00CE7028"/>
    <w:rsid w:val="00D03396"/>
    <w:rsid w:val="00D04B8E"/>
    <w:rsid w:val="00D85436"/>
    <w:rsid w:val="00DA5AEC"/>
    <w:rsid w:val="00DA60BB"/>
    <w:rsid w:val="00DC469E"/>
    <w:rsid w:val="00E255D9"/>
    <w:rsid w:val="00EC5C5B"/>
    <w:rsid w:val="00EE7488"/>
    <w:rsid w:val="00EF29AF"/>
    <w:rsid w:val="00F16BDC"/>
    <w:rsid w:val="00F44230"/>
    <w:rsid w:val="00F55A58"/>
    <w:rsid w:val="00F652FF"/>
    <w:rsid w:val="00F66C39"/>
    <w:rsid w:val="00FA14CA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C092-F5E4-4197-B106-B2FC9595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Чибисова Диана Витальевна</cp:lastModifiedBy>
  <cp:revision>6</cp:revision>
  <cp:lastPrinted>2018-03-06T08:17:00Z</cp:lastPrinted>
  <dcterms:created xsi:type="dcterms:W3CDTF">2018-03-01T09:20:00Z</dcterms:created>
  <dcterms:modified xsi:type="dcterms:W3CDTF">2018-03-06T08:22:00Z</dcterms:modified>
</cp:coreProperties>
</file>