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  <w:r w:rsidRPr="001B1FB0">
              <w:rPr>
                <w:rFonts w:ascii="Arial" w:hAnsi="Arial" w:cs="Arial"/>
                <w:b/>
                <w:szCs w:val="26"/>
              </w:rPr>
              <w:t>Тульская область</w:t>
            </w: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  <w:r w:rsidRPr="001B1FB0">
              <w:rPr>
                <w:rFonts w:ascii="Arial" w:hAnsi="Arial" w:cs="Arial"/>
                <w:b/>
                <w:szCs w:val="26"/>
              </w:rPr>
              <w:t>Муниципальное образование Дубенский район</w:t>
            </w: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  <w:r w:rsidRPr="001B1FB0">
              <w:rPr>
                <w:rFonts w:ascii="Arial" w:hAnsi="Arial" w:cs="Arial"/>
                <w:b/>
                <w:szCs w:val="26"/>
              </w:rPr>
              <w:t>Администрация</w:t>
            </w: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  <w:r w:rsidRPr="001B1FB0">
              <w:rPr>
                <w:rFonts w:ascii="Arial" w:hAnsi="Arial" w:cs="Arial"/>
                <w:b/>
                <w:szCs w:val="26"/>
              </w:rPr>
              <w:t>Постановление</w:t>
            </w: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1B1FB0" w:rsidRPr="001B1FB0" w:rsidTr="001B1FB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785" w:type="dxa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  <w:r w:rsidRPr="001B1FB0">
              <w:rPr>
                <w:rFonts w:ascii="Arial" w:hAnsi="Arial" w:cs="Arial"/>
                <w:b/>
                <w:szCs w:val="26"/>
              </w:rPr>
              <w:t>от 06.03.2018</w:t>
            </w:r>
          </w:p>
        </w:tc>
        <w:tc>
          <w:tcPr>
            <w:tcW w:w="4786" w:type="dxa"/>
            <w:shd w:val="clear" w:color="auto" w:fill="auto"/>
          </w:tcPr>
          <w:p w:rsidR="001B1FB0" w:rsidRPr="001B1FB0" w:rsidRDefault="001B1FB0" w:rsidP="001B1FB0">
            <w:pPr>
              <w:pStyle w:val="Default"/>
              <w:jc w:val="center"/>
              <w:rPr>
                <w:rFonts w:ascii="Arial" w:hAnsi="Arial" w:cs="Arial"/>
                <w:b/>
                <w:szCs w:val="26"/>
              </w:rPr>
            </w:pPr>
            <w:r w:rsidRPr="001B1FB0">
              <w:rPr>
                <w:rFonts w:ascii="Arial" w:hAnsi="Arial" w:cs="Arial"/>
                <w:b/>
                <w:szCs w:val="26"/>
              </w:rPr>
              <w:t xml:space="preserve">№ </w:t>
            </w:r>
            <w:r>
              <w:rPr>
                <w:rFonts w:ascii="Arial" w:hAnsi="Arial" w:cs="Arial"/>
                <w:b/>
                <w:szCs w:val="26"/>
              </w:rPr>
              <w:t>209</w:t>
            </w:r>
          </w:p>
        </w:tc>
      </w:tr>
    </w:tbl>
    <w:p w:rsidR="00AB3774" w:rsidRDefault="00AB3774" w:rsidP="001B1FB0">
      <w:pPr>
        <w:pStyle w:val="Default"/>
        <w:ind w:left="-1701"/>
        <w:jc w:val="center"/>
        <w:rPr>
          <w:sz w:val="26"/>
          <w:szCs w:val="26"/>
        </w:rPr>
      </w:pPr>
    </w:p>
    <w:p w:rsidR="00B31148" w:rsidRDefault="00B31148" w:rsidP="00924E9D">
      <w:pPr>
        <w:pStyle w:val="Default"/>
        <w:rPr>
          <w:sz w:val="26"/>
          <w:szCs w:val="26"/>
        </w:rPr>
      </w:pPr>
    </w:p>
    <w:p w:rsidR="00B31148" w:rsidRDefault="00B31148" w:rsidP="00924E9D">
      <w:pPr>
        <w:pStyle w:val="Default"/>
        <w:rPr>
          <w:sz w:val="26"/>
          <w:szCs w:val="26"/>
        </w:rPr>
      </w:pPr>
    </w:p>
    <w:p w:rsidR="00E564FA" w:rsidRPr="00E564FA" w:rsidRDefault="00E564FA" w:rsidP="00E564FA">
      <w:pPr>
        <w:spacing w:after="0" w:line="240" w:lineRule="auto"/>
        <w:ind w:firstLine="708"/>
        <w:jc w:val="center"/>
        <w:rPr>
          <w:rFonts w:ascii="Arial" w:hAnsi="Arial" w:cs="Arial"/>
          <w:b/>
          <w:sz w:val="32"/>
          <w:szCs w:val="24"/>
          <w:lang w:eastAsia="ru-RU"/>
        </w:rPr>
      </w:pPr>
      <w:r w:rsidRPr="00E564FA">
        <w:rPr>
          <w:rFonts w:ascii="Arial" w:hAnsi="Arial" w:cs="Arial"/>
          <w:b/>
          <w:sz w:val="32"/>
          <w:szCs w:val="24"/>
          <w:lang w:eastAsia="ru-RU"/>
        </w:rPr>
        <w:t>Об определении мест для голосования по определен</w:t>
      </w:r>
      <w:r>
        <w:rPr>
          <w:rFonts w:ascii="Arial" w:hAnsi="Arial" w:cs="Arial"/>
          <w:b/>
          <w:sz w:val="32"/>
          <w:szCs w:val="24"/>
          <w:lang w:eastAsia="ru-RU"/>
        </w:rPr>
        <w:t xml:space="preserve">ию туристического бренда </w:t>
      </w:r>
      <w:r w:rsidRPr="00E564FA">
        <w:rPr>
          <w:rFonts w:ascii="Arial" w:hAnsi="Arial" w:cs="Arial"/>
          <w:b/>
          <w:sz w:val="32"/>
          <w:szCs w:val="24"/>
          <w:lang w:eastAsia="ru-RU"/>
        </w:rPr>
        <w:t>(адресов территориальных счетных комиссий) и установлении перечня проектов туристического логотипа, участвующих в голосовании</w:t>
      </w:r>
    </w:p>
    <w:p w:rsidR="00B140EB" w:rsidRPr="00006A4F" w:rsidRDefault="00B140EB" w:rsidP="003C4B5C">
      <w:pPr>
        <w:pStyle w:val="a3"/>
        <w:ind w:firstLine="851"/>
        <w:jc w:val="both"/>
        <w:rPr>
          <w:rFonts w:ascii="Times New Roman" w:hAnsi="Times New Roman"/>
          <w:sz w:val="28"/>
          <w:szCs w:val="26"/>
        </w:rPr>
      </w:pPr>
    </w:p>
    <w:p w:rsidR="00E564FA" w:rsidRPr="00E564FA" w:rsidRDefault="00E564FA" w:rsidP="00E564FA">
      <w:pPr>
        <w:pStyle w:val="ConsPlusTitle"/>
        <w:tabs>
          <w:tab w:val="left" w:pos="851"/>
        </w:tabs>
        <w:ind w:firstLine="709"/>
        <w:jc w:val="both"/>
        <w:rPr>
          <w:rFonts w:ascii="Arial" w:hAnsi="Arial" w:cs="Arial"/>
          <w:b w:val="0"/>
        </w:rPr>
      </w:pPr>
      <w:proofErr w:type="gramStart"/>
      <w:r w:rsidRPr="00E564FA">
        <w:rPr>
          <w:rFonts w:ascii="Arial" w:eastAsia="Calibri" w:hAnsi="Arial" w:cs="Arial"/>
          <w:b w:val="0"/>
          <w:bCs w:val="0"/>
          <w:lang w:eastAsia="en-US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муниципального образования Дубенский район от 13.02.2018 №119 «Об утверждении порядка организации и проведения процедуры голосования по определению туристического логотипа муниципального образования рабочий поселок Дубна Дубенского района», на основании Устава муниципального образования рабочий поселок Дубна Дубенского района, Устава муниципального</w:t>
      </w:r>
      <w:proofErr w:type="gramEnd"/>
      <w:r w:rsidRPr="00E564FA">
        <w:rPr>
          <w:rFonts w:ascii="Arial" w:eastAsia="Calibri" w:hAnsi="Arial" w:cs="Arial"/>
          <w:b w:val="0"/>
          <w:bCs w:val="0"/>
          <w:lang w:eastAsia="en-US"/>
        </w:rPr>
        <w:t xml:space="preserve"> образования Дубенский район</w:t>
      </w:r>
      <w:r>
        <w:rPr>
          <w:rFonts w:ascii="Arial" w:eastAsia="Calibri" w:hAnsi="Arial" w:cs="Arial"/>
          <w:b w:val="0"/>
          <w:bCs w:val="0"/>
          <w:lang w:eastAsia="en-US"/>
        </w:rPr>
        <w:t xml:space="preserve"> администрация муниципального образования Дубенский район ПОСТАНОВЛЯЕТ</w:t>
      </w:r>
      <w:r w:rsidRPr="00E564FA">
        <w:rPr>
          <w:rFonts w:ascii="Arial" w:eastAsia="Calibri" w:hAnsi="Arial" w:cs="Arial"/>
          <w:b w:val="0"/>
          <w:bCs w:val="0"/>
          <w:lang w:eastAsia="en-US"/>
        </w:rPr>
        <w:t>:</w:t>
      </w:r>
    </w:p>
    <w:p w:rsidR="00E83B6C" w:rsidRPr="00E564FA" w:rsidRDefault="00E83B6C" w:rsidP="00E564FA">
      <w:pPr>
        <w:pStyle w:val="ConsPlusTitle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Arial" w:hAnsi="Arial" w:cs="Arial"/>
          <w:b w:val="0"/>
        </w:rPr>
      </w:pPr>
      <w:r w:rsidRPr="00E564FA">
        <w:rPr>
          <w:rFonts w:ascii="Arial" w:hAnsi="Arial" w:cs="Arial"/>
          <w:b w:val="0"/>
        </w:rPr>
        <w:t xml:space="preserve">Определить места для голосования по </w:t>
      </w:r>
      <w:r w:rsidR="00344B5A" w:rsidRPr="00E564FA">
        <w:rPr>
          <w:rFonts w:ascii="Arial" w:hAnsi="Arial" w:cs="Arial"/>
          <w:b w:val="0"/>
        </w:rPr>
        <w:t xml:space="preserve">определению туристического бренда </w:t>
      </w:r>
      <w:r w:rsidRPr="00E564FA">
        <w:rPr>
          <w:rFonts w:ascii="Arial" w:hAnsi="Arial" w:cs="Arial"/>
          <w:b w:val="0"/>
        </w:rPr>
        <w:t xml:space="preserve">(адреса </w:t>
      </w:r>
      <w:r w:rsidR="00C70CD0" w:rsidRPr="00E564FA">
        <w:rPr>
          <w:rFonts w:ascii="Arial" w:hAnsi="Arial" w:cs="Arial"/>
          <w:b w:val="0"/>
        </w:rPr>
        <w:t xml:space="preserve">территориальных </w:t>
      </w:r>
      <w:r w:rsidRPr="00E564FA">
        <w:rPr>
          <w:rFonts w:ascii="Arial" w:hAnsi="Arial" w:cs="Arial"/>
          <w:b w:val="0"/>
        </w:rPr>
        <w:t>счетных комиссий) согласно приложению 1 к настоящему постановлению.</w:t>
      </w:r>
    </w:p>
    <w:p w:rsidR="00E564FA" w:rsidRDefault="00A40608" w:rsidP="00E564FA">
      <w:pPr>
        <w:pStyle w:val="ConsPlusTitle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Arial" w:hAnsi="Arial" w:cs="Arial"/>
          <w:b w:val="0"/>
        </w:rPr>
      </w:pPr>
      <w:r w:rsidRPr="00E564FA">
        <w:rPr>
          <w:rFonts w:ascii="Arial" w:hAnsi="Arial" w:cs="Arial"/>
          <w:b w:val="0"/>
        </w:rPr>
        <w:t>У</w:t>
      </w:r>
      <w:r w:rsidR="00E83B6C" w:rsidRPr="00E564FA">
        <w:rPr>
          <w:rFonts w:ascii="Arial" w:hAnsi="Arial" w:cs="Arial"/>
          <w:b w:val="0"/>
        </w:rPr>
        <w:t xml:space="preserve">становить </w:t>
      </w:r>
      <w:r w:rsidR="00EF71CE" w:rsidRPr="00E564FA">
        <w:rPr>
          <w:rFonts w:ascii="Arial" w:hAnsi="Arial" w:cs="Arial"/>
          <w:b w:val="0"/>
        </w:rPr>
        <w:t xml:space="preserve">перечень </w:t>
      </w:r>
      <w:r w:rsidR="00344B5A" w:rsidRPr="00E564FA">
        <w:rPr>
          <w:rFonts w:ascii="Arial" w:hAnsi="Arial" w:cs="Arial"/>
          <w:b w:val="0"/>
        </w:rPr>
        <w:t xml:space="preserve">проектов туристического логотипа </w:t>
      </w:r>
      <w:r w:rsidR="00EF71CE" w:rsidRPr="00E564FA">
        <w:rPr>
          <w:rFonts w:ascii="Arial" w:hAnsi="Arial" w:cs="Arial"/>
          <w:b w:val="0"/>
        </w:rPr>
        <w:t>муниципального образования</w:t>
      </w:r>
      <w:r w:rsidR="005D74F7" w:rsidRPr="00E564FA">
        <w:rPr>
          <w:rFonts w:ascii="Arial" w:hAnsi="Arial" w:cs="Arial"/>
          <w:b w:val="0"/>
        </w:rPr>
        <w:t xml:space="preserve"> </w:t>
      </w:r>
      <w:r w:rsidR="00E564FA" w:rsidRPr="00E564FA">
        <w:rPr>
          <w:rFonts w:ascii="Arial" w:hAnsi="Arial" w:cs="Arial"/>
          <w:b w:val="0"/>
        </w:rPr>
        <w:t>рабочий поселок Дубна Дубенского района</w:t>
      </w:r>
      <w:r w:rsidR="00EF71CE" w:rsidRPr="00E564FA">
        <w:rPr>
          <w:rFonts w:ascii="Arial" w:hAnsi="Arial" w:cs="Arial"/>
          <w:b w:val="0"/>
        </w:rPr>
        <w:t xml:space="preserve">, </w:t>
      </w:r>
      <w:r w:rsidR="00344B5A" w:rsidRPr="00E564FA">
        <w:rPr>
          <w:rFonts w:ascii="Arial" w:hAnsi="Arial" w:cs="Arial"/>
          <w:b w:val="0"/>
        </w:rPr>
        <w:t>участвующих в голосовании</w:t>
      </w:r>
      <w:r w:rsidR="00EF71CE" w:rsidRPr="00E564FA">
        <w:rPr>
          <w:rFonts w:ascii="Arial" w:hAnsi="Arial" w:cs="Arial"/>
          <w:b w:val="0"/>
        </w:rPr>
        <w:t>, согласно приложению 2 к настоящему постановлению.</w:t>
      </w:r>
    </w:p>
    <w:p w:rsidR="00E564FA" w:rsidRDefault="00E564FA" w:rsidP="00E564FA">
      <w:pPr>
        <w:pStyle w:val="ConsPlusTitle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Arial" w:hAnsi="Arial" w:cs="Arial"/>
          <w:b w:val="0"/>
        </w:rPr>
      </w:pPr>
      <w:r w:rsidRPr="00E564FA">
        <w:rPr>
          <w:rFonts w:ascii="Arial" w:hAnsi="Arial" w:cs="Arial"/>
          <w:b w:val="0"/>
        </w:rPr>
        <w:t>Отделу кадров, делопроизводства, информатизации и взаимодействия с органами местного самоуправления администрации муниципального образования Дубенский район обнародовать настоящее постановление на официальном сайте муниципального образования Дубенский район в информационно-телекоммуникационной сети Интернет.</w:t>
      </w:r>
    </w:p>
    <w:p w:rsidR="00E564FA" w:rsidRPr="00E564FA" w:rsidRDefault="00E564FA" w:rsidP="00E564FA">
      <w:pPr>
        <w:pStyle w:val="ConsPlusTitle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Arial" w:hAnsi="Arial" w:cs="Arial"/>
          <w:b w:val="0"/>
        </w:rPr>
      </w:pPr>
      <w:r w:rsidRPr="00E564FA">
        <w:rPr>
          <w:rFonts w:ascii="Arial" w:hAnsi="Arial" w:cs="Arial"/>
          <w:b w:val="0"/>
        </w:rPr>
        <w:t xml:space="preserve">Постановление вступает в силу со дня </w:t>
      </w:r>
      <w:r>
        <w:rPr>
          <w:rFonts w:ascii="Arial" w:hAnsi="Arial" w:cs="Arial"/>
          <w:b w:val="0"/>
        </w:rPr>
        <w:t>обнародования</w:t>
      </w:r>
      <w:r w:rsidRPr="00E564FA">
        <w:rPr>
          <w:rFonts w:ascii="Arial" w:hAnsi="Arial" w:cs="Arial"/>
          <w:b w:val="0"/>
        </w:rPr>
        <w:t>.</w:t>
      </w:r>
    </w:p>
    <w:p w:rsidR="00E564FA" w:rsidRPr="00E564FA" w:rsidRDefault="00E564FA" w:rsidP="00E564FA">
      <w:pPr>
        <w:pStyle w:val="ConsPlusTitle"/>
        <w:tabs>
          <w:tab w:val="left" w:pos="851"/>
        </w:tabs>
        <w:ind w:firstLine="851"/>
        <w:jc w:val="both"/>
        <w:rPr>
          <w:rFonts w:ascii="Arial" w:hAnsi="Arial" w:cs="Arial"/>
          <w:b w:val="0"/>
        </w:rPr>
      </w:pPr>
    </w:p>
    <w:p w:rsidR="00E564FA" w:rsidRPr="00E564FA" w:rsidRDefault="00E564FA" w:rsidP="00E564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564FA">
        <w:rPr>
          <w:rFonts w:ascii="Arial" w:eastAsia="Times New Roman" w:hAnsi="Arial" w:cs="Arial"/>
          <w:sz w:val="24"/>
          <w:szCs w:val="24"/>
          <w:lang w:eastAsia="ru-RU"/>
        </w:rPr>
        <w:t>Глава администрации</w:t>
      </w:r>
    </w:p>
    <w:p w:rsidR="00E564FA" w:rsidRPr="00E564FA" w:rsidRDefault="00E564FA" w:rsidP="00E564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564FA"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</w:t>
      </w:r>
    </w:p>
    <w:p w:rsidR="00D52DE5" w:rsidRPr="00E564FA" w:rsidRDefault="00E564FA" w:rsidP="00E564FA">
      <w:pPr>
        <w:pStyle w:val="ConsPlusTitle"/>
        <w:tabs>
          <w:tab w:val="left" w:pos="851"/>
        </w:tabs>
        <w:jc w:val="both"/>
        <w:rPr>
          <w:rFonts w:ascii="Arial" w:hAnsi="Arial" w:cs="Arial"/>
          <w:b w:val="0"/>
        </w:rPr>
      </w:pPr>
      <w:r w:rsidRPr="00E564FA">
        <w:rPr>
          <w:rFonts w:ascii="Arial" w:hAnsi="Arial" w:cs="Arial"/>
          <w:b w:val="0"/>
          <w:bCs w:val="0"/>
        </w:rPr>
        <w:t xml:space="preserve">Дубенский район                                                                                               </w:t>
      </w:r>
      <w:proofErr w:type="spellStart"/>
      <w:r w:rsidRPr="00E564FA">
        <w:rPr>
          <w:rFonts w:ascii="Arial" w:hAnsi="Arial" w:cs="Arial"/>
          <w:b w:val="0"/>
          <w:bCs w:val="0"/>
        </w:rPr>
        <w:t>К.О.Гузов</w:t>
      </w:r>
      <w:proofErr w:type="spellEnd"/>
    </w:p>
    <w:p w:rsidR="007F1636" w:rsidRPr="00E564FA" w:rsidRDefault="007F1636" w:rsidP="00D52DE5">
      <w:pPr>
        <w:pStyle w:val="ConsPlusTitle"/>
        <w:tabs>
          <w:tab w:val="left" w:pos="851"/>
        </w:tabs>
        <w:ind w:firstLine="851"/>
        <w:jc w:val="both"/>
        <w:rPr>
          <w:rFonts w:ascii="Arial" w:hAnsi="Arial" w:cs="Arial"/>
          <w:b w:val="0"/>
        </w:rPr>
      </w:pPr>
    </w:p>
    <w:p w:rsidR="00C70CD0" w:rsidRDefault="00C70CD0" w:rsidP="00D52DE5">
      <w:pPr>
        <w:pStyle w:val="a3"/>
        <w:rPr>
          <w:rFonts w:ascii="Times New Roman" w:hAnsi="Times New Roman"/>
          <w:sz w:val="28"/>
          <w:szCs w:val="26"/>
        </w:rPr>
        <w:sectPr w:rsidR="00C70CD0" w:rsidSect="00B31148">
          <w:pgSz w:w="11906" w:h="16838"/>
          <w:pgMar w:top="1134" w:right="850" w:bottom="851" w:left="1701" w:header="425" w:footer="709" w:gutter="0"/>
          <w:pgNumType w:start="1"/>
          <w:cols w:space="708"/>
          <w:docGrid w:linePitch="360"/>
        </w:sectPr>
      </w:pPr>
    </w:p>
    <w:p w:rsidR="00E564FA" w:rsidRPr="00F652FF" w:rsidRDefault="00E564FA" w:rsidP="00E564FA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 xml:space="preserve">Приложение </w:t>
      </w:r>
      <w:r w:rsidR="00D43FFF">
        <w:rPr>
          <w:rFonts w:ascii="Arial" w:eastAsiaTheme="minorEastAsia" w:hAnsi="Arial" w:cs="Arial"/>
          <w:sz w:val="24"/>
          <w:szCs w:val="24"/>
          <w:lang w:eastAsia="ru-RU"/>
        </w:rPr>
        <w:t>1</w:t>
      </w:r>
    </w:p>
    <w:p w:rsidR="00E564FA" w:rsidRPr="00F652FF" w:rsidRDefault="00E564FA" w:rsidP="00E564FA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к постановлению администрации </w:t>
      </w:r>
    </w:p>
    <w:p w:rsidR="00E564FA" w:rsidRPr="00F652FF" w:rsidRDefault="00E564FA" w:rsidP="00E564FA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муниципального образования </w:t>
      </w:r>
    </w:p>
    <w:p w:rsidR="00E564FA" w:rsidRPr="00F652FF" w:rsidRDefault="00E564FA" w:rsidP="00E564FA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Дубенский район </w:t>
      </w:r>
    </w:p>
    <w:p w:rsidR="00E564FA" w:rsidRPr="00F652FF" w:rsidRDefault="00E564FA" w:rsidP="00E564FA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от </w:t>
      </w:r>
      <w:r w:rsidR="001B1FB0">
        <w:rPr>
          <w:rFonts w:ascii="Arial" w:eastAsiaTheme="minorEastAsia" w:hAnsi="Arial" w:cs="Arial"/>
          <w:sz w:val="24"/>
          <w:szCs w:val="24"/>
          <w:lang w:eastAsia="ru-RU"/>
        </w:rPr>
        <w:t>06.03.2018</w:t>
      </w: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 №</w:t>
      </w:r>
      <w:r w:rsidR="001B1FB0">
        <w:rPr>
          <w:rFonts w:ascii="Arial" w:eastAsiaTheme="minorEastAsia" w:hAnsi="Arial" w:cs="Arial"/>
          <w:sz w:val="24"/>
          <w:szCs w:val="24"/>
          <w:lang w:eastAsia="ru-RU"/>
        </w:rPr>
        <w:t>209</w:t>
      </w:r>
    </w:p>
    <w:p w:rsidR="00E564FA" w:rsidRDefault="00E564FA" w:rsidP="00C70CD0">
      <w:pPr>
        <w:spacing w:after="0" w:line="240" w:lineRule="auto"/>
        <w:ind w:left="6096"/>
        <w:rPr>
          <w:rFonts w:ascii="Times New Roman" w:hAnsi="Times New Roman"/>
          <w:sz w:val="20"/>
          <w:szCs w:val="20"/>
        </w:rPr>
      </w:pPr>
    </w:p>
    <w:p w:rsidR="00E564FA" w:rsidRDefault="00C70CD0" w:rsidP="0088613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564FA">
        <w:rPr>
          <w:rFonts w:ascii="Arial" w:hAnsi="Arial" w:cs="Arial"/>
          <w:b/>
          <w:sz w:val="24"/>
          <w:szCs w:val="24"/>
        </w:rPr>
        <w:t xml:space="preserve">Места для голосования по </w:t>
      </w:r>
      <w:r w:rsidR="00D27050" w:rsidRPr="00E564FA">
        <w:rPr>
          <w:rFonts w:ascii="Arial" w:hAnsi="Arial" w:cs="Arial"/>
          <w:b/>
          <w:sz w:val="24"/>
          <w:szCs w:val="24"/>
        </w:rPr>
        <w:t>определению туристического логотипа</w:t>
      </w:r>
      <w:r w:rsidR="00E564FA">
        <w:rPr>
          <w:rFonts w:ascii="Arial" w:hAnsi="Arial" w:cs="Arial"/>
          <w:b/>
          <w:sz w:val="24"/>
          <w:szCs w:val="24"/>
        </w:rPr>
        <w:t xml:space="preserve"> </w:t>
      </w:r>
    </w:p>
    <w:p w:rsidR="00C70CD0" w:rsidRPr="00E564FA" w:rsidRDefault="00C70CD0" w:rsidP="0088613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564FA">
        <w:rPr>
          <w:rFonts w:ascii="Arial" w:hAnsi="Arial" w:cs="Arial"/>
          <w:b/>
          <w:sz w:val="24"/>
          <w:szCs w:val="24"/>
        </w:rPr>
        <w:t>(адреса территориальных счетных комиссий)</w:t>
      </w:r>
    </w:p>
    <w:p w:rsidR="00344B5A" w:rsidRDefault="00344B5A" w:rsidP="0088613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8581"/>
      </w:tblGrid>
      <w:tr w:rsidR="00344B5A" w:rsidRPr="00C70CD0" w:rsidTr="00A55F00">
        <w:trPr>
          <w:jc w:val="center"/>
        </w:trPr>
        <w:tc>
          <w:tcPr>
            <w:tcW w:w="918" w:type="dxa"/>
          </w:tcPr>
          <w:p w:rsidR="00344B5A" w:rsidRPr="00E564FA" w:rsidRDefault="00344B5A" w:rsidP="00A55F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64FA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E564FA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E564FA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8581" w:type="dxa"/>
          </w:tcPr>
          <w:p w:rsidR="00344B5A" w:rsidRPr="00E564FA" w:rsidRDefault="00344B5A" w:rsidP="00A55F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64FA">
              <w:rPr>
                <w:rFonts w:ascii="Arial" w:hAnsi="Arial" w:cs="Arial"/>
                <w:sz w:val="24"/>
                <w:szCs w:val="24"/>
              </w:rPr>
              <w:t>Адрес места для голосования (нахождения территориальной счетной комиссии)</w:t>
            </w:r>
          </w:p>
        </w:tc>
      </w:tr>
      <w:tr w:rsidR="00344B5A" w:rsidRPr="00C70CD0" w:rsidTr="00A55F00">
        <w:trPr>
          <w:jc w:val="center"/>
        </w:trPr>
        <w:tc>
          <w:tcPr>
            <w:tcW w:w="918" w:type="dxa"/>
          </w:tcPr>
          <w:p w:rsidR="00344B5A" w:rsidRPr="00E564FA" w:rsidRDefault="00344B5A" w:rsidP="00344B5A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81" w:type="dxa"/>
          </w:tcPr>
          <w:p w:rsidR="00344B5A" w:rsidRPr="00E564FA" w:rsidRDefault="00344B5A" w:rsidP="00A55F00">
            <w:pPr>
              <w:jc w:val="both"/>
              <w:rPr>
                <w:rFonts w:ascii="Arial" w:hAnsi="Arial" w:cs="Arial"/>
                <w:noProof/>
                <w:snapToGrid w:val="0"/>
                <w:sz w:val="24"/>
                <w:szCs w:val="24"/>
              </w:rPr>
            </w:pPr>
            <w:proofErr w:type="gramStart"/>
            <w:r w:rsidRP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Тульская обл., </w:t>
            </w:r>
            <w:r w:rsid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Дубенский р-н, п.Дубна</w:t>
            </w:r>
            <w:r w:rsidRP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, </w:t>
            </w:r>
            <w:r w:rsid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ул.</w:t>
            </w:r>
            <w:r w:rsidR="0088613B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 Л.Толстого, д.6</w:t>
            </w:r>
            <w:r w:rsidR="00D43FFF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, </w:t>
            </w:r>
            <w:r w:rsidRP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помещение №</w:t>
            </w:r>
            <w:r w:rsidR="00D43FFF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1, раздевалка</w:t>
            </w:r>
            <w:r w:rsidRP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.</w:t>
            </w:r>
            <w:proofErr w:type="gramEnd"/>
          </w:p>
          <w:p w:rsidR="00344B5A" w:rsidRPr="00E564FA" w:rsidRDefault="0088613B" w:rsidP="00A55F00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8613B">
              <w:rPr>
                <w:rFonts w:ascii="Arial" w:hAnsi="Arial" w:cs="Arial"/>
                <w:i/>
                <w:snapToGrid w:val="0"/>
                <w:sz w:val="24"/>
                <w:szCs w:val="24"/>
              </w:rPr>
              <w:t>муниципальное казенное учреждение  «Физкультурно-оздоровительный центр «Дубна» муниципального образования Дубенский район</w:t>
            </w:r>
          </w:p>
        </w:tc>
      </w:tr>
      <w:tr w:rsidR="00344B5A" w:rsidRPr="00C70CD0" w:rsidTr="00A55F00">
        <w:trPr>
          <w:jc w:val="center"/>
        </w:trPr>
        <w:tc>
          <w:tcPr>
            <w:tcW w:w="918" w:type="dxa"/>
          </w:tcPr>
          <w:p w:rsidR="00344B5A" w:rsidRPr="00E564FA" w:rsidRDefault="00344B5A" w:rsidP="00344B5A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81" w:type="dxa"/>
          </w:tcPr>
          <w:p w:rsidR="00344B5A" w:rsidRPr="00E564FA" w:rsidRDefault="00344B5A" w:rsidP="00A55F00">
            <w:pPr>
              <w:jc w:val="both"/>
              <w:rPr>
                <w:rFonts w:ascii="Arial" w:hAnsi="Arial" w:cs="Arial"/>
                <w:noProof/>
                <w:snapToGrid w:val="0"/>
                <w:sz w:val="24"/>
                <w:szCs w:val="24"/>
              </w:rPr>
            </w:pPr>
            <w:r w:rsidRP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Тульская обл., </w:t>
            </w:r>
            <w:r w:rsidR="00D43FFF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Дубенский р-н, п.Дубна, ул.Фрунзе, д.2-а, помещение, расположенное на 1-ом этаже здания, между кассой и лестницей, вход </w:t>
            </w:r>
            <w:r w:rsidR="00703F4B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в которое </w:t>
            </w:r>
            <w:r w:rsidR="00D43FFF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осуществляется через центральный вход в здание</w:t>
            </w:r>
          </w:p>
          <w:p w:rsidR="00344B5A" w:rsidRPr="00D43FFF" w:rsidRDefault="00D43FFF" w:rsidP="00A55F00">
            <w:pPr>
              <w:jc w:val="both"/>
              <w:rPr>
                <w:rFonts w:ascii="Arial" w:hAnsi="Arial" w:cs="Arial"/>
                <w:i/>
                <w:snapToGrid w:val="0"/>
                <w:sz w:val="24"/>
                <w:szCs w:val="24"/>
              </w:rPr>
            </w:pPr>
            <w:r w:rsidRPr="00D43FFF">
              <w:rPr>
                <w:rFonts w:ascii="Arial" w:hAnsi="Arial" w:cs="Arial"/>
                <w:i/>
                <w:snapToGrid w:val="0"/>
                <w:sz w:val="24"/>
                <w:szCs w:val="24"/>
              </w:rPr>
              <w:t xml:space="preserve">муниципальное автономное учреждение культуры «Дубенский районный центр культуры, искусства, кино и библиотечного обслуживания» муниципального образования Дубенский район. </w:t>
            </w:r>
          </w:p>
        </w:tc>
      </w:tr>
      <w:tr w:rsidR="00344B5A" w:rsidRPr="00C70CD0" w:rsidTr="00A55F00">
        <w:trPr>
          <w:jc w:val="center"/>
        </w:trPr>
        <w:tc>
          <w:tcPr>
            <w:tcW w:w="918" w:type="dxa"/>
          </w:tcPr>
          <w:p w:rsidR="00344B5A" w:rsidRPr="00E564FA" w:rsidRDefault="00344B5A" w:rsidP="00344B5A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81" w:type="dxa"/>
          </w:tcPr>
          <w:p w:rsidR="00344B5A" w:rsidRPr="00E564FA" w:rsidRDefault="00344B5A" w:rsidP="00A55F00">
            <w:pPr>
              <w:jc w:val="both"/>
              <w:rPr>
                <w:rFonts w:ascii="Arial" w:hAnsi="Arial" w:cs="Arial"/>
                <w:noProof/>
                <w:snapToGrid w:val="0"/>
                <w:sz w:val="24"/>
                <w:szCs w:val="24"/>
              </w:rPr>
            </w:pPr>
            <w:r w:rsidRPr="00E564F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Тульская обл., </w:t>
            </w:r>
            <w:r w:rsidR="00D43FFF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Дубенский р-н, п.Дубна, ул. Красноармейская, д.85</w:t>
            </w:r>
            <w:r w:rsidR="00DB069E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, </w:t>
            </w:r>
            <w:r w:rsidR="00E57DD9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часть помещения, расположенного</w:t>
            </w:r>
            <w:r w:rsidR="00DB069E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 </w:t>
            </w:r>
            <w:r w:rsidR="00703F4B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в правом крыле 2-го этажа</w:t>
            </w:r>
            <w:r w:rsidR="00DB069E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 здания, </w:t>
            </w:r>
            <w:r w:rsidR="00B2501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напротив </w:t>
            </w:r>
            <w:r w:rsidR="00703F4B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>лестницы</w:t>
            </w:r>
            <w:r w:rsidR="00B2501A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t xml:space="preserve"> с правой стороны</w:t>
            </w:r>
          </w:p>
          <w:p w:rsidR="00344B5A" w:rsidRPr="00E564FA" w:rsidRDefault="00D43FFF" w:rsidP="00A55F0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3FFF">
              <w:rPr>
                <w:rFonts w:ascii="Arial" w:hAnsi="Arial" w:cs="Arial"/>
                <w:i/>
                <w:snapToGrid w:val="0"/>
                <w:sz w:val="24"/>
                <w:szCs w:val="24"/>
              </w:rPr>
              <w:t>государственное учреждение Тульской области «Дубенский дом-интернат для престарелых и инвалидов»</w:t>
            </w:r>
          </w:p>
        </w:tc>
      </w:tr>
    </w:tbl>
    <w:p w:rsidR="00344B5A" w:rsidRDefault="00344B5A" w:rsidP="00C70CD0">
      <w:pPr>
        <w:rPr>
          <w:rFonts w:ascii="Times New Roman" w:hAnsi="Times New Roman"/>
          <w:sz w:val="24"/>
          <w:szCs w:val="24"/>
        </w:rPr>
      </w:pPr>
    </w:p>
    <w:p w:rsidR="00344B5A" w:rsidRPr="003E7B17" w:rsidRDefault="00344B5A" w:rsidP="003E7B17">
      <w:pPr>
        <w:rPr>
          <w:rFonts w:ascii="Times New Roman" w:hAnsi="Times New Roman"/>
          <w:sz w:val="24"/>
          <w:szCs w:val="24"/>
        </w:rPr>
      </w:pPr>
    </w:p>
    <w:p w:rsidR="00344B5A" w:rsidRPr="00C70CD0" w:rsidRDefault="00344B5A" w:rsidP="00C70CD0">
      <w:pPr>
        <w:rPr>
          <w:rFonts w:ascii="Times New Roman" w:hAnsi="Times New Roman"/>
          <w:sz w:val="24"/>
          <w:szCs w:val="24"/>
        </w:rPr>
      </w:pPr>
    </w:p>
    <w:p w:rsidR="00C70CD0" w:rsidRDefault="00C70CD0" w:rsidP="00D52DE5">
      <w:pPr>
        <w:pStyle w:val="a3"/>
        <w:rPr>
          <w:rFonts w:ascii="Times New Roman" w:hAnsi="Times New Roman"/>
          <w:sz w:val="24"/>
          <w:szCs w:val="24"/>
        </w:rPr>
        <w:sectPr w:rsidR="00C70CD0" w:rsidSect="00B31148">
          <w:pgSz w:w="11906" w:h="16838"/>
          <w:pgMar w:top="1134" w:right="850" w:bottom="851" w:left="1701" w:header="425" w:footer="709" w:gutter="0"/>
          <w:pgNumType w:start="1"/>
          <w:cols w:space="708"/>
          <w:docGrid w:linePitch="360"/>
        </w:sectPr>
      </w:pPr>
    </w:p>
    <w:p w:rsidR="00D43FFF" w:rsidRPr="00F652FF" w:rsidRDefault="00D43FFF" w:rsidP="00D43FFF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Arial" w:eastAsiaTheme="minorEastAsia" w:hAnsi="Arial" w:cs="Arial"/>
          <w:sz w:val="24"/>
          <w:szCs w:val="24"/>
          <w:lang w:eastAsia="ru-RU"/>
        </w:rPr>
        <w:t>2</w:t>
      </w:r>
    </w:p>
    <w:p w:rsidR="00D43FFF" w:rsidRPr="00F652FF" w:rsidRDefault="00D43FFF" w:rsidP="00D43FFF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к постановлению администрации </w:t>
      </w:r>
    </w:p>
    <w:p w:rsidR="00D43FFF" w:rsidRPr="00F652FF" w:rsidRDefault="00D43FFF" w:rsidP="00D43FFF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муниципального образования </w:t>
      </w:r>
    </w:p>
    <w:p w:rsidR="00D43FFF" w:rsidRPr="00F652FF" w:rsidRDefault="00D43FFF" w:rsidP="00D43FFF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Дубенский район </w:t>
      </w:r>
    </w:p>
    <w:p w:rsidR="00D43FFF" w:rsidRPr="00F652FF" w:rsidRDefault="00D43FFF" w:rsidP="00D43FFF">
      <w:pPr>
        <w:spacing w:after="0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от </w:t>
      </w:r>
      <w:r w:rsidR="001B1FB0">
        <w:rPr>
          <w:rFonts w:ascii="Arial" w:eastAsiaTheme="minorEastAsia" w:hAnsi="Arial" w:cs="Arial"/>
          <w:sz w:val="24"/>
          <w:szCs w:val="24"/>
          <w:lang w:eastAsia="ru-RU"/>
        </w:rPr>
        <w:t>06.03.2018</w:t>
      </w:r>
      <w:r w:rsidRPr="00F652FF">
        <w:rPr>
          <w:rFonts w:ascii="Arial" w:eastAsiaTheme="minorEastAsia" w:hAnsi="Arial" w:cs="Arial"/>
          <w:sz w:val="24"/>
          <w:szCs w:val="24"/>
          <w:lang w:eastAsia="ru-RU"/>
        </w:rPr>
        <w:t xml:space="preserve"> №</w:t>
      </w:r>
      <w:r w:rsidR="001B1FB0">
        <w:rPr>
          <w:rFonts w:ascii="Arial" w:eastAsiaTheme="minorEastAsia" w:hAnsi="Arial" w:cs="Arial"/>
          <w:sz w:val="24"/>
          <w:szCs w:val="24"/>
          <w:lang w:eastAsia="ru-RU"/>
        </w:rPr>
        <w:t>209</w:t>
      </w:r>
      <w:bookmarkStart w:id="0" w:name="_GoBack"/>
      <w:bookmarkEnd w:id="0"/>
    </w:p>
    <w:p w:rsidR="00C70CD0" w:rsidRDefault="00C70CD0" w:rsidP="00D52DE5">
      <w:pPr>
        <w:pStyle w:val="a3"/>
        <w:rPr>
          <w:rFonts w:ascii="Times New Roman" w:hAnsi="Times New Roman"/>
          <w:sz w:val="24"/>
          <w:szCs w:val="24"/>
        </w:rPr>
      </w:pPr>
    </w:p>
    <w:p w:rsidR="00C70CD0" w:rsidRDefault="00C70CD0" w:rsidP="00D52DE5">
      <w:pPr>
        <w:pStyle w:val="a3"/>
        <w:rPr>
          <w:rFonts w:ascii="Times New Roman" w:hAnsi="Times New Roman"/>
          <w:sz w:val="24"/>
          <w:szCs w:val="24"/>
        </w:rPr>
      </w:pPr>
    </w:p>
    <w:p w:rsidR="00C70CD0" w:rsidRDefault="00C70CD0" w:rsidP="00C70CD0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D43FFF">
        <w:rPr>
          <w:rFonts w:ascii="Arial" w:hAnsi="Arial" w:cs="Arial"/>
          <w:b/>
          <w:sz w:val="24"/>
          <w:szCs w:val="24"/>
        </w:rPr>
        <w:t xml:space="preserve">Перечень </w:t>
      </w:r>
      <w:r w:rsidR="00D27050" w:rsidRPr="00D43FFF">
        <w:rPr>
          <w:rFonts w:ascii="Arial" w:hAnsi="Arial" w:cs="Arial"/>
          <w:b/>
          <w:sz w:val="24"/>
          <w:szCs w:val="24"/>
        </w:rPr>
        <w:t>проектов туристического логотипа</w:t>
      </w:r>
      <w:r w:rsidR="00D43FFF">
        <w:rPr>
          <w:rFonts w:ascii="Arial" w:hAnsi="Arial" w:cs="Arial"/>
          <w:b/>
          <w:sz w:val="24"/>
          <w:szCs w:val="24"/>
        </w:rPr>
        <w:t xml:space="preserve"> </w:t>
      </w:r>
      <w:r w:rsidRPr="00D43FFF">
        <w:rPr>
          <w:rFonts w:ascii="Arial" w:hAnsi="Arial" w:cs="Arial"/>
          <w:b/>
          <w:sz w:val="24"/>
          <w:szCs w:val="24"/>
        </w:rPr>
        <w:t xml:space="preserve">муниципального образования </w:t>
      </w:r>
      <w:r w:rsidR="00D43FFF" w:rsidRPr="00D43FFF">
        <w:rPr>
          <w:rFonts w:ascii="Arial" w:hAnsi="Arial" w:cs="Arial"/>
          <w:b/>
          <w:sz w:val="24"/>
          <w:szCs w:val="24"/>
        </w:rPr>
        <w:t>рабочий поселок Дубна Дубенского района</w:t>
      </w:r>
      <w:r w:rsidRPr="00D43FFF">
        <w:rPr>
          <w:rFonts w:ascii="Arial" w:hAnsi="Arial" w:cs="Arial"/>
          <w:b/>
          <w:sz w:val="24"/>
          <w:szCs w:val="24"/>
        </w:rPr>
        <w:t xml:space="preserve">, </w:t>
      </w:r>
      <w:r w:rsidR="00C209C2" w:rsidRPr="00D43FFF">
        <w:rPr>
          <w:rFonts w:ascii="Arial" w:hAnsi="Arial" w:cs="Arial"/>
          <w:b/>
          <w:sz w:val="24"/>
          <w:szCs w:val="24"/>
        </w:rPr>
        <w:t>участвующих в голосовании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5391"/>
        <w:gridCol w:w="3633"/>
      </w:tblGrid>
      <w:tr w:rsidR="00E57DD9" w:rsidRPr="00E57DD9" w:rsidTr="00E57DD9">
        <w:trPr>
          <w:trHeight w:val="3542"/>
        </w:trPr>
        <w:tc>
          <w:tcPr>
            <w:tcW w:w="440" w:type="dxa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91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38FF1D" wp14:editId="5B9FCC4E">
                  <wp:extent cx="2038350" cy="1600200"/>
                  <wp:effectExtent l="0" t="0" r="0" b="0"/>
                  <wp:docPr id="6" name="Рисунок 6" descr="dubnaaa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bnaaa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shd w:val="clear" w:color="auto" w:fill="auto"/>
          </w:tcPr>
          <w:p w:rsidR="00E57DD9" w:rsidRPr="00E57DD9" w:rsidRDefault="00E57DD9" w:rsidP="00E57DD9">
            <w:pPr>
              <w:spacing w:line="10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Дубна. Колыбель русской металлургии</w:t>
            </w:r>
          </w:p>
          <w:p w:rsidR="00E57DD9" w:rsidRPr="00E57DD9" w:rsidRDefault="00E57DD9" w:rsidP="00DF443F">
            <w:pPr>
              <w:spacing w:line="100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57DD9" w:rsidRPr="00E57DD9" w:rsidRDefault="00E57DD9" w:rsidP="00E57DD9">
            <w:pPr>
              <w:spacing w:line="10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color w:val="000000"/>
                <w:sz w:val="24"/>
                <w:szCs w:val="24"/>
              </w:rPr>
              <w:t>Здесь зарождалась русская металлургия. Отсюда корни Демидовых, Мосоловых, князей Голицыных и других известных промышленников. В Дубне отражаются традиции русской истор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ией.</w:t>
            </w:r>
          </w:p>
        </w:tc>
      </w:tr>
      <w:tr w:rsidR="00E57DD9" w:rsidRPr="00E57DD9" w:rsidTr="00E57DD9">
        <w:tc>
          <w:tcPr>
            <w:tcW w:w="440" w:type="dxa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91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84489C" wp14:editId="10E28907">
                  <wp:extent cx="2038350" cy="1866900"/>
                  <wp:effectExtent l="0" t="0" r="0" b="0"/>
                  <wp:docPr id="5" name="Рисунок 5" descr="dubnaaa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ubnaaa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shd w:val="clear" w:color="auto" w:fill="auto"/>
          </w:tcPr>
          <w:p w:rsidR="00E57DD9" w:rsidRPr="00E57DD9" w:rsidRDefault="00E57DD9" w:rsidP="00E57DD9">
            <w:pPr>
              <w:spacing w:line="10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Дубна. Да! Да! ДУБНААА!!</w:t>
            </w:r>
          </w:p>
          <w:p w:rsidR="00E57DD9" w:rsidRPr="00E57DD9" w:rsidRDefault="00E57DD9" w:rsidP="00DF443F">
            <w:pPr>
              <w:spacing w:line="100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57DD9" w:rsidRPr="00E57DD9" w:rsidRDefault="00E57DD9" w:rsidP="00E57DD9">
            <w:pPr>
              <w:spacing w:line="10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color w:val="000000"/>
                <w:sz w:val="24"/>
                <w:szCs w:val="24"/>
              </w:rPr>
              <w:t xml:space="preserve">Дубна? Да! Да! Большие и яркие события. Зимой - лыжные гонки в честь олимпийского чемпиона В. </w:t>
            </w:r>
            <w:proofErr w:type="spellStart"/>
            <w:r w:rsidRPr="00E57DD9">
              <w:rPr>
                <w:rFonts w:ascii="Arial" w:hAnsi="Arial" w:cs="Arial"/>
                <w:color w:val="000000"/>
                <w:sz w:val="24"/>
                <w:szCs w:val="24"/>
              </w:rPr>
              <w:t>Веденина</w:t>
            </w:r>
            <w:proofErr w:type="spellEnd"/>
            <w:r w:rsidRPr="00E57DD9">
              <w:rPr>
                <w:rFonts w:ascii="Arial" w:hAnsi="Arial" w:cs="Arial"/>
                <w:color w:val="000000"/>
                <w:sz w:val="24"/>
                <w:szCs w:val="24"/>
              </w:rPr>
              <w:t>, весной — гусиные бои, летом — песенные фестивали, осенью — праздники урожая. Уникальная кухня, душевная рыбалка и «тихая охо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та». Незабываемые впечатления!</w:t>
            </w:r>
          </w:p>
        </w:tc>
      </w:tr>
      <w:tr w:rsidR="00E57DD9" w:rsidRPr="00E57DD9" w:rsidTr="00E57DD9">
        <w:tc>
          <w:tcPr>
            <w:tcW w:w="440" w:type="dxa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91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AF8ADD" wp14:editId="326F1867">
                  <wp:extent cx="2535452" cy="1914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452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shd w:val="clear" w:color="auto" w:fill="auto"/>
          </w:tcPr>
          <w:p w:rsidR="00E57DD9" w:rsidRPr="00E57DD9" w:rsidRDefault="00E57DD9" w:rsidP="00E57D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color w:val="000000"/>
                <w:sz w:val="24"/>
                <w:szCs w:val="24"/>
              </w:rPr>
              <w:t>На рисунке представлены два перекрещивающихся кольца в виде дубовых листочков. Дубна – центр развития свадебного туризма. Переплетенные кольца являются символом  будущей крепкой семьи. Дубовые листочки ассоции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руются с нашей Дубной.</w:t>
            </w:r>
          </w:p>
        </w:tc>
      </w:tr>
      <w:tr w:rsidR="00E57DD9" w:rsidRPr="00E57DD9" w:rsidTr="00E57DD9">
        <w:tc>
          <w:tcPr>
            <w:tcW w:w="440" w:type="dxa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391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07F245" wp14:editId="2AE62C84">
                  <wp:extent cx="2552700" cy="1499806"/>
                  <wp:effectExtent l="0" t="0" r="0" b="0"/>
                  <wp:docPr id="3" name="Рисунок 3" descr="img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shd w:val="clear" w:color="auto" w:fill="auto"/>
          </w:tcPr>
          <w:p w:rsidR="00E57DD9" w:rsidRPr="00E57DD9" w:rsidRDefault="00E57DD9" w:rsidP="00E57DD9">
            <w:pPr>
              <w:pStyle w:val="af2"/>
              <w:shd w:val="clear" w:color="auto" w:fill="FFFFFF"/>
              <w:jc w:val="center"/>
              <w:rPr>
                <w:rFonts w:ascii="Arial" w:hAnsi="Arial" w:cs="Arial"/>
                <w:color w:val="000000"/>
              </w:rPr>
            </w:pPr>
            <w:r w:rsidRPr="00E57DD9">
              <w:rPr>
                <w:rFonts w:ascii="Arial" w:hAnsi="Arial" w:cs="Arial"/>
                <w:color w:val="000000"/>
              </w:rPr>
              <w:t xml:space="preserve">Наименование п. Дубна связано с названием речки, по берегам которой росли вековые дубы. На данном логотипе изображена надпись «Дубна», которая обрамлена силуэтом дубового листка, при этом надпись и контур дубового </w:t>
            </w:r>
            <w:r>
              <w:rPr>
                <w:rFonts w:ascii="Arial" w:hAnsi="Arial" w:cs="Arial"/>
                <w:color w:val="000000"/>
              </w:rPr>
              <w:t>листка объединены в одно целое.</w:t>
            </w:r>
          </w:p>
        </w:tc>
      </w:tr>
      <w:tr w:rsidR="00E57DD9" w:rsidRPr="00E57DD9" w:rsidTr="00E57DD9">
        <w:trPr>
          <w:trHeight w:val="4858"/>
        </w:trPr>
        <w:tc>
          <w:tcPr>
            <w:tcW w:w="440" w:type="dxa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91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EC3453" wp14:editId="5AA01DBB">
                  <wp:extent cx="2369127" cy="1628775"/>
                  <wp:effectExtent l="0" t="0" r="0" b="0"/>
                  <wp:docPr id="2" name="Рисунок 2" descr="img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27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shd w:val="clear" w:color="auto" w:fill="auto"/>
          </w:tcPr>
          <w:p w:rsidR="00E57DD9" w:rsidRPr="00E57DD9" w:rsidRDefault="00E57DD9" w:rsidP="00E57DD9">
            <w:pPr>
              <w:pStyle w:val="af2"/>
              <w:shd w:val="clear" w:color="auto" w:fill="FFFFFF"/>
              <w:jc w:val="center"/>
              <w:rPr>
                <w:rFonts w:ascii="Arial" w:hAnsi="Arial" w:cs="Arial"/>
                <w:color w:val="000000"/>
              </w:rPr>
            </w:pPr>
            <w:r w:rsidRPr="00E57DD9">
              <w:rPr>
                <w:rFonts w:ascii="Arial" w:hAnsi="Arial" w:cs="Arial"/>
                <w:color w:val="000000"/>
              </w:rPr>
              <w:t xml:space="preserve">На данном варианте эскиза логотипа изображена надпись «Дубна» в славянском стиле. Заглавная красная буква «Д» обозначает начало абзаца, начало истории поселка. Красочное изображение буквы «Д» - это символ </w:t>
            </w:r>
            <w:proofErr w:type="spellStart"/>
            <w:r w:rsidRPr="00E57DD9">
              <w:rPr>
                <w:rFonts w:ascii="Arial" w:hAnsi="Arial" w:cs="Arial"/>
                <w:color w:val="000000"/>
              </w:rPr>
              <w:t>чугуноделательного</w:t>
            </w:r>
            <w:proofErr w:type="spellEnd"/>
            <w:r w:rsidRPr="00E57DD9">
              <w:rPr>
                <w:rFonts w:ascii="Arial" w:hAnsi="Arial" w:cs="Arial"/>
                <w:color w:val="000000"/>
              </w:rPr>
              <w:t xml:space="preserve"> завода, основанного в 18 веке, благодаря которому и началась история Дубны. Это символ мастеров данного завода, которые умел</w:t>
            </w:r>
            <w:r>
              <w:rPr>
                <w:rFonts w:ascii="Arial" w:hAnsi="Arial" w:cs="Arial"/>
                <w:color w:val="000000"/>
              </w:rPr>
              <w:t>и отливать изделия с вензелями.</w:t>
            </w:r>
          </w:p>
        </w:tc>
      </w:tr>
      <w:tr w:rsidR="00E57DD9" w:rsidRPr="00E57DD9" w:rsidTr="00E57DD9">
        <w:trPr>
          <w:trHeight w:val="2966"/>
        </w:trPr>
        <w:tc>
          <w:tcPr>
            <w:tcW w:w="440" w:type="dxa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91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7DD9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C21227" wp14:editId="403F533C">
                  <wp:extent cx="3286125" cy="2314575"/>
                  <wp:effectExtent l="0" t="0" r="0" b="0"/>
                  <wp:docPr id="1" name="Рисунок 1" descr="ДУБ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УБН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shd w:val="clear" w:color="auto" w:fill="auto"/>
          </w:tcPr>
          <w:p w:rsidR="00E57DD9" w:rsidRPr="00E57DD9" w:rsidRDefault="00E57DD9" w:rsidP="00DF443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E57DD9" w:rsidRPr="00D43FFF" w:rsidRDefault="00E57DD9" w:rsidP="00C70CD0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sectPr w:rsidR="00E57DD9" w:rsidRPr="00D43FFF" w:rsidSect="00B31148">
      <w:pgSz w:w="11906" w:h="16838"/>
      <w:pgMar w:top="1134" w:right="850" w:bottom="851" w:left="1701" w:header="425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9A0" w:rsidRDefault="008C19A0" w:rsidP="008D736B">
      <w:pPr>
        <w:spacing w:after="0" w:line="240" w:lineRule="auto"/>
      </w:pPr>
      <w:r>
        <w:separator/>
      </w:r>
    </w:p>
  </w:endnote>
  <w:endnote w:type="continuationSeparator" w:id="0">
    <w:p w:rsidR="008C19A0" w:rsidRDefault="008C19A0" w:rsidP="008D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9A0" w:rsidRDefault="008C19A0" w:rsidP="008D736B">
      <w:pPr>
        <w:spacing w:after="0" w:line="240" w:lineRule="auto"/>
      </w:pPr>
      <w:r>
        <w:separator/>
      </w:r>
    </w:p>
  </w:footnote>
  <w:footnote w:type="continuationSeparator" w:id="0">
    <w:p w:rsidR="008C19A0" w:rsidRDefault="008C19A0" w:rsidP="008D7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16A"/>
    <w:multiLevelType w:val="hybridMultilevel"/>
    <w:tmpl w:val="37867E7A"/>
    <w:lvl w:ilvl="0" w:tplc="869A3BE6">
      <w:start w:val="1"/>
      <w:numFmt w:val="decimal"/>
      <w:lvlText w:val="%1."/>
      <w:lvlJc w:val="left"/>
      <w:pPr>
        <w:ind w:left="1286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9A82906"/>
    <w:multiLevelType w:val="multilevel"/>
    <w:tmpl w:val="FF46C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D55748A"/>
    <w:multiLevelType w:val="hybridMultilevel"/>
    <w:tmpl w:val="1CEAB91C"/>
    <w:lvl w:ilvl="0" w:tplc="A4109316">
      <w:start w:val="6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2257266B"/>
    <w:multiLevelType w:val="hybridMultilevel"/>
    <w:tmpl w:val="235E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556258"/>
    <w:multiLevelType w:val="hybridMultilevel"/>
    <w:tmpl w:val="601ED71E"/>
    <w:lvl w:ilvl="0" w:tplc="BB58A11C">
      <w:start w:val="1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E3234"/>
    <w:multiLevelType w:val="multilevel"/>
    <w:tmpl w:val="83D4DA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C81384B"/>
    <w:multiLevelType w:val="hybridMultilevel"/>
    <w:tmpl w:val="C6F2C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1D72AA"/>
    <w:multiLevelType w:val="hybridMultilevel"/>
    <w:tmpl w:val="44DAEDC8"/>
    <w:lvl w:ilvl="0" w:tplc="0EE0FD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38241C"/>
    <w:multiLevelType w:val="multilevel"/>
    <w:tmpl w:val="8968CED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C65"/>
    <w:rsid w:val="00006A4F"/>
    <w:rsid w:val="000226AB"/>
    <w:rsid w:val="000317E0"/>
    <w:rsid w:val="00031D81"/>
    <w:rsid w:val="00052F67"/>
    <w:rsid w:val="0008256A"/>
    <w:rsid w:val="00083403"/>
    <w:rsid w:val="00084954"/>
    <w:rsid w:val="000B016E"/>
    <w:rsid w:val="000B31A2"/>
    <w:rsid w:val="000B7B1B"/>
    <w:rsid w:val="000B7BC6"/>
    <w:rsid w:val="000E506F"/>
    <w:rsid w:val="000F2320"/>
    <w:rsid w:val="00111633"/>
    <w:rsid w:val="001137EA"/>
    <w:rsid w:val="00121B50"/>
    <w:rsid w:val="00135E50"/>
    <w:rsid w:val="00157F19"/>
    <w:rsid w:val="001763DF"/>
    <w:rsid w:val="001A279C"/>
    <w:rsid w:val="001A67C4"/>
    <w:rsid w:val="001A7A7C"/>
    <w:rsid w:val="001B1FB0"/>
    <w:rsid w:val="001B2049"/>
    <w:rsid w:val="001B7962"/>
    <w:rsid w:val="001D15CA"/>
    <w:rsid w:val="001D53F0"/>
    <w:rsid w:val="001E451C"/>
    <w:rsid w:val="001F1607"/>
    <w:rsid w:val="00200852"/>
    <w:rsid w:val="002012AB"/>
    <w:rsid w:val="0022277E"/>
    <w:rsid w:val="00234461"/>
    <w:rsid w:val="00242F74"/>
    <w:rsid w:val="0024742F"/>
    <w:rsid w:val="00257781"/>
    <w:rsid w:val="00277690"/>
    <w:rsid w:val="002848AE"/>
    <w:rsid w:val="00292176"/>
    <w:rsid w:val="002A7250"/>
    <w:rsid w:val="002A72FD"/>
    <w:rsid w:val="002B7E8D"/>
    <w:rsid w:val="002C1184"/>
    <w:rsid w:val="002C4AD8"/>
    <w:rsid w:val="002D3253"/>
    <w:rsid w:val="002F1263"/>
    <w:rsid w:val="00302851"/>
    <w:rsid w:val="00310909"/>
    <w:rsid w:val="00315488"/>
    <w:rsid w:val="00340C65"/>
    <w:rsid w:val="00344B5A"/>
    <w:rsid w:val="0035002A"/>
    <w:rsid w:val="00357B42"/>
    <w:rsid w:val="00360A66"/>
    <w:rsid w:val="003639E1"/>
    <w:rsid w:val="003C3045"/>
    <w:rsid w:val="003C4B5C"/>
    <w:rsid w:val="003D2071"/>
    <w:rsid w:val="003D3E97"/>
    <w:rsid w:val="003E16B7"/>
    <w:rsid w:val="003E669A"/>
    <w:rsid w:val="003E7B17"/>
    <w:rsid w:val="003F7F48"/>
    <w:rsid w:val="00404D27"/>
    <w:rsid w:val="004123CB"/>
    <w:rsid w:val="00423C60"/>
    <w:rsid w:val="00464F75"/>
    <w:rsid w:val="004823C2"/>
    <w:rsid w:val="004866B5"/>
    <w:rsid w:val="004A78AF"/>
    <w:rsid w:val="004D7826"/>
    <w:rsid w:val="004E5AC6"/>
    <w:rsid w:val="004E64C4"/>
    <w:rsid w:val="00515524"/>
    <w:rsid w:val="005321CD"/>
    <w:rsid w:val="005533F2"/>
    <w:rsid w:val="00560A97"/>
    <w:rsid w:val="00565101"/>
    <w:rsid w:val="00570D67"/>
    <w:rsid w:val="0059499F"/>
    <w:rsid w:val="005A0554"/>
    <w:rsid w:val="005A608E"/>
    <w:rsid w:val="005D74F7"/>
    <w:rsid w:val="005E0656"/>
    <w:rsid w:val="005F4E61"/>
    <w:rsid w:val="005F6DC2"/>
    <w:rsid w:val="00616DA5"/>
    <w:rsid w:val="0062160C"/>
    <w:rsid w:val="00631895"/>
    <w:rsid w:val="00641968"/>
    <w:rsid w:val="00644EB6"/>
    <w:rsid w:val="00645283"/>
    <w:rsid w:val="00691697"/>
    <w:rsid w:val="00693DBD"/>
    <w:rsid w:val="006A414A"/>
    <w:rsid w:val="006B2C2A"/>
    <w:rsid w:val="006B31DC"/>
    <w:rsid w:val="006C6ED0"/>
    <w:rsid w:val="006D1E88"/>
    <w:rsid w:val="006D6B4B"/>
    <w:rsid w:val="006E5AE9"/>
    <w:rsid w:val="006E7D7A"/>
    <w:rsid w:val="00703F4B"/>
    <w:rsid w:val="007335A8"/>
    <w:rsid w:val="0073493D"/>
    <w:rsid w:val="0074371F"/>
    <w:rsid w:val="00757E7A"/>
    <w:rsid w:val="00757F8B"/>
    <w:rsid w:val="00762C26"/>
    <w:rsid w:val="0079698C"/>
    <w:rsid w:val="007A569C"/>
    <w:rsid w:val="007B07E7"/>
    <w:rsid w:val="007B499B"/>
    <w:rsid w:val="007D5077"/>
    <w:rsid w:val="007D7599"/>
    <w:rsid w:val="007E6D46"/>
    <w:rsid w:val="007F1636"/>
    <w:rsid w:val="007F32F8"/>
    <w:rsid w:val="007F611F"/>
    <w:rsid w:val="008064AE"/>
    <w:rsid w:val="0084161B"/>
    <w:rsid w:val="008461CF"/>
    <w:rsid w:val="00867D57"/>
    <w:rsid w:val="008728F1"/>
    <w:rsid w:val="00882F26"/>
    <w:rsid w:val="00884E3A"/>
    <w:rsid w:val="0088613B"/>
    <w:rsid w:val="00897875"/>
    <w:rsid w:val="008A0124"/>
    <w:rsid w:val="008B2526"/>
    <w:rsid w:val="008C036A"/>
    <w:rsid w:val="008C19A0"/>
    <w:rsid w:val="008D3F70"/>
    <w:rsid w:val="008D497E"/>
    <w:rsid w:val="008D736B"/>
    <w:rsid w:val="008E61E9"/>
    <w:rsid w:val="00923C09"/>
    <w:rsid w:val="00924E9D"/>
    <w:rsid w:val="00926E1A"/>
    <w:rsid w:val="00930128"/>
    <w:rsid w:val="00936A1D"/>
    <w:rsid w:val="00953F8A"/>
    <w:rsid w:val="00963699"/>
    <w:rsid w:val="00994330"/>
    <w:rsid w:val="009A5A01"/>
    <w:rsid w:val="009A5AE5"/>
    <w:rsid w:val="009B30B9"/>
    <w:rsid w:val="009C268D"/>
    <w:rsid w:val="00A0479B"/>
    <w:rsid w:val="00A1091D"/>
    <w:rsid w:val="00A202CF"/>
    <w:rsid w:val="00A21B4F"/>
    <w:rsid w:val="00A24AA6"/>
    <w:rsid w:val="00A26C28"/>
    <w:rsid w:val="00A40608"/>
    <w:rsid w:val="00A44263"/>
    <w:rsid w:val="00A44789"/>
    <w:rsid w:val="00A52A7F"/>
    <w:rsid w:val="00A5587D"/>
    <w:rsid w:val="00A6725C"/>
    <w:rsid w:val="00A87807"/>
    <w:rsid w:val="00AA29AE"/>
    <w:rsid w:val="00AA4BC0"/>
    <w:rsid w:val="00AB3774"/>
    <w:rsid w:val="00AC7073"/>
    <w:rsid w:val="00AD3150"/>
    <w:rsid w:val="00AD3905"/>
    <w:rsid w:val="00AE139E"/>
    <w:rsid w:val="00AE17B5"/>
    <w:rsid w:val="00AE2FB5"/>
    <w:rsid w:val="00AF05DB"/>
    <w:rsid w:val="00AF1BB5"/>
    <w:rsid w:val="00B004DE"/>
    <w:rsid w:val="00B0784E"/>
    <w:rsid w:val="00B10AE5"/>
    <w:rsid w:val="00B140EB"/>
    <w:rsid w:val="00B2501A"/>
    <w:rsid w:val="00B31148"/>
    <w:rsid w:val="00B41D14"/>
    <w:rsid w:val="00B51C49"/>
    <w:rsid w:val="00B532EE"/>
    <w:rsid w:val="00B65B22"/>
    <w:rsid w:val="00B7193E"/>
    <w:rsid w:val="00B9078C"/>
    <w:rsid w:val="00B92C56"/>
    <w:rsid w:val="00B97A2D"/>
    <w:rsid w:val="00BB12EC"/>
    <w:rsid w:val="00BB1A86"/>
    <w:rsid w:val="00BB21FA"/>
    <w:rsid w:val="00BB70E2"/>
    <w:rsid w:val="00BC14B9"/>
    <w:rsid w:val="00BC1B33"/>
    <w:rsid w:val="00BD2F95"/>
    <w:rsid w:val="00BD3DEC"/>
    <w:rsid w:val="00C1430E"/>
    <w:rsid w:val="00C201A7"/>
    <w:rsid w:val="00C2020E"/>
    <w:rsid w:val="00C209C2"/>
    <w:rsid w:val="00C26CB0"/>
    <w:rsid w:val="00C67D1D"/>
    <w:rsid w:val="00C703A5"/>
    <w:rsid w:val="00C70CD0"/>
    <w:rsid w:val="00C92643"/>
    <w:rsid w:val="00CA1A03"/>
    <w:rsid w:val="00CD468B"/>
    <w:rsid w:val="00CD4984"/>
    <w:rsid w:val="00CE0EE7"/>
    <w:rsid w:val="00D10360"/>
    <w:rsid w:val="00D265F7"/>
    <w:rsid w:val="00D27050"/>
    <w:rsid w:val="00D30F75"/>
    <w:rsid w:val="00D33123"/>
    <w:rsid w:val="00D3392D"/>
    <w:rsid w:val="00D36E12"/>
    <w:rsid w:val="00D435CA"/>
    <w:rsid w:val="00D43FFF"/>
    <w:rsid w:val="00D52DE5"/>
    <w:rsid w:val="00D56F95"/>
    <w:rsid w:val="00D651AD"/>
    <w:rsid w:val="00D80A77"/>
    <w:rsid w:val="00D90273"/>
    <w:rsid w:val="00D928C4"/>
    <w:rsid w:val="00DB069E"/>
    <w:rsid w:val="00DD12B5"/>
    <w:rsid w:val="00DD26CC"/>
    <w:rsid w:val="00E002BC"/>
    <w:rsid w:val="00E111B0"/>
    <w:rsid w:val="00E126F8"/>
    <w:rsid w:val="00E14C04"/>
    <w:rsid w:val="00E24EC8"/>
    <w:rsid w:val="00E26917"/>
    <w:rsid w:val="00E3229C"/>
    <w:rsid w:val="00E3455A"/>
    <w:rsid w:val="00E55F4A"/>
    <w:rsid w:val="00E564FA"/>
    <w:rsid w:val="00E57DD9"/>
    <w:rsid w:val="00E66E6F"/>
    <w:rsid w:val="00E6760D"/>
    <w:rsid w:val="00E741B1"/>
    <w:rsid w:val="00E7676E"/>
    <w:rsid w:val="00E83B6C"/>
    <w:rsid w:val="00E95B14"/>
    <w:rsid w:val="00EA1C09"/>
    <w:rsid w:val="00ED3F58"/>
    <w:rsid w:val="00ED5F63"/>
    <w:rsid w:val="00EF1253"/>
    <w:rsid w:val="00EF5792"/>
    <w:rsid w:val="00EF71CE"/>
    <w:rsid w:val="00F17CB8"/>
    <w:rsid w:val="00F30680"/>
    <w:rsid w:val="00F44230"/>
    <w:rsid w:val="00F54D9F"/>
    <w:rsid w:val="00F6097D"/>
    <w:rsid w:val="00F61E6B"/>
    <w:rsid w:val="00F743C6"/>
    <w:rsid w:val="00FA284B"/>
    <w:rsid w:val="00FB0C85"/>
    <w:rsid w:val="00FB1AE0"/>
    <w:rsid w:val="00FB23D1"/>
    <w:rsid w:val="00FB3833"/>
    <w:rsid w:val="00FB5681"/>
    <w:rsid w:val="00FC4E90"/>
    <w:rsid w:val="00FE3898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78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B0C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C0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B1A8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0C8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C036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B1A86"/>
    <w:rPr>
      <w:rFonts w:ascii="Cambria" w:hAnsi="Cambria" w:cs="Times New Roman"/>
      <w:b/>
      <w:bCs/>
      <w:i/>
      <w:iCs/>
      <w:color w:val="4F81BD"/>
    </w:rPr>
  </w:style>
  <w:style w:type="paragraph" w:styleId="a3">
    <w:name w:val="No Spacing"/>
    <w:uiPriority w:val="99"/>
    <w:qFormat/>
    <w:rsid w:val="00340C65"/>
    <w:rPr>
      <w:lang w:eastAsia="en-US"/>
    </w:rPr>
  </w:style>
  <w:style w:type="character" w:customStyle="1" w:styleId="apple-converted-space">
    <w:name w:val="apple-converted-space"/>
    <w:basedOn w:val="a0"/>
    <w:uiPriority w:val="99"/>
    <w:rsid w:val="001A279C"/>
    <w:rPr>
      <w:rFonts w:cs="Times New Roman"/>
    </w:rPr>
  </w:style>
  <w:style w:type="character" w:styleId="a4">
    <w:name w:val="Hyperlink"/>
    <w:basedOn w:val="a0"/>
    <w:uiPriority w:val="99"/>
    <w:semiHidden/>
    <w:rsid w:val="001A279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C703A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8B25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452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3E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E16B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B1A86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9">
    <w:name w:val="Title"/>
    <w:basedOn w:val="a"/>
    <w:link w:val="aa"/>
    <w:uiPriority w:val="99"/>
    <w:qFormat/>
    <w:rsid w:val="00BB1A86"/>
    <w:pPr>
      <w:spacing w:after="0" w:line="240" w:lineRule="auto"/>
      <w:ind w:right="-432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BB1A86"/>
    <w:rPr>
      <w:rFonts w:ascii="Times New Roman" w:hAnsi="Times New Roman" w:cs="Times New Roman"/>
      <w:b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BB1A86"/>
    <w:pPr>
      <w:spacing w:after="120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BB1A86"/>
    <w:rPr>
      <w:rFonts w:ascii="Calibri" w:hAnsi="Calibri" w:cs="Times New Roman"/>
      <w:lang w:eastAsia="ru-RU"/>
    </w:rPr>
  </w:style>
  <w:style w:type="paragraph" w:customStyle="1" w:styleId="11">
    <w:name w:val="Обычный1"/>
    <w:uiPriority w:val="99"/>
    <w:rsid w:val="00BB1A86"/>
    <w:rPr>
      <w:rFonts w:ascii="Times New Roman" w:eastAsia="Times New Roman" w:hAnsi="Times New Roman"/>
      <w:sz w:val="20"/>
      <w:szCs w:val="20"/>
    </w:rPr>
  </w:style>
  <w:style w:type="paragraph" w:customStyle="1" w:styleId="21">
    <w:name w:val="Основной текст 21"/>
    <w:basedOn w:val="11"/>
    <w:uiPriority w:val="99"/>
    <w:rsid w:val="00BB1A86"/>
    <w:pPr>
      <w:ind w:firstLine="720"/>
      <w:jc w:val="both"/>
    </w:pPr>
    <w:rPr>
      <w:sz w:val="28"/>
    </w:rPr>
  </w:style>
  <w:style w:type="character" w:customStyle="1" w:styleId="ad">
    <w:name w:val="Основной текст_"/>
    <w:basedOn w:val="a0"/>
    <w:link w:val="12"/>
    <w:uiPriority w:val="99"/>
    <w:locked/>
    <w:rsid w:val="0022277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d"/>
    <w:uiPriority w:val="99"/>
    <w:rsid w:val="0022277E"/>
    <w:pPr>
      <w:widowControl w:val="0"/>
      <w:shd w:val="clear" w:color="auto" w:fill="FFFFFF"/>
      <w:spacing w:after="0" w:line="336" w:lineRule="exact"/>
      <w:ind w:hanging="360"/>
    </w:pPr>
    <w:rPr>
      <w:rFonts w:ascii="Times New Roman" w:eastAsia="Times New Roman" w:hAnsi="Times New Roman"/>
      <w:sz w:val="26"/>
      <w:szCs w:val="26"/>
    </w:rPr>
  </w:style>
  <w:style w:type="paragraph" w:customStyle="1" w:styleId="Default">
    <w:name w:val="Default"/>
    <w:uiPriority w:val="99"/>
    <w:rsid w:val="00924E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header"/>
    <w:basedOn w:val="a"/>
    <w:link w:val="af"/>
    <w:uiPriority w:val="99"/>
    <w:rsid w:val="008D7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8D736B"/>
    <w:rPr>
      <w:rFonts w:cs="Times New Roman"/>
    </w:rPr>
  </w:style>
  <w:style w:type="paragraph" w:styleId="af0">
    <w:name w:val="footer"/>
    <w:basedOn w:val="a"/>
    <w:link w:val="af1"/>
    <w:uiPriority w:val="99"/>
    <w:rsid w:val="008D7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8D736B"/>
    <w:rPr>
      <w:rFonts w:cs="Times New Roman"/>
    </w:rPr>
  </w:style>
  <w:style w:type="paragraph" w:customStyle="1" w:styleId="ConsPlusNormal">
    <w:name w:val="ConsPlusNormal"/>
    <w:uiPriority w:val="99"/>
    <w:rsid w:val="0008256A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f2">
    <w:name w:val="Normal (Web)"/>
    <w:basedOn w:val="a"/>
    <w:uiPriority w:val="99"/>
    <w:unhideWhenUsed/>
    <w:rsid w:val="00E57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3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55163-8257-4E5A-B44B-66B373041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</dc:creator>
  <cp:lastModifiedBy>Чибисова Диана Витальевна</cp:lastModifiedBy>
  <cp:revision>13</cp:revision>
  <cp:lastPrinted>2018-03-06T08:13:00Z</cp:lastPrinted>
  <dcterms:created xsi:type="dcterms:W3CDTF">2018-02-28T12:20:00Z</dcterms:created>
  <dcterms:modified xsi:type="dcterms:W3CDTF">2018-03-06T08:23:00Z</dcterms:modified>
</cp:coreProperties>
</file>