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724559" w:rsidRDefault="00724559" w:rsidP="005429E1">
      <w:pPr>
        <w:spacing w:after="0"/>
        <w:rPr>
          <w:rFonts w:ascii="Arial" w:hAnsi="Arial" w:cs="Arial"/>
          <w:b/>
          <w:sz w:val="32"/>
          <w:szCs w:val="32"/>
        </w:rPr>
      </w:pPr>
    </w:p>
    <w:p w:rsidR="00855F7F" w:rsidRDefault="00CA54D6" w:rsidP="005429E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16.03.2018                                                        № 245</w:t>
      </w:r>
      <w:r w:rsidR="00855F7F">
        <w:rPr>
          <w:rFonts w:ascii="Arial" w:hAnsi="Arial" w:cs="Arial"/>
          <w:b/>
          <w:sz w:val="32"/>
          <w:szCs w:val="32"/>
        </w:rPr>
        <w:br/>
      </w:r>
    </w:p>
    <w:p w:rsidR="00855F7F" w:rsidRPr="00A930C2" w:rsidRDefault="00855F7F" w:rsidP="005429E1">
      <w:pPr>
        <w:spacing w:after="0"/>
        <w:rPr>
          <w:rFonts w:ascii="Arial" w:hAnsi="Arial" w:cs="Arial"/>
          <w:b/>
          <w:sz w:val="32"/>
          <w:szCs w:val="32"/>
        </w:rPr>
      </w:pP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04.02.2014 № 119 «Об утверждении  муниципальной программы «Управление муниципальным имуществом и</w:t>
      </w:r>
    </w:p>
    <w:p w:rsidR="009F77CA" w:rsidRDefault="009F77CA" w:rsidP="009F77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земельными ресурсами Дубенского района </w:t>
      </w:r>
    </w:p>
    <w:p w:rsidR="009F77CA" w:rsidRDefault="001E700C" w:rsidP="003969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2014-201</w:t>
      </w:r>
      <w:r w:rsidRPr="001E700C">
        <w:rPr>
          <w:rFonts w:ascii="Arial" w:hAnsi="Arial" w:cs="Arial"/>
          <w:b/>
          <w:sz w:val="32"/>
          <w:szCs w:val="32"/>
        </w:rPr>
        <w:t>6</w:t>
      </w:r>
      <w:r w:rsidR="009F77CA">
        <w:rPr>
          <w:rFonts w:ascii="Arial" w:hAnsi="Arial" w:cs="Arial"/>
          <w:b/>
          <w:sz w:val="32"/>
          <w:szCs w:val="32"/>
        </w:rPr>
        <w:t xml:space="preserve"> годы»  </w:t>
      </w:r>
    </w:p>
    <w:p w:rsidR="00855F7F" w:rsidRPr="00AB4E45" w:rsidRDefault="00855F7F" w:rsidP="0039697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F77CA" w:rsidRDefault="009F77CA" w:rsidP="009F77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 решени</w:t>
      </w:r>
      <w:r w:rsidR="005429E1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м</w:t>
      </w:r>
      <w:r w:rsidR="005429E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Собрания представит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елей муниципального образования Дубенский район от 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>26.12.2017</w:t>
      </w:r>
      <w:r w:rsidR="004C60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C327B" w:rsidRPr="00BC327B">
        <w:rPr>
          <w:rFonts w:ascii="Arial" w:hAnsi="Arial" w:cs="Arial"/>
          <w:sz w:val="24"/>
          <w:szCs w:val="24"/>
        </w:rPr>
        <w:t xml:space="preserve"> </w:t>
      </w:r>
      <w:r w:rsidR="00752DC4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>71</w:t>
      </w:r>
      <w:r w:rsidR="00DC38B1">
        <w:rPr>
          <w:rFonts w:ascii="Arial" w:hAnsi="Arial" w:cs="Arial"/>
          <w:color w:val="000000"/>
          <w:sz w:val="24"/>
          <w:szCs w:val="24"/>
          <w:shd w:val="clear" w:color="auto" w:fill="FFFFFF"/>
        </w:rPr>
        <w:t>-1</w:t>
      </w:r>
      <w:r w:rsidR="00752DC4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2D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74ED6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874E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внесении изменений в решение Собрания представителей муниципального образования Дубенский район от </w:t>
      </w:r>
      <w:r w:rsidR="00BC327B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23.12.2016 </w:t>
      </w:r>
      <w:r w:rsidR="00752DC4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2DC4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56-1 </w:t>
      </w:r>
      <w:r w:rsid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BC327B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бюджете муниципального образования Дубенский район на 2017 год и на плановый период 2018 и 2019 годов</w:t>
      </w:r>
      <w:r w:rsid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», 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20.12.2017 № 70-5 «</w:t>
      </w:r>
      <w:r w:rsidR="005429E1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бюджете муниципального образования Дубенский район на 201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5429E1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 и на плановый период</w:t>
      </w:r>
      <w:proofErr w:type="gramEnd"/>
      <w:r w:rsidR="005429E1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5429E1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20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5429E1" w:rsidRPr="00BC32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годов</w:t>
      </w:r>
      <w:r w:rsidR="005429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Дубенский район № 1217 от 01.11.2013 «Об утверждении порядка разработки, реализации и оценки и эффективности муниципальных программ Дубенского района»,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9F77CA" w:rsidRDefault="009F77CA" w:rsidP="009F77CA">
      <w:pPr>
        <w:pStyle w:val="a3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  изменение  в    приложение  к  постановлению   администрации   </w:t>
      </w:r>
    </w:p>
    <w:p w:rsidR="009F77CA" w:rsidRDefault="009F77CA" w:rsidP="009F77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Дубенский район от  04.02.2014 № 119  «Об утверждении муниципальной программы «Управление муниципальным имуществом и земельными ресурсами Дубенского района на 2014-2016 годы»  изложив его в новой редакции (приложение).</w:t>
      </w:r>
    </w:p>
    <w:p w:rsidR="009F77CA" w:rsidRDefault="009F77CA" w:rsidP="009F77CA">
      <w:pPr>
        <w:pStyle w:val="a3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  кадров,   делопроизводства,  информатизации и</w:t>
      </w:r>
    </w:p>
    <w:p w:rsidR="009F77CA" w:rsidRDefault="009F77CA" w:rsidP="009F77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взаимодействия с органами местного самоуправления администрации муниципального образования Дубенский район обнародовать на официальном </w:t>
      </w:r>
      <w:r>
        <w:rPr>
          <w:rFonts w:ascii="Arial" w:hAnsi="Arial" w:cs="Arial"/>
          <w:sz w:val="24"/>
          <w:szCs w:val="24"/>
        </w:rPr>
        <w:lastRenderedPageBreak/>
        <w:t>сайте муниципального образования Дубенский район в информационно-телекоммуникационной сети Интернет.</w:t>
      </w:r>
    </w:p>
    <w:p w:rsidR="009F77CA" w:rsidRPr="00396973" w:rsidRDefault="009F77CA" w:rsidP="009F77CA">
      <w:pPr>
        <w:pStyle w:val="a3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855F7F" w:rsidRDefault="00855F7F" w:rsidP="009F77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CA" w:rsidRDefault="009F77CA" w:rsidP="009F77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</w:t>
      </w:r>
    </w:p>
    <w:p w:rsidR="009F77CA" w:rsidRDefault="009F77CA" w:rsidP="009F77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A2DC3" w:rsidRPr="00AB4E45" w:rsidRDefault="009F77CA" w:rsidP="003969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DC38B1" w:rsidRDefault="00DC38B1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C38B1" w:rsidRDefault="00DC38B1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55F7F" w:rsidRDefault="00855F7F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77E3B" w:rsidRPr="00D77E3B" w:rsidRDefault="00D77E3B" w:rsidP="00D77E3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7E3B">
        <w:rPr>
          <w:rFonts w:ascii="Arial" w:hAnsi="Arial" w:cs="Arial"/>
          <w:sz w:val="20"/>
          <w:szCs w:val="20"/>
        </w:rPr>
        <w:t>Приложение к постановлению</w:t>
      </w:r>
    </w:p>
    <w:p w:rsidR="00D77E3B" w:rsidRPr="00D77E3B" w:rsidRDefault="00D77E3B" w:rsidP="00D77E3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7E3B">
        <w:rPr>
          <w:rFonts w:ascii="Arial" w:hAnsi="Arial" w:cs="Arial"/>
          <w:sz w:val="20"/>
          <w:szCs w:val="20"/>
        </w:rPr>
        <w:t>администрации МО Дубенский район</w:t>
      </w:r>
    </w:p>
    <w:p w:rsidR="00BC327B" w:rsidRPr="00AB4E45" w:rsidRDefault="00D77E3B" w:rsidP="0039697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7E3B">
        <w:rPr>
          <w:rFonts w:ascii="Arial" w:hAnsi="Arial" w:cs="Arial"/>
          <w:sz w:val="20"/>
          <w:szCs w:val="20"/>
        </w:rPr>
        <w:t>от _________________№ _________</w:t>
      </w:r>
    </w:p>
    <w:p w:rsidR="00553CE8" w:rsidRPr="00553CE8" w:rsidRDefault="00553CE8" w:rsidP="00553C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CE8">
        <w:rPr>
          <w:rFonts w:ascii="Arial" w:eastAsia="Times New Roman" w:hAnsi="Arial" w:cs="Arial"/>
          <w:b/>
          <w:sz w:val="24"/>
          <w:szCs w:val="24"/>
        </w:rPr>
        <w:t xml:space="preserve">Паспорт муниципальной программы </w:t>
      </w:r>
    </w:p>
    <w:p w:rsidR="00553CE8" w:rsidRPr="00553CE8" w:rsidRDefault="00553CE8" w:rsidP="00553C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CE8">
        <w:rPr>
          <w:rFonts w:ascii="Arial" w:eastAsia="Times New Roman" w:hAnsi="Arial" w:cs="Arial"/>
          <w:b/>
          <w:sz w:val="24"/>
          <w:szCs w:val="24"/>
        </w:rPr>
        <w:t xml:space="preserve">«Управление муниципальным имуществом и </w:t>
      </w:r>
    </w:p>
    <w:p w:rsidR="00553CE8" w:rsidRPr="00553CE8" w:rsidRDefault="00553CE8" w:rsidP="00B61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CE8">
        <w:rPr>
          <w:rFonts w:ascii="Arial" w:eastAsia="Times New Roman" w:hAnsi="Arial" w:cs="Arial"/>
          <w:b/>
          <w:sz w:val="24"/>
          <w:szCs w:val="24"/>
        </w:rPr>
        <w:t>земельными рес</w:t>
      </w:r>
      <w:r w:rsidR="001F1B61">
        <w:rPr>
          <w:rFonts w:ascii="Arial" w:eastAsia="Times New Roman" w:hAnsi="Arial" w:cs="Arial"/>
          <w:b/>
          <w:sz w:val="24"/>
          <w:szCs w:val="24"/>
        </w:rPr>
        <w:t>урсами Дубенского района»</w:t>
      </w:r>
    </w:p>
    <w:p w:rsidR="00553CE8" w:rsidRPr="00553CE8" w:rsidRDefault="00553CE8" w:rsidP="00553C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5868"/>
      </w:tblGrid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103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Отдел имущественных и земельных отношений администрации муниципального образования Дубенский  район.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03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Отсутствуют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03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1. «Имущественные отношения» 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-Определение размера арендной платы при предоставлении муниципального имущества в аренду</w:t>
            </w:r>
          </w:p>
          <w:p w:rsidR="00553CE8" w:rsidRPr="00026CBA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-Мероприятия по проведению технической инвентаризации объектов недвижимости</w:t>
            </w:r>
          </w:p>
          <w:p w:rsidR="004C605C" w:rsidRDefault="00A74F4C" w:rsidP="00542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4F4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5429E1">
              <w:rPr>
                <w:rFonts w:ascii="Arial" w:eastAsia="Times New Roman" w:hAnsi="Arial" w:cs="Arial"/>
                <w:sz w:val="24"/>
                <w:szCs w:val="24"/>
              </w:rPr>
              <w:t>Оформление документов по приватизации муниципального жилого фонда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Подпрограмма 2. «Земельные отношения»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-Определение рыночной стоимости </w:t>
            </w:r>
            <w:r w:rsidR="000E1D4C">
              <w:rPr>
                <w:rFonts w:ascii="Arial" w:eastAsia="Times New Roman" w:hAnsi="Arial" w:cs="Arial"/>
                <w:sz w:val="24"/>
                <w:szCs w:val="24"/>
              </w:rPr>
              <w:t>объектов недвижимости</w:t>
            </w:r>
          </w:p>
          <w:p w:rsidR="00553CE8" w:rsidRPr="00026060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- Выполнение кадастровых работ </w:t>
            </w:r>
          </w:p>
          <w:p w:rsidR="00026060" w:rsidRPr="00026060" w:rsidRDefault="00026060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060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земельному контролю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53CE8" w:rsidRPr="00553CE8" w:rsidRDefault="00026060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мероприятие: 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Обеспечение реа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лизации муниципальной программы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260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r w:rsidR="00026060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</w:t>
            </w:r>
            <w:r w:rsidR="00026060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6060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</w:p>
          <w:p w:rsid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 Расходы на выполнение функций органов местного самоуправления</w:t>
            </w:r>
          </w:p>
          <w:p w:rsidR="000E1D4C" w:rsidRDefault="000E1D4C" w:rsidP="0002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02606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  <w:p w:rsidR="00BC327B" w:rsidRPr="00553CE8" w:rsidRDefault="00BC327B" w:rsidP="0002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103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Отсутствуют</w:t>
            </w:r>
          </w:p>
          <w:p w:rsidR="00553CE8" w:rsidRPr="00553CE8" w:rsidRDefault="00553CE8" w:rsidP="00553C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103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Вовлечение муниципального имущества в хозяйственный оборот, обеспечение его учета, сохранности и эффективного использования с целью роста доходов консолидированного бюджета Дубенского района  за счет поступления неналоговых доходов от использования муниципального имущества.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highlight w:val="green"/>
              </w:rPr>
            </w:pPr>
            <w:r w:rsidRPr="00553C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эффективности управления земельными ресурсами для реализации социальных задач, повышение инвестиционной привлекательности региона, рост доходов </w:t>
            </w:r>
            <w:r w:rsidRPr="00553C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консолидированного бюджета Дубенского района  за счет земельных платежей.</w:t>
            </w: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103" w:type="pct"/>
          </w:tcPr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 и проведение предпродажной подготовки муниципального имущества.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Инвентаризация автомобильных дорог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Содержание и обслуживание имущества казны.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 и проведение оценки земельных участков.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 кадастровых работ с целью образования земельных участков для последующего предоставления многодетным гражданам</w:t>
            </w: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red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3103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Реализация прогнозного плана (программы) приватизации муниципального имущества;</w:t>
            </w:r>
          </w:p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Реализация бюджета от передачи имущества муниципального образования в аренду;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муниципальных унитарных предприятий на территории муниципального образования»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Продажа земельных участков, находящихся в собственности муниципального образования;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Продажа права на заключение договора аренды земельных участков, государственная собственность на которые не разграничена;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Продажа земельных участков, государственная собственность на которые не разграничена;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Выплаты по оплате труда органов местного самоуправления</w:t>
            </w:r>
          </w:p>
          <w:p w:rsidR="00553CE8" w:rsidRPr="00553CE8" w:rsidRDefault="00553CE8" w:rsidP="00553C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органов местного самоуправления</w:t>
            </w: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103" w:type="pct"/>
          </w:tcPr>
          <w:p w:rsidR="00553CE8" w:rsidRPr="00553CE8" w:rsidRDefault="00553CE8" w:rsidP="00DF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</w:t>
            </w:r>
            <w:r w:rsidR="001F1B61">
              <w:rPr>
                <w:rFonts w:ascii="Arial" w:eastAsia="Times New Roman" w:hAnsi="Arial" w:cs="Arial"/>
                <w:sz w:val="24"/>
                <w:szCs w:val="24"/>
              </w:rPr>
              <w:t>а реализуется в один этап с 201</w:t>
            </w:r>
            <w:r w:rsidR="00BC48C8" w:rsidRPr="00BC48C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96F87">
              <w:rPr>
                <w:rFonts w:ascii="Arial" w:eastAsia="Times New Roman" w:hAnsi="Arial" w:cs="Arial"/>
                <w:sz w:val="24"/>
                <w:szCs w:val="24"/>
              </w:rPr>
              <w:t xml:space="preserve"> по 20</w:t>
            </w:r>
            <w:r w:rsidR="00DF575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103" w:type="pct"/>
          </w:tcPr>
          <w:p w:rsidR="00553CE8" w:rsidRPr="00BC48C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по </w:t>
            </w:r>
            <w:r w:rsidRPr="00553C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муниципальной программе</w:t>
            </w:r>
            <w:r w:rsidR="001F1B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-</w:t>
            </w:r>
            <w:r w:rsidR="00DF5751">
              <w:rPr>
                <w:rFonts w:ascii="Arial" w:eastAsia="Times New Roman" w:hAnsi="Arial" w:cs="Arial"/>
                <w:bCs/>
                <w:sz w:val="24"/>
                <w:szCs w:val="24"/>
              </w:rPr>
              <w:t>34877,1</w:t>
            </w: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рублей, в том числе: </w:t>
            </w:r>
          </w:p>
          <w:p w:rsidR="00BC48C8" w:rsidRPr="00BC48C8" w:rsidRDefault="00BC48C8" w:rsidP="00BC48C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 г. – </w:t>
            </w:r>
            <w:r w:rsidR="00A433EE">
              <w:rPr>
                <w:rFonts w:ascii="Arial" w:eastAsia="Times New Roman" w:hAnsi="Arial" w:cs="Arial"/>
                <w:bCs/>
                <w:sz w:val="24"/>
                <w:szCs w:val="24"/>
              </w:rPr>
              <w:t>2899,7</w:t>
            </w:r>
            <w:r w:rsidRPr="00BC48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BC48C8" w:rsidRPr="00BC48C8" w:rsidRDefault="00BC48C8" w:rsidP="00BC48C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2015 г. – </w:t>
            </w:r>
            <w:r w:rsidR="00A433EE">
              <w:rPr>
                <w:rFonts w:ascii="Arial" w:eastAsia="Times New Roman" w:hAnsi="Arial" w:cs="Arial"/>
                <w:bCs/>
                <w:sz w:val="24"/>
                <w:szCs w:val="24"/>
              </w:rPr>
              <w:t>2753,2</w:t>
            </w:r>
            <w:r w:rsidRPr="00BC48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1F1B61" w:rsidRPr="00553CE8" w:rsidRDefault="001F1B61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</w:t>
            </w:r>
            <w:r w:rsidR="0080724A" w:rsidRPr="0080724A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г. –</w:t>
            </w:r>
            <w:r w:rsidR="00D738E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E700C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1E700C" w:rsidRPr="001E700C">
              <w:rPr>
                <w:rFonts w:ascii="Arial" w:eastAsia="Times New Roman" w:hAnsi="Arial" w:cs="Arial"/>
                <w:bCs/>
                <w:sz w:val="24"/>
                <w:szCs w:val="24"/>
              </w:rPr>
              <w:t>444</w:t>
            </w:r>
            <w:r w:rsid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тыс. рублей;</w:t>
            </w:r>
          </w:p>
          <w:p w:rsidR="00553CE8" w:rsidRPr="00553CE8" w:rsidRDefault="0080724A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</w:t>
            </w:r>
            <w:r w:rsidRPr="0080724A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="00553CE8"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</w:t>
            </w:r>
            <w:r w:rsidR="00496F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DF5751">
              <w:rPr>
                <w:rFonts w:ascii="Arial" w:eastAsia="Times New Roman" w:hAnsi="Arial" w:cs="Arial"/>
                <w:bCs/>
                <w:sz w:val="24"/>
                <w:szCs w:val="24"/>
              </w:rPr>
              <w:t>16300,2</w:t>
            </w:r>
            <w:r w:rsidR="00D738E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53CE8"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рублей;</w:t>
            </w:r>
          </w:p>
          <w:p w:rsidR="00553CE8" w:rsidRDefault="0080724A" w:rsidP="0055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</w:t>
            </w:r>
            <w:r w:rsidRPr="00BC48C8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="00553CE8"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</w:t>
            </w:r>
            <w:r w:rsidR="00496F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1E700C" w:rsidRPr="001E700C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DF5751">
              <w:rPr>
                <w:rFonts w:ascii="Arial" w:eastAsia="Times New Roman" w:hAnsi="Arial" w:cs="Arial"/>
                <w:bCs/>
                <w:sz w:val="24"/>
                <w:szCs w:val="24"/>
              </w:rPr>
              <w:t>28</w:t>
            </w:r>
            <w:r w:rsidR="001E700C" w:rsidRPr="001E700C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53CE8"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553CE8" w:rsidRDefault="009A2DC3" w:rsidP="008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2019 г. – 3100 тыс. рублей</w:t>
            </w:r>
            <w:r w:rsidR="00DF5751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:rsidR="00DF5751" w:rsidRPr="00553CE8" w:rsidRDefault="00DF5751" w:rsidP="008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2020 г. – 3100 тыс. рублей</w:t>
            </w:r>
          </w:p>
        </w:tc>
      </w:tr>
      <w:tr w:rsidR="00553CE8" w:rsidRPr="00553CE8" w:rsidTr="00553CE8">
        <w:tc>
          <w:tcPr>
            <w:tcW w:w="1897" w:type="pct"/>
          </w:tcPr>
          <w:p w:rsidR="00553CE8" w:rsidRPr="00553CE8" w:rsidRDefault="00553CE8" w:rsidP="0055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103" w:type="pct"/>
          </w:tcPr>
          <w:p w:rsidR="00457C91" w:rsidRDefault="00553CE8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 доходы бюджета от реализации прогнозного плана (программы) приватизации муниципального имущества (тыс. руб.):</w:t>
            </w:r>
          </w:p>
          <w:p w:rsidR="00457C91" w:rsidRPr="00BC48C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2014 год – 4,7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7C91" w:rsidRPr="00BC48C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124,2;</w:t>
            </w:r>
          </w:p>
          <w:p w:rsidR="00457C91" w:rsidRPr="00553CE8" w:rsidRDefault="00D929F4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461985" w:rsidRPr="0046198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  <w:r w:rsidR="00461985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457C9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7C91" w:rsidRPr="00553CE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DF57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Pr="008610C4" w:rsidRDefault="00553CE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553CE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доходы бюджета от передачи имущества муниципального образования в аренду  (тыс. рублей):</w:t>
            </w:r>
          </w:p>
          <w:p w:rsidR="00BC48C8" w:rsidRPr="00BC48C8" w:rsidRDefault="00BC48C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2014 год – </w:t>
            </w:r>
            <w:r w:rsidR="0097110F" w:rsidRPr="00C9087C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  <w:r w:rsidR="0097110F">
              <w:rPr>
                <w:rFonts w:ascii="Arial" w:eastAsia="Times New Roman" w:hAnsi="Arial" w:cs="Arial"/>
                <w:sz w:val="24"/>
                <w:szCs w:val="24"/>
              </w:rPr>
              <w:t>,6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C48C8" w:rsidRPr="008610C4" w:rsidRDefault="0097110F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625,2</w:t>
            </w:r>
            <w:r w:rsidR="00CD1D5F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1F1B61" w:rsidRPr="00553CE8" w:rsidRDefault="0080724A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="001F1B61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0A02E8">
              <w:rPr>
                <w:rFonts w:ascii="Arial" w:eastAsia="Times New Roman" w:hAnsi="Arial" w:cs="Arial"/>
                <w:sz w:val="24"/>
                <w:szCs w:val="24"/>
              </w:rPr>
              <w:t>800,4</w:t>
            </w:r>
            <w:r w:rsidR="001F1B6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Pr="00553CE8" w:rsidRDefault="0080724A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E70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F5751">
              <w:rPr>
                <w:rFonts w:ascii="Arial" w:eastAsia="Times New Roman" w:hAnsi="Arial" w:cs="Arial"/>
                <w:sz w:val="24"/>
                <w:szCs w:val="24"/>
              </w:rPr>
              <w:t>94,4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Default="0080724A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1E70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F5751">
              <w:rPr>
                <w:rFonts w:ascii="Arial" w:eastAsia="Times New Roman" w:hAnsi="Arial" w:cs="Arial"/>
                <w:sz w:val="24"/>
                <w:szCs w:val="24"/>
              </w:rPr>
              <w:t>54,8</w:t>
            </w:r>
            <w:r w:rsidR="001E700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1E700C" w:rsidRDefault="001E700C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5</w:t>
            </w:r>
            <w:r w:rsidR="00DF5751">
              <w:rPr>
                <w:rFonts w:ascii="Arial" w:eastAsia="Times New Roman" w:hAnsi="Arial" w:cs="Arial"/>
                <w:sz w:val="24"/>
                <w:szCs w:val="24"/>
              </w:rPr>
              <w:t>54,8;</w:t>
            </w:r>
          </w:p>
          <w:p w:rsidR="00DF5751" w:rsidRDefault="00DF5751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554,8.</w:t>
            </w:r>
          </w:p>
          <w:p w:rsidR="00CD1D5F" w:rsidRDefault="00C9087C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п</w:t>
            </w:r>
            <w:r w:rsidRPr="00C9087C">
              <w:rPr>
                <w:rFonts w:ascii="Arial" w:eastAsia="Times New Roman" w:hAnsi="Arial" w:cs="Arial"/>
                <w:sz w:val="24"/>
                <w:szCs w:val="24"/>
              </w:rPr>
              <w:t>рочие поступления от использования имущества, находящегося в государственной и муниципальной собственности, (за исключением имущества бюджетных и автономных учреждений,  а также имущества государственных и муниципальных унитарных предприятий, в том числе казенных)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C9087C" w:rsidRPr="00BC48C8" w:rsidRDefault="00C9087C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2014 год – 504,5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9087C" w:rsidRPr="008610C4" w:rsidRDefault="00C9087C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2015 год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383,3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9087C" w:rsidRPr="00553CE8" w:rsidRDefault="00C9087C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0A02E8">
              <w:rPr>
                <w:rFonts w:ascii="Arial" w:eastAsia="Times New Roman" w:hAnsi="Arial" w:cs="Arial"/>
                <w:sz w:val="24"/>
                <w:szCs w:val="24"/>
              </w:rPr>
              <w:t>1012,7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9087C" w:rsidRPr="00553CE8" w:rsidRDefault="00C9087C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1E700C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DF5751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9087C" w:rsidRDefault="00C9087C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1E700C">
              <w:rPr>
                <w:rFonts w:ascii="Arial" w:eastAsia="Times New Roman" w:hAnsi="Arial" w:cs="Arial"/>
                <w:sz w:val="24"/>
                <w:szCs w:val="24"/>
              </w:rPr>
              <w:t xml:space="preserve"> год – 950;</w:t>
            </w:r>
          </w:p>
          <w:p w:rsidR="001E700C" w:rsidRDefault="00104F1B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950;</w:t>
            </w:r>
          </w:p>
          <w:p w:rsidR="00104F1B" w:rsidRPr="00553CE8" w:rsidRDefault="00104F1B" w:rsidP="00C9087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950.</w:t>
            </w:r>
          </w:p>
          <w:p w:rsidR="00553CE8" w:rsidRPr="008610C4" w:rsidRDefault="00553CE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 количество муниципальных унитарных предприятий на территории муниципального образования Дубенский район (единиц):</w:t>
            </w:r>
          </w:p>
          <w:p w:rsidR="00BC48C8" w:rsidRPr="00BC48C8" w:rsidRDefault="00BC48C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C48C8" w:rsidRPr="008610C4" w:rsidRDefault="00BC48C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2015 год – 1;</w:t>
            </w:r>
          </w:p>
          <w:p w:rsidR="001F1B61" w:rsidRPr="00553CE8" w:rsidRDefault="0080724A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="001F1B61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366C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F1B6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1F1B61" w:rsidRPr="00553CE8" w:rsidRDefault="0080724A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454D7D">
              <w:rPr>
                <w:rFonts w:ascii="Arial" w:eastAsia="Times New Roman" w:hAnsi="Arial" w:cs="Arial"/>
                <w:sz w:val="24"/>
                <w:szCs w:val="24"/>
              </w:rPr>
              <w:t xml:space="preserve"> год – 3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Default="0080724A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104F1B">
              <w:rPr>
                <w:rFonts w:ascii="Arial" w:eastAsia="Times New Roman" w:hAnsi="Arial" w:cs="Arial"/>
                <w:sz w:val="24"/>
                <w:szCs w:val="24"/>
              </w:rPr>
              <w:t xml:space="preserve"> год – 2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4D7D" w:rsidRDefault="00104F1B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2;</w:t>
            </w:r>
          </w:p>
          <w:p w:rsidR="00104F1B" w:rsidRPr="00553CE8" w:rsidRDefault="00104F1B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2.</w:t>
            </w:r>
          </w:p>
          <w:p w:rsidR="00553CE8" w:rsidRPr="008610C4" w:rsidRDefault="00553CE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доходы бюджета муниципального образования Дубенский район от продажи  земельных участков, находящихся в собственности муниципального образования (тыс. рублей):</w:t>
            </w:r>
          </w:p>
          <w:p w:rsidR="00BC48C8" w:rsidRPr="00BC48C8" w:rsidRDefault="00BC48C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="00C9087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C48C8" w:rsidRPr="008610C4" w:rsidRDefault="00BC48C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 xml:space="preserve">2015 год – </w:t>
            </w:r>
            <w:r w:rsidR="00C9087C">
              <w:rPr>
                <w:rFonts w:ascii="Arial" w:eastAsia="Times New Roman" w:hAnsi="Arial" w:cs="Arial"/>
                <w:sz w:val="24"/>
                <w:szCs w:val="24"/>
              </w:rPr>
              <w:t>0;</w:t>
            </w:r>
          </w:p>
          <w:p w:rsidR="001F1B61" w:rsidRPr="00553CE8" w:rsidRDefault="001F1B61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80724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D929F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Pr="00553CE8" w:rsidRDefault="00553CE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0724A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54D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Pr="008610C4" w:rsidRDefault="00553CE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 доходы бюджета муниципального образования Дубенский район от продажи  земельных участков, государственная собственность на которые не разграничена (тыс. рублей):</w:t>
            </w:r>
          </w:p>
          <w:p w:rsidR="00BC48C8" w:rsidRPr="00BC48C8" w:rsidRDefault="00BC48C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="00C9087C">
              <w:rPr>
                <w:rFonts w:ascii="Arial" w:eastAsia="Times New Roman" w:hAnsi="Arial" w:cs="Arial"/>
                <w:sz w:val="24"/>
                <w:szCs w:val="24"/>
              </w:rPr>
              <w:t>1659,3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C48C8" w:rsidRPr="008610C4" w:rsidRDefault="00C9087C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7672,6;</w:t>
            </w:r>
          </w:p>
          <w:p w:rsidR="001F1B61" w:rsidRPr="00553CE8" w:rsidRDefault="001F1B61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D738E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 </w:t>
            </w:r>
            <w:r w:rsidR="006843B5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A02E8">
              <w:rPr>
                <w:rFonts w:ascii="Arial" w:eastAsia="Times New Roman" w:hAnsi="Arial" w:cs="Arial"/>
                <w:sz w:val="24"/>
                <w:szCs w:val="24"/>
              </w:rPr>
              <w:t>4135,4</w:t>
            </w:r>
            <w:r w:rsidR="006843B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Pr="00553CE8" w:rsidRDefault="00D738E2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AE13BB">
              <w:rPr>
                <w:rFonts w:ascii="Arial" w:eastAsia="Times New Roman" w:hAnsi="Arial" w:cs="Arial"/>
                <w:sz w:val="24"/>
                <w:szCs w:val="24"/>
              </w:rPr>
              <w:t>4311,7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Default="00D738E2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6843B5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54D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E13BB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4D7D" w:rsidRDefault="00454D7D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2019 год </w:t>
            </w:r>
            <w:r w:rsidR="00104F1B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="00AE13BB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  <w:r w:rsidR="00104F1B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104F1B" w:rsidRPr="00553CE8" w:rsidRDefault="00104F1B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</w:t>
            </w:r>
            <w:r w:rsidR="00AE13BB">
              <w:rPr>
                <w:rFonts w:ascii="Arial" w:eastAsia="Times New Roman" w:hAnsi="Arial" w:cs="Arial"/>
                <w:sz w:val="24"/>
                <w:szCs w:val="24"/>
              </w:rPr>
              <w:t xml:space="preserve"> 2675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53CE8" w:rsidRPr="008610C4" w:rsidRDefault="00553CE8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- доходы бюджета муниципального образования,  получаемые в виде арендной платы, а также 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средств, получаемых от продажи права на заключение договора аренды земельных участков, государственная собственность на которые не разграничена (тыс. рублей):</w:t>
            </w:r>
          </w:p>
          <w:p w:rsidR="00BC48C8" w:rsidRPr="00BC48C8" w:rsidRDefault="0061146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2014 год – 4103,2</w:t>
            </w:r>
            <w:r w:rsidR="00BC48C8"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C48C8" w:rsidRPr="00BC48C8" w:rsidRDefault="00611468" w:rsidP="00BC48C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12292,9;</w:t>
            </w:r>
          </w:p>
          <w:p w:rsidR="006843B5" w:rsidRPr="00553CE8" w:rsidRDefault="006843B5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D738E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0A02E8">
              <w:rPr>
                <w:rFonts w:ascii="Arial" w:eastAsia="Times New Roman" w:hAnsi="Arial" w:cs="Arial"/>
                <w:sz w:val="24"/>
                <w:szCs w:val="24"/>
              </w:rPr>
              <w:t>8884,8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Pr="00553CE8" w:rsidRDefault="00D738E2" w:rsidP="00553CE8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AE13BB">
              <w:rPr>
                <w:rFonts w:ascii="Arial" w:eastAsia="Times New Roman" w:hAnsi="Arial" w:cs="Arial"/>
                <w:sz w:val="24"/>
                <w:szCs w:val="24"/>
              </w:rPr>
              <w:t>9448,2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53CE8" w:rsidRDefault="00D738E2" w:rsidP="00454D7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AE13BB">
              <w:rPr>
                <w:rFonts w:ascii="Arial" w:eastAsia="Times New Roman" w:hAnsi="Arial" w:cs="Arial"/>
                <w:sz w:val="24"/>
                <w:szCs w:val="24"/>
              </w:rPr>
              <w:t>8111,2</w:t>
            </w:r>
            <w:r w:rsidR="00553CE8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4D7D" w:rsidRDefault="00AE13BB" w:rsidP="00454D7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8111,2;</w:t>
            </w:r>
          </w:p>
          <w:p w:rsidR="00AE13BB" w:rsidRPr="00026CBA" w:rsidRDefault="00AE13BB" w:rsidP="00454D7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8111,2</w:t>
            </w:r>
          </w:p>
        </w:tc>
      </w:tr>
    </w:tbl>
    <w:p w:rsidR="00496F87" w:rsidRDefault="00496F87" w:rsidP="00B07F3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496F87" w:rsidRDefault="00496F87" w:rsidP="00553CE8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8610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Характеристика текущего состояния, основные показатели, основные проблемы сферы имущественных и земельных отношений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B07F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Подробные характеристики текущего состояния, основные показатели, а так же основные проблемы сферы имущественных и земельных отношений представлены в подпрограммах «Имущественные отношения в рамках муниципальной программы «Управление муниципальным имуществом и земельными ресурсами Дубенского района», (далее «Имущественные отношения») и «Земельные отношения в рамках муниципальной программы «Управление муниципальным имуществом и земельными ресурсами Дубенского района», далее («Земельные отношения»).</w:t>
      </w:r>
      <w:proofErr w:type="gramEnd"/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8610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Цели и задачи муниципальной программы, прогноз развития сферы имущественных и земельных отношений, прогноз конечных результатов муниципальной программы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 xml:space="preserve">Цели </w:t>
      </w:r>
      <w:r w:rsidR="00026060">
        <w:rPr>
          <w:rFonts w:ascii="Arial" w:eastAsia="Times New Roman" w:hAnsi="Arial" w:cs="Arial"/>
          <w:b/>
          <w:sz w:val="24"/>
          <w:szCs w:val="24"/>
        </w:rPr>
        <w:t xml:space="preserve">и задачи </w:t>
      </w:r>
      <w:r w:rsidRPr="008610C4">
        <w:rPr>
          <w:rFonts w:ascii="Arial" w:eastAsia="Times New Roman" w:hAnsi="Arial" w:cs="Arial"/>
          <w:b/>
          <w:sz w:val="24"/>
          <w:szCs w:val="24"/>
        </w:rPr>
        <w:t>муниципальной программы: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     Вовлечение муниципального имущества в хозяйственный оборот, обеспечение его учета, сохранности и эффективного использования с целью роста доходов консолидированного бюджета Дубенского района  за счет поступления неналоговых доходов от использования муниципального имущества.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color w:val="000000"/>
          <w:sz w:val="24"/>
          <w:szCs w:val="24"/>
        </w:rPr>
        <w:t>Повышение эффективности управления земельными ресурсами для реализации социальных задач, повышение инвестиционной привлекательности региона, рост доходов консолидированного бюджета Дубенского  района  за счет земельных платежей.</w:t>
      </w:r>
    </w:p>
    <w:p w:rsidR="008610C4" w:rsidRPr="008610C4" w:rsidRDefault="008610C4" w:rsidP="00861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  Выполнение кадастровых работ  и проведение предпродажной подготовки муниципального имущества. Инвентаризация автомобильных дорог. Содержание и обслуживание имущества казны.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Выполнение кадастровых работ  и проведение оценки земельных участков. Выполнение кадастровых работ с целью образования земельных участков для последующего предоставления многодетным гражданам</w:t>
      </w:r>
    </w:p>
    <w:p w:rsidR="008610C4" w:rsidRPr="008610C4" w:rsidRDefault="008610C4" w:rsidP="0039697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3969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3. Этапы и сроки реализации муниципальной программы</w:t>
      </w:r>
    </w:p>
    <w:p w:rsidR="008610C4" w:rsidRPr="008610C4" w:rsidRDefault="00396973" w:rsidP="008610C4">
      <w:pPr>
        <w:spacing w:after="0" w:line="360" w:lineRule="exact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8610C4" w:rsidRPr="008610C4">
        <w:rPr>
          <w:rFonts w:ascii="Arial" w:eastAsia="Times New Roman" w:hAnsi="Arial" w:cs="Arial"/>
          <w:sz w:val="24"/>
          <w:szCs w:val="24"/>
        </w:rPr>
        <w:t>рограмма реализуется в один этап с 2014 по 201</w:t>
      </w:r>
      <w:r w:rsidR="00454D7D">
        <w:rPr>
          <w:rFonts w:ascii="Arial" w:eastAsia="Times New Roman" w:hAnsi="Arial" w:cs="Arial"/>
          <w:sz w:val="24"/>
          <w:szCs w:val="24"/>
        </w:rPr>
        <w:t>9</w:t>
      </w:r>
      <w:r w:rsidR="008610C4" w:rsidRPr="008610C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396973" w:rsidRPr="002560A8" w:rsidRDefault="008610C4" w:rsidP="002669F5">
      <w:pPr>
        <w:spacing w:after="0" w:line="360" w:lineRule="exact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В ходе исполнения муниципальной программы будет производиться корректировка ежегодных планов её реализации в рамках бюджетного процесса, с </w:t>
      </w:r>
      <w:r w:rsidRPr="008610C4">
        <w:rPr>
          <w:rFonts w:ascii="Arial" w:eastAsia="Times New Roman" w:hAnsi="Arial" w:cs="Arial"/>
          <w:sz w:val="24"/>
          <w:szCs w:val="24"/>
        </w:rPr>
        <w:lastRenderedPageBreak/>
        <w:t>учетом тенденций экономического развития муниципально</w:t>
      </w:r>
      <w:r w:rsidR="00611468">
        <w:rPr>
          <w:rFonts w:ascii="Arial" w:eastAsia="Times New Roman" w:hAnsi="Arial" w:cs="Arial"/>
          <w:sz w:val="24"/>
          <w:szCs w:val="24"/>
        </w:rPr>
        <w:t>го образования Дубенский район.</w:t>
      </w:r>
    </w:p>
    <w:p w:rsidR="00396973" w:rsidRDefault="00396973" w:rsidP="00396973">
      <w:pPr>
        <w:spacing w:after="0" w:line="360" w:lineRule="exact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AE13BB" w:rsidRPr="008610C4" w:rsidRDefault="00AE13BB" w:rsidP="00396973">
      <w:pPr>
        <w:spacing w:after="0" w:line="360" w:lineRule="exact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Перечень основных мероприятий муниципальной программы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022"/>
        <w:gridCol w:w="1999"/>
        <w:gridCol w:w="1528"/>
        <w:gridCol w:w="1528"/>
        <w:gridCol w:w="1952"/>
      </w:tblGrid>
      <w:tr w:rsidR="008610C4" w:rsidRPr="008610C4" w:rsidTr="008610C4">
        <w:trPr>
          <w:trHeight w:val="768"/>
        </w:trPr>
        <w:tc>
          <w:tcPr>
            <w:tcW w:w="254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36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основного 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057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351" w:type="pct"/>
            <w:gridSpan w:val="2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(краткое описание)</w:t>
            </w:r>
          </w:p>
        </w:tc>
      </w:tr>
      <w:tr w:rsidR="008610C4" w:rsidRPr="008610C4" w:rsidTr="008610C4">
        <w:trPr>
          <w:trHeight w:val="769"/>
        </w:trPr>
        <w:tc>
          <w:tcPr>
            <w:tcW w:w="254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6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начала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676" w:type="pc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окончания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001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610C4" w:rsidRPr="008610C4" w:rsidTr="008610C4">
        <w:trPr>
          <w:trHeight w:val="769"/>
        </w:trPr>
        <w:tc>
          <w:tcPr>
            <w:tcW w:w="254" w:type="pc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6" w:type="pct"/>
            <w:shd w:val="clear" w:color="auto" w:fill="auto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«Управление муниципальным имуществом и земельными ресурсами Дубенский район»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Отдел имущественных и земельных отношений.</w:t>
            </w:r>
          </w:p>
        </w:tc>
        <w:tc>
          <w:tcPr>
            <w:tcW w:w="675" w:type="pc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676" w:type="pct"/>
            <w:shd w:val="clear" w:color="auto" w:fill="auto"/>
          </w:tcPr>
          <w:p w:rsidR="008610C4" w:rsidRPr="008610C4" w:rsidRDefault="008610C4" w:rsidP="00AE13B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AE13B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1" w:type="pc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выполнения целей, задач и показателей муниципальной программы в целом.</w:t>
            </w:r>
          </w:p>
        </w:tc>
      </w:tr>
    </w:tbl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E13BB" w:rsidRDefault="008610C4" w:rsidP="00AE1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8610C4">
        <w:rPr>
          <w:rFonts w:ascii="Arial" w:eastAsia="Times New Roman" w:hAnsi="Arial" w:cs="Arial"/>
          <w:b/>
          <w:sz w:val="24"/>
          <w:szCs w:val="24"/>
        </w:rPr>
        <w:t>на</w:t>
      </w:r>
      <w:proofErr w:type="gramEnd"/>
    </w:p>
    <w:p w:rsidR="008610C4" w:rsidRPr="00396973" w:rsidRDefault="008610C4" w:rsidP="00AE13BB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достижение целей и задач муниципальной программы</w:t>
      </w:r>
    </w:p>
    <w:p w:rsidR="00AE13BB" w:rsidRDefault="00AE13BB" w:rsidP="00AE13B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96973" w:rsidRDefault="008610C4" w:rsidP="00AE13B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Основные меры правового регулирования приведены в соответствующих разделах подпрограмм «Имущественные отно</w:t>
      </w:r>
      <w:r w:rsidR="00611468">
        <w:rPr>
          <w:rFonts w:ascii="Arial" w:eastAsia="Times New Roman" w:hAnsi="Arial" w:cs="Arial"/>
          <w:sz w:val="24"/>
          <w:szCs w:val="24"/>
        </w:rPr>
        <w:t>шения» и «Земельные отношения».</w:t>
      </w:r>
    </w:p>
    <w:p w:rsidR="00AE13BB" w:rsidRPr="00396973" w:rsidRDefault="00AE13BB" w:rsidP="00AE13B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E13BB" w:rsidRPr="007E2E6F" w:rsidRDefault="008610C4" w:rsidP="007E2E6F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b/>
          <w:sz w:val="24"/>
          <w:szCs w:val="24"/>
          <w:lang w:eastAsia="en-US"/>
        </w:rPr>
        <w:t xml:space="preserve">Плановые показатели </w:t>
      </w:r>
      <w:r w:rsidR="00AE13BB">
        <w:rPr>
          <w:rFonts w:ascii="Arial" w:eastAsia="Calibri" w:hAnsi="Arial" w:cs="Arial"/>
          <w:b/>
          <w:sz w:val="24"/>
          <w:szCs w:val="24"/>
          <w:lang w:eastAsia="en-US"/>
        </w:rPr>
        <w:t>результативности и эффективности</w:t>
      </w:r>
    </w:p>
    <w:p w:rsidR="00457C91" w:rsidRDefault="00611468" w:rsidP="00457C91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lastRenderedPageBreak/>
        <w:t>- доходы бюджета от реализации прогнозного плана (программы) приватизации муници</w:t>
      </w:r>
      <w:r w:rsidR="00457C91">
        <w:rPr>
          <w:rFonts w:ascii="Arial" w:eastAsia="Times New Roman" w:hAnsi="Arial" w:cs="Arial"/>
          <w:sz w:val="24"/>
          <w:szCs w:val="24"/>
        </w:rPr>
        <w:t>пального имущества (тыс. руб.):</w:t>
      </w:r>
    </w:p>
    <w:p w:rsidR="00457C91" w:rsidRPr="00BC48C8" w:rsidRDefault="00457C91" w:rsidP="00457C91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2014 год – 4,7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457C91" w:rsidRPr="00BC48C8" w:rsidRDefault="00457C91" w:rsidP="00457C91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2015 год – 124,2;</w:t>
      </w:r>
    </w:p>
    <w:p w:rsidR="00457C91" w:rsidRPr="00553CE8" w:rsidRDefault="00D929F4" w:rsidP="00457C91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2016 год – </w:t>
      </w:r>
      <w:r w:rsidR="000A02E8">
        <w:rPr>
          <w:rFonts w:ascii="Arial" w:eastAsia="Times New Roman" w:hAnsi="Arial" w:cs="Arial"/>
          <w:sz w:val="24"/>
          <w:szCs w:val="24"/>
        </w:rPr>
        <w:t>150,7</w:t>
      </w:r>
      <w:r w:rsidR="00457C91">
        <w:rPr>
          <w:rFonts w:ascii="Arial" w:eastAsia="Times New Roman" w:hAnsi="Arial" w:cs="Arial"/>
          <w:sz w:val="24"/>
          <w:szCs w:val="24"/>
        </w:rPr>
        <w:t>;</w:t>
      </w:r>
    </w:p>
    <w:p w:rsidR="00457C91" w:rsidRPr="00553CE8" w:rsidRDefault="00457C91" w:rsidP="00457C91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AE13BB">
        <w:rPr>
          <w:rFonts w:ascii="Arial" w:eastAsia="Times New Roman" w:hAnsi="Arial" w:cs="Arial"/>
          <w:sz w:val="24"/>
          <w:szCs w:val="24"/>
        </w:rPr>
        <w:t>0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t>-</w:t>
      </w:r>
      <w:r w:rsidRPr="00553CE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53CE8">
        <w:rPr>
          <w:rFonts w:ascii="Arial" w:eastAsia="Times New Roman" w:hAnsi="Arial" w:cs="Arial"/>
          <w:sz w:val="24"/>
          <w:szCs w:val="24"/>
        </w:rPr>
        <w:t>доходы бюджета от передачи имущества муниципального образования в аренду  (тыс. рублей):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8C8">
        <w:rPr>
          <w:rFonts w:ascii="Arial" w:eastAsia="Times New Roman" w:hAnsi="Arial" w:cs="Arial"/>
          <w:sz w:val="24"/>
          <w:szCs w:val="24"/>
        </w:rPr>
        <w:t xml:space="preserve">2014 год – </w:t>
      </w:r>
      <w:r w:rsidRPr="00C9087C">
        <w:rPr>
          <w:rFonts w:ascii="Arial" w:eastAsia="Times New Roman" w:hAnsi="Arial" w:cs="Arial"/>
          <w:sz w:val="24"/>
          <w:szCs w:val="24"/>
        </w:rPr>
        <w:t>264</w:t>
      </w:r>
      <w:r>
        <w:rPr>
          <w:rFonts w:ascii="Arial" w:eastAsia="Times New Roman" w:hAnsi="Arial" w:cs="Arial"/>
          <w:sz w:val="24"/>
          <w:szCs w:val="24"/>
        </w:rPr>
        <w:t>,6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2015 год – 625,2;</w:t>
      </w:r>
    </w:p>
    <w:p w:rsidR="00611468" w:rsidRPr="00553CE8" w:rsidRDefault="00D929F4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2016 год – </w:t>
      </w:r>
      <w:r w:rsidR="000A02E8">
        <w:rPr>
          <w:rFonts w:ascii="Arial" w:eastAsia="Times New Roman" w:hAnsi="Arial" w:cs="Arial"/>
          <w:sz w:val="24"/>
          <w:szCs w:val="24"/>
        </w:rPr>
        <w:t>800,4</w:t>
      </w:r>
      <w:r w:rsidR="00611468"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9E4BDC">
        <w:rPr>
          <w:rFonts w:ascii="Arial" w:eastAsia="Times New Roman" w:hAnsi="Arial" w:cs="Arial"/>
          <w:sz w:val="24"/>
          <w:szCs w:val="24"/>
        </w:rPr>
        <w:t>594,4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2018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9E4BDC">
        <w:rPr>
          <w:rFonts w:ascii="Arial" w:eastAsia="Times New Roman" w:hAnsi="Arial" w:cs="Arial"/>
          <w:sz w:val="24"/>
          <w:szCs w:val="24"/>
        </w:rPr>
        <w:t>554,8</w:t>
      </w:r>
      <w:r w:rsidR="00454D7D">
        <w:rPr>
          <w:rFonts w:ascii="Arial" w:eastAsia="Times New Roman" w:hAnsi="Arial" w:cs="Arial"/>
          <w:sz w:val="24"/>
          <w:szCs w:val="24"/>
        </w:rPr>
        <w:t>;</w:t>
      </w:r>
    </w:p>
    <w:p w:rsidR="00454D7D" w:rsidRDefault="009E4BDC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 – 554,8;</w:t>
      </w:r>
    </w:p>
    <w:p w:rsidR="009E4BDC" w:rsidRDefault="009E4BDC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554,8.</w:t>
      </w:r>
    </w:p>
    <w:p w:rsidR="0061146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</w:t>
      </w:r>
      <w:r w:rsidRPr="00C9087C">
        <w:rPr>
          <w:rFonts w:ascii="Arial" w:eastAsia="Times New Roman" w:hAnsi="Arial" w:cs="Arial"/>
          <w:sz w:val="24"/>
          <w:szCs w:val="24"/>
        </w:rPr>
        <w:t>рочие поступления от использования имущества, находящегося в государственной и муниципальной собственности, (за исключением имущества бюджетных и автономных учреждений,  а также имущества государственных и муниципальных унитарных предприятий, в том числе казенных)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2014 год – 504,5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8C8">
        <w:rPr>
          <w:rFonts w:ascii="Arial" w:eastAsia="Times New Roman" w:hAnsi="Arial" w:cs="Arial"/>
          <w:sz w:val="24"/>
          <w:szCs w:val="24"/>
        </w:rPr>
        <w:t>2015 год – 1</w:t>
      </w:r>
      <w:r>
        <w:rPr>
          <w:rFonts w:ascii="Arial" w:eastAsia="Times New Roman" w:hAnsi="Arial" w:cs="Arial"/>
          <w:sz w:val="24"/>
          <w:szCs w:val="24"/>
        </w:rPr>
        <w:t>383,3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2016 год – </w:t>
      </w:r>
      <w:r w:rsidR="000A02E8">
        <w:rPr>
          <w:rFonts w:ascii="Arial" w:eastAsia="Times New Roman" w:hAnsi="Arial" w:cs="Arial"/>
          <w:sz w:val="24"/>
          <w:szCs w:val="24"/>
        </w:rPr>
        <w:t>1012,7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9E4BDC">
        <w:rPr>
          <w:rFonts w:ascii="Arial" w:eastAsia="Times New Roman" w:hAnsi="Arial" w:cs="Arial"/>
          <w:sz w:val="24"/>
          <w:szCs w:val="24"/>
        </w:rPr>
        <w:t>862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2018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454D7D">
        <w:rPr>
          <w:rFonts w:ascii="Arial" w:eastAsia="Times New Roman" w:hAnsi="Arial" w:cs="Arial"/>
          <w:sz w:val="24"/>
          <w:szCs w:val="24"/>
        </w:rPr>
        <w:t>950;</w:t>
      </w:r>
    </w:p>
    <w:p w:rsidR="00454D7D" w:rsidRDefault="009E4BDC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 – 950;</w:t>
      </w:r>
    </w:p>
    <w:p w:rsidR="009E4BDC" w:rsidRPr="00553CE8" w:rsidRDefault="009E4BDC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</w:t>
      </w:r>
      <w:r w:rsidR="00686B25">
        <w:rPr>
          <w:rFonts w:ascii="Arial" w:eastAsia="Times New Roman" w:hAnsi="Arial" w:cs="Arial"/>
          <w:sz w:val="24"/>
          <w:szCs w:val="24"/>
        </w:rPr>
        <w:t>д – 950.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t>- количество муниципальных унитарных предприятий на территории муниципального образования Дубенский район (единиц):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2014 год – </w:t>
      </w:r>
      <w:r w:rsidRPr="008610C4">
        <w:rPr>
          <w:rFonts w:ascii="Arial" w:eastAsia="Times New Roman" w:hAnsi="Arial" w:cs="Arial"/>
          <w:sz w:val="24"/>
          <w:szCs w:val="24"/>
        </w:rPr>
        <w:t>2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8C8">
        <w:rPr>
          <w:rFonts w:ascii="Arial" w:eastAsia="Times New Roman" w:hAnsi="Arial" w:cs="Arial"/>
          <w:sz w:val="24"/>
          <w:szCs w:val="24"/>
        </w:rPr>
        <w:t>2015 год – 1;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2016 год – </w:t>
      </w:r>
      <w:r w:rsidR="00366C17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</w:t>
      </w:r>
      <w:r w:rsidR="00D929F4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454D7D">
        <w:rPr>
          <w:rFonts w:ascii="Arial" w:eastAsia="Times New Roman" w:hAnsi="Arial" w:cs="Arial"/>
          <w:sz w:val="24"/>
          <w:szCs w:val="24"/>
        </w:rPr>
        <w:t>3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2018</w:t>
      </w:r>
      <w:r w:rsidR="00D929F4">
        <w:rPr>
          <w:rFonts w:ascii="Arial" w:eastAsia="Times New Roman" w:hAnsi="Arial" w:cs="Arial"/>
          <w:sz w:val="24"/>
          <w:szCs w:val="24"/>
        </w:rPr>
        <w:t xml:space="preserve"> год –</w:t>
      </w:r>
      <w:r w:rsidR="00686B25">
        <w:rPr>
          <w:rFonts w:ascii="Arial" w:eastAsia="Times New Roman" w:hAnsi="Arial" w:cs="Arial"/>
          <w:sz w:val="24"/>
          <w:szCs w:val="24"/>
        </w:rPr>
        <w:t xml:space="preserve"> 2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86B25" w:rsidRDefault="00686B25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 – 2;</w:t>
      </w:r>
    </w:p>
    <w:p w:rsidR="00686B25" w:rsidRPr="00553CE8" w:rsidRDefault="00686B25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2.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t>доходы бюджета муниципального образования Дубенский район от продажи  земельных участков, находящихся в собственности муниципального образования (тыс. рублей):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8C8">
        <w:rPr>
          <w:rFonts w:ascii="Arial" w:eastAsia="Times New Roman" w:hAnsi="Arial" w:cs="Arial"/>
          <w:sz w:val="24"/>
          <w:szCs w:val="24"/>
        </w:rPr>
        <w:t xml:space="preserve">2014 год – </w:t>
      </w:r>
      <w:r>
        <w:rPr>
          <w:rFonts w:ascii="Arial" w:eastAsia="Times New Roman" w:hAnsi="Arial" w:cs="Arial"/>
          <w:sz w:val="24"/>
          <w:szCs w:val="24"/>
        </w:rPr>
        <w:t>0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8C8">
        <w:rPr>
          <w:rFonts w:ascii="Arial" w:eastAsia="Times New Roman" w:hAnsi="Arial" w:cs="Arial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0;</w:t>
      </w:r>
    </w:p>
    <w:p w:rsidR="00611468" w:rsidRPr="00553CE8" w:rsidRDefault="00D929F4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2016 год – 0</w:t>
      </w:r>
      <w:r w:rsidR="00611468"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017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454D7D">
        <w:rPr>
          <w:rFonts w:ascii="Arial" w:eastAsia="Times New Roman" w:hAnsi="Arial" w:cs="Arial"/>
          <w:sz w:val="24"/>
          <w:szCs w:val="24"/>
        </w:rPr>
        <w:t>0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t>- доходы бюджета муниципального образования Дубенский район от продажи  земельных участков, государственная собственность на которые не разграничена (тыс. рублей):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48C8">
        <w:rPr>
          <w:rFonts w:ascii="Arial" w:eastAsia="Times New Roman" w:hAnsi="Arial" w:cs="Arial"/>
          <w:sz w:val="24"/>
          <w:szCs w:val="24"/>
        </w:rPr>
        <w:t xml:space="preserve">2014 год – </w:t>
      </w:r>
      <w:r>
        <w:rPr>
          <w:rFonts w:ascii="Arial" w:eastAsia="Times New Roman" w:hAnsi="Arial" w:cs="Arial"/>
          <w:sz w:val="24"/>
          <w:szCs w:val="24"/>
        </w:rPr>
        <w:t>1659,3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2015 год – 7672,6;</w:t>
      </w:r>
    </w:p>
    <w:p w:rsidR="00611468" w:rsidRPr="00553CE8" w:rsidRDefault="00D929F4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2016 год – </w:t>
      </w:r>
      <w:r w:rsidR="000A02E8">
        <w:rPr>
          <w:rFonts w:ascii="Arial" w:eastAsia="Times New Roman" w:hAnsi="Arial" w:cs="Arial"/>
          <w:sz w:val="24"/>
          <w:szCs w:val="24"/>
        </w:rPr>
        <w:t>4135,4</w:t>
      </w:r>
      <w:r w:rsidR="00611468"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686B25">
        <w:rPr>
          <w:rFonts w:ascii="Arial" w:eastAsia="Times New Roman" w:hAnsi="Arial" w:cs="Arial"/>
          <w:sz w:val="24"/>
          <w:szCs w:val="24"/>
        </w:rPr>
        <w:t>4311,7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2018 год – </w:t>
      </w:r>
      <w:r w:rsidR="006F3A4F">
        <w:rPr>
          <w:rFonts w:ascii="Arial" w:eastAsia="Times New Roman" w:hAnsi="Arial" w:cs="Arial"/>
          <w:sz w:val="24"/>
          <w:szCs w:val="24"/>
        </w:rPr>
        <w:t>2</w:t>
      </w:r>
      <w:r w:rsidR="00686B25">
        <w:rPr>
          <w:rFonts w:ascii="Arial" w:eastAsia="Times New Roman" w:hAnsi="Arial" w:cs="Arial"/>
          <w:sz w:val="24"/>
          <w:szCs w:val="24"/>
        </w:rPr>
        <w:t>675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F3A4F" w:rsidRDefault="006F3A4F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 – 2</w:t>
      </w:r>
      <w:r w:rsidR="00686B25">
        <w:rPr>
          <w:rFonts w:ascii="Arial" w:eastAsia="Times New Roman" w:hAnsi="Arial" w:cs="Arial"/>
          <w:sz w:val="24"/>
          <w:szCs w:val="24"/>
        </w:rPr>
        <w:t>675;</w:t>
      </w:r>
    </w:p>
    <w:p w:rsidR="00686B25" w:rsidRPr="00553CE8" w:rsidRDefault="00686B25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2675.</w:t>
      </w:r>
    </w:p>
    <w:p w:rsidR="00611468" w:rsidRPr="008610C4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CE8">
        <w:rPr>
          <w:rFonts w:ascii="Arial" w:eastAsia="Times New Roman" w:hAnsi="Arial" w:cs="Arial"/>
          <w:sz w:val="24"/>
          <w:szCs w:val="24"/>
        </w:rPr>
        <w:lastRenderedPageBreak/>
        <w:t>- доходы бюджета муниципального образования,  получаемые в виде арендной платы, а также средств, получаемых от продажи права на заключение договора аренды земельных участков, государственная собственность на которые не разграничена (тыс. рублей):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2014 год – 4103,2</w:t>
      </w:r>
      <w:r w:rsidRPr="00BC48C8">
        <w:rPr>
          <w:rFonts w:ascii="Arial" w:eastAsia="Times New Roman" w:hAnsi="Arial" w:cs="Arial"/>
          <w:sz w:val="24"/>
          <w:szCs w:val="24"/>
        </w:rPr>
        <w:t>;</w:t>
      </w:r>
    </w:p>
    <w:p w:rsidR="00611468" w:rsidRPr="00BC48C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2015 год – 12292,9;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2016 год – </w:t>
      </w:r>
      <w:r w:rsidR="002531BE">
        <w:rPr>
          <w:rFonts w:ascii="Arial" w:eastAsia="Times New Roman" w:hAnsi="Arial" w:cs="Arial"/>
          <w:sz w:val="24"/>
          <w:szCs w:val="24"/>
        </w:rPr>
        <w:t>8884,8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11468" w:rsidRPr="00553CE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686B25">
        <w:rPr>
          <w:rFonts w:ascii="Arial" w:eastAsia="Times New Roman" w:hAnsi="Arial" w:cs="Arial"/>
          <w:sz w:val="24"/>
          <w:szCs w:val="24"/>
        </w:rPr>
        <w:t>9448,2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11468" w:rsidRDefault="00611468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2018</w:t>
      </w:r>
      <w:r w:rsidRPr="00553CE8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686B25">
        <w:rPr>
          <w:rFonts w:ascii="Arial" w:eastAsia="Times New Roman" w:hAnsi="Arial" w:cs="Arial"/>
          <w:sz w:val="24"/>
          <w:szCs w:val="24"/>
        </w:rPr>
        <w:t>8111,2</w:t>
      </w:r>
      <w:r w:rsidRPr="00553CE8">
        <w:rPr>
          <w:rFonts w:ascii="Arial" w:eastAsia="Times New Roman" w:hAnsi="Arial" w:cs="Arial"/>
          <w:sz w:val="24"/>
          <w:szCs w:val="24"/>
        </w:rPr>
        <w:t>;</w:t>
      </w:r>
    </w:p>
    <w:p w:rsidR="006F3A4F" w:rsidRDefault="00686B25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 – 8111,2;</w:t>
      </w:r>
    </w:p>
    <w:p w:rsidR="00686B25" w:rsidRDefault="00686B25" w:rsidP="00611468">
      <w:pPr>
        <w:keepNext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8111,2.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8610C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b/>
          <w:sz w:val="24"/>
          <w:szCs w:val="24"/>
          <w:lang w:eastAsia="en-US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Неисполнение муниципальной программы будет препятствовать созданию благоприятных условий для повышения эффективности использования муниципального имущества и управления земельными ресурсами Дубенского района, повышения инвестиционной привлекательности района, а также росту доходов консолидированного бюджета Дубенского района за счет использования, реализации муниципального имущества и земельных платежей.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реализации муниципальной программы будет заключаться в достижении предусмотренных ею целей, создании условий для эффективного управления муниципальным имуществом муниципального образования Дубенский район, в активизации сделок на рынке земли и иной недвижимости, в создании условий для регулярного роста налоговой базы по земельному налогу, а также повышения доходов консолидированного бюджета района.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Снижение объемов финансирования является риском не реализации муниципальной программы, снижения значений и показателей эффективности её реализации. Недофинансирование мероприятий программы может привести к снижению показателей её эффективности, корректировке приоритетов в реализации исходя из объема имеющихся ресурсов. 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показателей в зависимости от достигнутых результатов.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Непредвиденные риски, связанные с кризисными явлениями в экономике,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8 . Методика оценки эффективности муниципальной программы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муниципальной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федеральным имуществом.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Результаты оценки эффективности служат для принятия решений ответственным исполнителем муниципальной программы о корректировке </w:t>
      </w:r>
      <w:r w:rsidRPr="008610C4">
        <w:rPr>
          <w:rFonts w:ascii="Arial" w:eastAsia="Times New Roman" w:hAnsi="Arial" w:cs="Arial"/>
          <w:sz w:val="24"/>
          <w:szCs w:val="24"/>
        </w:rPr>
        <w:lastRenderedPageBreak/>
        <w:t>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муниципальной программы оценивается в рамках подготовки плановых отчетов о ходе реализации и оценке эффективности муниципальной программы.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программы и их плановых значений, по формуле: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1981220F" wp14:editId="0A044B0E">
            <wp:extent cx="1194435" cy="242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>,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где: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61C01500" wp14:editId="20F294B1">
            <wp:extent cx="205105" cy="22415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153F0F2A" wp14:editId="2F356EF6">
            <wp:extent cx="186690" cy="242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2FEEAFC1" wp14:editId="72D95787">
            <wp:extent cx="177165" cy="2146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16FFBCC6" wp14:editId="6BF9AC9A">
            <wp:extent cx="1194435" cy="24257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2) степени соответствия запланированному уровню затрат и эффективности использования средств федерального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 по формуле: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645F8462" wp14:editId="3F6687EE">
            <wp:extent cx="1278255" cy="2425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>,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где: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5B79979E" wp14:editId="62BA604A">
            <wp:extent cx="224155" cy="24257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230CD332" wp14:editId="3E0EF69D">
            <wp:extent cx="224155" cy="24257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5F17A985" wp14:editId="29CF2DE8">
            <wp:extent cx="224155" cy="22415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плановый объем финансовых ресурсов на соответствующий отчетный период;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lastRenderedPageBreak/>
        <w:t>- удовлетворительным уровнем эффективности;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0C20E7EA" wp14:editId="656DAC2F">
            <wp:extent cx="205105" cy="23304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на уровне 95% от планового значения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3B737F69" wp14:editId="58EBAE0B">
            <wp:extent cx="205105" cy="233045"/>
            <wp:effectExtent l="1905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на уровне 75% от планового значения показателя на соответствующий год.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Оценка эффективности реализации муниципальной программы проводится ответственным исполнителем ежегодно до 1 марта года, следующего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уровень финансирования реализации основных мероприятий муниципальной программы (</w:t>
      </w: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6480C019" wp14:editId="3A5672B2">
            <wp:extent cx="224155" cy="242570"/>
            <wp:effectExtent l="1905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) составил не менее 95%, уровень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финансирования реализации основных мероприятий всех подпрограмм муниципальной программы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составил не менее 90%;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не менее 95% мероприятий, запланированных на отчетный год,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в полном объеме.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уровень финансирования реализации основных мероприятий муниципальной программы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 xml:space="preserve"> (</w:t>
      </w: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217AFAEC" wp14:editId="05F8E490">
            <wp:extent cx="224155" cy="242570"/>
            <wp:effectExtent l="1905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>составил не менее 70%;</w:t>
      </w:r>
    </w:p>
    <w:p w:rsidR="008610C4" w:rsidRPr="008610C4" w:rsidRDefault="008610C4" w:rsidP="0086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не менее 80% мероприятий, запланированных на отчетный год,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в полном объеме.</w:t>
      </w:r>
    </w:p>
    <w:p w:rsidR="008610C4" w:rsidRDefault="008610C4" w:rsidP="00B6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</w:t>
      </w:r>
      <w:r w:rsidR="00B6194B">
        <w:rPr>
          <w:rFonts w:ascii="Arial" w:eastAsia="Times New Roman" w:hAnsi="Arial" w:cs="Arial"/>
          <w:sz w:val="24"/>
          <w:szCs w:val="24"/>
        </w:rPr>
        <w:t>ризнается неудовлетворительным.</w:t>
      </w:r>
    </w:p>
    <w:p w:rsidR="00B6194B" w:rsidRDefault="00B6194B" w:rsidP="00B6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6194B" w:rsidRPr="00B6194B" w:rsidRDefault="00B6194B" w:rsidP="00B6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026060" w:rsidP="008610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</w:t>
      </w:r>
      <w:r w:rsidR="008610C4" w:rsidRPr="008610C4">
        <w:rPr>
          <w:rFonts w:ascii="Arial" w:eastAsia="Times New Roman" w:hAnsi="Arial" w:cs="Arial"/>
          <w:b/>
          <w:sz w:val="24"/>
          <w:szCs w:val="24"/>
        </w:rPr>
        <w:t>одпрограмм</w:t>
      </w:r>
      <w:r>
        <w:rPr>
          <w:rFonts w:ascii="Arial" w:eastAsia="Times New Roman" w:hAnsi="Arial" w:cs="Arial"/>
          <w:b/>
          <w:sz w:val="24"/>
          <w:szCs w:val="24"/>
        </w:rPr>
        <w:t>а</w:t>
      </w:r>
      <w:r w:rsidR="008610C4" w:rsidRPr="008610C4">
        <w:rPr>
          <w:rFonts w:ascii="Arial" w:eastAsia="Times New Roman" w:hAnsi="Arial" w:cs="Arial"/>
          <w:b/>
          <w:sz w:val="24"/>
          <w:szCs w:val="24"/>
        </w:rPr>
        <w:t xml:space="preserve"> «Имущественные отношения» муниципальной программы «Управление муниципальным имуществом и зе</w:t>
      </w:r>
      <w:r w:rsidR="009B52B7">
        <w:rPr>
          <w:rFonts w:ascii="Arial" w:eastAsia="Times New Roman" w:hAnsi="Arial" w:cs="Arial"/>
          <w:b/>
          <w:sz w:val="24"/>
          <w:szCs w:val="24"/>
        </w:rPr>
        <w:t>мельными  ресурсами</w:t>
      </w:r>
      <w:r w:rsidR="008610C4" w:rsidRPr="008610C4">
        <w:rPr>
          <w:rFonts w:ascii="Arial" w:eastAsia="Times New Roman" w:hAnsi="Arial" w:cs="Arial"/>
          <w:b/>
          <w:sz w:val="24"/>
          <w:szCs w:val="24"/>
        </w:rPr>
        <w:t>»</w:t>
      </w:r>
    </w:p>
    <w:p w:rsidR="008610C4" w:rsidRPr="008610C4" w:rsidRDefault="00026060" w:rsidP="008610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Паспорт</w:t>
      </w:r>
      <w:r w:rsidR="001F7371">
        <w:rPr>
          <w:rFonts w:ascii="Arial" w:eastAsia="Times New Roman" w:hAnsi="Arial" w:cs="Arial"/>
          <w:b/>
          <w:sz w:val="24"/>
          <w:szCs w:val="24"/>
        </w:rPr>
        <w:t xml:space="preserve"> подпро</w:t>
      </w:r>
      <w:r>
        <w:rPr>
          <w:rFonts w:ascii="Arial" w:eastAsia="Times New Roman" w:hAnsi="Arial" w:cs="Arial"/>
          <w:b/>
          <w:sz w:val="24"/>
          <w:szCs w:val="24"/>
        </w:rPr>
        <w:t>граммы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610C4" w:rsidRPr="008610C4" w:rsidTr="008610C4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Отдел имущественных и земельных отношений администрации муниципального образования Дубенский район.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610C4" w:rsidRPr="008610C4" w:rsidTr="008610C4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Цель 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Вовлечение муниципального имущества в хозяйственный оборот, обеспечение его учета, сохранности и эффективного использования с целью роста доходов консолидированного бюджета Дубенского района  за счет поступления 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неналоговых доходов от использования муниципального имущества.</w:t>
            </w:r>
          </w:p>
        </w:tc>
      </w:tr>
      <w:tr w:rsidR="008610C4" w:rsidRPr="008610C4" w:rsidTr="008610C4">
        <w:trPr>
          <w:trHeight w:val="518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 и проведение предпродажной подготовки муниципального имущества.</w:t>
            </w:r>
          </w:p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Инвентаризация автомобильных дорог</w:t>
            </w:r>
          </w:p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Содержание и обслуживание имущества казны.</w:t>
            </w:r>
          </w:p>
        </w:tc>
      </w:tr>
      <w:tr w:rsidR="008610C4" w:rsidRPr="008610C4" w:rsidTr="008610C4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Реализация прогнозного плана (программы) приватизации муниципального имущества;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Реализация бюджета от передачи имущества муниципального образования в аренду;</w:t>
            </w:r>
          </w:p>
          <w:p w:rsid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муниципальных унитарных предприятий на территории муниципального образования»</w:t>
            </w:r>
          </w:p>
          <w:p w:rsidR="00026060" w:rsidRDefault="00026060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6060" w:rsidRPr="008610C4" w:rsidRDefault="00026060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10C4" w:rsidRPr="008610C4" w:rsidTr="008610C4">
        <w:trPr>
          <w:trHeight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C4" w:rsidRPr="008610C4" w:rsidRDefault="008610C4" w:rsidP="00600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с 2014 по 20</w:t>
            </w:r>
            <w:r w:rsidR="00600E7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8610C4" w:rsidRPr="008610C4" w:rsidTr="008610C4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 финансирования – бюджет МО Дубенский район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подпрограмме «Имущественные отношения» </w:t>
            </w:r>
            <w:r w:rsidR="007E2E6F">
              <w:rPr>
                <w:rFonts w:ascii="Arial" w:eastAsia="Times New Roman" w:hAnsi="Arial" w:cs="Arial"/>
                <w:bCs/>
                <w:sz w:val="24"/>
                <w:szCs w:val="24"/>
              </w:rPr>
              <w:t>15187</w:t>
            </w:r>
            <w:r w:rsidR="009E6F58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7E2E6F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="009E6F58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рублей, в том числе: 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610C4">
                <w:rPr>
                  <w:rFonts w:ascii="Arial" w:eastAsia="Times New Roman" w:hAnsi="Arial" w:cs="Arial"/>
                  <w:bCs/>
                  <w:sz w:val="24"/>
                  <w:szCs w:val="24"/>
                </w:rPr>
                <w:t>2014 г</w:t>
              </w:r>
            </w:smartTag>
            <w:r w:rsidR="009B52B7">
              <w:rPr>
                <w:rFonts w:ascii="Arial" w:eastAsia="Times New Roman" w:hAnsi="Arial" w:cs="Arial"/>
                <w:bCs/>
                <w:sz w:val="24"/>
                <w:szCs w:val="24"/>
              </w:rPr>
              <w:t>. – 317,9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610C4">
                <w:rPr>
                  <w:rFonts w:ascii="Arial" w:eastAsia="Times New Roman" w:hAnsi="Arial" w:cs="Arial"/>
                  <w:bCs/>
                  <w:sz w:val="24"/>
                  <w:szCs w:val="24"/>
                </w:rPr>
                <w:t>2015 г</w:t>
              </w:r>
            </w:smartTag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9B52B7">
              <w:rPr>
                <w:rFonts w:ascii="Arial" w:eastAsia="Times New Roman" w:hAnsi="Arial" w:cs="Arial"/>
                <w:bCs/>
                <w:sz w:val="24"/>
                <w:szCs w:val="24"/>
              </w:rPr>
              <w:t>259,2</w:t>
            </w:r>
            <w:r w:rsidR="00CD1D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рублей;</w:t>
            </w:r>
          </w:p>
          <w:p w:rsid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610C4">
                <w:rPr>
                  <w:rFonts w:ascii="Arial" w:eastAsia="Times New Roman" w:hAnsi="Arial" w:cs="Arial"/>
                  <w:bCs/>
                  <w:sz w:val="24"/>
                  <w:szCs w:val="24"/>
                </w:rPr>
                <w:t>2016 г</w:t>
              </w:r>
            </w:smartTag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CD1D5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6F3A4F">
              <w:rPr>
                <w:rFonts w:ascii="Arial" w:eastAsia="Times New Roman" w:hAnsi="Arial" w:cs="Arial"/>
                <w:bCs/>
                <w:sz w:val="24"/>
                <w:szCs w:val="24"/>
              </w:rPr>
              <w:t>91</w:t>
            </w:r>
            <w:r w:rsidR="00CD1D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,0 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рублей;</w:t>
            </w:r>
          </w:p>
          <w:p w:rsidR="00CD1D5F" w:rsidRDefault="00A74F4C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2017 г. – </w:t>
            </w:r>
            <w:r w:rsidR="007E2E6F">
              <w:rPr>
                <w:rFonts w:ascii="Arial" w:eastAsia="Times New Roman" w:hAnsi="Arial" w:cs="Arial"/>
                <w:bCs/>
                <w:sz w:val="24"/>
                <w:szCs w:val="24"/>
              </w:rPr>
              <w:t>13629,8</w:t>
            </w:r>
            <w:r w:rsidR="00CD1D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CD1D5F" w:rsidRDefault="006F3A4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 г. – 2</w:t>
            </w:r>
            <w:r w:rsidR="007E2E6F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0,0 тыс. рублей;</w:t>
            </w:r>
          </w:p>
          <w:p w:rsidR="006F3A4F" w:rsidRDefault="006F3A4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2019 г. – 2</w:t>
            </w:r>
            <w:r w:rsidR="007E2E6F">
              <w:rPr>
                <w:rFonts w:ascii="Arial" w:eastAsia="Times New Roman" w:hAnsi="Arial" w:cs="Arial"/>
                <w:bCs/>
                <w:sz w:val="24"/>
                <w:szCs w:val="24"/>
              </w:rPr>
              <w:t>30,0 тыс. рублей;</w:t>
            </w:r>
          </w:p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2020 г. – 230,0 тыс. рублей.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610C4" w:rsidRPr="008610C4" w:rsidTr="008610C4">
        <w:trPr>
          <w:trHeight w:val="115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0C4" w:rsidRPr="008610C4" w:rsidRDefault="008610C4" w:rsidP="008610C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- доходы бюджета от реализации прогнозного плана (программы) приватизации муниципального имущества (тыс. руб.):</w:t>
            </w:r>
          </w:p>
          <w:p w:rsidR="00457C91" w:rsidRPr="00BC48C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2014 год – 4,7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7C91" w:rsidRPr="00BC48C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124,2;</w:t>
            </w:r>
          </w:p>
          <w:p w:rsidR="00457C91" w:rsidRPr="00553CE8" w:rsidRDefault="00D929F4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2531BE">
              <w:rPr>
                <w:rFonts w:ascii="Arial" w:eastAsia="Times New Roman" w:hAnsi="Arial" w:cs="Arial"/>
                <w:sz w:val="24"/>
                <w:szCs w:val="24"/>
              </w:rPr>
              <w:t>150,7</w:t>
            </w:r>
            <w:r w:rsidR="00457C9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57C91" w:rsidRPr="00553CE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7E2E6F">
              <w:rPr>
                <w:rFonts w:ascii="Arial" w:eastAsia="Times New Roman" w:hAnsi="Arial" w:cs="Arial"/>
                <w:sz w:val="24"/>
                <w:szCs w:val="24"/>
              </w:rPr>
              <w:t>0.</w:t>
            </w:r>
          </w:p>
          <w:p w:rsidR="00457C91" w:rsidRPr="00553CE8" w:rsidRDefault="00457C91" w:rsidP="00457C9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10C4" w:rsidRPr="008610C4" w:rsidRDefault="008610C4" w:rsidP="008610C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8610C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доходы бюджета от передачи имущества муниципального образования в аренду  (тыс. рублей):</w:t>
            </w:r>
          </w:p>
          <w:p w:rsidR="00CD1D5F" w:rsidRPr="008610C4" w:rsidRDefault="00CD1D5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="009B52B7">
              <w:rPr>
                <w:rFonts w:ascii="Arial" w:eastAsia="Times New Roman" w:hAnsi="Arial" w:cs="Arial"/>
                <w:sz w:val="24"/>
                <w:szCs w:val="24"/>
              </w:rPr>
              <w:t>264,6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D1D5F" w:rsidRPr="008610C4" w:rsidRDefault="00CD1D5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2015 год – </w:t>
            </w:r>
            <w:r w:rsidR="009B52B7">
              <w:rPr>
                <w:rFonts w:ascii="Arial" w:eastAsia="Times New Roman" w:hAnsi="Arial" w:cs="Arial"/>
                <w:sz w:val="24"/>
                <w:szCs w:val="24"/>
              </w:rPr>
              <w:t>625,2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D1D5F" w:rsidRPr="00553CE8" w:rsidRDefault="00CD1D5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2531BE">
              <w:rPr>
                <w:rFonts w:ascii="Arial" w:eastAsia="Times New Roman" w:hAnsi="Arial" w:cs="Arial"/>
                <w:sz w:val="24"/>
                <w:szCs w:val="24"/>
              </w:rPr>
              <w:t>800,4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D1D5F" w:rsidRPr="00553CE8" w:rsidRDefault="00CD1D5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586AF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E2E6F">
              <w:rPr>
                <w:rFonts w:ascii="Arial" w:eastAsia="Times New Roman" w:hAnsi="Arial" w:cs="Arial"/>
                <w:sz w:val="24"/>
                <w:szCs w:val="24"/>
              </w:rPr>
              <w:t>94,4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D1D5F" w:rsidRDefault="00CD1D5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7E2E6F">
              <w:rPr>
                <w:rFonts w:ascii="Arial" w:eastAsia="Times New Roman" w:hAnsi="Arial" w:cs="Arial"/>
                <w:sz w:val="24"/>
                <w:szCs w:val="24"/>
              </w:rPr>
              <w:t>554,8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86AF3" w:rsidRDefault="007E2E6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554,8;</w:t>
            </w:r>
          </w:p>
          <w:p w:rsidR="007E2E6F" w:rsidRDefault="007E2E6F" w:rsidP="00CD1D5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554,8.</w:t>
            </w:r>
          </w:p>
          <w:p w:rsidR="009B52B7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п</w:t>
            </w:r>
            <w:r w:rsidRPr="00C9087C">
              <w:rPr>
                <w:rFonts w:ascii="Arial" w:eastAsia="Times New Roman" w:hAnsi="Arial" w:cs="Arial"/>
                <w:sz w:val="24"/>
                <w:szCs w:val="24"/>
              </w:rPr>
              <w:t>рочие поступления от использования имущества, находящегося в государственной и муниципальной собственности, (за исключением имущества бюджетных и автономных учреждений,  а также имущества государственных и муниципальных унитарных предприятий, в том числе казенных)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9B52B7" w:rsidRPr="00BC48C8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 год – 504,5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Pr="008610C4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2015 год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383,3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Pr="00553CE8" w:rsidRDefault="00D929F4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2531BE">
              <w:rPr>
                <w:rFonts w:ascii="Arial" w:eastAsia="Times New Roman" w:hAnsi="Arial" w:cs="Arial"/>
                <w:sz w:val="24"/>
                <w:szCs w:val="24"/>
              </w:rPr>
              <w:t>1012,7</w:t>
            </w:r>
            <w:r w:rsidR="009B52B7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Pr="00553CE8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7E2E6F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586AF3">
              <w:rPr>
                <w:rFonts w:ascii="Arial" w:eastAsia="Times New Roman" w:hAnsi="Arial" w:cs="Arial"/>
                <w:sz w:val="24"/>
                <w:szCs w:val="24"/>
              </w:rPr>
              <w:t xml:space="preserve"> год – 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  <w:r w:rsidR="00586AF3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86AF3" w:rsidRDefault="007E2E6F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950,0;</w:t>
            </w:r>
          </w:p>
          <w:p w:rsidR="007E2E6F" w:rsidRPr="00553CE8" w:rsidRDefault="007E2E6F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950.</w:t>
            </w:r>
          </w:p>
          <w:p w:rsidR="009B52B7" w:rsidRPr="008610C4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- количество муниципальных унитарных предприятий на территории муниципального образования Дубенский район (единиц):</w:t>
            </w:r>
          </w:p>
          <w:p w:rsidR="009B52B7" w:rsidRPr="00BC48C8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Pr="008610C4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2015 год – 1;</w:t>
            </w:r>
          </w:p>
          <w:p w:rsidR="009B52B7" w:rsidRPr="00553CE8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366C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Pr="00553CE8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586AF3">
              <w:rPr>
                <w:rFonts w:ascii="Arial" w:eastAsia="Times New Roman" w:hAnsi="Arial" w:cs="Arial"/>
                <w:sz w:val="24"/>
                <w:szCs w:val="24"/>
              </w:rPr>
              <w:t xml:space="preserve"> год – 3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B52B7" w:rsidRDefault="009B52B7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7E2E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7E2E6F" w:rsidRDefault="007E2E6F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2;</w:t>
            </w:r>
          </w:p>
          <w:p w:rsidR="007E2E6F" w:rsidRPr="00553CE8" w:rsidRDefault="007E2E6F" w:rsidP="009B52B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2.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10C4" w:rsidRDefault="008610C4" w:rsidP="00B6194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6194B" w:rsidRDefault="00B6194B" w:rsidP="00B6194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6194B" w:rsidRPr="008610C4" w:rsidRDefault="00B6194B" w:rsidP="00B6194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10C4" w:rsidRDefault="008610C4" w:rsidP="00B6194B">
      <w:pPr>
        <w:pStyle w:val="a3"/>
        <w:numPr>
          <w:ilvl w:val="0"/>
          <w:numId w:val="21"/>
        </w:numPr>
        <w:spacing w:after="0" w:line="2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60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Характеристика сферы реализации муниципальной подпрограммы «Имущественные отношения» и прогноз ее развития.</w:t>
      </w:r>
    </w:p>
    <w:p w:rsidR="00B6194B" w:rsidRPr="00B6194B" w:rsidRDefault="00B6194B" w:rsidP="00B6194B">
      <w:pPr>
        <w:spacing w:after="0" w:line="2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За последние годы показатели результативности предпринимаемых мер в сфере управления муниципальным имуществом имеют положительную динамику, что свидетельствует об эффективности деятельности органов местного самоуправления Дубенского района, осуществляющих полномочия в сфере управления муниципальным имуществом.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Вместе с тем, данная тенденция не означает, что окончательно решены все проблемы, связанные с обеспечением эффективного управления и распоряжения муниципальной собственностью Дубенского района.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В течение последних лет созданы необходимые условия для достижения целей и задач в области управления муниципальным имуществом, в том числе за счет мер законодательного регулирования, предпринимаемых федеральными органами государственной власти. В числе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основных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следует отметить: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законодательное определение условий вовлечения в коммерческий оборот объектов движимого и недвижимого муниципального имущества, включая обязательность проведения независимой оценки, проведения торгов и размещения информации на едином информационном ресурсе в сети «Интернет», за исключением прямо предусмотренных случаев;</w:t>
      </w:r>
    </w:p>
    <w:p w:rsidR="008610C4" w:rsidRPr="008610C4" w:rsidRDefault="008610C4" w:rsidP="008610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повышение ответственности в части информационной открытости приватизации, в том числе путем проведения обязательных требований об опубликовании сведений не только в печатных изданий,  но и в информационно-телекоммуникационной сети «Интернет», расширения перечня таких сведений, а также введения обязанности по раскрытию информации подлежащих приватизации организациями;</w:t>
      </w:r>
    </w:p>
    <w:p w:rsidR="008610C4" w:rsidRPr="008610C4" w:rsidRDefault="008610C4" w:rsidP="008610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совершенствование механизмов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ходом приватизации путем перехода к разработке и утверждению прогнозных планов (программ) приватизации муниципального имущества на трехлетний период, а также </w:t>
      </w:r>
      <w:r w:rsidRPr="008610C4">
        <w:rPr>
          <w:rFonts w:ascii="Arial" w:eastAsia="Times New Roman" w:hAnsi="Arial" w:cs="Arial"/>
          <w:sz w:val="24"/>
          <w:szCs w:val="24"/>
        </w:rPr>
        <w:lastRenderedPageBreak/>
        <w:t>организации проведения независимой оценки объекта для определения начальной цены как обязательного этапа приватизации;</w:t>
      </w:r>
    </w:p>
    <w:p w:rsidR="008610C4" w:rsidRPr="008610C4" w:rsidRDefault="008610C4" w:rsidP="008610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несостоявшимся; 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Основными показателями достижения имеющихся стратегических целей в сфере управления муниципальным имуществом являются: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а) обеспечение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полноты учета объектов муниципального имущества муниципального образования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Дубенский район;</w:t>
      </w:r>
    </w:p>
    <w:p w:rsidR="008610C4" w:rsidRPr="008610C4" w:rsidRDefault="008610C4" w:rsidP="008610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б) государственная регистрация прав на них;   </w:t>
      </w:r>
    </w:p>
    <w:p w:rsidR="008610C4" w:rsidRPr="008610C4" w:rsidRDefault="008610C4" w:rsidP="008610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д) достижение бюджетных показателей по поступлениям средств от использования и продажи муниципального имущества.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В числе приоритетов муниципального управления находится задача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создания эффективной системы учета муниципального имущества муниципального образования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Дубенский район.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Особую актуальность приобретают вопросы эффективного использования муниципального имущества муниципального образования Дубенский район, переданного в оперативное управление муниципальным учреждениям и предприятиям.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В целях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повышения эффективности использования муниципальной собственности муниципального образования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Дубенский район временно свободное имущество передается в аренду, что позволяет обеспечивать пополнение бюджета.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Поступление запланированных доходов от аренды муниципального имущества достигается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за счет определения в соответствии с законодательством Российской Федерации об оценочной деятельности рыночной стоимости арендной платы при предоставлении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имущества в аренду, а также за счет своевременного пересмотра размеров арендной платы по заключенным договорам в установленном порядке.</w:t>
      </w:r>
    </w:p>
    <w:p w:rsid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В целях обеспечения соблюдения прав заинтересованных лиц в рамках процесса реализации функций по управлению муниципальным имуществом  осуществляется предоставление муниципальных услуг в соответствии с административными регламентами, утвержденными нормативными правовыми актами администрации муниципального образования Дубенский район.</w:t>
      </w:r>
    </w:p>
    <w:p w:rsidR="009B52B7" w:rsidRPr="008610C4" w:rsidRDefault="009B52B7" w:rsidP="008610C4">
      <w:pPr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10C4" w:rsidRPr="00026060" w:rsidRDefault="008610C4" w:rsidP="00026060">
      <w:pPr>
        <w:pStyle w:val="a3"/>
        <w:widowControl w:val="0"/>
        <w:numPr>
          <w:ilvl w:val="0"/>
          <w:numId w:val="21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6060">
        <w:rPr>
          <w:rFonts w:ascii="Arial" w:eastAsia="Calibri" w:hAnsi="Arial" w:cs="Arial"/>
          <w:b/>
          <w:sz w:val="24"/>
          <w:szCs w:val="24"/>
          <w:lang w:eastAsia="en-US"/>
        </w:rPr>
        <w:t>Цели и задачи, прогноз развития сферы имущественных отношений, прогноз конечных результатов подпрограммы «имущественные отношения»</w:t>
      </w:r>
    </w:p>
    <w:p w:rsidR="008610C4" w:rsidRPr="008610C4" w:rsidRDefault="008610C4" w:rsidP="008610C4">
      <w:pPr>
        <w:widowControl w:val="0"/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10C4" w:rsidRPr="008610C4" w:rsidRDefault="008610C4" w:rsidP="00861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 Основной целью подпрограммы «Имущественные отношения» является вовлечение муниципального имущества в хозяйственный оборот, обеспечение его учета, сохранности и эффективного использования с целью роста доходов консолидированного бюджета Дубенского района  за счет поступления неналоговых доходов от использования муниципального имущества.    </w:t>
      </w:r>
    </w:p>
    <w:p w:rsidR="008610C4" w:rsidRPr="008610C4" w:rsidRDefault="008610C4" w:rsidP="008610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Основными задачами подпрограммы «Имущественные отношения» проведение предпродажной подготовки муниципального имущества, инвентаризация автомобильных дорог, содержание и обслуживание имущества казны. 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Реализация подпрограммы в 2014-201</w:t>
      </w:r>
      <w:r w:rsidR="00586AF3">
        <w:rPr>
          <w:rFonts w:ascii="Arial" w:eastAsia="Times New Roman" w:hAnsi="Arial" w:cs="Arial"/>
          <w:sz w:val="24"/>
          <w:szCs w:val="24"/>
        </w:rPr>
        <w:t>9</w:t>
      </w:r>
      <w:r w:rsidRPr="008610C4">
        <w:rPr>
          <w:rFonts w:ascii="Arial" w:eastAsia="Times New Roman" w:hAnsi="Arial" w:cs="Arial"/>
          <w:sz w:val="24"/>
          <w:szCs w:val="24"/>
        </w:rPr>
        <w:t xml:space="preserve"> годах позволит достичь следующих показателей: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lastRenderedPageBreak/>
        <w:t xml:space="preserve">         Обеспечение постановки на государственный кадастровый учет объектов недвижимого имущества Дубенского района, подлежащих постановке на государственный кадастровый учет.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Обеспечение учета объектов муниципального  имущества в реестрах имущества муниципального образования Дубенский район в соответствии с нормативными правовыми актами, регулирующими  отношения в сфере упорядочения учета имущества.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Обеспечение государственной регистрации права собственности муниципального образования Дубенский район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Оптимизация состава муниципального имущества в соответствии с полномочиями органов местного самоуправления, обеспечение его сохранности и надлежащего использования в соответствии с целевым назначением.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Уменьшение объема не вовлеченных в оборот объектов недвижимого имущества муниципального образования Дубенский район (зданий, сооружений, объектов незавершенного строительства).</w:t>
      </w:r>
    </w:p>
    <w:p w:rsidR="008610C4" w:rsidRPr="008610C4" w:rsidRDefault="008610C4" w:rsidP="008610C4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sz w:val="24"/>
          <w:szCs w:val="24"/>
          <w:lang w:eastAsia="en-US"/>
        </w:rPr>
        <w:t xml:space="preserve">        Достижение бюджетных показателей по поступлениям средств от использования и продажи государственного и муниципального имущества.</w:t>
      </w:r>
    </w:p>
    <w:p w:rsidR="008610C4" w:rsidRPr="008610C4" w:rsidRDefault="008610C4" w:rsidP="008610C4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026060" w:rsidRDefault="008610C4" w:rsidP="00026060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6060">
        <w:rPr>
          <w:rFonts w:ascii="Arial" w:eastAsia="Calibri" w:hAnsi="Arial" w:cs="Arial"/>
          <w:b/>
          <w:sz w:val="24"/>
          <w:szCs w:val="24"/>
          <w:lang w:eastAsia="en-US"/>
        </w:rPr>
        <w:t>Этапы и сроки реализации подпрограммы «Имущественные отношения»</w:t>
      </w:r>
    </w:p>
    <w:p w:rsidR="008610C4" w:rsidRPr="008610C4" w:rsidRDefault="008610C4" w:rsidP="008610C4">
      <w:pPr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74F4C" w:rsidRPr="007E2E6F" w:rsidRDefault="008610C4" w:rsidP="00CD1D5F">
      <w:pPr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sz w:val="24"/>
          <w:szCs w:val="24"/>
          <w:lang w:eastAsia="en-US"/>
        </w:rPr>
        <w:t>Подпрограмма реализуется в один этап с 2014 по 20</w:t>
      </w:r>
      <w:r w:rsidR="007E2E6F"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8610C4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A74F4C" w:rsidRDefault="00A74F4C" w:rsidP="00CD1D5F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586AF3" w:rsidRPr="008610C4" w:rsidRDefault="00586AF3" w:rsidP="00CD1D5F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8610C4" w:rsidRDefault="008610C4" w:rsidP="008610C4">
      <w:pPr>
        <w:spacing w:after="0" w:line="240" w:lineRule="auto"/>
        <w:ind w:left="2008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4 Перечень мероприятий подпрограммы «Имущественные отношения»</w:t>
      </w:r>
    </w:p>
    <w:p w:rsidR="008610C4" w:rsidRPr="008610C4" w:rsidRDefault="008610C4" w:rsidP="008610C4">
      <w:pPr>
        <w:ind w:left="144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4591" w:type="pct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3"/>
        <w:gridCol w:w="1701"/>
        <w:gridCol w:w="1861"/>
        <w:gridCol w:w="2105"/>
      </w:tblGrid>
      <w:tr w:rsidR="008610C4" w:rsidRPr="008610C4" w:rsidTr="00AB4E45">
        <w:trPr>
          <w:trHeight w:val="586"/>
        </w:trPr>
        <w:tc>
          <w:tcPr>
            <w:tcW w:w="402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73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ind w:left="28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610C4" w:rsidRPr="008610C4" w:rsidRDefault="008610C4" w:rsidP="008610C4">
            <w:pPr>
              <w:spacing w:after="0" w:line="240" w:lineRule="auto"/>
              <w:ind w:left="28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610C4" w:rsidRPr="008610C4" w:rsidRDefault="008610C4" w:rsidP="008610C4">
            <w:pPr>
              <w:spacing w:after="0" w:line="240" w:lineRule="auto"/>
              <w:ind w:left="28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610C4" w:rsidRPr="008610C4" w:rsidRDefault="008610C4" w:rsidP="008610C4">
            <w:pPr>
              <w:spacing w:after="0" w:line="240" w:lineRule="auto"/>
              <w:ind w:left="283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610C4" w:rsidRPr="008610C4" w:rsidTr="00AB4E45">
        <w:trPr>
          <w:trHeight w:val="769"/>
        </w:trPr>
        <w:tc>
          <w:tcPr>
            <w:tcW w:w="402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tcBorders>
              <w:righ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 Дубенского района</w:t>
            </w:r>
          </w:p>
        </w:tc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AB4E45">
        <w:trPr>
          <w:trHeight w:val="632"/>
        </w:trPr>
        <w:tc>
          <w:tcPr>
            <w:tcW w:w="402" w:type="pct"/>
            <w:vMerge w:val="restar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pct"/>
            <w:vMerge w:val="restart"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Определение размера арендной платы при предоставлении муниципального имущества в аренду </w:t>
            </w:r>
          </w:p>
        </w:tc>
        <w:tc>
          <w:tcPr>
            <w:tcW w:w="968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059" w:type="pct"/>
            <w:shd w:val="clear" w:color="auto" w:fill="auto"/>
          </w:tcPr>
          <w:p w:rsidR="007E2E6F" w:rsidRPr="008610C4" w:rsidRDefault="007E2E6F" w:rsidP="009B52B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имущественных и земельных отношений</w:t>
            </w:r>
          </w:p>
        </w:tc>
      </w:tr>
      <w:tr w:rsidR="007E2E6F" w:rsidRPr="008610C4" w:rsidTr="00AB4E45">
        <w:trPr>
          <w:trHeight w:val="632"/>
        </w:trPr>
        <w:tc>
          <w:tcPr>
            <w:tcW w:w="402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059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AB4E45">
        <w:trPr>
          <w:trHeight w:val="632"/>
        </w:trPr>
        <w:tc>
          <w:tcPr>
            <w:tcW w:w="402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059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</w:t>
            </w: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AB4E45">
        <w:trPr>
          <w:trHeight w:val="632"/>
        </w:trPr>
        <w:tc>
          <w:tcPr>
            <w:tcW w:w="402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059" w:type="pct"/>
            <w:shd w:val="clear" w:color="auto" w:fill="auto"/>
          </w:tcPr>
          <w:p w:rsidR="007E2E6F" w:rsidRPr="008610C4" w:rsidRDefault="007E2E6F" w:rsidP="007E2E6F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AB4E45">
        <w:trPr>
          <w:trHeight w:val="632"/>
        </w:trPr>
        <w:tc>
          <w:tcPr>
            <w:tcW w:w="402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059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A51156">
        <w:trPr>
          <w:trHeight w:val="627"/>
        </w:trPr>
        <w:tc>
          <w:tcPr>
            <w:tcW w:w="402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8" w:type="pct"/>
            <w:tcBorders>
              <w:bottom w:val="single" w:sz="4" w:space="0" w:color="000000"/>
            </w:tcBorders>
            <w:shd w:val="clear" w:color="auto" w:fill="auto"/>
          </w:tcPr>
          <w:p w:rsidR="007E2E6F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059" w:type="pct"/>
            <w:tcBorders>
              <w:bottom w:val="single" w:sz="4" w:space="0" w:color="000000"/>
            </w:tcBorders>
            <w:shd w:val="clear" w:color="auto" w:fill="auto"/>
          </w:tcPr>
          <w:p w:rsidR="007E2E6F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  <w:p w:rsidR="007E2E6F" w:rsidRDefault="007E2E6F" w:rsidP="00586AF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627EFF">
        <w:trPr>
          <w:trHeight w:val="622"/>
        </w:trPr>
        <w:tc>
          <w:tcPr>
            <w:tcW w:w="402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059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D1D5F" w:rsidRPr="008610C4" w:rsidTr="00AB4E45">
        <w:trPr>
          <w:trHeight w:val="506"/>
        </w:trPr>
        <w:tc>
          <w:tcPr>
            <w:tcW w:w="402" w:type="pct"/>
            <w:vMerge w:val="restart"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3" w:type="pct"/>
            <w:vMerge w:val="restart"/>
            <w:shd w:val="clear" w:color="auto" w:fill="auto"/>
          </w:tcPr>
          <w:p w:rsidR="00CD1D5F" w:rsidRPr="008610C4" w:rsidRDefault="00CD1D5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технической инвентаризации объектов недвижимости</w:t>
            </w:r>
          </w:p>
        </w:tc>
        <w:tc>
          <w:tcPr>
            <w:tcW w:w="968" w:type="pct"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059" w:type="pct"/>
            <w:shd w:val="clear" w:color="auto" w:fill="auto"/>
          </w:tcPr>
          <w:p w:rsidR="00CD1D5F" w:rsidRPr="008610C4" w:rsidRDefault="009B52B7" w:rsidP="009B52B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251</w:t>
            </w:r>
            <w:r w:rsidR="00CD1D5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имущественных и земельных отношений. </w:t>
            </w:r>
          </w:p>
        </w:tc>
      </w:tr>
      <w:tr w:rsidR="00CD1D5F" w:rsidRPr="008610C4" w:rsidTr="00AB4E45">
        <w:trPr>
          <w:trHeight w:val="414"/>
        </w:trPr>
        <w:tc>
          <w:tcPr>
            <w:tcW w:w="402" w:type="pct"/>
            <w:vMerge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CD1D5F" w:rsidRPr="008610C4" w:rsidRDefault="00CD1D5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059" w:type="pct"/>
            <w:shd w:val="clear" w:color="auto" w:fill="auto"/>
          </w:tcPr>
          <w:p w:rsidR="00CD1D5F" w:rsidRPr="008610C4" w:rsidRDefault="009B52B7" w:rsidP="009B52B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209</w:t>
            </w:r>
            <w:r w:rsidR="00CD1D5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  <w:vMerge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D1D5F" w:rsidRPr="008610C4" w:rsidTr="00AB4E45">
        <w:trPr>
          <w:trHeight w:val="405"/>
        </w:trPr>
        <w:tc>
          <w:tcPr>
            <w:tcW w:w="402" w:type="pct"/>
            <w:vMerge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CD1D5F" w:rsidRPr="008610C4" w:rsidRDefault="00CD1D5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059" w:type="pct"/>
            <w:shd w:val="clear" w:color="auto" w:fill="auto"/>
          </w:tcPr>
          <w:p w:rsidR="00CD1D5F" w:rsidRPr="008610C4" w:rsidRDefault="00CD1D5F" w:rsidP="00586AF3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586AF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98" w:type="pct"/>
            <w:vMerge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D1D5F" w:rsidRPr="008610C4" w:rsidTr="00AB4E45">
        <w:trPr>
          <w:trHeight w:val="405"/>
        </w:trPr>
        <w:tc>
          <w:tcPr>
            <w:tcW w:w="402" w:type="pct"/>
            <w:vMerge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CD1D5F" w:rsidRPr="008610C4" w:rsidRDefault="00CD1D5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059" w:type="pct"/>
            <w:shd w:val="clear" w:color="auto" w:fill="auto"/>
          </w:tcPr>
          <w:p w:rsidR="00CD1D5F" w:rsidRDefault="0035764B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139,7</w:t>
            </w:r>
          </w:p>
        </w:tc>
        <w:tc>
          <w:tcPr>
            <w:tcW w:w="1198" w:type="pct"/>
            <w:vMerge/>
            <w:shd w:val="clear" w:color="auto" w:fill="auto"/>
          </w:tcPr>
          <w:p w:rsidR="00CD1D5F" w:rsidRPr="008610C4" w:rsidRDefault="00CD1D5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86AF3" w:rsidRPr="008610C4" w:rsidTr="00AB4E45">
        <w:trPr>
          <w:trHeight w:val="405"/>
        </w:trPr>
        <w:tc>
          <w:tcPr>
            <w:tcW w:w="402" w:type="pct"/>
            <w:vMerge/>
            <w:shd w:val="clear" w:color="auto" w:fill="auto"/>
          </w:tcPr>
          <w:p w:rsidR="00586AF3" w:rsidRPr="008610C4" w:rsidRDefault="00586AF3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586AF3" w:rsidRPr="008610C4" w:rsidRDefault="00586AF3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586AF3" w:rsidRPr="008610C4" w:rsidRDefault="00586AF3" w:rsidP="000A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059" w:type="pct"/>
            <w:shd w:val="clear" w:color="auto" w:fill="auto"/>
          </w:tcPr>
          <w:p w:rsidR="00586AF3" w:rsidRDefault="00586AF3" w:rsidP="000A02E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98" w:type="pct"/>
            <w:vMerge/>
            <w:shd w:val="clear" w:color="auto" w:fill="auto"/>
          </w:tcPr>
          <w:p w:rsidR="00586AF3" w:rsidRPr="008610C4" w:rsidRDefault="00586AF3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86AF3" w:rsidRPr="008610C4" w:rsidTr="00AB4E45">
        <w:trPr>
          <w:trHeight w:val="405"/>
        </w:trPr>
        <w:tc>
          <w:tcPr>
            <w:tcW w:w="402" w:type="pct"/>
            <w:vMerge/>
            <w:shd w:val="clear" w:color="auto" w:fill="auto"/>
          </w:tcPr>
          <w:p w:rsidR="00586AF3" w:rsidRPr="008610C4" w:rsidRDefault="00586AF3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586AF3" w:rsidRPr="008610C4" w:rsidRDefault="00586AF3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586AF3" w:rsidRPr="008610C4" w:rsidRDefault="00586AF3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059" w:type="pct"/>
            <w:shd w:val="clear" w:color="auto" w:fill="auto"/>
          </w:tcPr>
          <w:p w:rsidR="00586AF3" w:rsidRDefault="00586AF3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98" w:type="pct"/>
            <w:vMerge/>
            <w:shd w:val="clear" w:color="auto" w:fill="auto"/>
          </w:tcPr>
          <w:p w:rsidR="00586AF3" w:rsidRPr="008610C4" w:rsidRDefault="00586AF3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7E2E6F">
        <w:trPr>
          <w:trHeight w:val="405"/>
        </w:trPr>
        <w:tc>
          <w:tcPr>
            <w:tcW w:w="402" w:type="pc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059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98" w:type="pct"/>
            <w:tcBorders>
              <w:top w:val="nil"/>
            </w:tcBorders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E2E6F" w:rsidRPr="008610C4" w:rsidTr="00AB4E45">
        <w:trPr>
          <w:trHeight w:val="405"/>
        </w:trPr>
        <w:tc>
          <w:tcPr>
            <w:tcW w:w="402" w:type="pct"/>
            <w:vMerge w:val="restar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3" w:type="pct"/>
            <w:vMerge w:val="restart"/>
            <w:shd w:val="clear" w:color="auto" w:fill="auto"/>
          </w:tcPr>
          <w:p w:rsidR="007E2E6F" w:rsidRPr="008610C4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Оформление документов по приватизации муниципального жилого фонда </w:t>
            </w:r>
          </w:p>
        </w:tc>
        <w:tc>
          <w:tcPr>
            <w:tcW w:w="968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059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имущественных и земельных отношений.</w:t>
            </w:r>
          </w:p>
        </w:tc>
      </w:tr>
      <w:tr w:rsidR="007E2E6F" w:rsidRPr="008610C4" w:rsidTr="00AB4E45">
        <w:trPr>
          <w:trHeight w:val="405"/>
        </w:trPr>
        <w:tc>
          <w:tcPr>
            <w:tcW w:w="402" w:type="pct"/>
            <w:vMerge/>
            <w:shd w:val="clear" w:color="auto" w:fill="auto"/>
          </w:tcPr>
          <w:p w:rsidR="007E2E6F" w:rsidRDefault="007E2E6F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3" w:type="pct"/>
            <w:vMerge/>
            <w:shd w:val="clear" w:color="auto" w:fill="auto"/>
          </w:tcPr>
          <w:p w:rsidR="007E2E6F" w:rsidRDefault="007E2E6F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059" w:type="pct"/>
            <w:shd w:val="clear" w:color="auto" w:fill="auto"/>
          </w:tcPr>
          <w:p w:rsidR="007E2E6F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98" w:type="pct"/>
            <w:vMerge/>
            <w:shd w:val="clear" w:color="auto" w:fill="auto"/>
          </w:tcPr>
          <w:p w:rsidR="007E2E6F" w:rsidRPr="008610C4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4F4C" w:rsidRPr="008610C4" w:rsidTr="00AB4E45">
        <w:trPr>
          <w:trHeight w:val="405"/>
        </w:trPr>
        <w:tc>
          <w:tcPr>
            <w:tcW w:w="402" w:type="pct"/>
            <w:shd w:val="clear" w:color="auto" w:fill="auto"/>
          </w:tcPr>
          <w:p w:rsidR="00A74F4C" w:rsidRPr="008610C4" w:rsidRDefault="0035764B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3" w:type="pct"/>
            <w:shd w:val="clear" w:color="auto" w:fill="auto"/>
          </w:tcPr>
          <w:p w:rsidR="00A74F4C" w:rsidRPr="008610C4" w:rsidRDefault="00A74F4C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в муниципальную собственность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:rsidR="00A74F4C" w:rsidRDefault="00A74F4C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</w:tcPr>
          <w:p w:rsidR="00A74F4C" w:rsidRDefault="007E2E6F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13388,8</w:t>
            </w:r>
          </w:p>
        </w:tc>
        <w:tc>
          <w:tcPr>
            <w:tcW w:w="1198" w:type="pct"/>
            <w:shd w:val="clear" w:color="auto" w:fill="auto"/>
          </w:tcPr>
          <w:p w:rsidR="00A74F4C" w:rsidRPr="008610C4" w:rsidRDefault="00A74F4C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имущественных и земельных отношений.</w:t>
            </w:r>
          </w:p>
        </w:tc>
      </w:tr>
    </w:tbl>
    <w:p w:rsidR="002531BE" w:rsidRPr="008610C4" w:rsidRDefault="002531BE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5 Ресурсное обеспечение реализации подпрограммы «Имущественные отношения» за счет средств бюджета МО Дубенский район (тыс. руб.)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Overlap w:val="never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59"/>
        <w:gridCol w:w="1134"/>
        <w:gridCol w:w="850"/>
        <w:gridCol w:w="851"/>
        <w:gridCol w:w="850"/>
        <w:gridCol w:w="1134"/>
        <w:gridCol w:w="851"/>
        <w:gridCol w:w="850"/>
        <w:gridCol w:w="1027"/>
      </w:tblGrid>
      <w:tr w:rsidR="00CD1D5F" w:rsidRPr="008610C4" w:rsidTr="00437D4C">
        <w:tc>
          <w:tcPr>
            <w:tcW w:w="2835" w:type="dxa"/>
            <w:vMerge w:val="restart"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</w:p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547" w:type="dxa"/>
            <w:gridSpan w:val="8"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Потребность</w:t>
            </w:r>
          </w:p>
        </w:tc>
      </w:tr>
      <w:tr w:rsidR="00CD1D5F" w:rsidRPr="008610C4" w:rsidTr="00437D4C">
        <w:tc>
          <w:tcPr>
            <w:tcW w:w="2835" w:type="dxa"/>
            <w:vMerge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413" w:type="dxa"/>
            <w:gridSpan w:val="7"/>
            <w:shd w:val="clear" w:color="auto" w:fill="auto"/>
          </w:tcPr>
          <w:p w:rsidR="00CD1D5F" w:rsidRPr="008610C4" w:rsidRDefault="00CD1D5F" w:rsidP="00437D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437D4C" w:rsidRPr="008610C4" w:rsidTr="00437D4C">
        <w:tc>
          <w:tcPr>
            <w:tcW w:w="2835" w:type="dxa"/>
            <w:vMerge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</w:tr>
      <w:tr w:rsidR="00437D4C" w:rsidRPr="008610C4" w:rsidTr="00437D4C">
        <w:trPr>
          <w:trHeight w:val="475"/>
        </w:trPr>
        <w:tc>
          <w:tcPr>
            <w:tcW w:w="2835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Финансовые ресурсы,</w:t>
            </w:r>
          </w:p>
        </w:tc>
        <w:tc>
          <w:tcPr>
            <w:tcW w:w="959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15187,9</w:t>
            </w: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317,9</w:t>
            </w:r>
          </w:p>
        </w:tc>
        <w:tc>
          <w:tcPr>
            <w:tcW w:w="851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259,2</w:t>
            </w: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291,0</w:t>
            </w:r>
          </w:p>
        </w:tc>
        <w:tc>
          <w:tcPr>
            <w:tcW w:w="1134" w:type="dxa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13629,8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</w:tr>
      <w:tr w:rsidR="00437D4C" w:rsidRPr="008610C4" w:rsidTr="00437D4C">
        <w:trPr>
          <w:trHeight w:val="424"/>
        </w:trPr>
        <w:tc>
          <w:tcPr>
            <w:tcW w:w="2835" w:type="dxa"/>
            <w:shd w:val="clear" w:color="auto" w:fill="auto"/>
          </w:tcPr>
          <w:p w:rsidR="00437D4C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D4C" w:rsidRPr="008610C4" w:rsidTr="00437D4C">
        <w:trPr>
          <w:trHeight w:val="424"/>
        </w:trPr>
        <w:tc>
          <w:tcPr>
            <w:tcW w:w="2835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Бюджет Дубенского района</w:t>
            </w:r>
          </w:p>
        </w:tc>
        <w:tc>
          <w:tcPr>
            <w:tcW w:w="959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15187,9</w:t>
            </w: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317,9</w:t>
            </w:r>
          </w:p>
        </w:tc>
        <w:tc>
          <w:tcPr>
            <w:tcW w:w="851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259,2</w:t>
            </w:r>
          </w:p>
        </w:tc>
        <w:tc>
          <w:tcPr>
            <w:tcW w:w="850" w:type="dxa"/>
            <w:shd w:val="clear" w:color="auto" w:fill="auto"/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291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7D4C" w:rsidRPr="0035764B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13629,8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37D4C" w:rsidRPr="008610C4" w:rsidRDefault="00437D4C" w:rsidP="00437D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</w:tr>
    </w:tbl>
    <w:p w:rsidR="006939DB" w:rsidRDefault="006939DB" w:rsidP="00861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531BE" w:rsidRDefault="002531BE" w:rsidP="00861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531BE" w:rsidRDefault="002531BE" w:rsidP="00861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55C4" w:rsidRPr="00E055C4" w:rsidRDefault="00E055C4" w:rsidP="00E05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055C4">
        <w:rPr>
          <w:rFonts w:ascii="Arial" w:eastAsia="Calibri" w:hAnsi="Arial" w:cs="Arial"/>
          <w:b/>
          <w:sz w:val="24"/>
          <w:szCs w:val="24"/>
          <w:lang w:eastAsia="en-US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Неисполнение муниципальной программы будет препятствовать созданию благоприятных условий для повышения эффективности использования муниципального имущества и управления земельными ресурсами Дубенского района, повышения инвестиционной привлекательности района, а также росту доходов консолидированного бюджета Дубенского района за счет использования, реализации муниципального имущества и земельных платежей.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lastRenderedPageBreak/>
        <w:t>Эффективность реализации муниципальной программы будет заключаться в достижении предусмотренных ею целей, создании условий для эффективного управления муниципальным имуществом муниципального образования Дубенский район, в активизации сделок на рынке земли и иной недвижимости, в создании условий для регулярного роста налоговой базы по земельному налогу, а также повышения доходов консолидированного бюджета района.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Снижение объемов финансирования является риском не реализации муниципальной программы, снижения значений и показателей эффективности её реализации. Недофинансирование мероприятий программы может привести к снижению показателей её эффективности, корректировке приоритетов в реализации исходя из объема имеющихся ресурсов. 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показателей в зависимости от достигнутых результатов.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Непредвиденные риски, связанные с кризисными явлениями в экономике,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2531BE" w:rsidRPr="008610C4" w:rsidRDefault="002531BE" w:rsidP="00E0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Pr="008610C4">
        <w:rPr>
          <w:rFonts w:ascii="Arial" w:eastAsia="Times New Roman" w:hAnsi="Arial" w:cs="Arial"/>
          <w:b/>
          <w:sz w:val="24"/>
          <w:szCs w:val="24"/>
        </w:rPr>
        <w:t xml:space="preserve"> . Методика оценки эффективности муниципальной программы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муниципальной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федеральным имуществом.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муниципальной программы оценивается в рамках подготовки плановых отчетов о ходе реализации и оценке эффективности муниципальной программы.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программы и их плановых значений, по формуле: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38651DF6" wp14:editId="1A3B424F">
            <wp:extent cx="1194435" cy="24257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>,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где: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6E6B7F4D" wp14:editId="2CFFAC6D">
            <wp:extent cx="205105" cy="224155"/>
            <wp:effectExtent l="1905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6786AA63" wp14:editId="34437B2C">
            <wp:extent cx="186690" cy="2425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1BD90D58" wp14:editId="70E1B1F2">
            <wp:extent cx="177165" cy="2146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lastRenderedPageBreak/>
        <w:drawing>
          <wp:inline distT="0" distB="0" distL="0" distR="0" wp14:anchorId="1D748DF9" wp14:editId="1B774314">
            <wp:extent cx="1194435" cy="242570"/>
            <wp:effectExtent l="1905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2) степени соответствия запланированному уровню затрат и эффективности использования средств федерального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 по формуле: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495523E4" wp14:editId="624EC28F">
            <wp:extent cx="1278255" cy="2425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>,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где: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028AD4E6" wp14:editId="23163314">
            <wp:extent cx="224155" cy="242570"/>
            <wp:effectExtent l="1905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25B25099" wp14:editId="44CACF41">
            <wp:extent cx="224155" cy="242570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337DCA01" wp14:editId="7BBB5696">
            <wp:extent cx="224155" cy="224155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плановый объем финансовых ресурсов на соответствующий отчетный период;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5CF5AA9B" wp14:editId="579EEEB9">
            <wp:extent cx="205105" cy="233045"/>
            <wp:effectExtent l="1905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на уровне 95% от планового значения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07391710" wp14:editId="34366AD9">
            <wp:extent cx="205105" cy="233045"/>
            <wp:effectExtent l="1905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на уровне 75% от планового значения показателя на соответствующий год.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Оценка эффективности реализации муниципальной программы проводится ответственным исполнителем ежегодно до 1 марта года, следующего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уровень финансирования реализации основных мероприятий муниципальной программы (</w:t>
      </w: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26ADDCDA" wp14:editId="76FE5EC0">
            <wp:extent cx="224155" cy="242570"/>
            <wp:effectExtent l="1905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) составил не менее 95%, уровень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lastRenderedPageBreak/>
        <w:t>финансирования реализации основных мероприятий всех подпрограмм муниципальной программы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составил не менее 90%;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не менее 95% мероприятий, запланированных на отчетный год,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в полном объеме.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уровень финансирования реализации основных мероприятий муниципальной программы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 xml:space="preserve"> (</w:t>
      </w: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1785D780" wp14:editId="04A904C6">
            <wp:extent cx="224155" cy="242570"/>
            <wp:effectExtent l="1905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>составил не менее 70%;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не менее 80% мероприятий, запланированных на отчетный год,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в полном объеме.</w:t>
      </w:r>
    </w:p>
    <w:p w:rsidR="00E055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</w:t>
      </w:r>
      <w:r>
        <w:rPr>
          <w:rFonts w:ascii="Arial" w:eastAsia="Times New Roman" w:hAnsi="Arial" w:cs="Arial"/>
          <w:sz w:val="24"/>
          <w:szCs w:val="24"/>
        </w:rPr>
        <w:t>ризнается неудовлетворительным.</w:t>
      </w:r>
    </w:p>
    <w:p w:rsidR="00E055C4" w:rsidRDefault="00E055C4" w:rsidP="008455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10C4" w:rsidRDefault="00026060" w:rsidP="00861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r w:rsidR="008610C4" w:rsidRPr="008610C4">
        <w:rPr>
          <w:rFonts w:ascii="Arial" w:eastAsia="Calibri" w:hAnsi="Arial" w:cs="Arial"/>
          <w:b/>
          <w:sz w:val="24"/>
          <w:szCs w:val="24"/>
          <w:lang w:eastAsia="en-US"/>
        </w:rPr>
        <w:t>одпрограмм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а</w:t>
      </w:r>
      <w:r w:rsidR="008610C4" w:rsidRPr="008610C4">
        <w:rPr>
          <w:rFonts w:ascii="Arial" w:eastAsia="Calibri" w:hAnsi="Arial" w:cs="Arial"/>
          <w:b/>
          <w:sz w:val="24"/>
          <w:szCs w:val="24"/>
          <w:lang w:eastAsia="en-US"/>
        </w:rPr>
        <w:t xml:space="preserve"> «Земельные отношения» муниципальной программы «Управление муниципальным имуществом и земельными ресурсами»</w:t>
      </w:r>
    </w:p>
    <w:p w:rsidR="00026060" w:rsidRPr="008610C4" w:rsidRDefault="00026060" w:rsidP="008610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Паспорт подпр</w:t>
      </w:r>
      <w:r w:rsidR="002D0293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граммы</w:t>
      </w:r>
    </w:p>
    <w:p w:rsidR="002531BE" w:rsidRPr="008610C4" w:rsidRDefault="002531BE" w:rsidP="003576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459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6845"/>
      </w:tblGrid>
      <w:tr w:rsidR="008610C4" w:rsidRPr="008610C4" w:rsidTr="008610C4"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3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Отдел имущественных и земельных отношений администрации муниципального образования Дубенский район.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610C4" w:rsidRPr="008610C4" w:rsidTr="008610C4">
        <w:trPr>
          <w:trHeight w:val="274"/>
        </w:trPr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93" w:type="pct"/>
          </w:tcPr>
          <w:p w:rsidR="008610C4" w:rsidRPr="008610C4" w:rsidRDefault="008610C4" w:rsidP="0086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эффективности управления земельными ресурсами для реализации социальных задач, повышение инвестиционной привлекательности региона, рост доходов консолидированного бюджета Дубенского района  за счет земельных платежей.</w:t>
            </w:r>
          </w:p>
        </w:tc>
      </w:tr>
      <w:tr w:rsidR="008610C4" w:rsidRPr="008610C4" w:rsidTr="008610C4">
        <w:trPr>
          <w:trHeight w:val="274"/>
        </w:trPr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93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 и проведение оценки земельных участков.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 кадастровых работ с целью образования земельных участков для последующего предоставления многодетным гражданам</w:t>
            </w:r>
          </w:p>
        </w:tc>
      </w:tr>
      <w:tr w:rsidR="008610C4" w:rsidRPr="008610C4" w:rsidTr="008610C4">
        <w:trPr>
          <w:trHeight w:val="274"/>
        </w:trPr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3893" w:type="pct"/>
          </w:tcPr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Продажа земельных участков, находящихся в собственности муниципального образования;</w:t>
            </w:r>
          </w:p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Продажа права на заключение договора аренды земельных участков, государственная собственность на которые не разграничена;</w:t>
            </w:r>
          </w:p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Продажа земельных участков, государственная собственность на которые не разграничена;</w:t>
            </w:r>
          </w:p>
          <w:p w:rsidR="008610C4" w:rsidRPr="008610C4" w:rsidRDefault="008610C4" w:rsidP="008610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10C4" w:rsidRPr="008610C4" w:rsidTr="008610C4"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3893" w:type="pct"/>
          </w:tcPr>
          <w:p w:rsidR="008610C4" w:rsidRPr="008610C4" w:rsidRDefault="008610C4" w:rsidP="00437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с 2014 по 20</w:t>
            </w:r>
            <w:r w:rsidR="00437D4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8610C4" w:rsidRPr="008610C4" w:rsidTr="008610C4">
        <w:trPr>
          <w:trHeight w:val="2557"/>
        </w:trPr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3893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 финансирования – Бюджет МО Дубенский район.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подпрограмме «Земельные отношения» </w:t>
            </w:r>
            <w:r w:rsidR="00437D4C">
              <w:rPr>
                <w:rFonts w:ascii="Arial" w:eastAsia="Times New Roman" w:hAnsi="Arial" w:cs="Arial"/>
                <w:bCs/>
                <w:sz w:val="24"/>
                <w:szCs w:val="24"/>
              </w:rPr>
              <w:t>2822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рублей, в том числе: 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610C4">
                <w:rPr>
                  <w:rFonts w:ascii="Arial" w:eastAsia="Times New Roman" w:hAnsi="Arial" w:cs="Arial"/>
                  <w:bCs/>
                  <w:sz w:val="24"/>
                  <w:szCs w:val="24"/>
                </w:rPr>
                <w:t>2014 г</w:t>
              </w:r>
            </w:smartTag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9B52B7">
              <w:rPr>
                <w:rFonts w:ascii="Arial" w:eastAsia="Times New Roman" w:hAnsi="Arial" w:cs="Arial"/>
                <w:bCs/>
                <w:sz w:val="24"/>
                <w:szCs w:val="24"/>
              </w:rPr>
              <w:t>246,4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610C4">
                <w:rPr>
                  <w:rFonts w:ascii="Arial" w:eastAsia="Times New Roman" w:hAnsi="Arial" w:cs="Arial"/>
                  <w:bCs/>
                  <w:sz w:val="24"/>
                  <w:szCs w:val="24"/>
                </w:rPr>
                <w:t>2015 г</w:t>
              </w:r>
            </w:smartTag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9B52B7">
              <w:rPr>
                <w:rFonts w:ascii="Arial" w:eastAsia="Times New Roman" w:hAnsi="Arial" w:cs="Arial"/>
                <w:bCs/>
                <w:sz w:val="24"/>
                <w:szCs w:val="24"/>
              </w:rPr>
              <w:t>240,8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610C4">
                <w:rPr>
                  <w:rFonts w:ascii="Arial" w:eastAsia="Times New Roman" w:hAnsi="Arial" w:cs="Arial"/>
                  <w:bCs/>
                  <w:sz w:val="24"/>
                  <w:szCs w:val="24"/>
                </w:rPr>
                <w:t>2016 г</w:t>
              </w:r>
            </w:smartTag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– </w:t>
            </w:r>
            <w:r w:rsidR="001F7371">
              <w:rPr>
                <w:rFonts w:ascii="Arial" w:eastAsia="Times New Roman" w:hAnsi="Arial" w:cs="Arial"/>
                <w:bCs/>
                <w:sz w:val="24"/>
                <w:szCs w:val="24"/>
              </w:rPr>
              <w:t>49</w:t>
            </w:r>
            <w:r w:rsidR="007B475A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Pr="008610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8610C4" w:rsidRDefault="007B475A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2017 г. – </w:t>
            </w:r>
            <w:r w:rsidR="00437D4C">
              <w:rPr>
                <w:rFonts w:ascii="Arial" w:eastAsia="Times New Roman" w:hAnsi="Arial" w:cs="Arial"/>
                <w:bCs/>
                <w:sz w:val="24"/>
                <w:szCs w:val="24"/>
              </w:rPr>
              <w:t>254,8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7B475A" w:rsidRDefault="007B475A" w:rsidP="0058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2018 г. – </w:t>
            </w:r>
            <w:r w:rsidR="00586AF3">
              <w:rPr>
                <w:rFonts w:ascii="Arial" w:eastAsia="Times New Roman" w:hAnsi="Arial" w:cs="Arial"/>
                <w:bCs/>
                <w:sz w:val="24"/>
                <w:szCs w:val="24"/>
              </w:rPr>
              <w:t>530 тыс. рублей;</w:t>
            </w:r>
          </w:p>
          <w:p w:rsidR="00586AF3" w:rsidRDefault="00437D4C" w:rsidP="0058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2019 г. – 530 тыс. рублей;</w:t>
            </w:r>
          </w:p>
          <w:p w:rsidR="00437D4C" w:rsidRPr="008610C4" w:rsidRDefault="00437D4C" w:rsidP="0058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2020 г. – 530 тыс. рублей.</w:t>
            </w:r>
          </w:p>
        </w:tc>
      </w:tr>
      <w:tr w:rsidR="008610C4" w:rsidRPr="008610C4" w:rsidTr="008610C4">
        <w:trPr>
          <w:trHeight w:val="281"/>
        </w:trPr>
        <w:tc>
          <w:tcPr>
            <w:tcW w:w="1107" w:type="pct"/>
          </w:tcPr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  <w:p w:rsidR="008610C4" w:rsidRPr="008610C4" w:rsidRDefault="008610C4" w:rsidP="008610C4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3" w:type="pct"/>
          </w:tcPr>
          <w:p w:rsidR="008610C4" w:rsidRPr="008610C4" w:rsidRDefault="008610C4" w:rsidP="008610C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доходы бюджета муниципального образования Дубенский район от продажи  земельных участков, находящихся в собственности муниципального образования (тыс. рублей):</w:t>
            </w:r>
          </w:p>
          <w:p w:rsidR="007B475A" w:rsidRPr="00BC48C8" w:rsidRDefault="007B475A" w:rsidP="007B475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="0082759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7B475A" w:rsidRPr="008610C4" w:rsidRDefault="007B475A" w:rsidP="007B475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 xml:space="preserve">2015 год – </w:t>
            </w:r>
            <w:r w:rsidR="0082759D">
              <w:rPr>
                <w:rFonts w:ascii="Arial" w:eastAsia="Times New Roman" w:hAnsi="Arial" w:cs="Arial"/>
                <w:sz w:val="24"/>
                <w:szCs w:val="24"/>
              </w:rPr>
              <w:t>0;</w:t>
            </w:r>
          </w:p>
          <w:p w:rsidR="007B475A" w:rsidRPr="00553CE8" w:rsidRDefault="00D929F4" w:rsidP="007B475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7B475A">
              <w:rPr>
                <w:rFonts w:ascii="Arial" w:eastAsia="Times New Roman" w:hAnsi="Arial" w:cs="Arial"/>
                <w:sz w:val="24"/>
                <w:szCs w:val="24"/>
              </w:rPr>
              <w:t>0;</w:t>
            </w:r>
          </w:p>
          <w:p w:rsidR="007B475A" w:rsidRPr="00553CE8" w:rsidRDefault="007B475A" w:rsidP="007B475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586A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37D4C" w:rsidRDefault="00437D4C" w:rsidP="008610C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10C4" w:rsidRPr="008610C4" w:rsidRDefault="008610C4" w:rsidP="008610C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- доходы бюджета муниципального образования Дубенский район от продажи  земельных участков, государственная собственность на которые не разграничена (тыс. рублей):</w:t>
            </w:r>
          </w:p>
          <w:p w:rsidR="006939DB" w:rsidRPr="00BC48C8" w:rsidRDefault="006939DB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8C8">
              <w:rPr>
                <w:rFonts w:ascii="Arial" w:eastAsia="Times New Roman" w:hAnsi="Arial" w:cs="Arial"/>
                <w:sz w:val="24"/>
                <w:szCs w:val="24"/>
              </w:rPr>
              <w:t xml:space="preserve">2014 год – </w:t>
            </w:r>
            <w:r w:rsidR="0082759D">
              <w:rPr>
                <w:rFonts w:ascii="Arial" w:eastAsia="Times New Roman" w:hAnsi="Arial" w:cs="Arial"/>
                <w:sz w:val="24"/>
                <w:szCs w:val="24"/>
              </w:rPr>
              <w:t>1659,3</w:t>
            </w:r>
            <w:r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939DB" w:rsidRPr="008610C4" w:rsidRDefault="0082759D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7672,6;</w:t>
            </w:r>
          </w:p>
          <w:p w:rsidR="006939DB" w:rsidRPr="00553CE8" w:rsidRDefault="0082759D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2531BE">
              <w:rPr>
                <w:rFonts w:ascii="Arial" w:eastAsia="Times New Roman" w:hAnsi="Arial" w:cs="Arial"/>
                <w:sz w:val="24"/>
                <w:szCs w:val="24"/>
              </w:rPr>
              <w:t>4135,4</w:t>
            </w:r>
            <w:r w:rsidR="006939DB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939DB" w:rsidRPr="00553CE8" w:rsidRDefault="006939DB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37D4C">
              <w:rPr>
                <w:rFonts w:ascii="Arial" w:eastAsia="Times New Roman" w:hAnsi="Arial" w:cs="Arial"/>
                <w:sz w:val="24"/>
                <w:szCs w:val="24"/>
              </w:rPr>
              <w:t>4311,7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939DB" w:rsidRDefault="0082759D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2018 год – </w:t>
            </w:r>
            <w:r w:rsidR="000744B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37D4C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  <w:r w:rsidR="006939DB"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0744BE" w:rsidRDefault="000744BE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2</w:t>
            </w:r>
            <w:r w:rsidR="00437D4C">
              <w:rPr>
                <w:rFonts w:ascii="Arial" w:eastAsia="Times New Roman" w:hAnsi="Arial" w:cs="Arial"/>
                <w:sz w:val="24"/>
                <w:szCs w:val="24"/>
              </w:rPr>
              <w:t>675;</w:t>
            </w:r>
          </w:p>
          <w:p w:rsidR="00437D4C" w:rsidRPr="00553CE8" w:rsidRDefault="00437D4C" w:rsidP="006939D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2675.</w:t>
            </w:r>
          </w:p>
          <w:p w:rsidR="008610C4" w:rsidRPr="008610C4" w:rsidRDefault="008610C4" w:rsidP="008610C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- доходы бюджета муниципального образования,  получаемые в виде арендной платы, а также средств, получаемых от продажи права на заключение договора аренды земельных участков, государственная собственность на которые не разграничена (тыс. рублей):</w:t>
            </w:r>
          </w:p>
          <w:p w:rsidR="006667E1" w:rsidRPr="00BC48C8" w:rsidRDefault="00457C91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2014 год – 4103,2</w:t>
            </w:r>
            <w:r w:rsidR="006667E1" w:rsidRPr="00BC48C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667E1" w:rsidRPr="00BC48C8" w:rsidRDefault="00457C91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 – 12292,9;</w:t>
            </w:r>
          </w:p>
          <w:p w:rsidR="006667E1" w:rsidRPr="00553CE8" w:rsidRDefault="00457C91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2531BE">
              <w:rPr>
                <w:rFonts w:ascii="Arial" w:eastAsia="Times New Roman" w:hAnsi="Arial" w:cs="Arial"/>
                <w:sz w:val="24"/>
                <w:szCs w:val="24"/>
              </w:rPr>
              <w:t>8884,8</w:t>
            </w:r>
            <w:r w:rsidR="006667E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667E1" w:rsidRPr="00553CE8" w:rsidRDefault="006667E1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37D4C">
              <w:rPr>
                <w:rFonts w:ascii="Arial" w:eastAsia="Times New Roman" w:hAnsi="Arial" w:cs="Arial"/>
                <w:sz w:val="24"/>
                <w:szCs w:val="24"/>
              </w:rPr>
              <w:t>9448,2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6667E1" w:rsidRDefault="006667E1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37D4C">
              <w:rPr>
                <w:rFonts w:ascii="Arial" w:eastAsia="Times New Roman" w:hAnsi="Arial" w:cs="Arial"/>
                <w:sz w:val="24"/>
                <w:szCs w:val="24"/>
              </w:rPr>
              <w:t>8111,2</w:t>
            </w:r>
            <w:r w:rsidRPr="00553CE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0744BE" w:rsidRDefault="00437D4C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8111,2;</w:t>
            </w:r>
          </w:p>
          <w:p w:rsidR="00437D4C" w:rsidRPr="00553CE8" w:rsidRDefault="00437D4C" w:rsidP="006667E1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 год – 8111,2.</w:t>
            </w:r>
          </w:p>
          <w:p w:rsidR="006667E1" w:rsidRPr="008610C4" w:rsidRDefault="006667E1" w:rsidP="006667E1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610C4" w:rsidRPr="008610C4" w:rsidRDefault="008610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60A8" w:rsidRDefault="002560A8" w:rsidP="00366C1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560A8" w:rsidRPr="008610C4" w:rsidRDefault="002560A8" w:rsidP="00366C1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10C4" w:rsidRPr="008610C4" w:rsidRDefault="008610C4" w:rsidP="00026060">
      <w:pPr>
        <w:spacing w:after="0" w:line="200" w:lineRule="atLeast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0C4">
        <w:rPr>
          <w:rFonts w:ascii="Arial" w:eastAsia="Times New Roman" w:hAnsi="Arial" w:cs="Arial"/>
          <w:b/>
          <w:color w:val="000000"/>
          <w:sz w:val="24"/>
          <w:szCs w:val="24"/>
        </w:rPr>
        <w:t>1. Характеристика сферы реализации муниципальной подпрограммы «Земельные отношения» и прогноз ее развития.</w:t>
      </w:r>
    </w:p>
    <w:p w:rsidR="008610C4" w:rsidRPr="008610C4" w:rsidRDefault="008610C4" w:rsidP="00026060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8610C4" w:rsidRDefault="008610C4" w:rsidP="008610C4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sz w:val="24"/>
          <w:szCs w:val="24"/>
          <w:lang w:eastAsia="en-US"/>
        </w:rPr>
        <w:t>В муниципальном образовании Дубенский  район широко развит земельный рынок:</w:t>
      </w:r>
    </w:p>
    <w:p w:rsidR="008610C4" w:rsidRPr="008610C4" w:rsidRDefault="008610C4" w:rsidP="008610C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sz w:val="24"/>
          <w:szCs w:val="24"/>
          <w:lang w:eastAsia="en-US"/>
        </w:rPr>
        <w:lastRenderedPageBreak/>
        <w:t>В частности, осуществляется большое количество сделок по продаже государственных и муниципальных земель.</w:t>
      </w:r>
    </w:p>
    <w:p w:rsidR="006667E1" w:rsidRDefault="008610C4" w:rsidP="006667E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В рамках реализации Закона Тульской области от 21.12.2011 № 1708-ЗТО «О бесплатном предоставлении земельных участков в собственность гражданам, имеющим трех и более детей» в МО </w:t>
      </w:r>
      <w:r w:rsidR="00457C91">
        <w:rPr>
          <w:rFonts w:ascii="Arial" w:eastAsia="Times New Roman" w:hAnsi="Arial" w:cs="Arial"/>
          <w:sz w:val="24"/>
          <w:szCs w:val="24"/>
        </w:rPr>
        <w:t>Дубенский</w:t>
      </w:r>
      <w:r w:rsidRPr="008610C4">
        <w:rPr>
          <w:rFonts w:ascii="Arial" w:eastAsia="Times New Roman" w:hAnsi="Arial" w:cs="Arial"/>
          <w:sz w:val="24"/>
          <w:szCs w:val="24"/>
        </w:rPr>
        <w:t xml:space="preserve"> район осуществляется наделение многодетных граждан  земельными участками. В настоящее время в органы соцзащиты населения подано заявлений о предоставлении земельных участков в собственность от </w:t>
      </w:r>
      <w:r w:rsidR="006667E1">
        <w:rPr>
          <w:rFonts w:ascii="Arial" w:eastAsia="Times New Roman" w:hAnsi="Arial" w:cs="Arial"/>
          <w:sz w:val="24"/>
          <w:szCs w:val="24"/>
        </w:rPr>
        <w:t>1</w:t>
      </w:r>
      <w:r w:rsidR="003A2D4F">
        <w:rPr>
          <w:rFonts w:ascii="Arial" w:eastAsia="Times New Roman" w:hAnsi="Arial" w:cs="Arial"/>
          <w:sz w:val="24"/>
          <w:szCs w:val="24"/>
        </w:rPr>
        <w:t>43</w:t>
      </w:r>
      <w:r w:rsidRPr="008610C4">
        <w:rPr>
          <w:rFonts w:ascii="Arial" w:eastAsia="Times New Roman" w:hAnsi="Arial" w:cs="Arial"/>
          <w:sz w:val="24"/>
          <w:szCs w:val="24"/>
        </w:rPr>
        <w:t xml:space="preserve"> многодетных граждан. Предоставлены земельные участки </w:t>
      </w:r>
      <w:r w:rsidR="003A2D4F">
        <w:rPr>
          <w:rFonts w:ascii="Arial" w:eastAsia="Times New Roman" w:hAnsi="Arial" w:cs="Arial"/>
          <w:sz w:val="24"/>
          <w:szCs w:val="24"/>
        </w:rPr>
        <w:t xml:space="preserve">124 </w:t>
      </w:r>
      <w:r w:rsidRPr="008610C4">
        <w:rPr>
          <w:rFonts w:ascii="Arial" w:eastAsia="Times New Roman" w:hAnsi="Arial" w:cs="Arial"/>
          <w:sz w:val="24"/>
          <w:szCs w:val="24"/>
        </w:rPr>
        <w:t xml:space="preserve"> многодетным гражданам. </w:t>
      </w:r>
    </w:p>
    <w:p w:rsidR="008610C4" w:rsidRPr="008610C4" w:rsidRDefault="008610C4" w:rsidP="006667E1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610C4">
        <w:rPr>
          <w:rFonts w:ascii="Arial" w:eastAsia="Times New Roman" w:hAnsi="Arial" w:cs="Arial"/>
          <w:i/>
          <w:sz w:val="24"/>
          <w:szCs w:val="24"/>
        </w:rPr>
        <w:t>Проблемы:</w:t>
      </w:r>
    </w:p>
    <w:p w:rsidR="008610C4" w:rsidRDefault="008610C4" w:rsidP="00861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610C4">
        <w:rPr>
          <w:rFonts w:ascii="Arial" w:eastAsia="Times New Roman" w:hAnsi="Arial" w:cs="Arial"/>
          <w:sz w:val="24"/>
          <w:szCs w:val="24"/>
        </w:rPr>
        <w:t>В связи с вышеизложенным, особое место среди задач района занимает обеспечение формирования земельных участков для последующего предоставления их на торгах под ИЖС, под коммерческие цели, под многоквартирными жилыми домами, а также для многодетных граждан, что является очень затратной статьей в бюджете муниципального образования.</w:t>
      </w:r>
      <w:proofErr w:type="gramEnd"/>
    </w:p>
    <w:p w:rsidR="003A2D4F" w:rsidRDefault="003A2D4F" w:rsidP="00861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2D4F" w:rsidRDefault="003A2D4F" w:rsidP="00861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2D4F" w:rsidRDefault="003A2D4F" w:rsidP="00861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2D4F" w:rsidRDefault="003A2D4F" w:rsidP="00861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2D4F" w:rsidRPr="008610C4" w:rsidRDefault="003A2D4F" w:rsidP="00861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8610C4" w:rsidRDefault="008610C4" w:rsidP="00861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ab/>
      </w:r>
      <w:r w:rsidRPr="008610C4">
        <w:rPr>
          <w:rFonts w:ascii="Arial" w:eastAsia="Times New Roman" w:hAnsi="Arial" w:cs="Arial"/>
          <w:sz w:val="24"/>
          <w:szCs w:val="24"/>
        </w:rPr>
        <w:tab/>
      </w:r>
    </w:p>
    <w:p w:rsidR="008610C4" w:rsidRPr="00026060" w:rsidRDefault="008610C4" w:rsidP="00026060">
      <w:pPr>
        <w:pStyle w:val="a3"/>
        <w:widowControl w:val="0"/>
        <w:numPr>
          <w:ilvl w:val="0"/>
          <w:numId w:val="22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6060">
        <w:rPr>
          <w:rFonts w:ascii="Arial" w:eastAsia="Calibri" w:hAnsi="Arial" w:cs="Arial"/>
          <w:b/>
          <w:sz w:val="24"/>
          <w:szCs w:val="24"/>
          <w:lang w:eastAsia="en-US"/>
        </w:rPr>
        <w:t>Цели и задачи, прогноз развития сферы земельных отношений, прогноз конечных результатов подпрограммы «Земельные отношения»</w:t>
      </w:r>
    </w:p>
    <w:p w:rsidR="008610C4" w:rsidRPr="008610C4" w:rsidRDefault="008610C4" w:rsidP="008610C4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Целью подпрограммы является повышение эффективности управления земельными ресурсами для реализации социальных задач, повышение инвестиционной привлекательности района, рост доходов консолидированного бюджета Дубенского района за счет земельных платежей. </w:t>
      </w:r>
    </w:p>
    <w:p w:rsidR="008610C4" w:rsidRPr="008610C4" w:rsidRDefault="008610C4" w:rsidP="008610C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выполнение кадастровых работ  и проведение оценки земельных участков. Выполнение кадастровых работ с целью образования земельных участков для последующего предоставления многодетным гражданам 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         Реализация подпрограммы «Земельные отношения» в 2014-2016 гг. позволит достичь следующих показателей: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повышение эффективности управления и распоряжения земельными участками, находящимися в собственности МО и земельными участками, государственная собственность на которые не разграничена;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увеличение доходов консолидированного бюджета МО за счет платежей за использование земель;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обеспечение потребности многодетных граждан в земельных участках для индивидуального жилищного строительства.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610C4" w:rsidRPr="00026060" w:rsidRDefault="008610C4" w:rsidP="00026060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6060">
        <w:rPr>
          <w:rFonts w:ascii="Arial" w:eastAsia="Calibri" w:hAnsi="Arial" w:cs="Arial"/>
          <w:b/>
          <w:sz w:val="24"/>
          <w:szCs w:val="24"/>
          <w:lang w:eastAsia="en-US"/>
        </w:rPr>
        <w:t>Этапы и сроки реализации подпрограммы «Земельные отношения»</w:t>
      </w:r>
    </w:p>
    <w:p w:rsidR="00A74F4C" w:rsidRPr="008455EF" w:rsidRDefault="008610C4" w:rsidP="008455EF">
      <w:pPr>
        <w:spacing w:after="0" w:line="360" w:lineRule="exact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Подпрограмма реализуется в один этап с 2014 по 20</w:t>
      </w:r>
      <w:r w:rsidR="003A2D4F">
        <w:rPr>
          <w:rFonts w:ascii="Arial" w:eastAsia="Times New Roman" w:hAnsi="Arial" w:cs="Arial"/>
          <w:sz w:val="24"/>
          <w:szCs w:val="24"/>
        </w:rPr>
        <w:t>20</w:t>
      </w:r>
      <w:r w:rsidR="008455EF">
        <w:rPr>
          <w:rFonts w:ascii="Arial" w:eastAsia="Times New Roman" w:hAnsi="Arial" w:cs="Arial"/>
          <w:sz w:val="24"/>
          <w:szCs w:val="24"/>
        </w:rPr>
        <w:t xml:space="preserve"> годы</w:t>
      </w:r>
    </w:p>
    <w:p w:rsidR="002560A8" w:rsidRDefault="002560A8" w:rsidP="008610C4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60A8" w:rsidRDefault="002560A8" w:rsidP="008610C4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8610C4">
      <w:pPr>
        <w:spacing w:after="0" w:line="240" w:lineRule="auto"/>
        <w:ind w:left="1134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t>4 Перечень мероприятий подпрограммы «Земельные отношения»</w:t>
      </w:r>
    </w:p>
    <w:p w:rsidR="008610C4" w:rsidRPr="008610C4" w:rsidRDefault="008610C4" w:rsidP="008610C4">
      <w:pPr>
        <w:ind w:left="144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496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359"/>
        <w:gridCol w:w="1482"/>
        <w:gridCol w:w="2127"/>
        <w:gridCol w:w="2834"/>
      </w:tblGrid>
      <w:tr w:rsidR="008610C4" w:rsidRPr="008610C4" w:rsidTr="008610C4">
        <w:trPr>
          <w:trHeight w:val="586"/>
        </w:trPr>
        <w:tc>
          <w:tcPr>
            <w:tcW w:w="366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№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610C4" w:rsidRPr="008610C4" w:rsidTr="008610C4">
        <w:trPr>
          <w:trHeight w:val="769"/>
        </w:trPr>
        <w:tc>
          <w:tcPr>
            <w:tcW w:w="366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pct"/>
            <w:tcBorders>
              <w:right w:val="single" w:sz="4" w:space="0" w:color="auto"/>
            </w:tcBorders>
            <w:shd w:val="clear" w:color="auto" w:fill="auto"/>
          </w:tcPr>
          <w:p w:rsidR="008610C4" w:rsidRPr="008610C4" w:rsidRDefault="008610C4" w:rsidP="006C2C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  <w:r w:rsidR="006C2C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Дубенский</w:t>
            </w: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район.</w:t>
            </w:r>
          </w:p>
        </w:tc>
        <w:tc>
          <w:tcPr>
            <w:tcW w:w="149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667E1" w:rsidRPr="008610C4" w:rsidTr="008610C4">
        <w:trPr>
          <w:trHeight w:val="632"/>
        </w:trPr>
        <w:tc>
          <w:tcPr>
            <w:tcW w:w="366" w:type="pct"/>
            <w:vMerge w:val="restart"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6667E1" w:rsidRPr="008610C4" w:rsidRDefault="006667E1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Определение рыночной стоимости земельных участков </w:t>
            </w:r>
          </w:p>
        </w:tc>
        <w:tc>
          <w:tcPr>
            <w:tcW w:w="780" w:type="pct"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120" w:type="pct"/>
            <w:shd w:val="clear" w:color="auto" w:fill="auto"/>
          </w:tcPr>
          <w:p w:rsidR="006667E1" w:rsidRPr="008610C4" w:rsidRDefault="006667E1" w:rsidP="006C2C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457C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92" w:type="pct"/>
            <w:vMerge w:val="restart"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имущественных и земельных отношений</w:t>
            </w:r>
          </w:p>
        </w:tc>
      </w:tr>
      <w:tr w:rsidR="006667E1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6667E1" w:rsidRPr="008610C4" w:rsidRDefault="006667E1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120" w:type="pct"/>
            <w:shd w:val="clear" w:color="auto" w:fill="auto"/>
          </w:tcPr>
          <w:p w:rsidR="006667E1" w:rsidRPr="008610C4" w:rsidRDefault="00457C91" w:rsidP="00457C9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</w:t>
            </w:r>
            <w:r w:rsidR="006667E1"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2" w:type="pct"/>
            <w:vMerge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667E1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6667E1" w:rsidRPr="008610C4" w:rsidRDefault="006667E1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20" w:type="pct"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92" w:type="pct"/>
            <w:vMerge/>
            <w:shd w:val="clear" w:color="auto" w:fill="auto"/>
          </w:tcPr>
          <w:p w:rsidR="006667E1" w:rsidRPr="008610C4" w:rsidRDefault="006667E1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44BE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0A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966E66" w:rsidP="000A02E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2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44BE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0A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0744BE" w:rsidP="000A02E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92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44BE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92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8610C4">
        <w:trPr>
          <w:trHeight w:val="632"/>
        </w:trPr>
        <w:tc>
          <w:tcPr>
            <w:tcW w:w="366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66E66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20" w:type="pct"/>
            <w:shd w:val="clear" w:color="auto" w:fill="auto"/>
          </w:tcPr>
          <w:p w:rsidR="00966E66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92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8610C4">
        <w:trPr>
          <w:trHeight w:val="506"/>
        </w:trPr>
        <w:tc>
          <w:tcPr>
            <w:tcW w:w="366" w:type="pct"/>
            <w:vMerge w:val="restar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78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12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1492" w:type="pct"/>
            <w:vMerge w:val="restar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 имущественных и земельных отношений. </w:t>
            </w:r>
          </w:p>
        </w:tc>
      </w:tr>
      <w:tr w:rsidR="00966E66" w:rsidRPr="008610C4" w:rsidTr="008610C4">
        <w:trPr>
          <w:trHeight w:val="414"/>
        </w:trPr>
        <w:tc>
          <w:tcPr>
            <w:tcW w:w="366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12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148,6</w:t>
            </w:r>
          </w:p>
        </w:tc>
        <w:tc>
          <w:tcPr>
            <w:tcW w:w="1492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2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92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2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244,8</w:t>
            </w:r>
          </w:p>
        </w:tc>
        <w:tc>
          <w:tcPr>
            <w:tcW w:w="1492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66E66" w:rsidRPr="008610C4" w:rsidRDefault="00966E66" w:rsidP="000A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pct"/>
            <w:shd w:val="clear" w:color="auto" w:fill="auto"/>
          </w:tcPr>
          <w:p w:rsidR="00966E66" w:rsidRPr="008610C4" w:rsidRDefault="00966E66" w:rsidP="000A02E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92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20" w:type="pct"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92" w:type="pct"/>
            <w:vMerge/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6E66" w:rsidRPr="008610C4" w:rsidTr="00195296">
        <w:trPr>
          <w:trHeight w:val="511"/>
        </w:trPr>
        <w:tc>
          <w:tcPr>
            <w:tcW w:w="36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66E66" w:rsidRPr="008610C4" w:rsidRDefault="00966E66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tcBorders>
              <w:bottom w:val="single" w:sz="4" w:space="0" w:color="000000"/>
            </w:tcBorders>
            <w:shd w:val="clear" w:color="auto" w:fill="auto"/>
          </w:tcPr>
          <w:p w:rsidR="00966E66" w:rsidRDefault="00966E66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20" w:type="pct"/>
            <w:tcBorders>
              <w:bottom w:val="single" w:sz="4" w:space="0" w:color="000000"/>
            </w:tcBorders>
            <w:shd w:val="clear" w:color="auto" w:fill="auto"/>
          </w:tcPr>
          <w:p w:rsidR="00966E66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92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66E66" w:rsidRPr="008610C4" w:rsidRDefault="00966E66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405"/>
        </w:trPr>
        <w:tc>
          <w:tcPr>
            <w:tcW w:w="366" w:type="pct"/>
            <w:vMerge w:val="restar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 по земельному контролю</w:t>
            </w:r>
          </w:p>
        </w:tc>
        <w:tc>
          <w:tcPr>
            <w:tcW w:w="78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2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92" w:type="pct"/>
            <w:vMerge w:val="restar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 имущественных и земельных отношений</w:t>
            </w:r>
          </w:p>
        </w:tc>
      </w:tr>
      <w:tr w:rsidR="00F86B0D" w:rsidRPr="008610C4" w:rsidTr="00966E66">
        <w:trPr>
          <w:trHeight w:val="481"/>
        </w:trPr>
        <w:tc>
          <w:tcPr>
            <w:tcW w:w="366" w:type="pct"/>
            <w:vMerge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2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966E66">
        <w:trPr>
          <w:trHeight w:val="481"/>
        </w:trPr>
        <w:tc>
          <w:tcPr>
            <w:tcW w:w="366" w:type="pct"/>
            <w:vMerge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966E66">
        <w:trPr>
          <w:trHeight w:val="481"/>
        </w:trPr>
        <w:tc>
          <w:tcPr>
            <w:tcW w:w="366" w:type="pct"/>
            <w:vMerge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2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0A02E8">
        <w:trPr>
          <w:trHeight w:val="481"/>
        </w:trPr>
        <w:tc>
          <w:tcPr>
            <w:tcW w:w="36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F86B0D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tcBorders>
              <w:bottom w:val="single" w:sz="4" w:space="0" w:color="000000"/>
            </w:tcBorders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20" w:type="pct"/>
            <w:tcBorders>
              <w:bottom w:val="single" w:sz="4" w:space="0" w:color="000000"/>
            </w:tcBorders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92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8610C4" w:rsidRPr="008610C4" w:rsidRDefault="008610C4" w:rsidP="008610C4">
      <w:pPr>
        <w:ind w:left="144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86B0D" w:rsidRDefault="00F86B0D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610C4" w:rsidRPr="008610C4" w:rsidRDefault="008610C4" w:rsidP="000055C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610C4">
        <w:rPr>
          <w:rFonts w:ascii="Arial" w:eastAsia="Times New Roman" w:hAnsi="Arial" w:cs="Arial"/>
          <w:b/>
          <w:sz w:val="24"/>
          <w:szCs w:val="24"/>
        </w:rPr>
        <w:lastRenderedPageBreak/>
        <w:t>5  Ресурсное обеспечение реализации подпрограммы «Земельные отношения» за счет средств бюджета МО Дубенский район (тыс. руб.)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080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Overlap w:val="never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59"/>
        <w:gridCol w:w="992"/>
        <w:gridCol w:w="851"/>
        <w:gridCol w:w="850"/>
        <w:gridCol w:w="851"/>
        <w:gridCol w:w="850"/>
        <w:gridCol w:w="851"/>
        <w:gridCol w:w="992"/>
        <w:gridCol w:w="1310"/>
      </w:tblGrid>
      <w:tr w:rsidR="006667E1" w:rsidRPr="008610C4" w:rsidTr="00F86B0D">
        <w:tc>
          <w:tcPr>
            <w:tcW w:w="2835" w:type="dxa"/>
            <w:vMerge w:val="restart"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</w:p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547" w:type="dxa"/>
            <w:gridSpan w:val="8"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Потребность</w:t>
            </w:r>
          </w:p>
        </w:tc>
      </w:tr>
      <w:tr w:rsidR="006667E1" w:rsidRPr="008610C4" w:rsidTr="00F86B0D">
        <w:tc>
          <w:tcPr>
            <w:tcW w:w="2835" w:type="dxa"/>
            <w:vMerge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555" w:type="dxa"/>
            <w:gridSpan w:val="7"/>
            <w:shd w:val="clear" w:color="auto" w:fill="auto"/>
          </w:tcPr>
          <w:p w:rsidR="006667E1" w:rsidRPr="008610C4" w:rsidRDefault="006667E1" w:rsidP="00F86B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F86B0D" w:rsidRPr="008610C4" w:rsidTr="00F86B0D">
        <w:tc>
          <w:tcPr>
            <w:tcW w:w="2835" w:type="dxa"/>
            <w:vMerge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</w:tr>
      <w:tr w:rsidR="00F86B0D" w:rsidRPr="008610C4" w:rsidTr="00F86B0D">
        <w:trPr>
          <w:trHeight w:val="475"/>
        </w:trPr>
        <w:tc>
          <w:tcPr>
            <w:tcW w:w="2835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Финансовые ресурсы,</w:t>
            </w:r>
          </w:p>
        </w:tc>
        <w:tc>
          <w:tcPr>
            <w:tcW w:w="959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2822</w:t>
            </w: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246,4</w:t>
            </w:r>
          </w:p>
        </w:tc>
        <w:tc>
          <w:tcPr>
            <w:tcW w:w="850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240,8</w:t>
            </w: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850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</w:tr>
      <w:tr w:rsidR="00F86B0D" w:rsidRPr="008610C4" w:rsidTr="00F86B0D">
        <w:trPr>
          <w:trHeight w:val="424"/>
        </w:trPr>
        <w:tc>
          <w:tcPr>
            <w:tcW w:w="2835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59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6B0D" w:rsidRPr="008610C4" w:rsidTr="00F86B0D">
        <w:trPr>
          <w:trHeight w:val="424"/>
        </w:trPr>
        <w:tc>
          <w:tcPr>
            <w:tcW w:w="2835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Бюджет Дубенского района</w:t>
            </w:r>
          </w:p>
        </w:tc>
        <w:tc>
          <w:tcPr>
            <w:tcW w:w="959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2822</w:t>
            </w: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246,4</w:t>
            </w:r>
          </w:p>
        </w:tc>
        <w:tc>
          <w:tcPr>
            <w:tcW w:w="850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240,8</w:t>
            </w:r>
          </w:p>
        </w:tc>
        <w:tc>
          <w:tcPr>
            <w:tcW w:w="8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850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</w:tr>
    </w:tbl>
    <w:p w:rsidR="008610C4" w:rsidRPr="008610C4" w:rsidRDefault="008610C4" w:rsidP="008610C4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8610C4" w:rsidRDefault="008610C4" w:rsidP="008610C4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8610C4" w:rsidRDefault="002D0293" w:rsidP="008610C4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8610C4" w:rsidRPr="008610C4">
        <w:rPr>
          <w:rFonts w:ascii="Arial" w:eastAsia="Times New Roman" w:hAnsi="Arial" w:cs="Arial"/>
          <w:b/>
          <w:sz w:val="24"/>
          <w:szCs w:val="24"/>
        </w:rPr>
        <w:t xml:space="preserve"> Перечень мероприятий «Обеспечение реализации муниципальной программы»</w:t>
      </w:r>
    </w:p>
    <w:p w:rsidR="008610C4" w:rsidRPr="008610C4" w:rsidRDefault="008610C4" w:rsidP="008610C4">
      <w:pPr>
        <w:ind w:left="144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496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359"/>
        <w:gridCol w:w="1482"/>
        <w:gridCol w:w="2127"/>
        <w:gridCol w:w="2834"/>
      </w:tblGrid>
      <w:tr w:rsidR="008610C4" w:rsidRPr="008610C4" w:rsidTr="008610C4">
        <w:trPr>
          <w:trHeight w:val="586"/>
        </w:trPr>
        <w:tc>
          <w:tcPr>
            <w:tcW w:w="366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120" w:type="pct"/>
            <w:tcBorders>
              <w:righ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610C4" w:rsidRPr="008610C4" w:rsidTr="008610C4">
        <w:trPr>
          <w:trHeight w:val="769"/>
        </w:trPr>
        <w:tc>
          <w:tcPr>
            <w:tcW w:w="366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pct"/>
            <w:tcBorders>
              <w:righ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 муниципального образования Дубенский  район.</w:t>
            </w:r>
          </w:p>
        </w:tc>
        <w:tc>
          <w:tcPr>
            <w:tcW w:w="149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610C4" w:rsidRPr="008610C4" w:rsidRDefault="008610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 w:val="restar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органов местного самоуправления </w:t>
            </w:r>
          </w:p>
        </w:tc>
        <w:tc>
          <w:tcPr>
            <w:tcW w:w="78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12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2291,7</w:t>
            </w:r>
          </w:p>
        </w:tc>
        <w:tc>
          <w:tcPr>
            <w:tcW w:w="1492" w:type="pct"/>
            <w:vMerge w:val="restar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имущественных и земельных отношений</w:t>
            </w: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12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2200,6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2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2266,2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2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2237,5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Pr="008610C4" w:rsidRDefault="00F86B0D" w:rsidP="000A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pct"/>
            <w:shd w:val="clear" w:color="auto" w:fill="auto"/>
          </w:tcPr>
          <w:p w:rsidR="00F86B0D" w:rsidRPr="008610C4" w:rsidRDefault="00F86B0D" w:rsidP="000A02E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2416,0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20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2416,0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632"/>
        </w:trPr>
        <w:tc>
          <w:tcPr>
            <w:tcW w:w="366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2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2416,0</w:t>
            </w:r>
          </w:p>
        </w:tc>
        <w:tc>
          <w:tcPr>
            <w:tcW w:w="1492" w:type="pct"/>
            <w:vMerge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44BE" w:rsidRPr="008610C4" w:rsidTr="008610C4">
        <w:trPr>
          <w:trHeight w:val="506"/>
        </w:trPr>
        <w:tc>
          <w:tcPr>
            <w:tcW w:w="366" w:type="pct"/>
            <w:vMerge w:val="restar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2" w:type="pct"/>
            <w:vMerge w:val="restart"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функций органов местного самоуправления </w:t>
            </w: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1492" w:type="pct"/>
            <w:vMerge w:val="restar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10C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 имущественных и земельных отношений. </w:t>
            </w:r>
          </w:p>
        </w:tc>
      </w:tr>
      <w:tr w:rsidR="000744BE" w:rsidRPr="008610C4" w:rsidTr="008610C4">
        <w:trPr>
          <w:trHeight w:val="414"/>
        </w:trPr>
        <w:tc>
          <w:tcPr>
            <w:tcW w:w="366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1492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44BE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752D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396,8</w:t>
            </w:r>
          </w:p>
        </w:tc>
        <w:tc>
          <w:tcPr>
            <w:tcW w:w="1492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44BE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0744BE" w:rsidRPr="008610C4" w:rsidRDefault="000744BE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20" w:type="pct"/>
            <w:shd w:val="clear" w:color="auto" w:fill="auto"/>
          </w:tcPr>
          <w:p w:rsidR="000744BE" w:rsidRPr="008610C4" w:rsidRDefault="00F86B0D" w:rsidP="009E6F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178,1</w:t>
            </w:r>
          </w:p>
        </w:tc>
        <w:tc>
          <w:tcPr>
            <w:tcW w:w="1492" w:type="pct"/>
            <w:vMerge/>
            <w:shd w:val="clear" w:color="auto" w:fill="auto"/>
          </w:tcPr>
          <w:p w:rsidR="000744BE" w:rsidRPr="008610C4" w:rsidRDefault="000744BE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52DC4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752DC4" w:rsidRPr="008610C4" w:rsidRDefault="00752DC4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752DC4" w:rsidRPr="008610C4" w:rsidRDefault="00752D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752DC4" w:rsidRPr="008610C4" w:rsidRDefault="00752DC4" w:rsidP="000A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pct"/>
            <w:shd w:val="clear" w:color="auto" w:fill="auto"/>
          </w:tcPr>
          <w:p w:rsidR="00752DC4" w:rsidRPr="008610C4" w:rsidRDefault="00F86B0D" w:rsidP="000A02E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492" w:type="pct"/>
            <w:vMerge/>
            <w:shd w:val="clear" w:color="auto" w:fill="auto"/>
          </w:tcPr>
          <w:p w:rsidR="00752DC4" w:rsidRPr="008610C4" w:rsidRDefault="00752D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52DC4" w:rsidRPr="008610C4" w:rsidTr="008610C4">
        <w:trPr>
          <w:trHeight w:val="405"/>
        </w:trPr>
        <w:tc>
          <w:tcPr>
            <w:tcW w:w="366" w:type="pct"/>
            <w:vMerge/>
            <w:shd w:val="clear" w:color="auto" w:fill="auto"/>
          </w:tcPr>
          <w:p w:rsidR="00752DC4" w:rsidRPr="008610C4" w:rsidRDefault="00752DC4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vMerge/>
            <w:shd w:val="clear" w:color="auto" w:fill="auto"/>
          </w:tcPr>
          <w:p w:rsidR="00752DC4" w:rsidRPr="008610C4" w:rsidRDefault="00752DC4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752DC4" w:rsidRPr="008610C4" w:rsidRDefault="00752DC4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20" w:type="pct"/>
            <w:shd w:val="clear" w:color="auto" w:fill="auto"/>
          </w:tcPr>
          <w:p w:rsidR="00752DC4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492" w:type="pct"/>
            <w:vMerge/>
            <w:shd w:val="clear" w:color="auto" w:fill="auto"/>
          </w:tcPr>
          <w:p w:rsidR="00752DC4" w:rsidRPr="008610C4" w:rsidRDefault="00752DC4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86B0D" w:rsidRPr="008610C4" w:rsidTr="008610C4">
        <w:trPr>
          <w:trHeight w:val="405"/>
        </w:trPr>
        <w:tc>
          <w:tcPr>
            <w:tcW w:w="366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2" w:type="pct"/>
            <w:shd w:val="clear" w:color="auto" w:fill="auto"/>
          </w:tcPr>
          <w:p w:rsidR="00F86B0D" w:rsidRPr="008610C4" w:rsidRDefault="00F86B0D" w:rsidP="008610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20" w:type="pct"/>
            <w:shd w:val="clear" w:color="auto" w:fill="auto"/>
          </w:tcPr>
          <w:p w:rsidR="00F86B0D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492" w:type="pct"/>
            <w:shd w:val="clear" w:color="auto" w:fill="auto"/>
          </w:tcPr>
          <w:p w:rsidR="00F86B0D" w:rsidRPr="008610C4" w:rsidRDefault="00F86B0D" w:rsidP="008610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8610C4" w:rsidRPr="008610C4" w:rsidRDefault="008610C4" w:rsidP="008610C4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610C4" w:rsidRPr="002D0293" w:rsidRDefault="008610C4" w:rsidP="002D02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2D0293">
        <w:rPr>
          <w:rFonts w:ascii="Arial" w:eastAsia="Times New Roman" w:hAnsi="Arial" w:cs="Arial"/>
          <w:b/>
          <w:sz w:val="24"/>
          <w:szCs w:val="24"/>
        </w:rPr>
        <w:t xml:space="preserve"> Ресурсное обеспечение реализации </w:t>
      </w:r>
      <w:r w:rsidR="002D0293">
        <w:rPr>
          <w:rFonts w:ascii="Arial" w:eastAsia="Times New Roman" w:hAnsi="Arial" w:cs="Arial"/>
          <w:b/>
          <w:sz w:val="24"/>
          <w:szCs w:val="24"/>
        </w:rPr>
        <w:t xml:space="preserve"> мероприятий</w:t>
      </w:r>
      <w:r w:rsidRPr="002D0293">
        <w:rPr>
          <w:rFonts w:ascii="Arial" w:eastAsia="Times New Roman" w:hAnsi="Arial" w:cs="Arial"/>
          <w:b/>
          <w:sz w:val="24"/>
          <w:szCs w:val="24"/>
        </w:rPr>
        <w:t xml:space="preserve"> за счет средств бюджета муниципального образования Дубенский район (тыс. руб.)</w:t>
      </w:r>
    </w:p>
    <w:p w:rsidR="008610C4" w:rsidRPr="008610C4" w:rsidRDefault="008610C4" w:rsidP="008610C4">
      <w:pPr>
        <w:autoSpaceDE w:val="0"/>
        <w:autoSpaceDN w:val="0"/>
        <w:adjustRightInd w:val="0"/>
        <w:spacing w:after="0" w:line="240" w:lineRule="auto"/>
        <w:ind w:left="1080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Overlap w:val="never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992"/>
        <w:gridCol w:w="992"/>
        <w:gridCol w:w="993"/>
        <w:gridCol w:w="992"/>
        <w:gridCol w:w="992"/>
        <w:gridCol w:w="992"/>
        <w:gridCol w:w="1027"/>
      </w:tblGrid>
      <w:tr w:rsidR="001434E0" w:rsidRPr="008610C4" w:rsidTr="00A04AEF">
        <w:tc>
          <w:tcPr>
            <w:tcW w:w="1951" w:type="dxa"/>
            <w:vMerge w:val="restart"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</w:p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8114" w:type="dxa"/>
            <w:gridSpan w:val="8"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Потребность</w:t>
            </w:r>
          </w:p>
        </w:tc>
      </w:tr>
      <w:tr w:rsidR="001434E0" w:rsidRPr="008610C4" w:rsidTr="00A04AEF">
        <w:tc>
          <w:tcPr>
            <w:tcW w:w="1951" w:type="dxa"/>
            <w:vMerge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80" w:type="dxa"/>
            <w:gridSpan w:val="7"/>
            <w:shd w:val="clear" w:color="auto" w:fill="auto"/>
          </w:tcPr>
          <w:p w:rsidR="001434E0" w:rsidRPr="008610C4" w:rsidRDefault="001434E0" w:rsidP="00F86B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F86B0D" w:rsidRPr="008610C4" w:rsidTr="00A04AEF">
        <w:tc>
          <w:tcPr>
            <w:tcW w:w="1951" w:type="dxa"/>
            <w:vMerge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86B0D" w:rsidRPr="008610C4" w:rsidRDefault="00A04AEF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</w:tr>
      <w:tr w:rsidR="00F86B0D" w:rsidRPr="008610C4" w:rsidTr="00A04AEF">
        <w:trPr>
          <w:trHeight w:val="475"/>
        </w:trPr>
        <w:tc>
          <w:tcPr>
            <w:tcW w:w="19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86B0D" w:rsidRPr="008610C4" w:rsidRDefault="00A04AEF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17226,6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2335,4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2253,2</w:t>
            </w:r>
          </w:p>
        </w:tc>
        <w:tc>
          <w:tcPr>
            <w:tcW w:w="993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2663,0</w:t>
            </w:r>
          </w:p>
        </w:tc>
        <w:tc>
          <w:tcPr>
            <w:tcW w:w="992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86B0D" w:rsidRPr="008610C4" w:rsidRDefault="00A04AEF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2520,0</w:t>
            </w:r>
          </w:p>
        </w:tc>
      </w:tr>
      <w:tr w:rsidR="00F86B0D" w:rsidRPr="008610C4" w:rsidTr="00A04AEF">
        <w:trPr>
          <w:trHeight w:val="424"/>
        </w:trPr>
        <w:tc>
          <w:tcPr>
            <w:tcW w:w="19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6B0D" w:rsidRPr="008610C4" w:rsidTr="00A04AEF">
        <w:trPr>
          <w:trHeight w:val="424"/>
        </w:trPr>
        <w:tc>
          <w:tcPr>
            <w:tcW w:w="1951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Бюджет Дубенского района</w:t>
            </w:r>
          </w:p>
        </w:tc>
        <w:tc>
          <w:tcPr>
            <w:tcW w:w="1276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610C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86B0D" w:rsidRPr="008610C4" w:rsidRDefault="00A04AEF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17226,6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2335,4</w:t>
            </w:r>
          </w:p>
        </w:tc>
        <w:tc>
          <w:tcPr>
            <w:tcW w:w="992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2253,2</w:t>
            </w:r>
          </w:p>
        </w:tc>
        <w:tc>
          <w:tcPr>
            <w:tcW w:w="993" w:type="dxa"/>
            <w:shd w:val="clear" w:color="auto" w:fill="auto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2663,0</w:t>
            </w:r>
          </w:p>
        </w:tc>
        <w:tc>
          <w:tcPr>
            <w:tcW w:w="992" w:type="dxa"/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6B0D" w:rsidRPr="008610C4" w:rsidRDefault="00F86B0D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86B0D" w:rsidRPr="008610C4" w:rsidRDefault="00A04AEF" w:rsidP="00F86B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2520,0</w:t>
            </w:r>
          </w:p>
        </w:tc>
      </w:tr>
    </w:tbl>
    <w:p w:rsidR="00496F87" w:rsidRDefault="00496F87" w:rsidP="00E055C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055C4" w:rsidRPr="008610C4" w:rsidRDefault="00E055C4" w:rsidP="00E055C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610C4">
        <w:rPr>
          <w:rFonts w:ascii="Arial" w:eastAsia="Calibri" w:hAnsi="Arial" w:cs="Arial"/>
          <w:b/>
          <w:sz w:val="24"/>
          <w:szCs w:val="24"/>
          <w:lang w:eastAsia="en-US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Неисполнение муниципальной программы будет препятствовать созданию благоприятных условий для повышения эффективности использования муниципального имущества и управления земельными ресурсами Дубенского района, повышения инвестиционной привлекательности района, а также росту доходов консолидированного бюджета Дубенского района за счет использования, реализации муниципального имущества и земельных платежей.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реализации муниципальной программы будет заключаться в достижении предусмотренных ею целей, создании условий для эффективного управления муниципальным имуществом муниципального образования Дубенский район, в активизации сделок на рынке земли и иной недвижимости, в создании условий для регулярного роста налоговой базы по земельному налогу, а также повышения доходов консолидированного бюджета района.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Снижение объемов финансирования является риском не реализации муниципальной программы, снижения значений и показателей эффективности её реализации. Недофинансирование мероприятий программы может привести к снижению показателей её эффективности, корректировке приоритетов в реализации исходя из объема имеющихся ресурсов. 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показателей в зависимости от достигнутых результатов.</w:t>
      </w:r>
    </w:p>
    <w:p w:rsidR="00E055C4" w:rsidRPr="008610C4" w:rsidRDefault="00E055C4" w:rsidP="00E05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Непредвиденные риски, связанные с кризисными явлениями в экономике,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752DC4" w:rsidRDefault="00752DC4" w:rsidP="00E0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52DC4" w:rsidRPr="008610C4" w:rsidRDefault="00752DC4" w:rsidP="00E0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Pr="008610C4">
        <w:rPr>
          <w:rFonts w:ascii="Arial" w:eastAsia="Times New Roman" w:hAnsi="Arial" w:cs="Arial"/>
          <w:b/>
          <w:sz w:val="24"/>
          <w:szCs w:val="24"/>
        </w:rPr>
        <w:t xml:space="preserve"> . Методика оценки эффективности муниципальной программы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lastRenderedPageBreak/>
        <w:t>Эффективность муниципальной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федеральным имуществом.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Эффективность муниципальной программы оценивается в рамках подготовки плановых отчетов о ходе реализации и оценке эффективности муниципальной программы.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1)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программы и их плановых значений, по формуле: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6328C70A" wp14:editId="2E68C3CB">
            <wp:extent cx="1194435" cy="24257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>,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где: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042C1193" wp14:editId="29AAEB2D">
            <wp:extent cx="205105" cy="224155"/>
            <wp:effectExtent l="1905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1D0CEEB9" wp14:editId="142EECBA">
            <wp:extent cx="186690" cy="24257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673C53EA" wp14:editId="106C28A1">
            <wp:extent cx="177165" cy="21463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205F5C31" wp14:editId="05608405">
            <wp:extent cx="1194435" cy="242570"/>
            <wp:effectExtent l="1905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2) степени соответствия запланированному уровню затрат и эффективности использования средств федерального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 по формуле: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62B55A7A" wp14:editId="625CF008">
            <wp:extent cx="1278255" cy="24257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>,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где: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22714A76" wp14:editId="6F424564">
            <wp:extent cx="224155" cy="242570"/>
            <wp:effectExtent l="19050" t="0" r="444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5C6CF3D4" wp14:editId="5AD2F870">
            <wp:extent cx="224155" cy="242570"/>
            <wp:effectExtent l="0" t="0" r="444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6A91B428" wp14:editId="72B949B4">
            <wp:extent cx="224155" cy="224155"/>
            <wp:effectExtent l="0" t="0" r="444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- плановый объем финансовых ресурсов на соответствующий отчетный период;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lastRenderedPageBreak/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494D832A" wp14:editId="3DADB701">
            <wp:extent cx="205105" cy="233045"/>
            <wp:effectExtent l="1905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на уровне 95% от планового значения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 показателя (индикатора), характеризующее степень достижения цели (решения задачи) </w:t>
      </w:r>
      <w:r w:rsidRPr="008610C4">
        <w:rPr>
          <w:rFonts w:ascii="Arial" w:eastAsia="Times New Roman" w:hAnsi="Arial" w:cs="Arial"/>
          <w:noProof/>
          <w:position w:val="-12"/>
          <w:sz w:val="24"/>
          <w:szCs w:val="24"/>
        </w:rPr>
        <w:drawing>
          <wp:inline distT="0" distB="0" distL="0" distR="0" wp14:anchorId="4C52658C" wp14:editId="100E90F1">
            <wp:extent cx="205105" cy="233045"/>
            <wp:effectExtent l="19050" t="0" r="444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 на уровне 75% от планового значения показателя на соответствующий год.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Оценка эффективности реализации муниципальной программы проводится ответственным исполнителем ежегодно до 1 марта года, следующего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уровень финансирования реализации основных мероприятий муниципальной программы (</w:t>
      </w: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19DB224E" wp14:editId="06BFB905">
            <wp:extent cx="224155" cy="242570"/>
            <wp:effectExtent l="19050" t="0" r="444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) составил не менее 95%, уровень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финансирования реализации основных мероприятий всех подпрограмм муниципальной программы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составил не менее 90%;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не менее 95% мероприятий, запланированных на отчетный год,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в полном объеме.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- уровень финансирования реализации основных мероприятий муниципальной программы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 xml:space="preserve"> (</w:t>
      </w:r>
      <w:r w:rsidRPr="008610C4">
        <w:rPr>
          <w:rFonts w:ascii="Arial" w:eastAsia="Times New Roman" w:hAnsi="Arial" w:cs="Arial"/>
          <w:noProof/>
          <w:position w:val="-14"/>
          <w:sz w:val="24"/>
          <w:szCs w:val="24"/>
        </w:rPr>
        <w:drawing>
          <wp:inline distT="0" distB="0" distL="0" distR="0" wp14:anchorId="0429AE84" wp14:editId="4E18AC2F">
            <wp:extent cx="224155" cy="242570"/>
            <wp:effectExtent l="19050" t="0" r="444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C4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>составил не менее 70%;</w:t>
      </w:r>
    </w:p>
    <w:p w:rsidR="00E055C4" w:rsidRPr="008610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 xml:space="preserve">- не менее 80% мероприятий, запланированных на отчетный год, </w:t>
      </w:r>
      <w:proofErr w:type="gramStart"/>
      <w:r w:rsidRPr="008610C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8610C4">
        <w:rPr>
          <w:rFonts w:ascii="Arial" w:eastAsia="Times New Roman" w:hAnsi="Arial" w:cs="Arial"/>
          <w:sz w:val="24"/>
          <w:szCs w:val="24"/>
        </w:rPr>
        <w:t xml:space="preserve"> в полном объеме.</w:t>
      </w:r>
    </w:p>
    <w:p w:rsidR="00E055C4" w:rsidRDefault="00E055C4" w:rsidP="00E05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610C4">
        <w:rPr>
          <w:rFonts w:ascii="Arial" w:eastAsia="Times New Roman" w:hAnsi="Arial" w:cs="Arial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</w:t>
      </w:r>
      <w:r>
        <w:rPr>
          <w:rFonts w:ascii="Arial" w:eastAsia="Times New Roman" w:hAnsi="Arial" w:cs="Arial"/>
          <w:sz w:val="24"/>
          <w:szCs w:val="24"/>
        </w:rPr>
        <w:t>ризнается неудовлетворительным.</w:t>
      </w:r>
    </w:p>
    <w:p w:rsidR="00496F87" w:rsidRDefault="00496F87" w:rsidP="00553CE8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0055C3" w:rsidRDefault="00752DC4" w:rsidP="00E055C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Начальник отдела</w:t>
      </w:r>
    </w:p>
    <w:p w:rsidR="00752DC4" w:rsidRDefault="00752DC4" w:rsidP="00E055C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имущественных и земельных </w:t>
      </w:r>
    </w:p>
    <w:p w:rsidR="00752DC4" w:rsidRDefault="00752DC4" w:rsidP="00E055C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отношений администрации</w:t>
      </w:r>
    </w:p>
    <w:p w:rsidR="00752DC4" w:rsidRDefault="00752DC4" w:rsidP="00E055C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МО Дубенский район                                                                          С.А. Тимонина</w:t>
      </w:r>
    </w:p>
    <w:p w:rsidR="00496F87" w:rsidRDefault="00496F87" w:rsidP="00553CE8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496F87" w:rsidRDefault="00496F87" w:rsidP="00553CE8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496F87" w:rsidRPr="00553CE8" w:rsidRDefault="00496F87" w:rsidP="00553CE8">
      <w:pPr>
        <w:autoSpaceDE w:val="0"/>
        <w:autoSpaceDN w:val="0"/>
        <w:adjustRightInd w:val="0"/>
        <w:spacing w:after="0" w:line="240" w:lineRule="auto"/>
        <w:ind w:left="1405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553CE8" w:rsidRPr="00D77E3B" w:rsidRDefault="00553CE8" w:rsidP="00D77E3B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553CE8" w:rsidRPr="00D77E3B" w:rsidSect="00855F7F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44" w:rsidRDefault="00340144" w:rsidP="00223DA4">
      <w:pPr>
        <w:spacing w:after="0" w:line="240" w:lineRule="auto"/>
      </w:pPr>
      <w:r>
        <w:separator/>
      </w:r>
    </w:p>
  </w:endnote>
  <w:endnote w:type="continuationSeparator" w:id="0">
    <w:p w:rsidR="00340144" w:rsidRDefault="00340144" w:rsidP="002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1" w:rsidRDefault="005429E1" w:rsidP="00553CE8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5429E1" w:rsidRDefault="005429E1" w:rsidP="00553C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1" w:rsidRDefault="005429E1" w:rsidP="00553C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44" w:rsidRDefault="00340144" w:rsidP="00223DA4">
      <w:pPr>
        <w:spacing w:after="0" w:line="240" w:lineRule="auto"/>
      </w:pPr>
      <w:r>
        <w:separator/>
      </w:r>
    </w:p>
  </w:footnote>
  <w:footnote w:type="continuationSeparator" w:id="0">
    <w:p w:rsidR="00340144" w:rsidRDefault="00340144" w:rsidP="0022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1" w:rsidRDefault="005429E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1" w:rsidRDefault="005429E1" w:rsidP="00553CE8">
    <w:pPr>
      <w:pStyle w:val="a6"/>
      <w:jc w:val="center"/>
    </w:pPr>
  </w:p>
  <w:p w:rsidR="005429E1" w:rsidRDefault="005429E1" w:rsidP="00553CE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E80"/>
    <w:multiLevelType w:val="multilevel"/>
    <w:tmpl w:val="1D78C9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96419F"/>
    <w:multiLevelType w:val="multilevel"/>
    <w:tmpl w:val="BF7EC85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EE74DF3"/>
    <w:multiLevelType w:val="multilevel"/>
    <w:tmpl w:val="4844EE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41A4"/>
    <w:multiLevelType w:val="multilevel"/>
    <w:tmpl w:val="F6107E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712672E"/>
    <w:multiLevelType w:val="multilevel"/>
    <w:tmpl w:val="3D5EA5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6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CA6392"/>
    <w:multiLevelType w:val="multilevel"/>
    <w:tmpl w:val="BF7EC85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F577BA4"/>
    <w:multiLevelType w:val="hybridMultilevel"/>
    <w:tmpl w:val="BB28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46EA2"/>
    <w:multiLevelType w:val="hybridMultilevel"/>
    <w:tmpl w:val="8528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4C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B97337"/>
    <w:multiLevelType w:val="hybridMultilevel"/>
    <w:tmpl w:val="7920501C"/>
    <w:lvl w:ilvl="0" w:tplc="9AFAD80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6">
    <w:nsid w:val="61BF296A"/>
    <w:multiLevelType w:val="singleLevel"/>
    <w:tmpl w:val="E7B0DD2C"/>
    <w:lvl w:ilvl="0">
      <w:start w:val="4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45734B7"/>
    <w:multiLevelType w:val="multilevel"/>
    <w:tmpl w:val="250488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8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95B66"/>
    <w:multiLevelType w:val="multilevel"/>
    <w:tmpl w:val="84F06E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>
    <w:nsid w:val="7B455F19"/>
    <w:multiLevelType w:val="hybridMultilevel"/>
    <w:tmpl w:val="3F120ABE"/>
    <w:lvl w:ilvl="0" w:tplc="9A6A3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18"/>
  </w:num>
  <w:num w:numId="8">
    <w:abstractNumId w:val="12"/>
  </w:num>
  <w:num w:numId="9">
    <w:abstractNumId w:val="7"/>
  </w:num>
  <w:num w:numId="10">
    <w:abstractNumId w:val="21"/>
  </w:num>
  <w:num w:numId="11">
    <w:abstractNumId w:val="17"/>
  </w:num>
  <w:num w:numId="12">
    <w:abstractNumId w:val="13"/>
  </w:num>
  <w:num w:numId="13">
    <w:abstractNumId w:val="19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4"/>
  </w:num>
  <w:num w:numId="21">
    <w:abstractNumId w:val="20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AF"/>
    <w:rsid w:val="000055C3"/>
    <w:rsid w:val="00026060"/>
    <w:rsid w:val="00026CBA"/>
    <w:rsid w:val="000744BE"/>
    <w:rsid w:val="000A02E8"/>
    <w:rsid w:val="000E1D4C"/>
    <w:rsid w:val="000F4908"/>
    <w:rsid w:val="00104F1B"/>
    <w:rsid w:val="0011524B"/>
    <w:rsid w:val="0013131A"/>
    <w:rsid w:val="001434E0"/>
    <w:rsid w:val="00155C44"/>
    <w:rsid w:val="001E700C"/>
    <w:rsid w:val="001F1B61"/>
    <w:rsid w:val="001F41A5"/>
    <w:rsid w:val="001F7371"/>
    <w:rsid w:val="0020193B"/>
    <w:rsid w:val="002142D2"/>
    <w:rsid w:val="002162AF"/>
    <w:rsid w:val="00223DA4"/>
    <w:rsid w:val="0023153C"/>
    <w:rsid w:val="002531BE"/>
    <w:rsid w:val="002560A8"/>
    <w:rsid w:val="002669F5"/>
    <w:rsid w:val="002817C0"/>
    <w:rsid w:val="002A75F4"/>
    <w:rsid w:val="002B6D1F"/>
    <w:rsid w:val="002D0293"/>
    <w:rsid w:val="002E7475"/>
    <w:rsid w:val="00340144"/>
    <w:rsid w:val="0035764B"/>
    <w:rsid w:val="00366C17"/>
    <w:rsid w:val="00396973"/>
    <w:rsid w:val="003A2D4F"/>
    <w:rsid w:val="003B35FD"/>
    <w:rsid w:val="003D5621"/>
    <w:rsid w:val="003E3C89"/>
    <w:rsid w:val="00437D4C"/>
    <w:rsid w:val="00454D7D"/>
    <w:rsid w:val="00457C91"/>
    <w:rsid w:val="00461985"/>
    <w:rsid w:val="00465AC0"/>
    <w:rsid w:val="00496F87"/>
    <w:rsid w:val="004C605C"/>
    <w:rsid w:val="004D6669"/>
    <w:rsid w:val="0052692E"/>
    <w:rsid w:val="005429E1"/>
    <w:rsid w:val="00553CE8"/>
    <w:rsid w:val="00586AF3"/>
    <w:rsid w:val="005A462E"/>
    <w:rsid w:val="00600E70"/>
    <w:rsid w:val="006062A7"/>
    <w:rsid w:val="00611468"/>
    <w:rsid w:val="00616FB4"/>
    <w:rsid w:val="0065503B"/>
    <w:rsid w:val="006667E1"/>
    <w:rsid w:val="006843B5"/>
    <w:rsid w:val="00686B25"/>
    <w:rsid w:val="006939DB"/>
    <w:rsid w:val="006B23EC"/>
    <w:rsid w:val="006B4E28"/>
    <w:rsid w:val="006C2C12"/>
    <w:rsid w:val="006F3A4F"/>
    <w:rsid w:val="00704C7A"/>
    <w:rsid w:val="00724559"/>
    <w:rsid w:val="00742AAA"/>
    <w:rsid w:val="00752DC4"/>
    <w:rsid w:val="007B475A"/>
    <w:rsid w:val="007E2E6F"/>
    <w:rsid w:val="0080724A"/>
    <w:rsid w:val="0082759D"/>
    <w:rsid w:val="008455EF"/>
    <w:rsid w:val="00855F7F"/>
    <w:rsid w:val="008610C4"/>
    <w:rsid w:val="00874ED6"/>
    <w:rsid w:val="008A7AFB"/>
    <w:rsid w:val="008B4AD9"/>
    <w:rsid w:val="008D4F5E"/>
    <w:rsid w:val="00966E66"/>
    <w:rsid w:val="0097110F"/>
    <w:rsid w:val="00981D37"/>
    <w:rsid w:val="009A2DC3"/>
    <w:rsid w:val="009B4D0B"/>
    <w:rsid w:val="009B52B7"/>
    <w:rsid w:val="009C1062"/>
    <w:rsid w:val="009C18AB"/>
    <w:rsid w:val="009C33CB"/>
    <w:rsid w:val="009E4BDC"/>
    <w:rsid w:val="009E6F58"/>
    <w:rsid w:val="009F77CA"/>
    <w:rsid w:val="00A02E2A"/>
    <w:rsid w:val="00A04AEF"/>
    <w:rsid w:val="00A320D0"/>
    <w:rsid w:val="00A433EE"/>
    <w:rsid w:val="00A74F4C"/>
    <w:rsid w:val="00A930C2"/>
    <w:rsid w:val="00AA7814"/>
    <w:rsid w:val="00AB0CE1"/>
    <w:rsid w:val="00AB4E45"/>
    <w:rsid w:val="00AC6F12"/>
    <w:rsid w:val="00AE13BB"/>
    <w:rsid w:val="00B07F33"/>
    <w:rsid w:val="00B151EC"/>
    <w:rsid w:val="00B253A7"/>
    <w:rsid w:val="00B60D43"/>
    <w:rsid w:val="00B6194B"/>
    <w:rsid w:val="00B944E2"/>
    <w:rsid w:val="00BB7F38"/>
    <w:rsid w:val="00BC327B"/>
    <w:rsid w:val="00BC48C8"/>
    <w:rsid w:val="00BD5AB2"/>
    <w:rsid w:val="00BE4F9A"/>
    <w:rsid w:val="00C31717"/>
    <w:rsid w:val="00C567DD"/>
    <w:rsid w:val="00C657B1"/>
    <w:rsid w:val="00C66C5F"/>
    <w:rsid w:val="00C9087C"/>
    <w:rsid w:val="00CA54D6"/>
    <w:rsid w:val="00CD1D5F"/>
    <w:rsid w:val="00CD74CC"/>
    <w:rsid w:val="00CF3757"/>
    <w:rsid w:val="00D07450"/>
    <w:rsid w:val="00D738E2"/>
    <w:rsid w:val="00D77E3B"/>
    <w:rsid w:val="00D929F4"/>
    <w:rsid w:val="00DC38B1"/>
    <w:rsid w:val="00DF5751"/>
    <w:rsid w:val="00E055C4"/>
    <w:rsid w:val="00E66CD9"/>
    <w:rsid w:val="00E87505"/>
    <w:rsid w:val="00EA6807"/>
    <w:rsid w:val="00EF4689"/>
    <w:rsid w:val="00F24A7D"/>
    <w:rsid w:val="00F302E2"/>
    <w:rsid w:val="00F85557"/>
    <w:rsid w:val="00F86B0D"/>
    <w:rsid w:val="00F86E6D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CE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553C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53C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77E3B"/>
    <w:pPr>
      <w:ind w:left="720"/>
      <w:contextualSpacing/>
    </w:pPr>
  </w:style>
  <w:style w:type="character" w:styleId="a5">
    <w:name w:val="Strong"/>
    <w:uiPriority w:val="22"/>
    <w:qFormat/>
    <w:rsid w:val="00D77E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3CE8"/>
    <w:rPr>
      <w:rFonts w:ascii="Arial" w:eastAsia="Times New Roman" w:hAnsi="Arial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rsid w:val="00553C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53CE8"/>
    <w:rPr>
      <w:rFonts w:ascii="Calibri" w:eastAsia="Times New Roman" w:hAnsi="Calibri" w:cs="Times New Roman"/>
      <w:b/>
      <w:bCs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53CE8"/>
  </w:style>
  <w:style w:type="paragraph" w:customStyle="1" w:styleId="12">
    <w:name w:val="Обычный1"/>
    <w:rsid w:val="00553CE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header"/>
    <w:basedOn w:val="a"/>
    <w:link w:val="a7"/>
    <w:uiPriority w:val="99"/>
    <w:unhideWhenUsed/>
    <w:rsid w:val="00553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53CE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553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53CE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53C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rsid w:val="00553C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53CE8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Title">
    <w:name w:val="ConsPlusTitle"/>
    <w:rsid w:val="00553C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Indent 2"/>
    <w:basedOn w:val="a"/>
    <w:link w:val="20"/>
    <w:unhideWhenUsed/>
    <w:rsid w:val="00553C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3C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5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5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Верхний колонтитул Знак1"/>
    <w:uiPriority w:val="99"/>
    <w:semiHidden/>
    <w:rsid w:val="00553CE8"/>
    <w:rPr>
      <w:rFonts w:ascii="Calibri" w:eastAsia="Calibri" w:hAnsi="Calibri" w:cs="Times New Roman"/>
    </w:rPr>
  </w:style>
  <w:style w:type="paragraph" w:customStyle="1" w:styleId="ConsPlusCell">
    <w:name w:val="ConsPlusCell"/>
    <w:rsid w:val="0055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2 Знак"/>
    <w:link w:val="22"/>
    <w:rsid w:val="00553CE8"/>
    <w:rPr>
      <w:rFonts w:ascii="Times New Roman" w:eastAsia="Times New Roman" w:hAnsi="Times New Roman" w:cs="Arial"/>
      <w:sz w:val="24"/>
      <w:lang w:val="en-US"/>
    </w:rPr>
  </w:style>
  <w:style w:type="paragraph" w:styleId="22">
    <w:name w:val="Body Text 2"/>
    <w:basedOn w:val="a"/>
    <w:link w:val="21"/>
    <w:rsid w:val="00553CE8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553CE8"/>
  </w:style>
  <w:style w:type="paragraph" w:styleId="3">
    <w:name w:val="Body Text Indent 3"/>
    <w:basedOn w:val="a"/>
    <w:link w:val="30"/>
    <w:rsid w:val="00553CE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53CE8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99"/>
    <w:locked/>
    <w:rsid w:val="00553CE8"/>
  </w:style>
  <w:style w:type="paragraph" w:customStyle="1" w:styleId="ConsNonformat">
    <w:name w:val="ConsNonformat"/>
    <w:rsid w:val="0055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d">
    <w:name w:val="Текст сноски Знак"/>
    <w:link w:val="ae"/>
    <w:uiPriority w:val="99"/>
    <w:rsid w:val="00553CE8"/>
    <w:rPr>
      <w:rFonts w:eastAsia="Times New Roman"/>
    </w:rPr>
  </w:style>
  <w:style w:type="paragraph" w:styleId="ae">
    <w:name w:val="footnote text"/>
    <w:basedOn w:val="a"/>
    <w:link w:val="ad"/>
    <w:uiPriority w:val="99"/>
    <w:unhideWhenUsed/>
    <w:rsid w:val="00553CE8"/>
    <w:pPr>
      <w:spacing w:after="0" w:line="240" w:lineRule="auto"/>
    </w:pPr>
    <w:rPr>
      <w:rFonts w:eastAsia="Times New Roman"/>
    </w:rPr>
  </w:style>
  <w:style w:type="character" w:customStyle="1" w:styleId="14">
    <w:name w:val="Текст сноски Знак1"/>
    <w:basedOn w:val="a0"/>
    <w:uiPriority w:val="99"/>
    <w:semiHidden/>
    <w:rsid w:val="00553CE8"/>
    <w:rPr>
      <w:sz w:val="20"/>
      <w:szCs w:val="20"/>
    </w:rPr>
  </w:style>
  <w:style w:type="paragraph" w:styleId="af">
    <w:name w:val="Body Text"/>
    <w:basedOn w:val="a"/>
    <w:link w:val="af0"/>
    <w:unhideWhenUsed/>
    <w:rsid w:val="00553CE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rsid w:val="00553CE8"/>
    <w:rPr>
      <w:rFonts w:ascii="Calibri" w:eastAsia="Calibri" w:hAnsi="Calibri" w:cs="Times New Roman"/>
      <w:lang w:eastAsia="en-US"/>
    </w:rPr>
  </w:style>
  <w:style w:type="character" w:styleId="af1">
    <w:name w:val="page number"/>
    <w:basedOn w:val="a0"/>
    <w:rsid w:val="00553CE8"/>
  </w:style>
  <w:style w:type="paragraph" w:customStyle="1" w:styleId="ConsNormal">
    <w:name w:val="ConsNormal"/>
    <w:rsid w:val="00553C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caption"/>
    <w:basedOn w:val="a"/>
    <w:next w:val="a"/>
    <w:qFormat/>
    <w:rsid w:val="00553CE8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3">
    <w:name w:val="Текст выноски Знак"/>
    <w:link w:val="af4"/>
    <w:uiPriority w:val="99"/>
    <w:semiHidden/>
    <w:rsid w:val="00553CE8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55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53CE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553C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3CE8"/>
    <w:rPr>
      <w:rFonts w:cs="Times New Roman"/>
    </w:rPr>
  </w:style>
  <w:style w:type="character" w:styleId="af6">
    <w:name w:val="Hyperlink"/>
    <w:uiPriority w:val="99"/>
    <w:rsid w:val="00553CE8"/>
    <w:rPr>
      <w:rFonts w:cs="Times New Roman"/>
      <w:color w:val="0000FF"/>
      <w:u w:val="single"/>
    </w:rPr>
  </w:style>
  <w:style w:type="paragraph" w:customStyle="1" w:styleId="23">
    <w:name w:val="Обычный2"/>
    <w:rsid w:val="00553CE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7">
    <w:name w:val="Текст примечания Знак"/>
    <w:link w:val="af8"/>
    <w:uiPriority w:val="99"/>
    <w:semiHidden/>
    <w:rsid w:val="00553CE8"/>
  </w:style>
  <w:style w:type="paragraph" w:styleId="af8">
    <w:name w:val="annotation text"/>
    <w:basedOn w:val="a"/>
    <w:link w:val="af7"/>
    <w:uiPriority w:val="99"/>
    <w:semiHidden/>
    <w:unhideWhenUsed/>
    <w:rsid w:val="00553CE8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semiHidden/>
    <w:rsid w:val="00553CE8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553CE8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553CE8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553CE8"/>
    <w:rPr>
      <w:b/>
      <w:bCs/>
      <w:sz w:val="20"/>
      <w:szCs w:val="20"/>
    </w:rPr>
  </w:style>
  <w:style w:type="character" w:styleId="afb">
    <w:name w:val="Book Title"/>
    <w:uiPriority w:val="33"/>
    <w:qFormat/>
    <w:rsid w:val="00553CE8"/>
    <w:rPr>
      <w:b/>
      <w:bCs/>
      <w:smallCaps/>
      <w:spacing w:val="5"/>
    </w:rPr>
  </w:style>
  <w:style w:type="paragraph" w:styleId="afc">
    <w:name w:val="Document Map"/>
    <w:basedOn w:val="a"/>
    <w:link w:val="afd"/>
    <w:uiPriority w:val="99"/>
    <w:semiHidden/>
    <w:unhideWhenUsed/>
    <w:rsid w:val="00553CE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553CE8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DecimalAligned">
    <w:name w:val="Decimal Aligned"/>
    <w:basedOn w:val="a"/>
    <w:uiPriority w:val="40"/>
    <w:qFormat/>
    <w:rsid w:val="00553CE8"/>
    <w:pPr>
      <w:tabs>
        <w:tab w:val="decimal" w:pos="360"/>
      </w:tabs>
    </w:pPr>
    <w:rPr>
      <w:rFonts w:ascii="Calibri" w:eastAsia="Calibri" w:hAnsi="Calibri" w:cs="Times New Roman"/>
    </w:rPr>
  </w:style>
  <w:style w:type="character" w:styleId="afe">
    <w:name w:val="Subtle Emphasis"/>
    <w:uiPriority w:val="19"/>
    <w:qFormat/>
    <w:rsid w:val="00553CE8"/>
    <w:rPr>
      <w:i/>
      <w:iCs/>
      <w:color w:val="000000"/>
    </w:rPr>
  </w:style>
  <w:style w:type="table" w:styleId="-1">
    <w:name w:val="Light Shading Accent 1"/>
    <w:basedOn w:val="a1"/>
    <w:uiPriority w:val="60"/>
    <w:rsid w:val="00553CE8"/>
    <w:pPr>
      <w:spacing w:after="0" w:line="240" w:lineRule="auto"/>
    </w:pPr>
    <w:rPr>
      <w:rFonts w:ascii="Calibri" w:eastAsia="Times New Roman" w:hAnsi="Calibri" w:cs="Times New Roman"/>
      <w:color w:val="4F81BD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"/>
    <w:basedOn w:val="a"/>
    <w:rsid w:val="00553CE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a"/>
    <w:uiPriority w:val="59"/>
    <w:rsid w:val="00553CE8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CE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553C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53C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77E3B"/>
    <w:pPr>
      <w:ind w:left="720"/>
      <w:contextualSpacing/>
    </w:pPr>
  </w:style>
  <w:style w:type="character" w:styleId="a5">
    <w:name w:val="Strong"/>
    <w:uiPriority w:val="22"/>
    <w:qFormat/>
    <w:rsid w:val="00D77E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3CE8"/>
    <w:rPr>
      <w:rFonts w:ascii="Arial" w:eastAsia="Times New Roman" w:hAnsi="Arial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rsid w:val="00553C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53CE8"/>
    <w:rPr>
      <w:rFonts w:ascii="Calibri" w:eastAsia="Times New Roman" w:hAnsi="Calibri" w:cs="Times New Roman"/>
      <w:b/>
      <w:bCs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53CE8"/>
  </w:style>
  <w:style w:type="paragraph" w:customStyle="1" w:styleId="12">
    <w:name w:val="Обычный1"/>
    <w:rsid w:val="00553CE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header"/>
    <w:basedOn w:val="a"/>
    <w:link w:val="a7"/>
    <w:uiPriority w:val="99"/>
    <w:unhideWhenUsed/>
    <w:rsid w:val="00553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53CE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553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53CE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53C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rsid w:val="00553C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53CE8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Title">
    <w:name w:val="ConsPlusTitle"/>
    <w:rsid w:val="00553C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Indent 2"/>
    <w:basedOn w:val="a"/>
    <w:link w:val="20"/>
    <w:unhideWhenUsed/>
    <w:rsid w:val="00553C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3C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5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5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Верхний колонтитул Знак1"/>
    <w:uiPriority w:val="99"/>
    <w:semiHidden/>
    <w:rsid w:val="00553CE8"/>
    <w:rPr>
      <w:rFonts w:ascii="Calibri" w:eastAsia="Calibri" w:hAnsi="Calibri" w:cs="Times New Roman"/>
    </w:rPr>
  </w:style>
  <w:style w:type="paragraph" w:customStyle="1" w:styleId="ConsPlusCell">
    <w:name w:val="ConsPlusCell"/>
    <w:rsid w:val="0055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2 Знак"/>
    <w:link w:val="22"/>
    <w:rsid w:val="00553CE8"/>
    <w:rPr>
      <w:rFonts w:ascii="Times New Roman" w:eastAsia="Times New Roman" w:hAnsi="Times New Roman" w:cs="Arial"/>
      <w:sz w:val="24"/>
      <w:lang w:val="en-US"/>
    </w:rPr>
  </w:style>
  <w:style w:type="paragraph" w:styleId="22">
    <w:name w:val="Body Text 2"/>
    <w:basedOn w:val="a"/>
    <w:link w:val="21"/>
    <w:rsid w:val="00553CE8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553CE8"/>
  </w:style>
  <w:style w:type="paragraph" w:styleId="3">
    <w:name w:val="Body Text Indent 3"/>
    <w:basedOn w:val="a"/>
    <w:link w:val="30"/>
    <w:rsid w:val="00553CE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53CE8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99"/>
    <w:locked/>
    <w:rsid w:val="00553CE8"/>
  </w:style>
  <w:style w:type="paragraph" w:customStyle="1" w:styleId="ConsNonformat">
    <w:name w:val="ConsNonformat"/>
    <w:rsid w:val="0055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d">
    <w:name w:val="Текст сноски Знак"/>
    <w:link w:val="ae"/>
    <w:uiPriority w:val="99"/>
    <w:rsid w:val="00553CE8"/>
    <w:rPr>
      <w:rFonts w:eastAsia="Times New Roman"/>
    </w:rPr>
  </w:style>
  <w:style w:type="paragraph" w:styleId="ae">
    <w:name w:val="footnote text"/>
    <w:basedOn w:val="a"/>
    <w:link w:val="ad"/>
    <w:uiPriority w:val="99"/>
    <w:unhideWhenUsed/>
    <w:rsid w:val="00553CE8"/>
    <w:pPr>
      <w:spacing w:after="0" w:line="240" w:lineRule="auto"/>
    </w:pPr>
    <w:rPr>
      <w:rFonts w:eastAsia="Times New Roman"/>
    </w:rPr>
  </w:style>
  <w:style w:type="character" w:customStyle="1" w:styleId="14">
    <w:name w:val="Текст сноски Знак1"/>
    <w:basedOn w:val="a0"/>
    <w:uiPriority w:val="99"/>
    <w:semiHidden/>
    <w:rsid w:val="00553CE8"/>
    <w:rPr>
      <w:sz w:val="20"/>
      <w:szCs w:val="20"/>
    </w:rPr>
  </w:style>
  <w:style w:type="paragraph" w:styleId="af">
    <w:name w:val="Body Text"/>
    <w:basedOn w:val="a"/>
    <w:link w:val="af0"/>
    <w:unhideWhenUsed/>
    <w:rsid w:val="00553CE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rsid w:val="00553CE8"/>
    <w:rPr>
      <w:rFonts w:ascii="Calibri" w:eastAsia="Calibri" w:hAnsi="Calibri" w:cs="Times New Roman"/>
      <w:lang w:eastAsia="en-US"/>
    </w:rPr>
  </w:style>
  <w:style w:type="character" w:styleId="af1">
    <w:name w:val="page number"/>
    <w:basedOn w:val="a0"/>
    <w:rsid w:val="00553CE8"/>
  </w:style>
  <w:style w:type="paragraph" w:customStyle="1" w:styleId="ConsNormal">
    <w:name w:val="ConsNormal"/>
    <w:rsid w:val="00553C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caption"/>
    <w:basedOn w:val="a"/>
    <w:next w:val="a"/>
    <w:qFormat/>
    <w:rsid w:val="00553CE8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3">
    <w:name w:val="Текст выноски Знак"/>
    <w:link w:val="af4"/>
    <w:uiPriority w:val="99"/>
    <w:semiHidden/>
    <w:rsid w:val="00553CE8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55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53CE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553C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3CE8"/>
    <w:rPr>
      <w:rFonts w:cs="Times New Roman"/>
    </w:rPr>
  </w:style>
  <w:style w:type="character" w:styleId="af6">
    <w:name w:val="Hyperlink"/>
    <w:uiPriority w:val="99"/>
    <w:rsid w:val="00553CE8"/>
    <w:rPr>
      <w:rFonts w:cs="Times New Roman"/>
      <w:color w:val="0000FF"/>
      <w:u w:val="single"/>
    </w:rPr>
  </w:style>
  <w:style w:type="paragraph" w:customStyle="1" w:styleId="23">
    <w:name w:val="Обычный2"/>
    <w:rsid w:val="00553CE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7">
    <w:name w:val="Текст примечания Знак"/>
    <w:link w:val="af8"/>
    <w:uiPriority w:val="99"/>
    <w:semiHidden/>
    <w:rsid w:val="00553CE8"/>
  </w:style>
  <w:style w:type="paragraph" w:styleId="af8">
    <w:name w:val="annotation text"/>
    <w:basedOn w:val="a"/>
    <w:link w:val="af7"/>
    <w:uiPriority w:val="99"/>
    <w:semiHidden/>
    <w:unhideWhenUsed/>
    <w:rsid w:val="00553CE8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semiHidden/>
    <w:rsid w:val="00553CE8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553CE8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553CE8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553CE8"/>
    <w:rPr>
      <w:b/>
      <w:bCs/>
      <w:sz w:val="20"/>
      <w:szCs w:val="20"/>
    </w:rPr>
  </w:style>
  <w:style w:type="character" w:styleId="afb">
    <w:name w:val="Book Title"/>
    <w:uiPriority w:val="33"/>
    <w:qFormat/>
    <w:rsid w:val="00553CE8"/>
    <w:rPr>
      <w:b/>
      <w:bCs/>
      <w:smallCaps/>
      <w:spacing w:val="5"/>
    </w:rPr>
  </w:style>
  <w:style w:type="paragraph" w:styleId="afc">
    <w:name w:val="Document Map"/>
    <w:basedOn w:val="a"/>
    <w:link w:val="afd"/>
    <w:uiPriority w:val="99"/>
    <w:semiHidden/>
    <w:unhideWhenUsed/>
    <w:rsid w:val="00553CE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553CE8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DecimalAligned">
    <w:name w:val="Decimal Aligned"/>
    <w:basedOn w:val="a"/>
    <w:uiPriority w:val="40"/>
    <w:qFormat/>
    <w:rsid w:val="00553CE8"/>
    <w:pPr>
      <w:tabs>
        <w:tab w:val="decimal" w:pos="360"/>
      </w:tabs>
    </w:pPr>
    <w:rPr>
      <w:rFonts w:ascii="Calibri" w:eastAsia="Calibri" w:hAnsi="Calibri" w:cs="Times New Roman"/>
    </w:rPr>
  </w:style>
  <w:style w:type="character" w:styleId="afe">
    <w:name w:val="Subtle Emphasis"/>
    <w:uiPriority w:val="19"/>
    <w:qFormat/>
    <w:rsid w:val="00553CE8"/>
    <w:rPr>
      <w:i/>
      <w:iCs/>
      <w:color w:val="000000"/>
    </w:rPr>
  </w:style>
  <w:style w:type="table" w:styleId="-1">
    <w:name w:val="Light Shading Accent 1"/>
    <w:basedOn w:val="a1"/>
    <w:uiPriority w:val="60"/>
    <w:rsid w:val="00553CE8"/>
    <w:pPr>
      <w:spacing w:after="0" w:line="240" w:lineRule="auto"/>
    </w:pPr>
    <w:rPr>
      <w:rFonts w:ascii="Calibri" w:eastAsia="Times New Roman" w:hAnsi="Calibri" w:cs="Times New Roman"/>
      <w:color w:val="4F81BD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"/>
    <w:basedOn w:val="a"/>
    <w:rsid w:val="00553CE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a"/>
    <w:uiPriority w:val="59"/>
    <w:rsid w:val="00553CE8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34F6-BFCC-4D4A-A4F9-AAA8FBE1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27</Pages>
  <Words>7317</Words>
  <Characters>41708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Neustupova</dc:creator>
  <cp:lastModifiedBy>Неуступова Анастасия Николаевна</cp:lastModifiedBy>
  <cp:revision>63</cp:revision>
  <cp:lastPrinted>2018-03-20T06:19:00Z</cp:lastPrinted>
  <dcterms:created xsi:type="dcterms:W3CDTF">2014-10-30T06:33:00Z</dcterms:created>
  <dcterms:modified xsi:type="dcterms:W3CDTF">2018-03-22T09:04:00Z</dcterms:modified>
</cp:coreProperties>
</file>