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5A" w:rsidRPr="0070655A" w:rsidRDefault="0070655A" w:rsidP="0070655A">
      <w:pPr>
        <w:pStyle w:val="a4"/>
        <w:shd w:val="clear" w:color="auto" w:fill="FFFFFF"/>
        <w:suppressAutoHyphens/>
        <w:ind w:left="0" w:right="-2"/>
        <w:jc w:val="right"/>
        <w:rPr>
          <w:rFonts w:ascii="Arial" w:hAnsi="Arial" w:cs="Arial"/>
          <w:b/>
          <w:sz w:val="24"/>
          <w:szCs w:val="24"/>
        </w:rPr>
      </w:pPr>
    </w:p>
    <w:p w:rsidR="0070655A" w:rsidRPr="0070655A" w:rsidRDefault="0070655A" w:rsidP="0070655A">
      <w:pPr>
        <w:pStyle w:val="a4"/>
        <w:shd w:val="clear" w:color="auto" w:fill="FFFFFF"/>
        <w:suppressAutoHyphens/>
        <w:ind w:left="0" w:right="-2"/>
        <w:jc w:val="center"/>
        <w:rPr>
          <w:rFonts w:ascii="Arial" w:hAnsi="Arial" w:cs="Arial"/>
          <w:b/>
          <w:sz w:val="24"/>
          <w:szCs w:val="24"/>
        </w:rPr>
      </w:pPr>
      <w:r w:rsidRPr="0070655A">
        <w:rPr>
          <w:rFonts w:ascii="Arial" w:hAnsi="Arial" w:cs="Arial"/>
          <w:b/>
          <w:sz w:val="24"/>
          <w:szCs w:val="24"/>
        </w:rPr>
        <w:t>Тульская область</w:t>
      </w:r>
    </w:p>
    <w:p w:rsidR="0070655A" w:rsidRPr="0070655A" w:rsidRDefault="0070655A" w:rsidP="0070655A">
      <w:pPr>
        <w:pStyle w:val="a4"/>
        <w:shd w:val="clear" w:color="auto" w:fill="FFFFFF"/>
        <w:suppressAutoHyphens/>
        <w:ind w:left="0" w:right="-2"/>
        <w:jc w:val="center"/>
        <w:rPr>
          <w:rFonts w:ascii="Arial" w:hAnsi="Arial" w:cs="Arial"/>
          <w:b/>
          <w:sz w:val="24"/>
          <w:szCs w:val="24"/>
        </w:rPr>
      </w:pPr>
      <w:r w:rsidRPr="0070655A">
        <w:rPr>
          <w:rFonts w:ascii="Arial" w:hAnsi="Arial" w:cs="Arial"/>
          <w:b/>
          <w:sz w:val="24"/>
          <w:szCs w:val="24"/>
        </w:rPr>
        <w:t>Муниципальное образование Дубенский район</w:t>
      </w:r>
    </w:p>
    <w:p w:rsidR="0070655A" w:rsidRPr="0070655A" w:rsidRDefault="0070655A" w:rsidP="0070655A">
      <w:pPr>
        <w:pStyle w:val="a4"/>
        <w:shd w:val="clear" w:color="auto" w:fill="FFFFFF"/>
        <w:suppressAutoHyphens/>
        <w:ind w:left="0" w:right="-2"/>
        <w:jc w:val="center"/>
        <w:rPr>
          <w:rFonts w:ascii="Arial" w:hAnsi="Arial" w:cs="Arial"/>
          <w:b/>
          <w:sz w:val="24"/>
          <w:szCs w:val="24"/>
        </w:rPr>
      </w:pPr>
      <w:r w:rsidRPr="0070655A">
        <w:rPr>
          <w:rFonts w:ascii="Arial" w:hAnsi="Arial" w:cs="Arial"/>
          <w:b/>
          <w:sz w:val="24"/>
          <w:szCs w:val="24"/>
        </w:rPr>
        <w:t>Собрание представителей</w:t>
      </w:r>
    </w:p>
    <w:p w:rsidR="0070655A" w:rsidRPr="0070655A" w:rsidRDefault="0070655A" w:rsidP="0070655A">
      <w:pPr>
        <w:pStyle w:val="a4"/>
        <w:shd w:val="clear" w:color="auto" w:fill="FFFFFF"/>
        <w:suppressAutoHyphens/>
        <w:ind w:left="0" w:right="-2"/>
        <w:jc w:val="center"/>
        <w:rPr>
          <w:rFonts w:ascii="Arial" w:hAnsi="Arial" w:cs="Arial"/>
          <w:b/>
          <w:sz w:val="24"/>
          <w:szCs w:val="24"/>
        </w:rPr>
      </w:pPr>
    </w:p>
    <w:p w:rsidR="0070655A" w:rsidRPr="0070655A" w:rsidRDefault="0070655A" w:rsidP="0070655A">
      <w:pPr>
        <w:pStyle w:val="a4"/>
        <w:shd w:val="clear" w:color="auto" w:fill="FFFFFF"/>
        <w:suppressAutoHyphens/>
        <w:ind w:left="0" w:right="-2"/>
        <w:jc w:val="center"/>
        <w:rPr>
          <w:rFonts w:ascii="Arial" w:hAnsi="Arial" w:cs="Arial"/>
          <w:b/>
          <w:sz w:val="24"/>
          <w:szCs w:val="24"/>
        </w:rPr>
      </w:pPr>
    </w:p>
    <w:p w:rsidR="0070655A" w:rsidRPr="0070655A" w:rsidRDefault="0070655A" w:rsidP="0070655A">
      <w:pPr>
        <w:pStyle w:val="a4"/>
        <w:shd w:val="clear" w:color="auto" w:fill="FFFFFF"/>
        <w:suppressAutoHyphens/>
        <w:ind w:left="0" w:right="-2"/>
        <w:jc w:val="center"/>
        <w:rPr>
          <w:rFonts w:ascii="Arial" w:hAnsi="Arial" w:cs="Arial"/>
          <w:b/>
          <w:sz w:val="24"/>
          <w:szCs w:val="24"/>
        </w:rPr>
      </w:pPr>
      <w:r w:rsidRPr="0070655A">
        <w:rPr>
          <w:rFonts w:ascii="Arial" w:hAnsi="Arial" w:cs="Arial"/>
          <w:b/>
          <w:sz w:val="24"/>
          <w:szCs w:val="24"/>
        </w:rPr>
        <w:t>Решение</w:t>
      </w:r>
    </w:p>
    <w:p w:rsidR="0070655A" w:rsidRPr="0070655A" w:rsidRDefault="0070655A" w:rsidP="0070655A">
      <w:pPr>
        <w:pStyle w:val="a4"/>
        <w:shd w:val="clear" w:color="auto" w:fill="FFFFFF"/>
        <w:suppressAutoHyphens/>
        <w:ind w:left="0" w:right="-2"/>
        <w:jc w:val="center"/>
        <w:rPr>
          <w:rFonts w:ascii="Arial" w:hAnsi="Arial" w:cs="Arial"/>
          <w:b/>
          <w:sz w:val="24"/>
          <w:szCs w:val="24"/>
        </w:rPr>
      </w:pPr>
    </w:p>
    <w:p w:rsidR="0070655A" w:rsidRPr="0070655A" w:rsidRDefault="0070655A" w:rsidP="0070655A">
      <w:pPr>
        <w:pStyle w:val="a4"/>
        <w:tabs>
          <w:tab w:val="left" w:pos="426"/>
        </w:tabs>
        <w:suppressAutoHyphens/>
        <w:ind w:left="426"/>
        <w:jc w:val="both"/>
        <w:rPr>
          <w:rFonts w:ascii="Arial" w:hAnsi="Arial" w:cs="Arial"/>
          <w:b/>
          <w:sz w:val="24"/>
          <w:szCs w:val="24"/>
        </w:rPr>
      </w:pPr>
      <w:r w:rsidRPr="0070655A">
        <w:rPr>
          <w:rFonts w:ascii="Arial" w:hAnsi="Arial" w:cs="Arial"/>
          <w:b/>
          <w:sz w:val="24"/>
          <w:szCs w:val="24"/>
        </w:rPr>
        <w:t>от 15 февраля 2017 года                                                                       № 58-</w:t>
      </w:r>
      <w:r w:rsidR="009B6DB8">
        <w:rPr>
          <w:rFonts w:ascii="Arial" w:hAnsi="Arial" w:cs="Arial"/>
          <w:b/>
          <w:sz w:val="24"/>
          <w:szCs w:val="24"/>
        </w:rPr>
        <w:t>5</w:t>
      </w:r>
    </w:p>
    <w:p w:rsidR="0070655A" w:rsidRPr="0070655A" w:rsidRDefault="0070655A" w:rsidP="0070655A">
      <w:pPr>
        <w:pStyle w:val="Standard"/>
        <w:spacing w:line="360" w:lineRule="exact"/>
        <w:jc w:val="center"/>
        <w:rPr>
          <w:b/>
        </w:rPr>
      </w:pPr>
    </w:p>
    <w:p w:rsidR="0070655A" w:rsidRDefault="0070655A" w:rsidP="0070655A">
      <w:pPr>
        <w:pStyle w:val="Standard"/>
        <w:spacing w:line="360" w:lineRule="exact"/>
        <w:jc w:val="center"/>
        <w:rPr>
          <w:b/>
        </w:rPr>
      </w:pPr>
    </w:p>
    <w:p w:rsidR="00986A59" w:rsidRPr="00986A59" w:rsidRDefault="0070655A" w:rsidP="0070655A">
      <w:pPr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</w:t>
      </w:r>
      <w:r w:rsidR="00986A59" w:rsidRPr="00986A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представителей муниципального образования Дубенский район от 31 декабря 2013 года № 4-3 «О централизации закупок товаров, работ, услуг </w:t>
      </w:r>
    </w:p>
    <w:p w:rsidR="00986A59" w:rsidRPr="00986A59" w:rsidRDefault="00986A59" w:rsidP="00986A59">
      <w:pPr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86A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для обеспечения нужд муниципального образования</w:t>
      </w:r>
    </w:p>
    <w:p w:rsidR="00986A59" w:rsidRPr="00986A59" w:rsidRDefault="00986A59" w:rsidP="00986A59">
      <w:pPr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86A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Дубенский район» </w:t>
      </w:r>
    </w:p>
    <w:p w:rsidR="00222645" w:rsidRDefault="00222645" w:rsidP="004E7DF4">
      <w:pPr>
        <w:jc w:val="center"/>
      </w:pPr>
    </w:p>
    <w:p w:rsidR="00986A59" w:rsidRPr="009B6DB8" w:rsidRDefault="00986A59" w:rsidP="00222645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DB8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924F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924FE">
        <w:rPr>
          <w:rFonts w:ascii="Arial" w:hAnsi="Arial" w:cs="Arial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Дубенский</w:t>
      </w:r>
      <w:r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Собрание представителей муниципального образования Дубенский район РЕШИЛО: </w:t>
      </w:r>
      <w:bookmarkStart w:id="0" w:name="_GoBack"/>
      <w:bookmarkEnd w:id="0"/>
    </w:p>
    <w:p w:rsidR="00986A59" w:rsidRPr="009B6DB8" w:rsidRDefault="00986A59" w:rsidP="00222645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изменения в </w:t>
      </w:r>
      <w:r w:rsidRPr="009B6DB8">
        <w:rPr>
          <w:rFonts w:ascii="Arial" w:eastAsia="Times New Roman" w:hAnsi="Arial" w:cs="Arial"/>
          <w:bCs/>
          <w:sz w:val="24"/>
          <w:szCs w:val="24"/>
          <w:lang w:eastAsia="ru-RU"/>
        </w:rPr>
        <w:t>решение Собрания представителей муниципального образования Дубенский район от 31 декабря 2013 года № 4-3 «О централизации закупок товаров, работ, услуг для обеспечения нужд муниципального образования Дубенский район»:</w:t>
      </w:r>
    </w:p>
    <w:p w:rsidR="00222645" w:rsidRPr="009B6DB8" w:rsidRDefault="00986A59" w:rsidP="00222645">
      <w:pPr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B6DB8">
        <w:rPr>
          <w:rFonts w:ascii="Arial" w:hAnsi="Arial" w:cs="Arial"/>
          <w:sz w:val="24"/>
          <w:szCs w:val="24"/>
        </w:rPr>
        <w:t xml:space="preserve">1.1. </w:t>
      </w:r>
      <w:r w:rsidR="00222645" w:rsidRPr="009B6DB8">
        <w:rPr>
          <w:rFonts w:ascii="Arial" w:hAnsi="Arial" w:cs="Arial"/>
          <w:sz w:val="24"/>
          <w:szCs w:val="24"/>
        </w:rPr>
        <w:t xml:space="preserve">П.1 </w:t>
      </w:r>
      <w:r w:rsidRPr="009B6DB8">
        <w:rPr>
          <w:rFonts w:ascii="Arial" w:hAnsi="Arial" w:cs="Arial"/>
          <w:sz w:val="24"/>
          <w:szCs w:val="24"/>
        </w:rPr>
        <w:t xml:space="preserve">решения </w:t>
      </w:r>
      <w:r w:rsidR="00222645" w:rsidRPr="009B6DB8">
        <w:rPr>
          <w:rFonts w:ascii="Arial" w:hAnsi="Arial" w:cs="Arial"/>
          <w:sz w:val="24"/>
          <w:szCs w:val="24"/>
        </w:rPr>
        <w:t xml:space="preserve">изложить в </w:t>
      </w:r>
      <w:r w:rsidRPr="009B6DB8">
        <w:rPr>
          <w:rFonts w:ascii="Arial" w:hAnsi="Arial" w:cs="Arial"/>
          <w:sz w:val="24"/>
          <w:szCs w:val="24"/>
        </w:rPr>
        <w:t xml:space="preserve">новой </w:t>
      </w:r>
      <w:r w:rsidR="00222645" w:rsidRPr="009B6DB8">
        <w:rPr>
          <w:rFonts w:ascii="Arial" w:hAnsi="Arial" w:cs="Arial"/>
          <w:sz w:val="24"/>
          <w:szCs w:val="24"/>
        </w:rPr>
        <w:t xml:space="preserve">редакции: </w:t>
      </w:r>
      <w:proofErr w:type="gramStart"/>
      <w:r w:rsidRPr="009B6DB8">
        <w:rPr>
          <w:rFonts w:ascii="Arial" w:hAnsi="Arial" w:cs="Arial"/>
          <w:sz w:val="24"/>
          <w:szCs w:val="24"/>
        </w:rPr>
        <w:t>«</w:t>
      </w:r>
      <w:r w:rsidR="00222645"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Уполномочить </w:t>
      </w:r>
      <w:r w:rsidR="00222645" w:rsidRPr="009B6DB8">
        <w:rPr>
          <w:rFonts w:ascii="Arial" w:eastAsia="Times New Roman" w:hAnsi="Arial" w:cs="Arial"/>
          <w:iCs/>
          <w:sz w:val="24"/>
          <w:szCs w:val="24"/>
          <w:lang w:eastAsia="ru-RU"/>
        </w:rPr>
        <w:t>муниципальное казенное учреждение «Централизованная бухгалтерия Дубенского района»</w:t>
      </w:r>
      <w:r w:rsidR="00222645"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 на осуществление действий по определению поставщиков (подрядчиков,</w:t>
      </w:r>
      <w:proofErr w:type="gramEnd"/>
      <w:r w:rsidR="00222645"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22645"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исполнителей) для муниципальных заказчиков, муниципальных бюджетных учреждений, муниципальных унитарных предприятий, муниципального образования </w:t>
      </w:r>
      <w:r w:rsidR="00222645" w:rsidRPr="009B6DB8">
        <w:rPr>
          <w:rFonts w:ascii="Arial" w:eastAsia="Times New Roman" w:hAnsi="Arial" w:cs="Arial"/>
          <w:iCs/>
          <w:sz w:val="24"/>
          <w:szCs w:val="24"/>
          <w:lang w:eastAsia="ru-RU"/>
        </w:rPr>
        <w:t>Дубенский район, автономных учреждений, осуществляющих закупки за счет субсидий на осуществление капитальных вложений в объекты муниципальной собственности муниципального образования Дубенский район, а также муниципальных заказчиков, действующих от имени поселений,</w:t>
      </w:r>
      <w:r w:rsidR="00222645"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2645" w:rsidRPr="009B6DB8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бюджетных учреждений поселений при передаче полномочий </w:t>
      </w:r>
      <w:r w:rsidR="00222645" w:rsidRPr="009B6DB8">
        <w:rPr>
          <w:rFonts w:ascii="Arial" w:eastAsia="Times New Roman" w:hAnsi="Arial" w:cs="Arial"/>
          <w:sz w:val="24"/>
          <w:szCs w:val="24"/>
          <w:lang w:eastAsia="ru-RU"/>
        </w:rPr>
        <w:t>по определению поставщиков (подрядчиков, исполнителей) при закупке товаров, работ, услуг для муниципальных нужд</w:t>
      </w:r>
      <w:proofErr w:type="gramEnd"/>
      <w:r w:rsidR="00222645"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, за исключением полномочий на обоснование закупок, определение условий </w:t>
      </w:r>
      <w:r w:rsidR="00222645" w:rsidRPr="009B6D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контракта, в том числе на определение начальной (максимальной) цены контракта, и подписание контракта</w:t>
      </w:r>
      <w:r w:rsidRPr="009B6DB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22645" w:rsidRPr="009B6D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22645" w:rsidRPr="009B6DB8" w:rsidRDefault="00986A59" w:rsidP="00986A59">
      <w:pPr>
        <w:pStyle w:val="ConsNormal"/>
        <w:widowControl/>
        <w:ind w:right="0" w:firstLine="708"/>
        <w:jc w:val="both"/>
        <w:rPr>
          <w:rFonts w:cs="Arial"/>
          <w:sz w:val="24"/>
          <w:szCs w:val="24"/>
        </w:rPr>
      </w:pPr>
      <w:r w:rsidRPr="009B6DB8">
        <w:rPr>
          <w:rFonts w:cs="Arial"/>
          <w:sz w:val="24"/>
          <w:szCs w:val="24"/>
        </w:rPr>
        <w:t xml:space="preserve">1.2. </w:t>
      </w:r>
      <w:r w:rsidR="00222645" w:rsidRPr="009B6DB8">
        <w:rPr>
          <w:rFonts w:cs="Arial"/>
          <w:sz w:val="24"/>
          <w:szCs w:val="24"/>
        </w:rPr>
        <w:t xml:space="preserve">П.5 </w:t>
      </w:r>
      <w:r w:rsidRPr="009B6DB8">
        <w:rPr>
          <w:rFonts w:cs="Arial"/>
          <w:sz w:val="24"/>
          <w:szCs w:val="24"/>
        </w:rPr>
        <w:t xml:space="preserve">решения </w:t>
      </w:r>
      <w:r w:rsidR="00222645" w:rsidRPr="009B6DB8">
        <w:rPr>
          <w:rFonts w:cs="Arial"/>
          <w:sz w:val="24"/>
          <w:szCs w:val="24"/>
        </w:rPr>
        <w:t xml:space="preserve">изложить в </w:t>
      </w:r>
      <w:r w:rsidRPr="009B6DB8">
        <w:rPr>
          <w:rFonts w:cs="Arial"/>
          <w:sz w:val="24"/>
          <w:szCs w:val="24"/>
        </w:rPr>
        <w:t xml:space="preserve">новой </w:t>
      </w:r>
      <w:r w:rsidR="00222645" w:rsidRPr="009B6DB8">
        <w:rPr>
          <w:rFonts w:cs="Arial"/>
          <w:sz w:val="24"/>
          <w:szCs w:val="24"/>
        </w:rPr>
        <w:t xml:space="preserve">редакции: </w:t>
      </w:r>
      <w:r w:rsidRPr="009B6DB8">
        <w:rPr>
          <w:rFonts w:cs="Arial"/>
          <w:sz w:val="24"/>
          <w:szCs w:val="24"/>
        </w:rPr>
        <w:t>«</w:t>
      </w:r>
      <w:r w:rsidR="00222645" w:rsidRPr="009B6DB8">
        <w:rPr>
          <w:rFonts w:cs="Arial"/>
          <w:sz w:val="24"/>
          <w:szCs w:val="24"/>
        </w:rPr>
        <w:t>Решение вступает в силу со дня подписания и распространяется на правоотношения, возникшие с 1 января 2017года</w:t>
      </w:r>
      <w:r w:rsidRPr="009B6DB8">
        <w:rPr>
          <w:rFonts w:cs="Arial"/>
          <w:sz w:val="24"/>
          <w:szCs w:val="24"/>
        </w:rPr>
        <w:t>»</w:t>
      </w:r>
      <w:r w:rsidR="00222645" w:rsidRPr="009B6DB8">
        <w:rPr>
          <w:rFonts w:cs="Arial"/>
          <w:sz w:val="24"/>
          <w:szCs w:val="24"/>
        </w:rPr>
        <w:t>.</w:t>
      </w:r>
    </w:p>
    <w:p w:rsidR="00222645" w:rsidRPr="009B6DB8" w:rsidRDefault="00986A59" w:rsidP="00222645">
      <w:pPr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DB8">
        <w:rPr>
          <w:rFonts w:ascii="Arial" w:hAnsi="Arial" w:cs="Arial"/>
          <w:sz w:val="24"/>
          <w:szCs w:val="24"/>
        </w:rPr>
        <w:t xml:space="preserve">1.3. </w:t>
      </w:r>
      <w:proofErr w:type="gramStart"/>
      <w:r w:rsidR="00222645" w:rsidRPr="009B6DB8">
        <w:rPr>
          <w:rFonts w:ascii="Arial" w:hAnsi="Arial" w:cs="Arial"/>
          <w:sz w:val="24"/>
          <w:szCs w:val="24"/>
        </w:rPr>
        <w:t>П.1.1. приложения</w:t>
      </w:r>
      <w:r w:rsidR="00222645"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изложить в </w:t>
      </w:r>
      <w:r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новой </w:t>
      </w:r>
      <w:r w:rsidR="00222645"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редакции </w:t>
      </w:r>
      <w:r w:rsidRPr="009B6DB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22645"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разработано в соответствии со статьей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№ 44-ФЗ) и устанавливает порядок взаимодействия </w:t>
      </w:r>
      <w:r w:rsidR="00222645" w:rsidRPr="009B6DB8">
        <w:rPr>
          <w:rFonts w:ascii="Arial" w:eastAsia="Times New Roman" w:hAnsi="Arial" w:cs="Arial"/>
          <w:iCs/>
          <w:sz w:val="24"/>
          <w:szCs w:val="24"/>
          <w:lang w:eastAsia="ru-RU"/>
        </w:rPr>
        <w:t>Муниципального казенного учреждения «Централизованная бухгалтерия Дубенского района»</w:t>
      </w:r>
      <w:r w:rsidR="00222645"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уполномоченное учреждение) муниципальных заказчиков, муниципальных</w:t>
      </w:r>
      <w:proofErr w:type="gramEnd"/>
      <w:r w:rsidR="00222645"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учреждений, муниципальных унитарных предприятий, муниципального образования </w:t>
      </w:r>
      <w:r w:rsidR="00222645" w:rsidRPr="009B6DB8">
        <w:rPr>
          <w:rFonts w:ascii="Arial" w:eastAsia="Times New Roman" w:hAnsi="Arial" w:cs="Arial"/>
          <w:iCs/>
          <w:sz w:val="24"/>
          <w:szCs w:val="24"/>
          <w:lang w:eastAsia="ru-RU"/>
        </w:rPr>
        <w:t>Дубенский район, автономных учреждений, осуществляющих закупки за счет субсидий на осуществление капитальных вложений в объекты муниципальной собственности муниципального образования Дубенский район,</w:t>
      </w:r>
      <w:r w:rsidR="00222645"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 а также</w:t>
      </w:r>
      <w:r w:rsidR="00222645" w:rsidRPr="009B6DB8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муниципальных заказчиков, действующих от имени поселений</w:t>
      </w:r>
      <w:r w:rsidR="00222645"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заказчики)</w:t>
      </w:r>
      <w:r w:rsidRPr="009B6DB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22645" w:rsidRPr="009B6D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043AB" w:rsidRPr="009B6DB8" w:rsidRDefault="00986A59" w:rsidP="003A00AD">
      <w:pPr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1.4. </w:t>
      </w:r>
      <w:r w:rsidR="008043AB"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П.3.1 </w:t>
      </w:r>
      <w:r w:rsidR="008043AB" w:rsidRPr="009B6DB8">
        <w:rPr>
          <w:rFonts w:ascii="Arial" w:hAnsi="Arial" w:cs="Arial"/>
          <w:sz w:val="24"/>
          <w:szCs w:val="24"/>
        </w:rPr>
        <w:t>приложения</w:t>
      </w:r>
      <w:r w:rsidR="008043AB"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изложить в </w:t>
      </w:r>
      <w:r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новой </w:t>
      </w:r>
      <w:r w:rsidR="008043AB"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редакции: </w:t>
      </w:r>
      <w:proofErr w:type="gramStart"/>
      <w:r w:rsidRPr="009B6DB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043AB" w:rsidRPr="009B6DB8">
        <w:rPr>
          <w:rFonts w:ascii="Arial" w:eastAsia="Times New Roman" w:hAnsi="Arial" w:cs="Arial"/>
          <w:sz w:val="24"/>
          <w:szCs w:val="24"/>
          <w:lang w:eastAsia="ru-RU"/>
        </w:rPr>
        <w:t>Заказчики:</w:t>
      </w:r>
      <w:r w:rsidR="003A00AD"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3AB" w:rsidRPr="009B6DB8">
        <w:rPr>
          <w:rFonts w:ascii="Arial" w:eastAsia="Times New Roman" w:hAnsi="Arial" w:cs="Arial"/>
          <w:sz w:val="24"/>
          <w:szCs w:val="24"/>
          <w:lang w:eastAsia="ru-RU"/>
        </w:rPr>
        <w:t>в соответствии с планом-графиком по утвержденной форме направляют в уполномоченное учреждение заявку на осуществление закупки, к которой прилагаются: проект контракта, определение (обоснование) начальных (максимальных) цен контрактов (цен лотов), описание объекта закупки (функциональные, технические и качественные характеристики, эксплуатационные характеристики), требования к участникам закупки;</w:t>
      </w:r>
      <w:proofErr w:type="gramEnd"/>
    </w:p>
    <w:p w:rsidR="008043AB" w:rsidRPr="009B6DB8" w:rsidRDefault="008043AB" w:rsidP="008043AB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DB8">
        <w:rPr>
          <w:rFonts w:ascii="Arial" w:eastAsia="Times New Roman" w:hAnsi="Arial" w:cs="Arial"/>
          <w:sz w:val="24"/>
          <w:szCs w:val="24"/>
          <w:lang w:eastAsia="ru-RU"/>
        </w:rPr>
        <w:t>вносят в уполномоченное учреждение предложение о способе определения поставщика (подрядчика, исполнителя);</w:t>
      </w:r>
    </w:p>
    <w:p w:rsidR="008043AB" w:rsidRPr="009B6DB8" w:rsidRDefault="008043AB" w:rsidP="008043AB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DB8">
        <w:rPr>
          <w:rFonts w:ascii="Arial" w:eastAsia="Times New Roman" w:hAnsi="Arial" w:cs="Arial"/>
          <w:sz w:val="24"/>
          <w:szCs w:val="24"/>
          <w:lang w:eastAsia="ru-RU"/>
        </w:rPr>
        <w:t>вносят в уполномоченное учреждение предложения об установлении требования обеспечения заявок на участие в закупке, а также требования об обеспечении исполнения контракта;</w:t>
      </w:r>
    </w:p>
    <w:p w:rsidR="008043AB" w:rsidRPr="009B6DB8" w:rsidRDefault="008043AB" w:rsidP="008043AB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DB8">
        <w:rPr>
          <w:rFonts w:ascii="Arial" w:eastAsia="Times New Roman" w:hAnsi="Arial" w:cs="Arial"/>
          <w:sz w:val="24"/>
          <w:szCs w:val="24"/>
          <w:lang w:eastAsia="ru-RU"/>
        </w:rPr>
        <w:t>вносят в уполномоченное учреждение предложения о необходимости внесения изменений в документацию о закупке;</w:t>
      </w:r>
    </w:p>
    <w:p w:rsidR="008043AB" w:rsidRPr="009B6DB8" w:rsidRDefault="008043AB" w:rsidP="008043AB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DB8">
        <w:rPr>
          <w:rFonts w:ascii="Arial" w:eastAsia="Times New Roman" w:hAnsi="Arial" w:cs="Arial"/>
          <w:sz w:val="24"/>
          <w:szCs w:val="24"/>
          <w:lang w:eastAsia="ru-RU"/>
        </w:rPr>
        <w:t>направляют в уполномоченное учреждение по его запросу разъяснения положений документации о закупке;</w:t>
      </w:r>
    </w:p>
    <w:p w:rsidR="008043AB" w:rsidRPr="009B6DB8" w:rsidRDefault="008043AB" w:rsidP="008043AB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DB8">
        <w:rPr>
          <w:rFonts w:ascii="Arial" w:eastAsia="Times New Roman" w:hAnsi="Arial" w:cs="Arial"/>
          <w:sz w:val="24"/>
          <w:szCs w:val="24"/>
          <w:lang w:eastAsia="ru-RU"/>
        </w:rPr>
        <w:t>вносят в уполномоченное учреждение предложение об отказе от проведения закупки в установленные действующим законодательством сроки;</w:t>
      </w:r>
    </w:p>
    <w:p w:rsidR="008043AB" w:rsidRPr="009B6DB8" w:rsidRDefault="008043AB" w:rsidP="008043AB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DB8">
        <w:rPr>
          <w:rFonts w:ascii="Arial" w:eastAsia="Times New Roman" w:hAnsi="Arial" w:cs="Arial"/>
          <w:sz w:val="24"/>
          <w:szCs w:val="24"/>
          <w:lang w:eastAsia="ru-RU"/>
        </w:rPr>
        <w:t>заключают контракты по итогам проведения закупочных процедур в порядке, установленном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нужд;</w:t>
      </w:r>
    </w:p>
    <w:p w:rsidR="008043AB" w:rsidRPr="009B6DB8" w:rsidRDefault="008043AB" w:rsidP="008043AB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B6DB8">
        <w:rPr>
          <w:rFonts w:ascii="Arial" w:eastAsia="Times New Roman" w:hAnsi="Arial" w:cs="Arial"/>
          <w:sz w:val="24"/>
          <w:szCs w:val="24"/>
          <w:lang w:eastAsia="ru-RU"/>
        </w:rPr>
        <w:t>несут ответственность, установленную действующим законодательством за определение (обоснование) начальных (максимальных) цен контрактов (цен лотов), описание объекта закупки (функциональные, технические и качественные характеристики, эксплуатационные характеристики), требования к участникам закупки;</w:t>
      </w:r>
      <w:proofErr w:type="gramEnd"/>
    </w:p>
    <w:p w:rsidR="008043AB" w:rsidRPr="009B6DB8" w:rsidRDefault="008043AB" w:rsidP="008043AB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DB8">
        <w:rPr>
          <w:rFonts w:ascii="Arial" w:eastAsia="Times New Roman" w:hAnsi="Arial" w:cs="Arial"/>
          <w:sz w:val="24"/>
          <w:szCs w:val="24"/>
          <w:lang w:eastAsia="ru-RU"/>
        </w:rPr>
        <w:t>выполняют иные функции в соответствии с законодательством Российск</w:t>
      </w:r>
      <w:r w:rsidR="00986A59" w:rsidRPr="009B6DB8">
        <w:rPr>
          <w:rFonts w:ascii="Arial" w:eastAsia="Times New Roman" w:hAnsi="Arial" w:cs="Arial"/>
          <w:sz w:val="24"/>
          <w:szCs w:val="24"/>
          <w:lang w:eastAsia="ru-RU"/>
        </w:rPr>
        <w:t>ой Федерации и Тульской области».</w:t>
      </w:r>
    </w:p>
    <w:p w:rsidR="008043AB" w:rsidRPr="009B6DB8" w:rsidRDefault="008043AB" w:rsidP="00986A59">
      <w:pPr>
        <w:pStyle w:val="a4"/>
        <w:numPr>
          <w:ilvl w:val="1"/>
          <w:numId w:val="1"/>
        </w:numPr>
        <w:ind w:left="0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DB8">
        <w:rPr>
          <w:rFonts w:ascii="Arial" w:hAnsi="Arial" w:cs="Arial"/>
          <w:sz w:val="24"/>
          <w:szCs w:val="24"/>
        </w:rPr>
        <w:lastRenderedPageBreak/>
        <w:t>П.4.1. приложения</w:t>
      </w:r>
      <w:r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слова «программно-аппаратного комплекса региональной информационной системы</w:t>
      </w:r>
      <w:r w:rsidR="003A00AD" w:rsidRPr="009B6DB8">
        <w:rPr>
          <w:rFonts w:ascii="Arial" w:eastAsia="Times New Roman" w:hAnsi="Arial" w:cs="Arial"/>
          <w:sz w:val="24"/>
          <w:szCs w:val="24"/>
          <w:lang w:eastAsia="ru-RU"/>
        </w:rPr>
        <w:t>» заменить словами «региональной информационной системы»</w:t>
      </w:r>
    </w:p>
    <w:p w:rsidR="003A00AD" w:rsidRPr="009B6DB8" w:rsidRDefault="00986A59" w:rsidP="003A00AD">
      <w:pPr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1.6. </w:t>
      </w:r>
      <w:r w:rsidR="003A00AD" w:rsidRPr="009B6DB8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приложение к решению п. 4.6 следующего содержания: </w:t>
      </w:r>
    </w:p>
    <w:p w:rsidR="003A00AD" w:rsidRPr="009B6DB8" w:rsidRDefault="00BA6340" w:rsidP="003A00AD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DB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A00AD" w:rsidRPr="009B6DB8">
        <w:rPr>
          <w:rFonts w:ascii="Arial" w:eastAsia="Times New Roman" w:hAnsi="Arial" w:cs="Arial"/>
          <w:sz w:val="24"/>
          <w:szCs w:val="24"/>
          <w:lang w:eastAsia="ru-RU"/>
        </w:rPr>
        <w:t>4.6. При осуществлении закупки, финансовое обеспечение которой частично или полностью осуществляется за счет межбюджетных трансфертов Уполномоченное учреждение рассматривает документы, представленные заказчиками, в течение пяти рабочих дней с момента их регистрации и принимает одно из следующих решений:</w:t>
      </w:r>
    </w:p>
    <w:p w:rsidR="003A00AD" w:rsidRPr="009B6DB8" w:rsidRDefault="003A00AD" w:rsidP="003A00AD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DB8">
        <w:rPr>
          <w:rFonts w:ascii="Arial" w:eastAsia="Times New Roman" w:hAnsi="Arial" w:cs="Arial"/>
          <w:sz w:val="24"/>
          <w:szCs w:val="24"/>
          <w:lang w:eastAsia="ru-RU"/>
        </w:rPr>
        <w:t>а) о направлении закупки на размещение в ГКУ «Центр организации закупок»;</w:t>
      </w:r>
    </w:p>
    <w:p w:rsidR="003A00AD" w:rsidRPr="009B6DB8" w:rsidRDefault="003A00AD" w:rsidP="003A00AD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DB8">
        <w:rPr>
          <w:rFonts w:ascii="Arial" w:eastAsia="Times New Roman" w:hAnsi="Arial" w:cs="Arial"/>
          <w:sz w:val="24"/>
          <w:szCs w:val="24"/>
          <w:lang w:eastAsia="ru-RU"/>
        </w:rPr>
        <w:t>б) о возврате документов, представленных заказчиками, в случаях, выявления в их содержании нарушений действующего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либо неполноты представленных сведений.</w:t>
      </w:r>
    </w:p>
    <w:p w:rsidR="003A00AD" w:rsidRPr="009B6DB8" w:rsidRDefault="003A00AD" w:rsidP="003A00AD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6DB8">
        <w:rPr>
          <w:rFonts w:ascii="Arial" w:eastAsia="Times New Roman" w:hAnsi="Arial" w:cs="Arial"/>
          <w:sz w:val="24"/>
          <w:szCs w:val="24"/>
          <w:lang w:eastAsia="ru-RU"/>
        </w:rPr>
        <w:t>Документы, повторно представленные в уполномоченное учреждение, рассматриваются в порядке, установленном настоящим Положением</w:t>
      </w:r>
      <w:r w:rsidR="00BA6340" w:rsidRPr="009B6DB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B6D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86A59" w:rsidRPr="009B6DB8" w:rsidRDefault="00986A59" w:rsidP="00986A59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9B6DB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Решение вступает в силу со дня подписания.</w:t>
      </w:r>
    </w:p>
    <w:p w:rsidR="003A00AD" w:rsidRPr="003A00AD" w:rsidRDefault="003A00AD" w:rsidP="00222645">
      <w:pPr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00AD" w:rsidRPr="003A00AD" w:rsidRDefault="003A00AD" w:rsidP="00222645">
      <w:pPr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1BD1" w:rsidRPr="00D41BD1" w:rsidRDefault="00D41BD1" w:rsidP="00D41BD1">
      <w:pPr>
        <w:pStyle w:val="a5"/>
        <w:rPr>
          <w:rFonts w:ascii="Arial" w:hAnsi="Arial" w:cs="Arial"/>
          <w:b/>
          <w:sz w:val="24"/>
          <w:szCs w:val="24"/>
          <w:lang w:eastAsia="ru-RU"/>
        </w:rPr>
      </w:pPr>
      <w:r w:rsidRPr="00D41BD1">
        <w:rPr>
          <w:rFonts w:ascii="Arial" w:hAnsi="Arial" w:cs="Arial"/>
          <w:b/>
          <w:sz w:val="24"/>
          <w:szCs w:val="24"/>
          <w:lang w:eastAsia="ru-RU"/>
        </w:rPr>
        <w:t>Глава муниципального образования</w:t>
      </w:r>
    </w:p>
    <w:p w:rsidR="00222645" w:rsidRPr="00D41BD1" w:rsidRDefault="00D41BD1" w:rsidP="00D41BD1">
      <w:pPr>
        <w:pStyle w:val="a5"/>
        <w:rPr>
          <w:rFonts w:ascii="Arial" w:hAnsi="Arial" w:cs="Arial"/>
          <w:b/>
          <w:sz w:val="24"/>
          <w:szCs w:val="24"/>
          <w:lang w:eastAsia="ru-RU"/>
        </w:rPr>
      </w:pPr>
      <w:r w:rsidRPr="00D41BD1">
        <w:rPr>
          <w:rFonts w:ascii="Arial" w:hAnsi="Arial" w:cs="Arial"/>
          <w:b/>
          <w:sz w:val="24"/>
          <w:szCs w:val="24"/>
          <w:lang w:eastAsia="ru-RU"/>
        </w:rPr>
        <w:t>Дубенский район                                                                                Н.В.</w:t>
      </w:r>
      <w:r w:rsidR="009B6DB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D41BD1">
        <w:rPr>
          <w:rFonts w:ascii="Arial" w:hAnsi="Arial" w:cs="Arial"/>
          <w:b/>
          <w:sz w:val="24"/>
          <w:szCs w:val="24"/>
          <w:lang w:eastAsia="ru-RU"/>
        </w:rPr>
        <w:t>Гудкова</w:t>
      </w:r>
    </w:p>
    <w:p w:rsidR="00222645" w:rsidRPr="003A00AD" w:rsidRDefault="00222645" w:rsidP="00222645">
      <w:pPr>
        <w:jc w:val="both"/>
        <w:rPr>
          <w:rFonts w:ascii="Arial" w:hAnsi="Arial" w:cs="Arial"/>
          <w:sz w:val="24"/>
          <w:szCs w:val="24"/>
        </w:rPr>
      </w:pPr>
    </w:p>
    <w:sectPr w:rsidR="00222645" w:rsidRPr="003A00AD" w:rsidSect="00986A5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356"/>
    <w:multiLevelType w:val="multilevel"/>
    <w:tmpl w:val="DFEAA7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64"/>
    <w:rsid w:val="000E2664"/>
    <w:rsid w:val="00222645"/>
    <w:rsid w:val="003A00AD"/>
    <w:rsid w:val="004924FE"/>
    <w:rsid w:val="004C7D76"/>
    <w:rsid w:val="004E7DF4"/>
    <w:rsid w:val="0070655A"/>
    <w:rsid w:val="008043AB"/>
    <w:rsid w:val="008D06ED"/>
    <w:rsid w:val="00986A59"/>
    <w:rsid w:val="009B6DB8"/>
    <w:rsid w:val="009C2596"/>
    <w:rsid w:val="00B84665"/>
    <w:rsid w:val="00BA6340"/>
    <w:rsid w:val="00D4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596"/>
    <w:pPr>
      <w:ind w:left="720"/>
      <w:contextualSpacing/>
    </w:pPr>
  </w:style>
  <w:style w:type="paragraph" w:styleId="a5">
    <w:name w:val="No Spacing"/>
    <w:uiPriority w:val="1"/>
    <w:qFormat/>
    <w:rsid w:val="009C2596"/>
    <w:pPr>
      <w:spacing w:after="0" w:line="240" w:lineRule="auto"/>
    </w:pPr>
  </w:style>
  <w:style w:type="paragraph" w:customStyle="1" w:styleId="ConsNormal">
    <w:name w:val="ConsNormal"/>
    <w:rsid w:val="002226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0655A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596"/>
    <w:pPr>
      <w:ind w:left="720"/>
      <w:contextualSpacing/>
    </w:pPr>
  </w:style>
  <w:style w:type="paragraph" w:styleId="a5">
    <w:name w:val="No Spacing"/>
    <w:uiPriority w:val="1"/>
    <w:qFormat/>
    <w:rsid w:val="009C2596"/>
    <w:pPr>
      <w:spacing w:after="0" w:line="240" w:lineRule="auto"/>
    </w:pPr>
  </w:style>
  <w:style w:type="paragraph" w:customStyle="1" w:styleId="ConsNormal">
    <w:name w:val="ConsNormal"/>
    <w:rsid w:val="002226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0655A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Титова Виолетта Юрьевна</cp:lastModifiedBy>
  <cp:revision>4</cp:revision>
  <dcterms:created xsi:type="dcterms:W3CDTF">2017-02-08T08:40:00Z</dcterms:created>
  <dcterms:modified xsi:type="dcterms:W3CDTF">2017-02-16T07:32:00Z</dcterms:modified>
</cp:coreProperties>
</file>