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FE" w:rsidRDefault="00E06222" w:rsidP="004708FE">
      <w:pPr>
        <w:jc w:val="center"/>
        <w:rPr>
          <w:b/>
          <w:sz w:val="28"/>
          <w:szCs w:val="28"/>
        </w:rPr>
      </w:pPr>
      <w:r>
        <w:rPr>
          <w:b/>
          <w:sz w:val="28"/>
          <w:szCs w:val="28"/>
        </w:rPr>
        <w:t xml:space="preserve"> </w:t>
      </w:r>
      <w:r w:rsidR="004708FE">
        <w:rPr>
          <w:b/>
          <w:sz w:val="28"/>
          <w:szCs w:val="28"/>
        </w:rPr>
        <w:t>«Сообщение о возможности приобретения земельных долей</w:t>
      </w:r>
    </w:p>
    <w:p w:rsidR="004708FE" w:rsidRDefault="004708FE" w:rsidP="004708FE">
      <w:pPr>
        <w:jc w:val="both"/>
        <w:rPr>
          <w:sz w:val="28"/>
          <w:szCs w:val="28"/>
        </w:rPr>
      </w:pPr>
    </w:p>
    <w:p w:rsidR="004708FE" w:rsidRDefault="004708FE" w:rsidP="004708FE">
      <w:pPr>
        <w:jc w:val="both"/>
        <w:rPr>
          <w:sz w:val="28"/>
          <w:szCs w:val="28"/>
        </w:rPr>
      </w:pPr>
      <w:r>
        <w:rPr>
          <w:sz w:val="28"/>
          <w:szCs w:val="28"/>
        </w:rPr>
        <w:t xml:space="preserve">      </w:t>
      </w:r>
      <w:proofErr w:type="gramStart"/>
      <w:r>
        <w:rPr>
          <w:sz w:val="28"/>
          <w:szCs w:val="28"/>
        </w:rPr>
        <w:t>Администрация муниципального образования Дубенский район сообщает о возможности приобретения земельной доли составляющей 69/1076 в праве общей долевой собственности на земельном участке площадью 8 033 600 кв.м., с кадастровым номером 71:07:00 00 00:14, категория земель: земли сельскохозяйственного назначения, разрешенное использование: для сельскохозяйственного  использования, местоположение установлено относительно ориентира, расположенного в границах участка.</w:t>
      </w:r>
      <w:proofErr w:type="gramEnd"/>
      <w:r>
        <w:rPr>
          <w:sz w:val="28"/>
          <w:szCs w:val="28"/>
        </w:rPr>
        <w:t xml:space="preserve"> Почтовый адрес ориентира: Тульская область, Дубенский район, </w:t>
      </w:r>
      <w:proofErr w:type="spellStart"/>
      <w:r>
        <w:rPr>
          <w:sz w:val="28"/>
          <w:szCs w:val="28"/>
        </w:rPr>
        <w:t>с</w:t>
      </w:r>
      <w:proofErr w:type="gramStart"/>
      <w:r>
        <w:rPr>
          <w:sz w:val="28"/>
          <w:szCs w:val="28"/>
        </w:rPr>
        <w:t>.Л</w:t>
      </w:r>
      <w:proofErr w:type="gramEnd"/>
      <w:r>
        <w:rPr>
          <w:sz w:val="28"/>
          <w:szCs w:val="28"/>
        </w:rPr>
        <w:t>ужное</w:t>
      </w:r>
      <w:proofErr w:type="spellEnd"/>
      <w:r>
        <w:rPr>
          <w:sz w:val="28"/>
          <w:szCs w:val="28"/>
        </w:rPr>
        <w:t>, СПК «Заветы Ленина».</w:t>
      </w:r>
    </w:p>
    <w:p w:rsidR="004708FE" w:rsidRDefault="004708FE" w:rsidP="004708FE">
      <w:pPr>
        <w:jc w:val="both"/>
        <w:rPr>
          <w:sz w:val="28"/>
          <w:szCs w:val="28"/>
        </w:rPr>
      </w:pPr>
      <w:r>
        <w:rPr>
          <w:sz w:val="28"/>
          <w:szCs w:val="28"/>
        </w:rPr>
        <w:t xml:space="preserve">      Приобрести земельную долю вправе сельскохозяйственная организация или крестьянское (фермерское) хозяйство, использующие соответствующий земельный участок, при этом цена покупки определяется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 </w:t>
      </w:r>
    </w:p>
    <w:p w:rsidR="004708FE" w:rsidRDefault="004708FE" w:rsidP="004708FE">
      <w:pPr>
        <w:jc w:val="both"/>
        <w:rPr>
          <w:sz w:val="28"/>
          <w:szCs w:val="28"/>
        </w:rPr>
      </w:pPr>
      <w:r>
        <w:rPr>
          <w:sz w:val="28"/>
          <w:szCs w:val="28"/>
        </w:rPr>
        <w:t xml:space="preserve">                    </w:t>
      </w:r>
      <w:bookmarkStart w:id="0" w:name="_GoBack"/>
      <w:bookmarkEnd w:id="0"/>
    </w:p>
    <w:sectPr w:rsidR="004708FE" w:rsidSect="00731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FE"/>
    <w:rsid w:val="004708FE"/>
    <w:rsid w:val="007316F6"/>
    <w:rsid w:val="00E06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Timonina</dc:creator>
  <cp:lastModifiedBy>Арапова Екатерина Дмитриевна</cp:lastModifiedBy>
  <cp:revision>2</cp:revision>
  <dcterms:created xsi:type="dcterms:W3CDTF">2017-03-16T14:27:00Z</dcterms:created>
  <dcterms:modified xsi:type="dcterms:W3CDTF">2017-03-16T14:27:00Z</dcterms:modified>
</cp:coreProperties>
</file>