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3BBFD" w14:textId="2BFEFB54" w:rsidR="00612BA7" w:rsidRDefault="00612BA7" w:rsidP="003D6B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6FFC9204" w14:textId="477A8EC0" w:rsidR="004F4DAE" w:rsidRDefault="004F4DAE" w:rsidP="003D6B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181B7A61" w14:textId="77777777" w:rsidR="00AB1F3A" w:rsidRDefault="00AB1F3A" w:rsidP="00AB1F3A">
      <w:pPr>
        <w:spacing w:after="0"/>
        <w:ind w:right="-81"/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РОССИЙСКАЯ ФЕДЕРАЦИЯ</w:t>
      </w:r>
    </w:p>
    <w:p w14:paraId="7132A9AF" w14:textId="77777777" w:rsidR="00AB1F3A" w:rsidRDefault="00AB1F3A" w:rsidP="00AB1F3A">
      <w:pPr>
        <w:spacing w:after="0"/>
        <w:ind w:right="-81"/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ТУЛЬСКАЯ ОБЛАСТЬ</w:t>
      </w:r>
    </w:p>
    <w:p w14:paraId="3FA4A598" w14:textId="77777777" w:rsidR="00AB1F3A" w:rsidRDefault="00AB1F3A" w:rsidP="00AB1F3A">
      <w:pPr>
        <w:ind w:right="-81"/>
        <w:jc w:val="center"/>
        <w:rPr>
          <w:rFonts w:ascii="Cambria" w:hAnsi="Cambria" w:cs="Arial"/>
          <w:b/>
          <w:sz w:val="28"/>
          <w:szCs w:val="28"/>
        </w:rPr>
      </w:pPr>
    </w:p>
    <w:p w14:paraId="2A719E59" w14:textId="77777777" w:rsidR="00AB1F3A" w:rsidRDefault="00AB1F3A" w:rsidP="00AB1F3A">
      <w:pPr>
        <w:spacing w:after="0"/>
        <w:ind w:right="-81"/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АДМИНИСТРАЦИЯ</w:t>
      </w:r>
    </w:p>
    <w:p w14:paraId="63D485E9" w14:textId="77777777" w:rsidR="00AB1F3A" w:rsidRDefault="00AB1F3A" w:rsidP="00AB1F3A">
      <w:pPr>
        <w:spacing w:after="0"/>
        <w:ind w:right="-81"/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МУНИЦИПАЛЬНОГО ОБРАЗОВАНИЯ</w:t>
      </w:r>
    </w:p>
    <w:p w14:paraId="6B2223B8" w14:textId="77777777" w:rsidR="00AB1F3A" w:rsidRDefault="00AB1F3A" w:rsidP="00AB1F3A">
      <w:pPr>
        <w:spacing w:after="0"/>
        <w:ind w:right="-81"/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ДУБЕНСКИЙ РАЙОН</w:t>
      </w:r>
    </w:p>
    <w:p w14:paraId="17C12F26" w14:textId="77777777" w:rsidR="00AB1F3A" w:rsidRDefault="00AB1F3A" w:rsidP="00AB1F3A">
      <w:pPr>
        <w:ind w:right="-81"/>
        <w:jc w:val="center"/>
        <w:rPr>
          <w:rFonts w:ascii="Cambria" w:hAnsi="Cambria" w:cs="Arial"/>
          <w:b/>
          <w:sz w:val="28"/>
          <w:szCs w:val="28"/>
        </w:rPr>
      </w:pPr>
    </w:p>
    <w:p w14:paraId="693A8E75" w14:textId="77777777" w:rsidR="00AB1F3A" w:rsidRDefault="00AB1F3A" w:rsidP="00AB1F3A">
      <w:pPr>
        <w:ind w:right="-81"/>
        <w:jc w:val="center"/>
        <w:rPr>
          <w:rFonts w:ascii="Cambria" w:hAnsi="Cambria" w:cs="Arial"/>
          <w:b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ПОСТАНОВЛЕНИЕ</w:t>
      </w:r>
    </w:p>
    <w:p w14:paraId="626E66C8" w14:textId="342292C2" w:rsidR="004F4DAE" w:rsidRDefault="00AB1F3A" w:rsidP="00AB1F3A">
      <w:pPr>
        <w:ind w:right="-81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>
        <w:rPr>
          <w:rFonts w:ascii="Cambria" w:hAnsi="Cambria" w:cs="Arial"/>
          <w:b/>
          <w:sz w:val="28"/>
          <w:szCs w:val="28"/>
        </w:rPr>
        <w:t xml:space="preserve">от     </w:t>
      </w:r>
      <w:r>
        <w:rPr>
          <w:rFonts w:ascii="Cambria" w:hAnsi="Cambria" w:cs="Arial"/>
          <w:b/>
          <w:sz w:val="28"/>
          <w:szCs w:val="28"/>
        </w:rPr>
        <w:t>15</w:t>
      </w:r>
      <w:r>
        <w:rPr>
          <w:rFonts w:ascii="Cambria" w:hAnsi="Cambria" w:cs="Arial"/>
          <w:b/>
          <w:sz w:val="28"/>
          <w:szCs w:val="28"/>
        </w:rPr>
        <w:t>.0</w:t>
      </w:r>
      <w:r>
        <w:rPr>
          <w:rFonts w:ascii="Cambria" w:hAnsi="Cambria" w:cs="Arial"/>
          <w:b/>
          <w:sz w:val="28"/>
          <w:szCs w:val="28"/>
        </w:rPr>
        <w:t>7</w:t>
      </w:r>
      <w:r>
        <w:rPr>
          <w:rFonts w:ascii="Cambria" w:hAnsi="Cambria" w:cs="Arial"/>
          <w:b/>
          <w:sz w:val="28"/>
          <w:szCs w:val="28"/>
        </w:rPr>
        <w:t>.20</w:t>
      </w:r>
      <w:r>
        <w:rPr>
          <w:rFonts w:ascii="Cambria" w:hAnsi="Cambria" w:cs="Arial"/>
          <w:b/>
          <w:sz w:val="28"/>
          <w:szCs w:val="28"/>
        </w:rPr>
        <w:t>22</w:t>
      </w:r>
      <w:r>
        <w:rPr>
          <w:rFonts w:ascii="Cambria" w:hAnsi="Cambria" w:cs="Arial"/>
          <w:b/>
          <w:sz w:val="28"/>
          <w:szCs w:val="28"/>
        </w:rPr>
        <w:t xml:space="preserve">                                                                                           № </w:t>
      </w:r>
      <w:r>
        <w:rPr>
          <w:rFonts w:ascii="Cambria" w:hAnsi="Cambria" w:cs="Arial"/>
          <w:b/>
          <w:sz w:val="28"/>
          <w:szCs w:val="28"/>
        </w:rPr>
        <w:t>474</w:t>
      </w:r>
    </w:p>
    <w:p w14:paraId="29157959" w14:textId="77777777" w:rsidR="00612BA7" w:rsidRDefault="00612BA7" w:rsidP="003D6B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52773491" w14:textId="09C2A9A5" w:rsidR="001B51E4" w:rsidRDefault="001B51E4" w:rsidP="003D6B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68513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</w:t>
      </w:r>
      <w:r w:rsidR="00AA65A4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б</w:t>
      </w:r>
      <w:r w:rsidRPr="0068513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  <w:r w:rsidR="00AA65A4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утверждении</w:t>
      </w:r>
      <w:r w:rsidRPr="0068513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  <w:r w:rsidR="004F4DAE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М</w:t>
      </w:r>
      <w:r w:rsidRPr="0068513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естны</w:t>
      </w:r>
      <w:r w:rsidR="00AA65A4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х</w:t>
      </w:r>
      <w:r w:rsidRPr="0068513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норматив</w:t>
      </w:r>
      <w:r w:rsidR="00AA65A4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ов</w:t>
      </w:r>
      <w:r w:rsidRPr="0068513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градостроительного</w:t>
      </w:r>
      <w:r w:rsidR="000A586F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  <w:r w:rsidR="0014259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п</w:t>
      </w:r>
      <w:r w:rsidRPr="0068513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роектирования </w:t>
      </w:r>
      <w:hyperlink r:id="rId5" w:tooltip="Муниципальные образования" w:history="1">
        <w:r w:rsidRPr="00685132">
          <w:rPr>
            <w:rFonts w:ascii="Arial" w:eastAsia="Times New Roman" w:hAnsi="Arial" w:cs="Arial"/>
            <w:b/>
            <w:sz w:val="32"/>
            <w:szCs w:val="32"/>
            <w:lang w:eastAsia="ru-RU"/>
          </w:rPr>
          <w:t>муниципального образования</w:t>
        </w:r>
      </w:hyperlink>
      <w:r w:rsidR="00D104DC" w:rsidRPr="0068513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="004F4DAE">
        <w:rPr>
          <w:rFonts w:ascii="Arial" w:eastAsia="Times New Roman" w:hAnsi="Arial" w:cs="Arial"/>
          <w:b/>
          <w:sz w:val="32"/>
          <w:szCs w:val="32"/>
          <w:lang w:eastAsia="ru-RU"/>
        </w:rPr>
        <w:t>рабочий поселок Дубна Дубенского район</w:t>
      </w:r>
      <w:r w:rsidR="00142592">
        <w:rPr>
          <w:rFonts w:ascii="Arial" w:eastAsia="Times New Roman" w:hAnsi="Arial" w:cs="Arial"/>
          <w:b/>
          <w:sz w:val="32"/>
          <w:szCs w:val="32"/>
          <w:lang w:eastAsia="ru-RU"/>
        </w:rPr>
        <w:t>а</w:t>
      </w:r>
      <w:r w:rsidR="004F4DA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,  </w:t>
      </w:r>
      <w:hyperlink r:id="rId6" w:tooltip="Муниципальные образования" w:history="1">
        <w:r w:rsidR="00142592" w:rsidRPr="00685132">
          <w:rPr>
            <w:rFonts w:ascii="Arial" w:eastAsia="Times New Roman" w:hAnsi="Arial" w:cs="Arial"/>
            <w:b/>
            <w:sz w:val="32"/>
            <w:szCs w:val="32"/>
            <w:lang w:eastAsia="ru-RU"/>
          </w:rPr>
          <w:t>муниципального образования</w:t>
        </w:r>
      </w:hyperlink>
      <w:r w:rsidR="0014259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Воскресенское </w:t>
      </w:r>
      <w:r w:rsidR="00D104DC" w:rsidRPr="00685132">
        <w:rPr>
          <w:rFonts w:ascii="Arial" w:eastAsia="Times New Roman" w:hAnsi="Arial" w:cs="Arial"/>
          <w:b/>
          <w:sz w:val="32"/>
          <w:szCs w:val="32"/>
          <w:lang w:eastAsia="ru-RU"/>
        </w:rPr>
        <w:t>Дубенск</w:t>
      </w:r>
      <w:r w:rsidR="00142592">
        <w:rPr>
          <w:rFonts w:ascii="Arial" w:eastAsia="Times New Roman" w:hAnsi="Arial" w:cs="Arial"/>
          <w:b/>
          <w:sz w:val="32"/>
          <w:szCs w:val="32"/>
          <w:lang w:eastAsia="ru-RU"/>
        </w:rPr>
        <w:t>ого</w:t>
      </w:r>
      <w:r w:rsidR="00D104DC" w:rsidRPr="0068513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район</w:t>
      </w:r>
      <w:r w:rsidR="00142592">
        <w:rPr>
          <w:rFonts w:ascii="Arial" w:eastAsia="Times New Roman" w:hAnsi="Arial" w:cs="Arial"/>
          <w:b/>
          <w:sz w:val="32"/>
          <w:szCs w:val="32"/>
          <w:lang w:eastAsia="ru-RU"/>
        </w:rPr>
        <w:t>а</w:t>
      </w:r>
      <w:r w:rsidR="004F4DAE">
        <w:rPr>
          <w:rFonts w:ascii="Arial" w:eastAsia="Times New Roman" w:hAnsi="Arial" w:cs="Arial"/>
          <w:b/>
          <w:sz w:val="32"/>
          <w:szCs w:val="32"/>
          <w:lang w:eastAsia="ru-RU"/>
        </w:rPr>
        <w:t>,</w:t>
      </w:r>
      <w:r w:rsidR="00D104DC" w:rsidRPr="0068513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муниципальн</w:t>
      </w:r>
      <w:r w:rsidR="004F4DA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ого </w:t>
      </w:r>
      <w:r w:rsidR="00D104DC" w:rsidRPr="0068513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образовани</w:t>
      </w:r>
      <w:r w:rsidR="00142592">
        <w:rPr>
          <w:rFonts w:ascii="Arial" w:eastAsia="Times New Roman" w:hAnsi="Arial" w:cs="Arial"/>
          <w:b/>
          <w:sz w:val="32"/>
          <w:szCs w:val="32"/>
          <w:lang w:eastAsia="ru-RU"/>
        </w:rPr>
        <w:t>я</w:t>
      </w:r>
      <w:r w:rsidR="00D104DC" w:rsidRPr="0068513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="00142592">
        <w:rPr>
          <w:rFonts w:ascii="Arial" w:eastAsia="Times New Roman" w:hAnsi="Arial" w:cs="Arial"/>
          <w:b/>
          <w:sz w:val="32"/>
          <w:szCs w:val="32"/>
          <w:lang w:eastAsia="ru-RU"/>
        </w:rPr>
        <w:t>Протасовское</w:t>
      </w:r>
      <w:r w:rsidR="00D104DC" w:rsidRPr="0068513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Дубенского района</w:t>
      </w:r>
    </w:p>
    <w:p w14:paraId="5A48FE69" w14:textId="77777777" w:rsidR="00612BA7" w:rsidRPr="00685132" w:rsidRDefault="00612BA7" w:rsidP="003D6B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14:paraId="42288973" w14:textId="77777777" w:rsidR="003343EF" w:rsidRDefault="003343EF" w:rsidP="00A834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282DD466" w14:textId="7D2AAF28" w:rsidR="001B51E4" w:rsidRPr="00685132" w:rsidRDefault="00BA11C9" w:rsidP="00A834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 w:rsidR="003343EF"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  Градостроительным Кодексом РФ,  Федеральным законом</w:t>
      </w:r>
      <w:r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06.10.2003 № 131</w:t>
      </w:r>
      <w:r w:rsidR="003343EF"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-ФЗ "Об общих принципах организации местного самоуправления в Российской Федерации",</w:t>
      </w:r>
      <w:r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B71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Законом Тульской области от 27.11.2020 № 101-ЗТО «О внесении изменений в Закон Тульской области «О градостроительной деятельности в Тульской области», </w:t>
      </w:r>
      <w:r w:rsidR="00CE15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 заключением Прокуратуры Дубенского района от 15.04.2022 № 7-08-2022/106, </w:t>
      </w:r>
      <w:r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основании Устава муниципального образования «Дубенский район» администрация муниципального образования Дубенский район </w:t>
      </w:r>
      <w:r w:rsidR="001B51E4"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ПОСТАНОВЛ</w:t>
      </w:r>
      <w:r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ЯЕТ</w:t>
      </w:r>
      <w:r w:rsidR="001B51E4"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14:paraId="7859EFDB" w14:textId="388977C2" w:rsidR="001B51E4" w:rsidRDefault="00BA11C9" w:rsidP="00A834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AA65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Утвердить Местные нормативы градостроительного проектирования муниципального образования Дубенский район, муниципального образования рабочий поселок Дубна Дубенского района, муниципального образования Воскресенское Дубенского района, муниципального образования Протасовское Дубенского района (приложение</w:t>
      </w:r>
      <w:r w:rsidR="00AA21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1, приложение 2, приложение</w:t>
      </w:r>
      <w:r w:rsidR="00CE15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AA21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3, приложение4</w:t>
      </w:r>
      <w:r w:rsidR="00AA65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="00AA21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4A5F3C6B" w14:textId="4E8F2EA3" w:rsidR="00275778" w:rsidRPr="00275778" w:rsidRDefault="00275778" w:rsidP="00275778">
      <w:pPr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75778">
        <w:rPr>
          <w:rFonts w:ascii="Arial" w:eastAsia="Arial" w:hAnsi="Arial" w:cs="Arial"/>
          <w:sz w:val="24"/>
          <w:szCs w:val="24"/>
        </w:rPr>
        <w:t>2.</w:t>
      </w:r>
      <w:r w:rsidRPr="00275778">
        <w:rPr>
          <w:rFonts w:ascii="Arial" w:hAnsi="Arial" w:cs="Arial"/>
          <w:sz w:val="24"/>
          <w:szCs w:val="24"/>
        </w:rPr>
        <w:t xml:space="preserve"> Комитету по жизнеобеспечению администрации муниципального образования Дубенский район (Неуступовой А.Н.) обнародовать настоящее постановление на информационных стендах в здании администрации муниципального образования Дубенский район</w:t>
      </w:r>
    </w:p>
    <w:p w14:paraId="429DB05C" w14:textId="77777777" w:rsidR="00275778" w:rsidRPr="00275778" w:rsidRDefault="00275778" w:rsidP="0027577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5778">
        <w:rPr>
          <w:rFonts w:ascii="Arial" w:eastAsia="Arial" w:hAnsi="Arial" w:cs="Arial"/>
          <w:sz w:val="24"/>
          <w:szCs w:val="24"/>
        </w:rPr>
        <w:t xml:space="preserve">           3</w:t>
      </w:r>
      <w:r w:rsidRPr="00275778">
        <w:rPr>
          <w:rFonts w:ascii="Arial" w:hAnsi="Arial" w:cs="Arial"/>
          <w:sz w:val="24"/>
          <w:szCs w:val="24"/>
        </w:rPr>
        <w:t>.   Постановление вступает в силу с момента обнародования.</w:t>
      </w:r>
    </w:p>
    <w:p w14:paraId="36838AF2" w14:textId="77777777" w:rsidR="00275778" w:rsidRPr="00275778" w:rsidRDefault="00275778" w:rsidP="0027577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D836303" w14:textId="6F76315D" w:rsidR="00A8343F" w:rsidRPr="00685132" w:rsidRDefault="00A8343F" w:rsidP="00E13C0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431B8E" w14:textId="77777777" w:rsidR="00A8343F" w:rsidRPr="00685132" w:rsidRDefault="00A8343F" w:rsidP="00A8343F">
      <w:pPr>
        <w:shd w:val="clear" w:color="auto" w:fill="FFFFFF"/>
        <w:spacing w:after="0" w:line="240" w:lineRule="exact"/>
        <w:jc w:val="both"/>
        <w:rPr>
          <w:rFonts w:ascii="Arial" w:hAnsi="Arial" w:cs="Arial"/>
          <w:sz w:val="24"/>
          <w:szCs w:val="24"/>
        </w:rPr>
      </w:pPr>
      <w:r w:rsidRPr="00685132">
        <w:rPr>
          <w:rFonts w:ascii="Arial" w:eastAsia="Arial" w:hAnsi="Arial" w:cs="Arial"/>
          <w:sz w:val="24"/>
          <w:szCs w:val="24"/>
        </w:rPr>
        <w:t xml:space="preserve">      </w:t>
      </w:r>
      <w:r w:rsidRPr="00685132">
        <w:rPr>
          <w:rFonts w:ascii="Arial" w:hAnsi="Arial" w:cs="Arial"/>
          <w:sz w:val="24"/>
          <w:szCs w:val="24"/>
        </w:rPr>
        <w:t>Глава администрации</w:t>
      </w:r>
    </w:p>
    <w:p w14:paraId="3884F5F8" w14:textId="77777777" w:rsidR="00A8343F" w:rsidRPr="00685132" w:rsidRDefault="00A8343F" w:rsidP="00A834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85132">
        <w:rPr>
          <w:rFonts w:ascii="Arial" w:hAnsi="Arial" w:cs="Arial"/>
          <w:sz w:val="24"/>
          <w:szCs w:val="24"/>
        </w:rPr>
        <w:t>муниципального образования</w:t>
      </w:r>
    </w:p>
    <w:p w14:paraId="5FDD0DB3" w14:textId="64BF3BF9" w:rsidR="00A8343F" w:rsidRPr="00685132" w:rsidRDefault="00685132" w:rsidP="00A8343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A8343F" w:rsidRPr="00685132">
        <w:rPr>
          <w:rFonts w:ascii="Arial" w:hAnsi="Arial" w:cs="Arial"/>
          <w:sz w:val="24"/>
          <w:szCs w:val="24"/>
        </w:rPr>
        <w:t xml:space="preserve">Дубенский район                                                             </w:t>
      </w:r>
      <w:r w:rsidR="006805E5" w:rsidRPr="0068513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</w:t>
      </w:r>
      <w:r w:rsidR="00AE113D">
        <w:rPr>
          <w:rFonts w:ascii="Arial" w:hAnsi="Arial" w:cs="Arial"/>
          <w:sz w:val="24"/>
          <w:szCs w:val="24"/>
        </w:rPr>
        <w:t xml:space="preserve">            </w:t>
      </w:r>
      <w:r w:rsidR="00A8343F" w:rsidRPr="00685132">
        <w:rPr>
          <w:rFonts w:ascii="Arial" w:hAnsi="Arial" w:cs="Arial"/>
          <w:sz w:val="24"/>
          <w:szCs w:val="24"/>
        </w:rPr>
        <w:t xml:space="preserve"> К.О.</w:t>
      </w:r>
      <w:r w:rsidR="001505C6">
        <w:rPr>
          <w:rFonts w:ascii="Arial" w:hAnsi="Arial" w:cs="Arial"/>
          <w:sz w:val="24"/>
          <w:szCs w:val="24"/>
        </w:rPr>
        <w:t xml:space="preserve"> </w:t>
      </w:r>
      <w:r w:rsidR="00A8343F" w:rsidRPr="00685132">
        <w:rPr>
          <w:rFonts w:ascii="Arial" w:hAnsi="Arial" w:cs="Arial"/>
          <w:sz w:val="24"/>
          <w:szCs w:val="24"/>
        </w:rPr>
        <w:t>Гузов</w:t>
      </w:r>
    </w:p>
    <w:p w14:paraId="3E63675E" w14:textId="77777777" w:rsidR="00D5295F" w:rsidRDefault="00D5295F" w:rsidP="0002565F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7EC08D13" w14:textId="77777777" w:rsidR="00685132" w:rsidRPr="00685132" w:rsidRDefault="00685132" w:rsidP="0002565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</w:p>
    <w:sectPr w:rsidR="00685132" w:rsidRPr="00685132" w:rsidSect="00D5295F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51E4"/>
    <w:rsid w:val="0002565F"/>
    <w:rsid w:val="000273D5"/>
    <w:rsid w:val="0006560E"/>
    <w:rsid w:val="000A586F"/>
    <w:rsid w:val="000F3275"/>
    <w:rsid w:val="00142592"/>
    <w:rsid w:val="001505C6"/>
    <w:rsid w:val="00182D24"/>
    <w:rsid w:val="001B51E4"/>
    <w:rsid w:val="00275778"/>
    <w:rsid w:val="002C5ADD"/>
    <w:rsid w:val="003343EF"/>
    <w:rsid w:val="003A577B"/>
    <w:rsid w:val="003B5D56"/>
    <w:rsid w:val="003D6B67"/>
    <w:rsid w:val="004C32FC"/>
    <w:rsid w:val="004F4DAE"/>
    <w:rsid w:val="005E11B0"/>
    <w:rsid w:val="00612BA7"/>
    <w:rsid w:val="006805E5"/>
    <w:rsid w:val="00685132"/>
    <w:rsid w:val="00724E6C"/>
    <w:rsid w:val="007A7EEE"/>
    <w:rsid w:val="007B710B"/>
    <w:rsid w:val="00955A53"/>
    <w:rsid w:val="00A66DC1"/>
    <w:rsid w:val="00A8343F"/>
    <w:rsid w:val="00A9585D"/>
    <w:rsid w:val="00AA21B7"/>
    <w:rsid w:val="00AA65A4"/>
    <w:rsid w:val="00AB1F3A"/>
    <w:rsid w:val="00AE113D"/>
    <w:rsid w:val="00BA11C9"/>
    <w:rsid w:val="00C06A63"/>
    <w:rsid w:val="00C201B6"/>
    <w:rsid w:val="00C35C9C"/>
    <w:rsid w:val="00CE1541"/>
    <w:rsid w:val="00D104DC"/>
    <w:rsid w:val="00D1126A"/>
    <w:rsid w:val="00D5295F"/>
    <w:rsid w:val="00DF247D"/>
    <w:rsid w:val="00DF4607"/>
    <w:rsid w:val="00E1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61EDD"/>
  <w15:docId w15:val="{4FA41DA3-16B4-4DDB-9B8C-ADAD988A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51E4"/>
    <w:rPr>
      <w:strike w:val="0"/>
      <w:dstrike w:val="0"/>
      <w:color w:val="0066CC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DF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3086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266735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02586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576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898278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munitcipalmznie_obrazovaniya/" TargetMode="External"/><Relationship Id="rId5" Type="http://schemas.openxmlformats.org/officeDocument/2006/relationships/hyperlink" Target="http://pandia.ru/text/category/munitcipalmznie_obrazova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B5E91-BABA-48AB-974E-0CF5F847C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Виктория Геннадьевна</dc:creator>
  <cp:lastModifiedBy>Федотова Виктория Геннадьевна</cp:lastModifiedBy>
  <cp:revision>39</cp:revision>
  <cp:lastPrinted>2017-06-27T06:45:00Z</cp:lastPrinted>
  <dcterms:created xsi:type="dcterms:W3CDTF">2017-06-22T05:44:00Z</dcterms:created>
  <dcterms:modified xsi:type="dcterms:W3CDTF">2022-07-18T11:06:00Z</dcterms:modified>
</cp:coreProperties>
</file>