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E2" w:rsidRPr="00CC64E2" w:rsidRDefault="00CC64E2" w:rsidP="00CC64E2">
      <w:pPr>
        <w:jc w:val="right"/>
      </w:pPr>
      <w:r>
        <w:t xml:space="preserve">Утвержден </w:t>
      </w:r>
    </w:p>
    <w:p w:rsidR="00CC64E2" w:rsidRDefault="00CC64E2" w:rsidP="00CC64E2">
      <w:pPr>
        <w:jc w:val="right"/>
      </w:pPr>
      <w:r>
        <w:t>постановлением</w:t>
      </w:r>
      <w:bookmarkStart w:id="0" w:name="_GoBack"/>
      <w:bookmarkEnd w:id="0"/>
      <w:r>
        <w:t xml:space="preserve"> администрации</w:t>
      </w:r>
    </w:p>
    <w:p w:rsidR="00CC64E2" w:rsidRDefault="00CC64E2" w:rsidP="00CC64E2">
      <w:pPr>
        <w:jc w:val="right"/>
      </w:pPr>
      <w:r>
        <w:t>муниципального образования</w:t>
      </w:r>
    </w:p>
    <w:p w:rsidR="00CC64E2" w:rsidRDefault="00CC64E2" w:rsidP="00CC64E2">
      <w:pPr>
        <w:jc w:val="right"/>
      </w:pPr>
      <w:r>
        <w:t>Дубенский район</w:t>
      </w:r>
    </w:p>
    <w:p w:rsidR="00CC64E2" w:rsidRDefault="00CC64E2" w:rsidP="00CC64E2">
      <w:pPr>
        <w:jc w:val="right"/>
      </w:pPr>
      <w:r>
        <w:t>от " 17" мая  2016 года</w:t>
      </w:r>
    </w:p>
    <w:p w:rsidR="00CC64E2" w:rsidRDefault="00CC64E2" w:rsidP="00CC64E2">
      <w:pPr>
        <w:jc w:val="center"/>
      </w:pPr>
    </w:p>
    <w:p w:rsidR="00CC64E2" w:rsidRDefault="00CC64E2" w:rsidP="00CC64E2">
      <w:pPr>
        <w:jc w:val="center"/>
      </w:pPr>
    </w:p>
    <w:p w:rsidR="00CC64E2" w:rsidRDefault="00CC64E2" w:rsidP="00CC64E2">
      <w:pPr>
        <w:jc w:val="center"/>
      </w:pPr>
      <w:r>
        <w:t>Административный регламент</w:t>
      </w:r>
    </w:p>
    <w:p w:rsidR="00CC64E2" w:rsidRDefault="00CC64E2" w:rsidP="00CC64E2">
      <w:pPr>
        <w:jc w:val="center"/>
      </w:pPr>
      <w:r>
        <w:t>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w:t>
      </w:r>
      <w:r>
        <w:rPr>
          <w:lang w:eastAsia="zh-CN"/>
        </w:rPr>
        <w:t xml:space="preserve"> успеваемости</w:t>
      </w:r>
      <w:r>
        <w:t>»</w:t>
      </w:r>
    </w:p>
    <w:p w:rsidR="00CC64E2" w:rsidRDefault="00CC64E2" w:rsidP="00CC64E2">
      <w:r>
        <w:t> </w:t>
      </w:r>
    </w:p>
    <w:p w:rsidR="00CC64E2" w:rsidRDefault="00CC64E2" w:rsidP="00CC64E2"/>
    <w:p w:rsidR="00CC64E2" w:rsidRDefault="00CC64E2" w:rsidP="00CC64E2">
      <w:pPr>
        <w:widowControl w:val="0"/>
        <w:autoSpaceDE w:val="0"/>
        <w:autoSpaceDN w:val="0"/>
        <w:adjustRightInd w:val="0"/>
        <w:ind w:firstLine="0"/>
        <w:jc w:val="center"/>
        <w:rPr>
          <w:rFonts w:eastAsia="Calibri"/>
          <w:b/>
        </w:rPr>
      </w:pPr>
      <w:r>
        <w:rPr>
          <w:rFonts w:eastAsia="Calibri"/>
          <w:b/>
        </w:rPr>
        <w:t>I. Общие положения</w:t>
      </w:r>
    </w:p>
    <w:p w:rsidR="00CC64E2" w:rsidRDefault="00CC64E2" w:rsidP="00CC64E2">
      <w:pPr>
        <w:widowControl w:val="0"/>
        <w:autoSpaceDE w:val="0"/>
        <w:autoSpaceDN w:val="0"/>
        <w:adjustRightInd w:val="0"/>
        <w:ind w:firstLine="0"/>
        <w:jc w:val="center"/>
        <w:rPr>
          <w:rFonts w:eastAsia="Calibri"/>
          <w:b/>
        </w:rPr>
      </w:pPr>
      <w:r>
        <w:rPr>
          <w:rFonts w:eastAsia="Calibri"/>
          <w:b/>
        </w:rPr>
        <w:t>1. Предмет регулирования Административного регламента</w:t>
      </w:r>
    </w:p>
    <w:p w:rsidR="00CC64E2" w:rsidRDefault="00CC64E2" w:rsidP="00CC64E2">
      <w:pPr>
        <w:widowControl w:val="0"/>
        <w:autoSpaceDE w:val="0"/>
        <w:autoSpaceDN w:val="0"/>
        <w:adjustRightInd w:val="0"/>
        <w:ind w:firstLine="567"/>
        <w:rPr>
          <w:rFonts w:eastAsia="Calibri"/>
        </w:rPr>
      </w:pPr>
    </w:p>
    <w:p w:rsidR="00CC64E2" w:rsidRDefault="00CC64E2" w:rsidP="00CC64E2">
      <w:pPr>
        <w:widowControl w:val="0"/>
        <w:numPr>
          <w:ilvl w:val="0"/>
          <w:numId w:val="2"/>
        </w:numPr>
        <w:autoSpaceDE w:val="0"/>
        <w:autoSpaceDN w:val="0"/>
        <w:adjustRightInd w:val="0"/>
        <w:ind w:left="0" w:firstLine="709"/>
        <w:jc w:val="left"/>
        <w:rPr>
          <w:rFonts w:eastAsia="Calibri"/>
        </w:rPr>
      </w:pPr>
      <w:r>
        <w:rPr>
          <w:rFonts w:eastAsia="Calibri"/>
        </w:rPr>
        <w:t>Предметом регулирования Административного регламента является порядок взаимодействия с заявителями и учреждениями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CC64E2" w:rsidRDefault="00CC64E2" w:rsidP="00CC64E2">
      <w:pPr>
        <w:widowControl w:val="0"/>
        <w:autoSpaceDE w:val="0"/>
        <w:autoSpaceDN w:val="0"/>
        <w:adjustRightInd w:val="0"/>
        <w:ind w:firstLine="567"/>
        <w:rPr>
          <w:rFonts w:eastAsia="Calibri"/>
        </w:rPr>
      </w:pPr>
    </w:p>
    <w:p w:rsidR="00CC64E2" w:rsidRDefault="00CC64E2" w:rsidP="00CC64E2">
      <w:pPr>
        <w:widowControl w:val="0"/>
        <w:autoSpaceDE w:val="0"/>
        <w:autoSpaceDN w:val="0"/>
        <w:adjustRightInd w:val="0"/>
        <w:ind w:firstLine="0"/>
        <w:jc w:val="center"/>
        <w:rPr>
          <w:rFonts w:eastAsia="Calibri"/>
          <w:b/>
        </w:rPr>
      </w:pPr>
      <w:r>
        <w:rPr>
          <w:rFonts w:eastAsia="Calibri"/>
          <w:b/>
        </w:rPr>
        <w:t>2. Круг заявителей</w:t>
      </w:r>
    </w:p>
    <w:p w:rsidR="00CC64E2" w:rsidRDefault="00CC64E2" w:rsidP="00CC64E2">
      <w:pPr>
        <w:widowControl w:val="0"/>
        <w:autoSpaceDE w:val="0"/>
        <w:autoSpaceDN w:val="0"/>
        <w:adjustRightInd w:val="0"/>
        <w:ind w:firstLine="567"/>
        <w:jc w:val="left"/>
        <w:rPr>
          <w:rFonts w:eastAsia="Calibri"/>
        </w:rPr>
      </w:pPr>
    </w:p>
    <w:p w:rsidR="00CC64E2" w:rsidRDefault="00CC64E2" w:rsidP="00CC64E2">
      <w:pPr>
        <w:widowControl w:val="0"/>
        <w:numPr>
          <w:ilvl w:val="0"/>
          <w:numId w:val="2"/>
        </w:numPr>
        <w:tabs>
          <w:tab w:val="left" w:pos="0"/>
          <w:tab w:val="left" w:pos="1080"/>
        </w:tabs>
        <w:autoSpaceDE w:val="0"/>
        <w:autoSpaceDN w:val="0"/>
        <w:adjustRightInd w:val="0"/>
        <w:ind w:left="0" w:firstLine="709"/>
        <w:jc w:val="left"/>
        <w:outlineLvl w:val="1"/>
        <w:rPr>
          <w:rFonts w:eastAsia="Times New Roman"/>
        </w:rPr>
      </w:pPr>
      <w:r>
        <w:rPr>
          <w:rFonts w:eastAsia="Times New Roman"/>
        </w:rPr>
        <w:t>Заявителями являются родители (законные представители) детей дошкольного возраста.</w:t>
      </w:r>
    </w:p>
    <w:p w:rsidR="00CC64E2" w:rsidRDefault="00CC64E2" w:rsidP="00CC64E2">
      <w:pPr>
        <w:tabs>
          <w:tab w:val="left" w:pos="0"/>
          <w:tab w:val="left" w:pos="1080"/>
        </w:tabs>
        <w:autoSpaceDE w:val="0"/>
        <w:autoSpaceDN w:val="0"/>
        <w:adjustRightInd w:val="0"/>
        <w:ind w:firstLine="0"/>
        <w:outlineLvl w:val="1"/>
        <w:rPr>
          <w:rFonts w:eastAsia="Times New Roman"/>
        </w:rPr>
      </w:pPr>
    </w:p>
    <w:p w:rsidR="00CC64E2" w:rsidRDefault="00CC64E2" w:rsidP="00CC64E2">
      <w:pPr>
        <w:tabs>
          <w:tab w:val="left" w:pos="0"/>
          <w:tab w:val="left" w:pos="1080"/>
        </w:tabs>
        <w:autoSpaceDE w:val="0"/>
        <w:autoSpaceDN w:val="0"/>
        <w:adjustRightInd w:val="0"/>
        <w:ind w:firstLine="720"/>
        <w:jc w:val="center"/>
        <w:outlineLvl w:val="1"/>
        <w:rPr>
          <w:rFonts w:eastAsia="Times New Roman"/>
          <w:b/>
        </w:rPr>
      </w:pPr>
      <w:r>
        <w:rPr>
          <w:rFonts w:eastAsia="Times New Roman"/>
          <w:b/>
        </w:rPr>
        <w:t>3. Термины и определения, используемые в тексте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
    <w:p w:rsidR="00CC64E2" w:rsidRDefault="00CC64E2" w:rsidP="00CC64E2">
      <w:pPr>
        <w:tabs>
          <w:tab w:val="left" w:pos="0"/>
          <w:tab w:val="left" w:pos="1080"/>
        </w:tabs>
        <w:autoSpaceDE w:val="0"/>
        <w:autoSpaceDN w:val="0"/>
        <w:adjustRightInd w:val="0"/>
        <w:ind w:firstLine="720"/>
        <w:jc w:val="center"/>
        <w:outlineLvl w:val="1"/>
        <w:rPr>
          <w:rFonts w:eastAsia="Times New Roman"/>
          <w:b/>
        </w:rPr>
      </w:pPr>
    </w:p>
    <w:p w:rsidR="00CC64E2" w:rsidRDefault="00CC64E2" w:rsidP="00CC64E2">
      <w:pPr>
        <w:widowControl w:val="0"/>
        <w:autoSpaceDE w:val="0"/>
        <w:autoSpaceDN w:val="0"/>
        <w:adjustRightInd w:val="0"/>
        <w:outlineLvl w:val="2"/>
        <w:rPr>
          <w:rFonts w:eastAsia="Calibri"/>
        </w:rPr>
      </w:pPr>
      <w:r>
        <w:rPr>
          <w:rFonts w:eastAsia="Calibri"/>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C64E2" w:rsidRDefault="00CC64E2" w:rsidP="00CC64E2">
      <w:pPr>
        <w:tabs>
          <w:tab w:val="left" w:pos="0"/>
          <w:tab w:val="left" w:pos="1080"/>
        </w:tabs>
        <w:autoSpaceDE w:val="0"/>
        <w:autoSpaceDN w:val="0"/>
        <w:adjustRightInd w:val="0"/>
        <w:outlineLvl w:val="1"/>
        <w:rPr>
          <w:rFonts w:eastAsia="Times New Roman"/>
        </w:rPr>
      </w:pPr>
      <w:r>
        <w:rPr>
          <w:rFonts w:eastAsia="Times New Roman"/>
        </w:rPr>
        <w:t>- муниципальная услуга - деятельность по реализации функций муниципальных организаций, подведомственных органу местного самоуправления, осуществляющему управление в сфере образования, которая осуществляется по запросам заявителей в пределах полномочий муниципальных организаций, подведомственных органу местного самоуправления, осуществляющему управление в сфере образования, предоставляющих муниципальные услуги;</w:t>
      </w:r>
    </w:p>
    <w:p w:rsidR="00CC64E2" w:rsidRDefault="00CC64E2" w:rsidP="00CC64E2">
      <w:pPr>
        <w:tabs>
          <w:tab w:val="left" w:pos="0"/>
          <w:tab w:val="left" w:pos="1080"/>
        </w:tabs>
        <w:autoSpaceDE w:val="0"/>
        <w:autoSpaceDN w:val="0"/>
        <w:adjustRightInd w:val="0"/>
        <w:outlineLvl w:val="1"/>
        <w:rPr>
          <w:rFonts w:eastAsia="Times New Roman"/>
        </w:rPr>
      </w:pPr>
      <w:r>
        <w:rPr>
          <w:rFonts w:eastAsia="Times New Roman"/>
        </w:rPr>
        <w:t>- заявители -  родители (законные представители) детей дошкольного возраста;</w:t>
      </w:r>
    </w:p>
    <w:p w:rsidR="00CC64E2" w:rsidRDefault="00CC64E2" w:rsidP="00CC64E2">
      <w:pPr>
        <w:tabs>
          <w:tab w:val="left" w:pos="0"/>
          <w:tab w:val="left" w:pos="1080"/>
        </w:tabs>
        <w:autoSpaceDE w:val="0"/>
        <w:autoSpaceDN w:val="0"/>
        <w:adjustRightInd w:val="0"/>
        <w:ind w:firstLine="720"/>
        <w:outlineLvl w:val="1"/>
        <w:rPr>
          <w:rFonts w:eastAsia="Times New Roman"/>
        </w:rPr>
      </w:pPr>
      <w:r>
        <w:rPr>
          <w:rFonts w:eastAsia="Times New Roman"/>
        </w:rPr>
        <w:t>- информация по вопросам предоставления муниципальной услуги -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p>
    <w:p w:rsidR="00CC64E2" w:rsidRDefault="00CC64E2" w:rsidP="00CC64E2">
      <w:pPr>
        <w:widowControl w:val="0"/>
        <w:shd w:val="clear" w:color="auto" w:fill="FFFFFF"/>
        <w:autoSpaceDE w:val="0"/>
        <w:autoSpaceDN w:val="0"/>
        <w:adjustRightInd w:val="0"/>
        <w:rPr>
          <w:rFonts w:eastAsia="Calibri"/>
        </w:rPr>
      </w:pPr>
      <w:r>
        <w:rPr>
          <w:rFonts w:eastAsia="Calibri"/>
          <w:spacing w:val="-2"/>
        </w:rPr>
        <w:t xml:space="preserve">- предоставление муниципальных  услуг в электронной форме – предоставление муниципальных услуг с использованием информационно – телекоммуникационных технологий, в том числе с использованием портала </w:t>
      </w:r>
      <w:r>
        <w:rPr>
          <w:rFonts w:eastAsia="Calibri"/>
          <w:spacing w:val="-2"/>
        </w:rPr>
        <w:lastRenderedPageBreak/>
        <w:t>государственных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органами местного самоуправления, организациями и заявителями;</w:t>
      </w:r>
    </w:p>
    <w:p w:rsidR="00CC64E2" w:rsidRDefault="00CC64E2" w:rsidP="00CC64E2">
      <w:pPr>
        <w:widowControl w:val="0"/>
        <w:autoSpaceDE w:val="0"/>
        <w:autoSpaceDN w:val="0"/>
        <w:adjustRightInd w:val="0"/>
        <w:outlineLvl w:val="1"/>
        <w:rPr>
          <w:rFonts w:eastAsia="Calibri"/>
        </w:rPr>
      </w:pPr>
      <w:r>
        <w:rPr>
          <w:rFonts w:eastAsia="Calibri"/>
        </w:rPr>
        <w:t xml:space="preserve"> -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CC64E2" w:rsidRDefault="00CC64E2" w:rsidP="00CC64E2">
      <w:pPr>
        <w:tabs>
          <w:tab w:val="left" w:pos="0"/>
          <w:tab w:val="left" w:pos="1080"/>
        </w:tabs>
        <w:autoSpaceDE w:val="0"/>
        <w:autoSpaceDN w:val="0"/>
        <w:adjustRightInd w:val="0"/>
        <w:outlineLvl w:val="1"/>
        <w:rPr>
          <w:rFonts w:eastAsia="Times New Roman"/>
        </w:rPr>
      </w:pPr>
      <w:r>
        <w:rPr>
          <w:rFonts w:eastAsia="Times New Roman"/>
        </w:rPr>
        <w:t>- отдел образования администрации МО Дубенский район (далее - отдел образования)  -  орган местного самоуправления, осуществляющий управление в сфере образования;</w:t>
      </w:r>
    </w:p>
    <w:p w:rsidR="00CC64E2" w:rsidRDefault="00CC64E2" w:rsidP="00CC64E2">
      <w:pPr>
        <w:tabs>
          <w:tab w:val="left" w:pos="0"/>
          <w:tab w:val="left" w:pos="1080"/>
        </w:tabs>
        <w:autoSpaceDE w:val="0"/>
        <w:autoSpaceDN w:val="0"/>
        <w:adjustRightInd w:val="0"/>
        <w:ind w:firstLine="720"/>
        <w:outlineLvl w:val="1"/>
        <w:rPr>
          <w:rFonts w:eastAsia="Times New Roman"/>
        </w:rPr>
      </w:pPr>
      <w:r>
        <w:rPr>
          <w:rFonts w:eastAsia="Times New Roman"/>
        </w:rPr>
        <w:t>- СМИ – средства массовой информации;</w:t>
      </w:r>
    </w:p>
    <w:p w:rsidR="00CC64E2" w:rsidRDefault="00CC64E2" w:rsidP="00CC64E2">
      <w:pPr>
        <w:tabs>
          <w:tab w:val="left" w:pos="0"/>
          <w:tab w:val="left" w:pos="1080"/>
        </w:tabs>
        <w:autoSpaceDE w:val="0"/>
        <w:autoSpaceDN w:val="0"/>
        <w:adjustRightInd w:val="0"/>
        <w:ind w:firstLine="720"/>
        <w:outlineLvl w:val="1"/>
        <w:rPr>
          <w:rFonts w:eastAsia="Times New Roman"/>
        </w:rPr>
      </w:pPr>
      <w:r>
        <w:rPr>
          <w:rFonts w:eastAsia="Times New Roman"/>
        </w:rPr>
        <w:t>- РПГУ – региональный портал государственных услуг;</w:t>
      </w:r>
    </w:p>
    <w:p w:rsidR="00CC64E2" w:rsidRDefault="00CC64E2" w:rsidP="00CC64E2">
      <w:pPr>
        <w:tabs>
          <w:tab w:val="left" w:pos="0"/>
          <w:tab w:val="left" w:pos="1080"/>
        </w:tabs>
        <w:autoSpaceDE w:val="0"/>
        <w:autoSpaceDN w:val="0"/>
        <w:adjustRightInd w:val="0"/>
        <w:ind w:firstLine="720"/>
        <w:outlineLvl w:val="1"/>
        <w:rPr>
          <w:rFonts w:eastAsia="Times New Roman"/>
        </w:rPr>
      </w:pPr>
      <w:r>
        <w:rPr>
          <w:rFonts w:eastAsia="Times New Roman"/>
        </w:rPr>
        <w:t>- образовательные организации – муниципальные образовательные организации МО Дубенский район, реализующие основную общеобразовательную программу дошкольного образования;</w:t>
      </w:r>
    </w:p>
    <w:p w:rsidR="00CC64E2" w:rsidRDefault="00CC64E2" w:rsidP="00CC64E2">
      <w:pPr>
        <w:tabs>
          <w:tab w:val="left" w:pos="0"/>
          <w:tab w:val="left" w:pos="1080"/>
        </w:tabs>
        <w:autoSpaceDE w:val="0"/>
        <w:autoSpaceDN w:val="0"/>
        <w:adjustRightInd w:val="0"/>
        <w:ind w:firstLine="720"/>
        <w:outlineLvl w:val="1"/>
        <w:rPr>
          <w:rFonts w:eastAsia="Times New Roman"/>
        </w:rPr>
      </w:pPr>
      <w:r>
        <w:rPr>
          <w:rFonts w:eastAsia="Times New Roman"/>
        </w:rPr>
        <w:t>-МФ</w:t>
      </w:r>
      <w:proofErr w:type="gramStart"/>
      <w:r>
        <w:rPr>
          <w:rFonts w:eastAsia="Times New Roman"/>
        </w:rPr>
        <w:t>Ц-</w:t>
      </w:r>
      <w:proofErr w:type="gramEnd"/>
      <w:r>
        <w:rPr>
          <w:rFonts w:eastAsia="Times New Roman"/>
        </w:rPr>
        <w:t xml:space="preserve">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законодательством,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CC64E2" w:rsidRDefault="00CC64E2" w:rsidP="00CC64E2">
      <w:pPr>
        <w:tabs>
          <w:tab w:val="left" w:pos="0"/>
          <w:tab w:val="left" w:pos="1080"/>
        </w:tabs>
        <w:autoSpaceDE w:val="0"/>
        <w:autoSpaceDN w:val="0"/>
        <w:adjustRightInd w:val="0"/>
        <w:ind w:firstLine="720"/>
        <w:outlineLvl w:val="1"/>
        <w:rPr>
          <w:rFonts w:eastAsia="Times New Roman"/>
        </w:rPr>
      </w:pPr>
    </w:p>
    <w:p w:rsidR="00CC64E2" w:rsidRDefault="00CC64E2" w:rsidP="00CC64E2">
      <w:pPr>
        <w:widowControl w:val="0"/>
        <w:autoSpaceDE w:val="0"/>
        <w:autoSpaceDN w:val="0"/>
        <w:adjustRightInd w:val="0"/>
        <w:ind w:firstLine="0"/>
        <w:jc w:val="center"/>
        <w:rPr>
          <w:rFonts w:eastAsia="Calibri"/>
          <w:b/>
        </w:rPr>
      </w:pPr>
      <w:r>
        <w:rPr>
          <w:rFonts w:eastAsia="Calibri"/>
          <w:b/>
        </w:rPr>
        <w:t>4. Требования к порядку информирования о предоставлении муниципальной   услуги</w:t>
      </w:r>
    </w:p>
    <w:p w:rsidR="00CC64E2" w:rsidRDefault="00CC64E2" w:rsidP="00CC64E2">
      <w:pPr>
        <w:widowControl w:val="0"/>
        <w:numPr>
          <w:ilvl w:val="0"/>
          <w:numId w:val="2"/>
        </w:numPr>
        <w:tabs>
          <w:tab w:val="left" w:pos="993"/>
        </w:tabs>
        <w:autoSpaceDE w:val="0"/>
        <w:autoSpaceDN w:val="0"/>
        <w:adjustRightInd w:val="0"/>
        <w:ind w:left="0" w:firstLine="709"/>
        <w:jc w:val="left"/>
        <w:rPr>
          <w:rFonts w:eastAsia="Calibri"/>
        </w:rPr>
      </w:pPr>
      <w:proofErr w:type="gramStart"/>
      <w:r>
        <w:rPr>
          <w:rFonts w:eastAsia="Calibri"/>
        </w:rPr>
        <w:t>Информацию по вопросам  предоставления муниципальной услуги  можно получить  непосредственно в помещениях отдела образования и  образовательном учреждении, многофункциональном центре,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отдела образования, образовательной  организации, РПГУ, публикации в  СМИ, издания информационных материалов (брошюр, буклетов и т.д.).</w:t>
      </w:r>
      <w:proofErr w:type="gramEnd"/>
    </w:p>
    <w:p w:rsidR="00CC64E2" w:rsidRDefault="00CC64E2" w:rsidP="00CC64E2">
      <w:pPr>
        <w:widowControl w:val="0"/>
        <w:numPr>
          <w:ilvl w:val="1"/>
          <w:numId w:val="3"/>
        </w:numPr>
        <w:autoSpaceDE w:val="0"/>
        <w:autoSpaceDN w:val="0"/>
        <w:adjustRightInd w:val="0"/>
        <w:ind w:left="0" w:firstLine="709"/>
        <w:jc w:val="left"/>
        <w:rPr>
          <w:rFonts w:eastAsia="Calibri"/>
        </w:rPr>
      </w:pPr>
      <w:r>
        <w:rPr>
          <w:rFonts w:eastAsia="Calibri"/>
        </w:rPr>
        <w:t>Информация о предоставлении муниципальной услуги должна содержать:</w:t>
      </w:r>
    </w:p>
    <w:p w:rsidR="00CC64E2" w:rsidRDefault="00CC64E2" w:rsidP="00CC64E2">
      <w:pPr>
        <w:tabs>
          <w:tab w:val="left" w:pos="923"/>
        </w:tabs>
        <w:rPr>
          <w:rFonts w:eastAsia="Times New Roman"/>
          <w:lang w:val="x-none" w:eastAsia="x-none"/>
        </w:rPr>
      </w:pPr>
      <w:r>
        <w:rPr>
          <w:rFonts w:eastAsia="Times New Roman"/>
          <w:lang w:val="x-none" w:eastAsia="x-none"/>
        </w:rPr>
        <w:t xml:space="preserve">- информацию о </w:t>
      </w:r>
      <w:r>
        <w:rPr>
          <w:rFonts w:eastAsia="Times New Roman"/>
          <w:lang w:eastAsia="x-none"/>
        </w:rPr>
        <w:t xml:space="preserve">отдел </w:t>
      </w:r>
      <w:proofErr w:type="spellStart"/>
      <w:r>
        <w:rPr>
          <w:rFonts w:eastAsia="Times New Roman"/>
          <w:lang w:eastAsia="x-none"/>
        </w:rPr>
        <w:t>образованияе</w:t>
      </w:r>
      <w:proofErr w:type="spellEnd"/>
      <w:r>
        <w:rPr>
          <w:rFonts w:eastAsia="Times New Roman"/>
          <w:lang w:eastAsia="x-none"/>
        </w:rPr>
        <w:t xml:space="preserve"> по образованию </w:t>
      </w:r>
      <w:r>
        <w:rPr>
          <w:rFonts w:eastAsia="Times New Roman"/>
          <w:lang w:val="x-none" w:eastAsia="x-none"/>
        </w:rPr>
        <w:t>и  образовательно</w:t>
      </w:r>
      <w:r>
        <w:rPr>
          <w:rFonts w:eastAsia="Times New Roman"/>
          <w:lang w:eastAsia="x-none"/>
        </w:rPr>
        <w:t>м</w:t>
      </w:r>
      <w:r>
        <w:rPr>
          <w:rFonts w:eastAsia="Times New Roman"/>
          <w:lang w:val="x-none" w:eastAsia="x-none"/>
        </w:rPr>
        <w:t xml:space="preserve"> </w:t>
      </w:r>
      <w:r>
        <w:rPr>
          <w:rFonts w:eastAsia="Times New Roman"/>
          <w:lang w:eastAsia="x-none"/>
        </w:rPr>
        <w:t>учреждении</w:t>
      </w:r>
      <w:r>
        <w:rPr>
          <w:rFonts w:eastAsia="Times New Roman"/>
          <w:lang w:val="x-none" w:eastAsia="x-none"/>
        </w:rPr>
        <w:t xml:space="preserve">, предоставляющем </w:t>
      </w:r>
      <w:r>
        <w:rPr>
          <w:rFonts w:eastAsia="Times New Roman"/>
          <w:lang w:eastAsia="x-none"/>
        </w:rPr>
        <w:t xml:space="preserve">муниципальную </w:t>
      </w:r>
      <w:r>
        <w:rPr>
          <w:rFonts w:eastAsia="Times New Roman"/>
          <w:lang w:val="x-none" w:eastAsia="x-none"/>
        </w:rPr>
        <w:t>услугу;</w:t>
      </w:r>
    </w:p>
    <w:p w:rsidR="00CC64E2" w:rsidRDefault="00CC64E2" w:rsidP="00CC64E2">
      <w:pPr>
        <w:tabs>
          <w:tab w:val="left" w:pos="923"/>
        </w:tabs>
        <w:rPr>
          <w:rFonts w:eastAsia="Times New Roman"/>
          <w:lang w:val="x-none" w:eastAsia="x-none"/>
        </w:rPr>
      </w:pPr>
      <w:r>
        <w:rPr>
          <w:rFonts w:eastAsia="Times New Roman"/>
          <w:lang w:val="x-none" w:eastAsia="x-none"/>
        </w:rPr>
        <w:t xml:space="preserve">- информацию о  заявителях (получателях </w:t>
      </w:r>
      <w:r>
        <w:rPr>
          <w:rFonts w:eastAsia="Times New Roman"/>
          <w:lang w:eastAsia="x-none"/>
        </w:rPr>
        <w:t>муниципальной</w:t>
      </w:r>
      <w:r>
        <w:rPr>
          <w:rFonts w:eastAsia="Times New Roman"/>
          <w:lang w:val="x-none" w:eastAsia="x-none"/>
        </w:rPr>
        <w:t xml:space="preserve">  услуги);</w:t>
      </w:r>
    </w:p>
    <w:p w:rsidR="00CC64E2" w:rsidRDefault="00CC64E2" w:rsidP="00CC64E2">
      <w:pPr>
        <w:tabs>
          <w:tab w:val="left" w:pos="923"/>
        </w:tabs>
        <w:rPr>
          <w:rFonts w:eastAsia="Times New Roman"/>
          <w:lang w:val="x-none" w:eastAsia="x-none"/>
        </w:rPr>
      </w:pPr>
      <w:r>
        <w:rPr>
          <w:rFonts w:eastAsia="Times New Roman"/>
          <w:lang w:val="x-none" w:eastAsia="x-none"/>
        </w:rPr>
        <w:t xml:space="preserve">- информацию о необходимых документах для предоставления </w:t>
      </w:r>
      <w:r>
        <w:rPr>
          <w:rFonts w:eastAsia="Times New Roman"/>
          <w:lang w:eastAsia="x-none"/>
        </w:rPr>
        <w:t>муниципальной</w:t>
      </w:r>
      <w:r>
        <w:rPr>
          <w:rFonts w:eastAsia="Times New Roman"/>
          <w:lang w:val="x-none" w:eastAsia="x-none"/>
        </w:rPr>
        <w:t xml:space="preserve">  услуги;</w:t>
      </w:r>
    </w:p>
    <w:p w:rsidR="00CC64E2" w:rsidRDefault="00CC64E2" w:rsidP="00CC64E2">
      <w:pPr>
        <w:tabs>
          <w:tab w:val="left" w:pos="923"/>
        </w:tabs>
        <w:rPr>
          <w:rFonts w:eastAsia="Times New Roman"/>
          <w:lang w:val="x-none" w:eastAsia="x-none"/>
        </w:rPr>
      </w:pPr>
      <w:r>
        <w:rPr>
          <w:rFonts w:eastAsia="Times New Roman"/>
          <w:lang w:val="x-none" w:eastAsia="x-none"/>
        </w:rPr>
        <w:t xml:space="preserve">- информацию о сроке оказания  </w:t>
      </w:r>
      <w:r>
        <w:rPr>
          <w:rFonts w:eastAsia="Times New Roman"/>
          <w:lang w:eastAsia="x-none"/>
        </w:rPr>
        <w:t>муниципальной</w:t>
      </w:r>
      <w:r>
        <w:rPr>
          <w:rFonts w:eastAsia="Times New Roman"/>
          <w:lang w:val="x-none" w:eastAsia="x-none"/>
        </w:rPr>
        <w:t xml:space="preserve"> услуги;</w:t>
      </w:r>
    </w:p>
    <w:p w:rsidR="00CC64E2" w:rsidRDefault="00CC64E2" w:rsidP="00CC64E2">
      <w:pPr>
        <w:tabs>
          <w:tab w:val="left" w:pos="923"/>
        </w:tabs>
        <w:rPr>
          <w:rFonts w:eastAsia="Times New Roman"/>
          <w:lang w:val="x-none" w:eastAsia="x-none"/>
        </w:rPr>
      </w:pPr>
      <w:r>
        <w:rPr>
          <w:rFonts w:eastAsia="Times New Roman"/>
          <w:lang w:val="x-none" w:eastAsia="x-none"/>
        </w:rPr>
        <w:t xml:space="preserve">- информацию о результате оказания </w:t>
      </w:r>
      <w:r>
        <w:rPr>
          <w:rFonts w:eastAsia="Times New Roman"/>
          <w:lang w:eastAsia="x-none"/>
        </w:rPr>
        <w:t>муниципальной</w:t>
      </w:r>
      <w:r>
        <w:rPr>
          <w:rFonts w:eastAsia="Times New Roman"/>
          <w:lang w:val="x-none" w:eastAsia="x-none"/>
        </w:rPr>
        <w:t xml:space="preserve">  услуги;</w:t>
      </w:r>
    </w:p>
    <w:p w:rsidR="00CC64E2" w:rsidRDefault="00CC64E2" w:rsidP="00CC64E2">
      <w:pPr>
        <w:tabs>
          <w:tab w:val="left" w:pos="923"/>
        </w:tabs>
        <w:rPr>
          <w:rFonts w:eastAsia="Times New Roman"/>
          <w:lang w:val="x-none" w:eastAsia="x-none"/>
        </w:rPr>
      </w:pPr>
      <w:r>
        <w:rPr>
          <w:rFonts w:eastAsia="Times New Roman"/>
          <w:lang w:val="x-none" w:eastAsia="x-none"/>
        </w:rPr>
        <w:t xml:space="preserve">- информацию о </w:t>
      </w:r>
      <w:hyperlink r:id="rId6" w:history="1">
        <w:r>
          <w:rPr>
            <w:rStyle w:val="a3"/>
            <w:lang w:val="x-none" w:eastAsia="x-none"/>
          </w:rPr>
          <w:t>нормативных  правовых  акт</w:t>
        </w:r>
      </w:hyperlink>
      <w:r>
        <w:rPr>
          <w:rFonts w:eastAsia="Times New Roman"/>
          <w:lang w:val="x-none" w:eastAsia="x-none"/>
        </w:rPr>
        <w:t xml:space="preserve">ах, регулирующих  предоставление </w:t>
      </w:r>
      <w:r>
        <w:rPr>
          <w:rFonts w:eastAsia="Times New Roman"/>
          <w:lang w:eastAsia="x-none"/>
        </w:rPr>
        <w:t>муниципальной</w:t>
      </w:r>
      <w:r>
        <w:rPr>
          <w:rFonts w:eastAsia="Times New Roman"/>
          <w:lang w:val="x-none" w:eastAsia="x-none"/>
        </w:rPr>
        <w:t xml:space="preserve"> услуги; </w:t>
      </w:r>
    </w:p>
    <w:p w:rsidR="00CC64E2" w:rsidRDefault="00CC64E2" w:rsidP="00CC64E2">
      <w:pPr>
        <w:tabs>
          <w:tab w:val="left" w:pos="923"/>
        </w:tabs>
        <w:rPr>
          <w:rFonts w:eastAsia="Times New Roman"/>
          <w:lang w:val="x-none" w:eastAsia="x-none"/>
        </w:rPr>
      </w:pPr>
      <w:r>
        <w:rPr>
          <w:rFonts w:eastAsia="Times New Roman"/>
          <w:lang w:val="x-none" w:eastAsia="x-none"/>
        </w:rPr>
        <w:t xml:space="preserve">- информацию об адресах места приема документов для предоставления </w:t>
      </w:r>
      <w:r>
        <w:rPr>
          <w:rFonts w:eastAsia="Times New Roman"/>
          <w:lang w:eastAsia="x-none"/>
        </w:rPr>
        <w:t>муниципальной</w:t>
      </w:r>
      <w:r>
        <w:rPr>
          <w:rFonts w:eastAsia="Times New Roman"/>
          <w:lang w:val="x-none" w:eastAsia="x-none"/>
        </w:rPr>
        <w:t xml:space="preserve"> услуги и график приема документов;</w:t>
      </w:r>
    </w:p>
    <w:p w:rsidR="00CC64E2" w:rsidRDefault="00CC64E2" w:rsidP="00CC64E2">
      <w:pPr>
        <w:widowControl w:val="0"/>
        <w:autoSpaceDE w:val="0"/>
        <w:autoSpaceDN w:val="0"/>
        <w:adjustRightInd w:val="0"/>
        <w:rPr>
          <w:rFonts w:eastAsia="Calibri"/>
        </w:rPr>
      </w:pPr>
      <w:r>
        <w:rPr>
          <w:rFonts w:eastAsia="Calibri"/>
        </w:rPr>
        <w:t xml:space="preserve">- информацию о месторасположении, графике (режиме) работы, номерах телефонов отдела образования или образовательных  учреждений, в которых </w:t>
      </w:r>
      <w:r>
        <w:rPr>
          <w:rFonts w:eastAsia="Calibri"/>
        </w:rPr>
        <w:lastRenderedPageBreak/>
        <w:t>заявители могут получить документы, необходимые для предоставления муниципальной услуги;</w:t>
      </w:r>
    </w:p>
    <w:p w:rsidR="00CC64E2" w:rsidRDefault="00CC64E2" w:rsidP="00CC64E2">
      <w:pPr>
        <w:widowControl w:val="0"/>
        <w:autoSpaceDE w:val="0"/>
        <w:autoSpaceDN w:val="0"/>
        <w:adjustRightInd w:val="0"/>
        <w:rPr>
          <w:rFonts w:eastAsia="Calibri"/>
        </w:rPr>
      </w:pPr>
      <w:r>
        <w:rPr>
          <w:rFonts w:eastAsia="Calibri"/>
        </w:rPr>
        <w:t>- информацию о порядке получения консультаций;</w:t>
      </w:r>
    </w:p>
    <w:p w:rsidR="00CC64E2" w:rsidRDefault="00CC64E2" w:rsidP="00CC64E2">
      <w:pPr>
        <w:widowControl w:val="0"/>
        <w:autoSpaceDE w:val="0"/>
        <w:autoSpaceDN w:val="0"/>
        <w:adjustRightInd w:val="0"/>
        <w:rPr>
          <w:rFonts w:eastAsia="Calibri"/>
        </w:rPr>
      </w:pPr>
      <w:r>
        <w:rPr>
          <w:rFonts w:eastAsia="Calibri"/>
        </w:rPr>
        <w:t>- основания для отказа в предоставлении муниципальной услуги, в том числе отказа в приеме документов;</w:t>
      </w:r>
    </w:p>
    <w:p w:rsidR="00CC64E2" w:rsidRDefault="00CC64E2" w:rsidP="00CC64E2">
      <w:pPr>
        <w:widowControl w:val="0"/>
        <w:autoSpaceDE w:val="0"/>
        <w:autoSpaceDN w:val="0"/>
        <w:adjustRightInd w:val="0"/>
        <w:rPr>
          <w:rFonts w:eastAsia="Calibri"/>
        </w:rPr>
      </w:pPr>
      <w:r>
        <w:rPr>
          <w:rFonts w:eastAsia="Calibri"/>
        </w:rPr>
        <w:t>- порядок обжалования действий (бездействия), принимаемых решений сотрудниками отдела образования или образовательных учреждений, а также иными лицами, участвующими в предоставлении муниципальной услуги;</w:t>
      </w:r>
    </w:p>
    <w:p w:rsidR="00CC64E2" w:rsidRDefault="00CC64E2" w:rsidP="00CC64E2">
      <w:pPr>
        <w:widowControl w:val="0"/>
        <w:autoSpaceDE w:val="0"/>
        <w:autoSpaceDN w:val="0"/>
        <w:adjustRightInd w:val="0"/>
        <w:rPr>
          <w:rFonts w:eastAsia="Calibri"/>
        </w:rPr>
      </w:pPr>
      <w:r>
        <w:rPr>
          <w:rFonts w:eastAsia="Calibri"/>
        </w:rPr>
        <w:t>- текст Административного регламента (полная версия - на официальном сайте муниципального образования Дубенский район);</w:t>
      </w:r>
    </w:p>
    <w:p w:rsidR="00CC64E2" w:rsidRDefault="00CC64E2" w:rsidP="00CC64E2">
      <w:pPr>
        <w:widowControl w:val="0"/>
        <w:autoSpaceDE w:val="0"/>
        <w:autoSpaceDN w:val="0"/>
        <w:adjustRightInd w:val="0"/>
        <w:rPr>
          <w:rFonts w:eastAsia="Calibri"/>
        </w:rPr>
      </w:pPr>
      <w:r>
        <w:rPr>
          <w:rFonts w:eastAsia="Calibri"/>
        </w:rPr>
        <w:t>- формы и бланки заявлений о предоставлении муниципальной услуги.</w:t>
      </w:r>
    </w:p>
    <w:p w:rsidR="00CC64E2" w:rsidRDefault="00CC64E2" w:rsidP="00CC64E2">
      <w:pPr>
        <w:tabs>
          <w:tab w:val="left" w:pos="993"/>
        </w:tabs>
        <w:ind w:firstLine="0"/>
        <w:rPr>
          <w:rFonts w:eastAsia="Calibri"/>
        </w:rPr>
      </w:pPr>
      <w:r>
        <w:rPr>
          <w:rFonts w:eastAsia="Calibri"/>
        </w:rPr>
        <w:tab/>
        <w:t xml:space="preserve">4. Информация о месте нахождения администрации МО Дубенский район: 301160, Тульская обл., п. Дубна, ул. Первомайская, д. 33, официальный сайт МО Дубенский район:  </w:t>
      </w:r>
      <w:hyperlink r:id="rId7" w:history="1">
        <w:r>
          <w:rPr>
            <w:rStyle w:val="a3"/>
            <w:rFonts w:eastAsia="Calibri"/>
          </w:rPr>
          <w:t>http://dubna.tulobl.ru/department_of_education/</w:t>
        </w:r>
      </w:hyperlink>
    </w:p>
    <w:p w:rsidR="00CC64E2" w:rsidRDefault="00CC64E2" w:rsidP="00CC64E2">
      <w:pPr>
        <w:tabs>
          <w:tab w:val="left" w:pos="993"/>
        </w:tabs>
        <w:ind w:firstLine="0"/>
        <w:rPr>
          <w:rFonts w:eastAsia="Calibri"/>
        </w:rPr>
      </w:pPr>
      <w:r>
        <w:rPr>
          <w:rFonts w:eastAsia="Calibri"/>
        </w:rPr>
        <w:tab/>
        <w:t xml:space="preserve">Информация о месте нахождения отраслевого (функционального) органа администрации муниципального образования Дубенский район, уполномоченного на проведение административных процедур, в рамках оказания муниципальных услуг - отдела образования администрации муниципального образования Дубенский район: 301160, Тульская область, п. Дубна, ул. Первомайская, д.33 (далее – отдел образования). Контактный телефон: 8(48732)2-24-65, адрес электронной почты </w:t>
      </w:r>
      <w:proofErr w:type="spellStart"/>
      <w:r>
        <w:rPr>
          <w:rFonts w:eastAsia="Calibri"/>
          <w:lang w:val="en-US"/>
        </w:rPr>
        <w:t>dubnarono</w:t>
      </w:r>
      <w:proofErr w:type="spellEnd"/>
      <w:r>
        <w:rPr>
          <w:rFonts w:eastAsia="Calibri"/>
        </w:rPr>
        <w:t>@</w:t>
      </w:r>
      <w:proofErr w:type="spellStart"/>
      <w:r>
        <w:rPr>
          <w:rFonts w:eastAsia="Calibri"/>
          <w:lang w:val="en-US"/>
        </w:rPr>
        <w:t>yandex</w:t>
      </w:r>
      <w:proofErr w:type="spellEnd"/>
      <w:r>
        <w:rPr>
          <w:rFonts w:eastAsia="Calibri"/>
        </w:rPr>
        <w:t xml:space="preserve">.ru, официальный сайт </w:t>
      </w:r>
      <w:hyperlink r:id="rId8" w:history="1">
        <w:r>
          <w:rPr>
            <w:rStyle w:val="a3"/>
            <w:rFonts w:eastAsia="Calibri"/>
          </w:rPr>
          <w:t>http://dubna.tulobl.ru/department_of_education/</w:t>
        </w:r>
      </w:hyperlink>
      <w:r>
        <w:rPr>
          <w:rFonts w:eastAsia="Calibri"/>
        </w:rPr>
        <w:t xml:space="preserve">. </w:t>
      </w:r>
    </w:p>
    <w:p w:rsidR="00CC64E2" w:rsidRDefault="00CC64E2" w:rsidP="00CC64E2">
      <w:pPr>
        <w:ind w:firstLine="567"/>
        <w:rPr>
          <w:rFonts w:eastAsia="Calibri"/>
          <w:lang w:eastAsia="en-US"/>
        </w:rPr>
      </w:pPr>
      <w:r>
        <w:rPr>
          <w:rFonts w:eastAsia="Calibri"/>
          <w:lang w:eastAsia="en-US"/>
        </w:rPr>
        <w:t>Информация о графике работы администрации муниципального образования Дубенский район, а также отдела образования администрации МО Дубенский район:</w:t>
      </w:r>
    </w:p>
    <w:p w:rsidR="00CC64E2" w:rsidRDefault="00CC64E2" w:rsidP="00CC64E2">
      <w:pPr>
        <w:ind w:firstLine="567"/>
        <w:rPr>
          <w:rFonts w:eastAsia="Calibri"/>
          <w:lang w:eastAsia="en-US"/>
        </w:rPr>
      </w:pPr>
      <w:r>
        <w:rPr>
          <w:rFonts w:eastAsia="Calibri"/>
          <w:lang w:eastAsia="en-US"/>
        </w:rPr>
        <w:t>понедельник – четверг</w:t>
      </w:r>
      <w:proofErr w:type="gramStart"/>
      <w:r>
        <w:rPr>
          <w:rFonts w:eastAsia="Calibri"/>
          <w:lang w:eastAsia="en-US"/>
        </w:rPr>
        <w:t xml:space="preserve"> :</w:t>
      </w:r>
      <w:proofErr w:type="gramEnd"/>
      <w:r>
        <w:rPr>
          <w:rFonts w:eastAsia="Calibri"/>
          <w:lang w:eastAsia="en-US"/>
        </w:rPr>
        <w:t xml:space="preserve"> 09 ч 00 мин. –  18 ч 00 мин.; </w:t>
      </w:r>
    </w:p>
    <w:p w:rsidR="00CC64E2" w:rsidRDefault="00CC64E2" w:rsidP="00CC64E2">
      <w:pPr>
        <w:ind w:firstLine="567"/>
        <w:rPr>
          <w:rFonts w:eastAsia="Calibri"/>
          <w:lang w:eastAsia="en-US"/>
        </w:rPr>
      </w:pPr>
      <w:r>
        <w:rPr>
          <w:rFonts w:eastAsia="Calibri"/>
          <w:lang w:eastAsia="en-US"/>
        </w:rPr>
        <w:t>пятница</w:t>
      </w:r>
      <w:proofErr w:type="gramStart"/>
      <w:r>
        <w:rPr>
          <w:rFonts w:eastAsia="Calibri"/>
          <w:lang w:eastAsia="en-US"/>
        </w:rPr>
        <w:t xml:space="preserve"> :</w:t>
      </w:r>
      <w:proofErr w:type="gramEnd"/>
      <w:r>
        <w:rPr>
          <w:rFonts w:eastAsia="Calibri"/>
          <w:lang w:eastAsia="en-US"/>
        </w:rPr>
        <w:t xml:space="preserve"> 09 ч 00 мин. – 17 ч 00 мин.; </w:t>
      </w:r>
    </w:p>
    <w:p w:rsidR="00CC64E2" w:rsidRDefault="00CC64E2" w:rsidP="00CC64E2">
      <w:pPr>
        <w:ind w:firstLine="567"/>
        <w:rPr>
          <w:rFonts w:eastAsia="Calibri"/>
          <w:lang w:eastAsia="en-US"/>
        </w:rPr>
      </w:pPr>
      <w:r>
        <w:rPr>
          <w:rFonts w:eastAsia="Calibri"/>
          <w:lang w:eastAsia="en-US"/>
        </w:rPr>
        <w:t xml:space="preserve">перерыв на обед с 13 ч 00 мин. до 13 ч 48 мин.; </w:t>
      </w:r>
    </w:p>
    <w:p w:rsidR="00CC64E2" w:rsidRDefault="00CC64E2" w:rsidP="00CC64E2">
      <w:pPr>
        <w:ind w:firstLine="567"/>
        <w:rPr>
          <w:rFonts w:eastAsia="Calibri"/>
          <w:lang w:eastAsia="en-US"/>
        </w:rPr>
      </w:pPr>
      <w:r>
        <w:rPr>
          <w:rFonts w:eastAsia="Calibri"/>
          <w:lang w:eastAsia="en-US"/>
        </w:rPr>
        <w:t>выходные: суббота, воскресенье, праздничные дни.</w:t>
      </w:r>
    </w:p>
    <w:p w:rsidR="00CC64E2" w:rsidRDefault="00CC64E2" w:rsidP="00CC64E2">
      <w:pPr>
        <w:ind w:firstLine="567"/>
        <w:rPr>
          <w:rFonts w:eastAsia="Calibri"/>
          <w:lang w:eastAsia="en-US"/>
        </w:rPr>
      </w:pPr>
      <w:r>
        <w:rPr>
          <w:rFonts w:eastAsia="Calibri"/>
          <w:lang w:eastAsia="en-US"/>
        </w:rPr>
        <w:t xml:space="preserve">Сведения об образовательных учреждениях содержатся в Приложении 1 к настоящему Административному регламенту. </w:t>
      </w:r>
    </w:p>
    <w:p w:rsidR="00CC64E2" w:rsidRDefault="00CC64E2" w:rsidP="00CC64E2">
      <w:pPr>
        <w:autoSpaceDE w:val="0"/>
        <w:autoSpaceDN w:val="0"/>
        <w:adjustRightInd w:val="0"/>
        <w:ind w:firstLine="0"/>
        <w:outlineLvl w:val="2"/>
        <w:rPr>
          <w:rFonts w:eastAsia="Times New Roman"/>
        </w:rPr>
      </w:pPr>
      <w:r>
        <w:rPr>
          <w:rFonts w:eastAsia="Times New Roman"/>
        </w:rPr>
        <w:t xml:space="preserve">      Прием заявлений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отделение № 9 в п.  Дубна (далее - МФЦ).</w:t>
      </w:r>
    </w:p>
    <w:p w:rsidR="00CC64E2" w:rsidRDefault="00CC64E2" w:rsidP="00CC64E2">
      <w:pPr>
        <w:autoSpaceDE w:val="0"/>
        <w:autoSpaceDN w:val="0"/>
        <w:adjustRightInd w:val="0"/>
        <w:ind w:firstLine="708"/>
        <w:outlineLvl w:val="2"/>
        <w:rPr>
          <w:rFonts w:eastAsia="Times New Roman"/>
        </w:rPr>
      </w:pPr>
      <w:r>
        <w:rPr>
          <w:rFonts w:eastAsia="Times New Roman"/>
        </w:rPr>
        <w:t>Адрес  МФЦ: 301160  Тульская область, п. Дубна, ул. Фрунзе, д. 2 а</w:t>
      </w:r>
    </w:p>
    <w:p w:rsidR="00CC64E2" w:rsidRDefault="00CC64E2" w:rsidP="00CC64E2">
      <w:pPr>
        <w:autoSpaceDE w:val="0"/>
        <w:autoSpaceDN w:val="0"/>
        <w:adjustRightInd w:val="0"/>
        <w:ind w:firstLine="0"/>
        <w:outlineLvl w:val="2"/>
        <w:rPr>
          <w:rFonts w:eastAsia="Times New Roman"/>
        </w:rPr>
      </w:pPr>
      <w:r>
        <w:rPr>
          <w:rFonts w:eastAsia="Times New Roman"/>
        </w:rPr>
        <w:t xml:space="preserve">График работы МФЦ: </w:t>
      </w:r>
    </w:p>
    <w:p w:rsidR="00CC64E2" w:rsidRDefault="00CC64E2" w:rsidP="00CC64E2">
      <w:pPr>
        <w:autoSpaceDE w:val="0"/>
        <w:autoSpaceDN w:val="0"/>
        <w:adjustRightInd w:val="0"/>
        <w:ind w:firstLine="0"/>
        <w:outlineLvl w:val="2"/>
        <w:rPr>
          <w:rFonts w:eastAsia="Times New Roman"/>
        </w:rPr>
      </w:pPr>
      <w:r>
        <w:rPr>
          <w:rFonts w:eastAsia="Times New Roman"/>
        </w:rPr>
        <w:t>понедельник, среда, пятница с 8.00 до 18.00</w:t>
      </w:r>
    </w:p>
    <w:p w:rsidR="00CC64E2" w:rsidRDefault="00CC64E2" w:rsidP="00CC64E2">
      <w:pPr>
        <w:autoSpaceDE w:val="0"/>
        <w:autoSpaceDN w:val="0"/>
        <w:adjustRightInd w:val="0"/>
        <w:ind w:firstLine="0"/>
        <w:outlineLvl w:val="2"/>
        <w:rPr>
          <w:rFonts w:eastAsia="Times New Roman"/>
        </w:rPr>
      </w:pPr>
      <w:r>
        <w:rPr>
          <w:rFonts w:eastAsia="Times New Roman"/>
        </w:rPr>
        <w:t>вторник, четверг с 8.00 до 20.00</w:t>
      </w:r>
    </w:p>
    <w:p w:rsidR="00CC64E2" w:rsidRDefault="00CC64E2" w:rsidP="00CC64E2">
      <w:pPr>
        <w:autoSpaceDE w:val="0"/>
        <w:autoSpaceDN w:val="0"/>
        <w:adjustRightInd w:val="0"/>
        <w:ind w:firstLine="0"/>
        <w:outlineLvl w:val="2"/>
        <w:rPr>
          <w:rFonts w:eastAsia="Times New Roman"/>
        </w:rPr>
      </w:pPr>
      <w:r>
        <w:rPr>
          <w:rFonts w:eastAsia="Times New Roman"/>
        </w:rPr>
        <w:t>суббота с 9.00 до 16.00</w:t>
      </w:r>
    </w:p>
    <w:p w:rsidR="00CC64E2" w:rsidRDefault="00CC64E2" w:rsidP="00CC64E2">
      <w:pPr>
        <w:autoSpaceDE w:val="0"/>
        <w:autoSpaceDN w:val="0"/>
        <w:adjustRightInd w:val="0"/>
        <w:ind w:firstLine="0"/>
        <w:outlineLvl w:val="2"/>
        <w:rPr>
          <w:rFonts w:eastAsia="Times New Roman"/>
        </w:rPr>
      </w:pPr>
      <w:r>
        <w:rPr>
          <w:rFonts w:eastAsia="Times New Roman"/>
        </w:rPr>
        <w:t xml:space="preserve">без  перерыва </w:t>
      </w:r>
    </w:p>
    <w:p w:rsidR="00CC64E2" w:rsidRDefault="00CC64E2" w:rsidP="00CC64E2">
      <w:pPr>
        <w:autoSpaceDE w:val="0"/>
        <w:autoSpaceDN w:val="0"/>
        <w:adjustRightInd w:val="0"/>
        <w:ind w:firstLine="0"/>
        <w:outlineLvl w:val="2"/>
        <w:rPr>
          <w:rFonts w:eastAsia="Times New Roman"/>
        </w:rPr>
      </w:pPr>
      <w:r>
        <w:rPr>
          <w:rFonts w:eastAsia="Times New Roman"/>
        </w:rPr>
        <w:t>выходной день - воскресенье</w:t>
      </w:r>
    </w:p>
    <w:p w:rsidR="00CC64E2" w:rsidRDefault="00CC64E2" w:rsidP="00CC64E2">
      <w:pPr>
        <w:autoSpaceDE w:val="0"/>
        <w:autoSpaceDN w:val="0"/>
        <w:adjustRightInd w:val="0"/>
        <w:ind w:firstLine="284"/>
        <w:outlineLvl w:val="2"/>
        <w:rPr>
          <w:rFonts w:eastAsia="Times New Roman"/>
        </w:rPr>
      </w:pPr>
      <w:r>
        <w:rPr>
          <w:rFonts w:eastAsia="Times New Roman"/>
        </w:rPr>
        <w:t xml:space="preserve">Адрес электронной почты: </w:t>
      </w:r>
      <w:hyperlink r:id="rId9" w:history="1">
        <w:r>
          <w:rPr>
            <w:rStyle w:val="a3"/>
          </w:rPr>
          <w:t>mfc.dubna@tularegion.ru</w:t>
        </w:r>
      </w:hyperlink>
    </w:p>
    <w:p w:rsidR="00CC64E2" w:rsidRDefault="00CC64E2" w:rsidP="00CC64E2">
      <w:pPr>
        <w:autoSpaceDE w:val="0"/>
        <w:autoSpaceDN w:val="0"/>
        <w:adjustRightInd w:val="0"/>
        <w:ind w:firstLine="284"/>
        <w:outlineLvl w:val="2"/>
        <w:rPr>
          <w:rFonts w:eastAsia="Times New Roman"/>
        </w:rPr>
      </w:pPr>
      <w:r>
        <w:rPr>
          <w:rFonts w:eastAsia="Times New Roman"/>
        </w:rPr>
        <w:t>Телефон: 8-910-077-08-73.</w:t>
      </w:r>
    </w:p>
    <w:p w:rsidR="00CC64E2" w:rsidRDefault="00CC64E2" w:rsidP="00CC64E2">
      <w:pPr>
        <w:tabs>
          <w:tab w:val="left" w:pos="993"/>
        </w:tabs>
        <w:ind w:firstLine="0"/>
        <w:rPr>
          <w:rFonts w:eastAsia="Calibri"/>
        </w:rPr>
      </w:pPr>
      <w:r>
        <w:rPr>
          <w:rFonts w:eastAsia="Calibri"/>
        </w:rPr>
        <w:tab/>
        <w:t>Информация о месте нахождения и графике работы образовательных учреждений, участвующих в предоставлении муниципальной услуги, указана в приложении 1 к Административному регламенту.</w:t>
      </w:r>
    </w:p>
    <w:p w:rsidR="00CC64E2" w:rsidRDefault="00CC64E2" w:rsidP="00CC64E2">
      <w:pPr>
        <w:tabs>
          <w:tab w:val="left" w:pos="993"/>
        </w:tabs>
        <w:ind w:firstLine="0"/>
        <w:rPr>
          <w:rFonts w:eastAsia="Calibri"/>
        </w:rPr>
      </w:pPr>
      <w:r>
        <w:rPr>
          <w:rFonts w:eastAsia="Calibri"/>
        </w:rPr>
        <w:tab/>
        <w:t xml:space="preserve">5. Сведения о режиме работы, контактных телефонах, </w:t>
      </w:r>
      <w:proofErr w:type="gramStart"/>
      <w:r>
        <w:rPr>
          <w:rFonts w:eastAsia="Calibri"/>
        </w:rPr>
        <w:t>Интернет-адресах</w:t>
      </w:r>
      <w:proofErr w:type="gramEnd"/>
      <w:r>
        <w:rPr>
          <w:rFonts w:eastAsia="Calibri"/>
        </w:rPr>
        <w:t xml:space="preserve">, адресах электронной почты  отдела образования и образовательных учреждений,  осуществляющих  предоставление муниципальной услуги,  сообщаются также  при личном и письменном обращении и  размещаются на Интернет-сайтах, в </w:t>
      </w:r>
      <w:r>
        <w:rPr>
          <w:rFonts w:eastAsia="Calibri"/>
        </w:rPr>
        <w:lastRenderedPageBreak/>
        <w:t>СМИ, на информационных стендах и в раздаточных информационных материалах.</w:t>
      </w:r>
    </w:p>
    <w:p w:rsidR="00CC64E2" w:rsidRDefault="00CC64E2" w:rsidP="00CC64E2">
      <w:pPr>
        <w:tabs>
          <w:tab w:val="left" w:pos="993"/>
        </w:tabs>
        <w:rPr>
          <w:rFonts w:eastAsia="Calibri"/>
        </w:rPr>
      </w:pPr>
      <w:r>
        <w:rPr>
          <w:rFonts w:eastAsia="Calibri"/>
        </w:rPr>
        <w:t xml:space="preserve">6. Информирование по вопросам предоставления муниципальной услуги производится специалистами отдела образования и сотрудниками образовательных учреждений,  осуществляющих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РПГУ. </w:t>
      </w:r>
    </w:p>
    <w:p w:rsidR="00CC64E2" w:rsidRDefault="00CC64E2" w:rsidP="00CC64E2">
      <w:pPr>
        <w:tabs>
          <w:tab w:val="left" w:pos="993"/>
        </w:tabs>
        <w:rPr>
          <w:rFonts w:eastAsia="Calibri"/>
        </w:rPr>
      </w:pPr>
      <w:r>
        <w:rPr>
          <w:rFonts w:eastAsia="Calibri"/>
        </w:rPr>
        <w:t>7. В случае обращения заявителя через многофункциональный центр информирование заявителя по вопросам предоставления муниципальной услуги осуществляется сотрудником многофункционального центра, уполномоченным на консультирование.</w:t>
      </w:r>
    </w:p>
    <w:p w:rsidR="00CC64E2" w:rsidRDefault="00CC64E2" w:rsidP="00CC64E2">
      <w:pPr>
        <w:widowControl w:val="0"/>
        <w:autoSpaceDE w:val="0"/>
        <w:autoSpaceDN w:val="0"/>
        <w:adjustRightInd w:val="0"/>
        <w:ind w:firstLine="540"/>
        <w:outlineLvl w:val="0"/>
        <w:rPr>
          <w:rFonts w:eastAsia="Times New Roman"/>
        </w:rPr>
      </w:pPr>
      <w:r>
        <w:rPr>
          <w:rFonts w:eastAsia="Times New Roman"/>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CC64E2" w:rsidRDefault="00CC64E2" w:rsidP="00CC64E2">
      <w:pPr>
        <w:widowControl w:val="0"/>
        <w:autoSpaceDE w:val="0"/>
        <w:autoSpaceDN w:val="0"/>
        <w:adjustRightInd w:val="0"/>
        <w:ind w:firstLine="540"/>
        <w:outlineLvl w:val="0"/>
        <w:rPr>
          <w:rFonts w:eastAsia="Times New Roman"/>
        </w:rPr>
      </w:pPr>
      <w:r>
        <w:rPr>
          <w:rFonts w:eastAsia="Times New Roman"/>
        </w:rPr>
        <w:t xml:space="preserve"> При направлении запроса о предоставлении муниципальной услуги в электронной форме формируется запрос в форме электронного </w:t>
      </w:r>
      <w:proofErr w:type="gramStart"/>
      <w:r>
        <w:rPr>
          <w:rFonts w:eastAsia="Times New Roman"/>
        </w:rPr>
        <w:t>документа</w:t>
      </w:r>
      <w:proofErr w:type="gramEnd"/>
      <w:r>
        <w:rPr>
          <w:rFonts w:eastAsia="Times New Roman"/>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w:t>
      </w:r>
    </w:p>
    <w:p w:rsidR="00CC64E2" w:rsidRDefault="00CC64E2" w:rsidP="00CC64E2">
      <w:pPr>
        <w:widowControl w:val="0"/>
        <w:autoSpaceDE w:val="0"/>
        <w:autoSpaceDN w:val="0"/>
        <w:adjustRightInd w:val="0"/>
        <w:ind w:firstLine="540"/>
        <w:outlineLvl w:val="0"/>
        <w:rPr>
          <w:rFonts w:eastAsia="Times New Roman"/>
        </w:rPr>
      </w:pPr>
      <w:r>
        <w:rPr>
          <w:rFonts w:eastAsia="Times New Roman"/>
        </w:rPr>
        <w:t>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CC64E2" w:rsidRDefault="00CC64E2" w:rsidP="00CC64E2">
      <w:pPr>
        <w:tabs>
          <w:tab w:val="left" w:pos="993"/>
        </w:tabs>
        <w:rPr>
          <w:rFonts w:eastAsia="Calibri"/>
        </w:rPr>
      </w:pPr>
      <w:r>
        <w:rPr>
          <w:rFonts w:eastAsia="Calibri"/>
        </w:rPr>
        <w:t>7.1. Информация по вопросам предоставления муниципальной  услуги предоставляется бесплатно.</w:t>
      </w:r>
    </w:p>
    <w:p w:rsidR="00CC64E2" w:rsidRDefault="00CC64E2" w:rsidP="00CC64E2">
      <w:pPr>
        <w:tabs>
          <w:tab w:val="left" w:pos="993"/>
        </w:tabs>
        <w:rPr>
          <w:rFonts w:eastAsia="Calibri"/>
        </w:rPr>
      </w:pPr>
      <w:r>
        <w:rPr>
          <w:rFonts w:eastAsia="Calibri"/>
        </w:rPr>
        <w:t>7.2. Время ожидания в очереди для получения от специалиста отдела образования и образовательного учреждения,  осуществляющего  предоставление муниципальной услуги,  не должно превышать 15 минут.</w:t>
      </w:r>
    </w:p>
    <w:p w:rsidR="00CC64E2" w:rsidRDefault="00CC64E2" w:rsidP="00CC64E2">
      <w:pPr>
        <w:tabs>
          <w:tab w:val="left" w:pos="993"/>
        </w:tabs>
        <w:rPr>
          <w:rFonts w:eastAsia="Calibri"/>
        </w:rPr>
      </w:pPr>
      <w:r>
        <w:rPr>
          <w:rFonts w:eastAsia="Calibri"/>
        </w:rPr>
        <w:t>7.3. Ответы на письменные обращения по вопросам предоставления муниципальной услуги даются в срок, не превышающий 30 дней с момента поступления письменного обращения.</w:t>
      </w:r>
    </w:p>
    <w:p w:rsidR="00CC64E2" w:rsidRDefault="00CC64E2" w:rsidP="00CC64E2">
      <w:pPr>
        <w:tabs>
          <w:tab w:val="left" w:pos="993"/>
        </w:tabs>
        <w:rPr>
          <w:rFonts w:eastAsia="Calibri"/>
        </w:rPr>
      </w:pPr>
      <w:r>
        <w:rPr>
          <w:rFonts w:eastAsia="Calibri"/>
        </w:rPr>
        <w:t>7.4. Основными требованиями к порядку информирования о предоставлении муниципальной  услуги являются:</w:t>
      </w:r>
    </w:p>
    <w:p w:rsidR="00CC64E2" w:rsidRDefault="00CC64E2" w:rsidP="00CC64E2">
      <w:pPr>
        <w:widowControl w:val="0"/>
        <w:autoSpaceDE w:val="0"/>
        <w:autoSpaceDN w:val="0"/>
        <w:adjustRightInd w:val="0"/>
        <w:ind w:firstLine="567"/>
        <w:rPr>
          <w:rFonts w:eastAsia="Calibri"/>
        </w:rPr>
      </w:pPr>
      <w:r>
        <w:rPr>
          <w:rFonts w:eastAsia="Calibri"/>
        </w:rPr>
        <w:t>- достоверность предоставляемой информации;</w:t>
      </w:r>
    </w:p>
    <w:p w:rsidR="00CC64E2" w:rsidRDefault="00CC64E2" w:rsidP="00CC64E2">
      <w:pPr>
        <w:widowControl w:val="0"/>
        <w:autoSpaceDE w:val="0"/>
        <w:autoSpaceDN w:val="0"/>
        <w:adjustRightInd w:val="0"/>
        <w:ind w:firstLine="567"/>
        <w:rPr>
          <w:rFonts w:eastAsia="Calibri"/>
        </w:rPr>
      </w:pPr>
      <w:r>
        <w:rPr>
          <w:rFonts w:eastAsia="Calibri"/>
        </w:rPr>
        <w:t>- четкость в изложении информации;</w:t>
      </w:r>
    </w:p>
    <w:p w:rsidR="00CC64E2" w:rsidRDefault="00CC64E2" w:rsidP="00CC64E2">
      <w:pPr>
        <w:widowControl w:val="0"/>
        <w:autoSpaceDE w:val="0"/>
        <w:autoSpaceDN w:val="0"/>
        <w:adjustRightInd w:val="0"/>
        <w:ind w:firstLine="567"/>
        <w:rPr>
          <w:rFonts w:eastAsia="Calibri"/>
        </w:rPr>
      </w:pPr>
      <w:r>
        <w:rPr>
          <w:rFonts w:eastAsia="Calibri"/>
        </w:rPr>
        <w:t>- полнота информирования.</w:t>
      </w:r>
    </w:p>
    <w:p w:rsidR="00CC64E2" w:rsidRDefault="00CC64E2" w:rsidP="00CC64E2">
      <w:pPr>
        <w:widowControl w:val="0"/>
        <w:autoSpaceDE w:val="0"/>
        <w:autoSpaceDN w:val="0"/>
        <w:adjustRightInd w:val="0"/>
        <w:rPr>
          <w:rFonts w:eastAsia="Calibri"/>
        </w:rPr>
      </w:pPr>
      <w:r>
        <w:rPr>
          <w:rFonts w:eastAsia="Calibri"/>
        </w:rPr>
        <w:t xml:space="preserve">7.5. При ответах на обращения  специалисты отдела образования и образовательного учреждения,  осуществляющие  предоставление муниципальной услуги, а также многофункционального центра,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или организации, в которые позвонил гражданин, фамилии, имени, отчестве и должности специалиста, принявшего телефонный звонок. </w:t>
      </w:r>
      <w:proofErr w:type="gramStart"/>
      <w:r>
        <w:rPr>
          <w:rFonts w:eastAsia="Calibri"/>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CC64E2" w:rsidRDefault="00CC64E2" w:rsidP="00CC64E2">
      <w:pPr>
        <w:widowControl w:val="0"/>
        <w:autoSpaceDE w:val="0"/>
        <w:autoSpaceDN w:val="0"/>
        <w:adjustRightInd w:val="0"/>
        <w:rPr>
          <w:rFonts w:eastAsia="Calibri"/>
        </w:rPr>
      </w:pPr>
      <w:r>
        <w:rPr>
          <w:rFonts w:eastAsia="Calibri"/>
        </w:rPr>
        <w:t xml:space="preserve">7.6. Консультацию при устном обращении специалист отдела образования и </w:t>
      </w:r>
      <w:r>
        <w:rPr>
          <w:rFonts w:eastAsia="Calibri"/>
        </w:rPr>
        <w:lastRenderedPageBreak/>
        <w:t xml:space="preserve">сотрудник образовательного учреждения, осуществляющий  предоставление муниципальной услуги, осуществляет не более </w:t>
      </w:r>
      <w:r>
        <w:rPr>
          <w:rFonts w:eastAsia="Calibri"/>
          <w:color w:val="000000"/>
        </w:rPr>
        <w:t>20 минут</w:t>
      </w:r>
      <w:r>
        <w:rPr>
          <w:rFonts w:eastAsia="Calibri"/>
          <w:color w:val="FF0000"/>
        </w:rPr>
        <w:t>.</w:t>
      </w:r>
    </w:p>
    <w:p w:rsidR="00CC64E2" w:rsidRDefault="00CC64E2" w:rsidP="00CC64E2">
      <w:pPr>
        <w:widowControl w:val="0"/>
        <w:autoSpaceDE w:val="0"/>
        <w:autoSpaceDN w:val="0"/>
        <w:adjustRightInd w:val="0"/>
        <w:rPr>
          <w:rFonts w:eastAsia="Calibri"/>
        </w:rPr>
      </w:pPr>
      <w:r>
        <w:rPr>
          <w:rFonts w:eastAsia="Calibri"/>
        </w:rPr>
        <w:t>7.7.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CC64E2" w:rsidRDefault="00CC64E2" w:rsidP="00CC64E2">
      <w:pPr>
        <w:widowControl w:val="0"/>
        <w:autoSpaceDE w:val="0"/>
        <w:autoSpaceDN w:val="0"/>
        <w:adjustRightInd w:val="0"/>
        <w:ind w:firstLine="567"/>
        <w:rPr>
          <w:rFonts w:eastAsia="Calibri"/>
        </w:rPr>
      </w:pPr>
      <w:r>
        <w:rPr>
          <w:rFonts w:eastAsia="Calibri"/>
        </w:rPr>
        <w:t>- для ответа требуется более продолжительное время;</w:t>
      </w:r>
    </w:p>
    <w:p w:rsidR="00CC64E2" w:rsidRDefault="00CC64E2" w:rsidP="00CC64E2">
      <w:pPr>
        <w:widowControl w:val="0"/>
        <w:autoSpaceDE w:val="0"/>
        <w:autoSpaceDN w:val="0"/>
        <w:adjustRightInd w:val="0"/>
        <w:ind w:firstLine="567"/>
        <w:rPr>
          <w:rFonts w:eastAsia="Calibri"/>
        </w:rPr>
      </w:pPr>
      <w:r>
        <w:rPr>
          <w:rFonts w:eastAsia="Calibri"/>
        </w:rPr>
        <w:t>- заявитель обратился за консультацией во время приема документов от другого заявителя и специалист отдела образования  или сотрудник  образовательного учреждения,  осуществляющего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C64E2" w:rsidRDefault="00CC64E2" w:rsidP="00CC64E2">
      <w:pPr>
        <w:widowControl w:val="0"/>
        <w:spacing w:line="307" w:lineRule="exact"/>
        <w:ind w:right="60" w:firstLine="567"/>
        <w:rPr>
          <w:rFonts w:eastAsia="Times New Roman"/>
          <w:lang w:bidi="ru-RU"/>
        </w:rPr>
      </w:pPr>
      <w:r>
        <w:rPr>
          <w:rFonts w:eastAsia="Times New Roman"/>
          <w:color w:val="000000"/>
          <w:lang w:bidi="ru-RU"/>
        </w:rPr>
        <w:t>8. Комплектование образовательных учреждений на начало учебного года осуществляется в сроки, утвержденные приказом министерства образования Тульской области</w:t>
      </w:r>
      <w:r>
        <w:rPr>
          <w:rFonts w:eastAsia="Times New Roman"/>
          <w:lang w:bidi="ru-RU"/>
        </w:rPr>
        <w:t>.</w:t>
      </w:r>
    </w:p>
    <w:p w:rsidR="00CC64E2" w:rsidRDefault="00CC64E2" w:rsidP="00CC64E2">
      <w:pPr>
        <w:widowControl w:val="0"/>
        <w:autoSpaceDE w:val="0"/>
        <w:autoSpaceDN w:val="0"/>
        <w:adjustRightInd w:val="0"/>
        <w:ind w:firstLine="567"/>
        <w:rPr>
          <w:rFonts w:eastAsia="Calibri"/>
        </w:rPr>
      </w:pPr>
      <w:r>
        <w:rPr>
          <w:rFonts w:eastAsia="Calibri"/>
        </w:rPr>
        <w:t>8.1. Установить дату расчета возраста ребенка - 10 сентября текущего года.</w:t>
      </w:r>
    </w:p>
    <w:p w:rsidR="00CC64E2" w:rsidRDefault="00CC64E2" w:rsidP="00CC64E2">
      <w:pPr>
        <w:widowControl w:val="0"/>
        <w:autoSpaceDE w:val="0"/>
        <w:autoSpaceDN w:val="0"/>
        <w:adjustRightInd w:val="0"/>
        <w:ind w:firstLine="567"/>
        <w:rPr>
          <w:rFonts w:eastAsia="Calibri"/>
        </w:rPr>
      </w:pPr>
      <w:r>
        <w:rPr>
          <w:rFonts w:eastAsia="Calibri"/>
        </w:rPr>
        <w:t xml:space="preserve">9. Текущее доукомплектование  проводится в течение всего года по мере появления свободных мест. </w:t>
      </w:r>
    </w:p>
    <w:p w:rsidR="00CC64E2" w:rsidRDefault="00CC64E2" w:rsidP="00CC64E2">
      <w:pPr>
        <w:widowControl w:val="0"/>
        <w:autoSpaceDE w:val="0"/>
        <w:autoSpaceDN w:val="0"/>
        <w:adjustRightInd w:val="0"/>
        <w:ind w:firstLine="567"/>
        <w:rPr>
          <w:rFonts w:eastAsia="Calibri"/>
        </w:rPr>
      </w:pPr>
      <w:r>
        <w:rPr>
          <w:rFonts w:eastAsia="Calibri"/>
        </w:rPr>
        <w:t>10. Комплектование на свободные места проводится в соответствии с очередью в образовательное учреждение с учётом внеочередного,  первоочередного и преимущественного права на предоставление места.</w:t>
      </w:r>
    </w:p>
    <w:p w:rsidR="00CC64E2" w:rsidRDefault="00CC64E2" w:rsidP="00CC64E2">
      <w:pPr>
        <w:widowControl w:val="0"/>
        <w:autoSpaceDE w:val="0"/>
        <w:autoSpaceDN w:val="0"/>
        <w:adjustRightInd w:val="0"/>
        <w:ind w:firstLine="0"/>
        <w:jc w:val="center"/>
        <w:rPr>
          <w:rFonts w:eastAsia="Calibri"/>
          <w:b/>
        </w:rPr>
      </w:pPr>
    </w:p>
    <w:p w:rsidR="00CC64E2" w:rsidRDefault="00CC64E2" w:rsidP="00CC64E2">
      <w:pPr>
        <w:widowControl w:val="0"/>
        <w:autoSpaceDE w:val="0"/>
        <w:autoSpaceDN w:val="0"/>
        <w:adjustRightInd w:val="0"/>
        <w:ind w:firstLine="0"/>
        <w:jc w:val="center"/>
        <w:rPr>
          <w:rFonts w:eastAsia="Calibri"/>
          <w:b/>
        </w:rPr>
      </w:pPr>
      <w:r>
        <w:rPr>
          <w:rFonts w:eastAsia="Calibri"/>
          <w:b/>
        </w:rPr>
        <w:t>II. Стандарт предоставления муниципальной услуги</w:t>
      </w:r>
    </w:p>
    <w:p w:rsidR="00CC64E2" w:rsidRDefault="00CC64E2" w:rsidP="00CC64E2">
      <w:pPr>
        <w:widowControl w:val="0"/>
        <w:autoSpaceDE w:val="0"/>
        <w:autoSpaceDN w:val="0"/>
        <w:adjustRightInd w:val="0"/>
        <w:ind w:firstLine="0"/>
        <w:jc w:val="center"/>
        <w:rPr>
          <w:rFonts w:eastAsia="Calibri"/>
          <w:b/>
        </w:rPr>
      </w:pPr>
    </w:p>
    <w:p w:rsidR="00CC64E2" w:rsidRDefault="00CC64E2" w:rsidP="00CC64E2">
      <w:pPr>
        <w:widowControl w:val="0"/>
        <w:autoSpaceDE w:val="0"/>
        <w:autoSpaceDN w:val="0"/>
        <w:adjustRightInd w:val="0"/>
        <w:ind w:firstLine="0"/>
        <w:jc w:val="center"/>
        <w:rPr>
          <w:rFonts w:eastAsia="Calibri"/>
          <w:b/>
        </w:rPr>
      </w:pPr>
      <w:r>
        <w:rPr>
          <w:rFonts w:eastAsia="Calibri"/>
          <w:b/>
        </w:rPr>
        <w:t>1. Наименование муниципальной</w:t>
      </w:r>
      <w:r>
        <w:rPr>
          <w:rFonts w:eastAsia="Calibri"/>
        </w:rPr>
        <w:t xml:space="preserve">  </w:t>
      </w:r>
      <w:r>
        <w:rPr>
          <w:rFonts w:eastAsia="Calibri"/>
          <w:b/>
        </w:rPr>
        <w:t xml:space="preserve"> услуги</w:t>
      </w:r>
    </w:p>
    <w:p w:rsidR="00CC64E2" w:rsidRDefault="00CC64E2" w:rsidP="00CC64E2">
      <w:pPr>
        <w:widowControl w:val="0"/>
        <w:autoSpaceDE w:val="0"/>
        <w:autoSpaceDN w:val="0"/>
        <w:adjustRightInd w:val="0"/>
        <w:ind w:firstLine="0"/>
        <w:jc w:val="center"/>
        <w:rPr>
          <w:rFonts w:eastAsia="Calibri"/>
          <w:b/>
        </w:rPr>
      </w:pPr>
    </w:p>
    <w:p w:rsidR="00CC64E2" w:rsidRDefault="00CC64E2" w:rsidP="00CC64E2">
      <w:pPr>
        <w:widowControl w:val="0"/>
        <w:numPr>
          <w:ilvl w:val="0"/>
          <w:numId w:val="4"/>
        </w:numPr>
        <w:tabs>
          <w:tab w:val="left" w:pos="0"/>
          <w:tab w:val="left" w:pos="993"/>
        </w:tabs>
        <w:autoSpaceDE w:val="0"/>
        <w:autoSpaceDN w:val="0"/>
        <w:adjustRightInd w:val="0"/>
        <w:ind w:left="0" w:firstLine="567"/>
        <w:jc w:val="left"/>
        <w:rPr>
          <w:rFonts w:eastAsia="Calibri"/>
        </w:rPr>
      </w:pPr>
      <w:r>
        <w:rPr>
          <w:rFonts w:eastAsia="Calibri"/>
        </w:rPr>
        <w:t>В соответствии с настоящим Административным регламентом предоставляется муниципальная  услуга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p>
    <w:p w:rsidR="00CC64E2" w:rsidRDefault="00CC64E2" w:rsidP="00CC64E2">
      <w:pPr>
        <w:tabs>
          <w:tab w:val="left" w:pos="0"/>
          <w:tab w:val="left" w:pos="993"/>
        </w:tabs>
        <w:ind w:left="567" w:firstLine="0"/>
        <w:rPr>
          <w:rFonts w:eastAsia="Calibri"/>
        </w:rPr>
      </w:pPr>
    </w:p>
    <w:p w:rsidR="00CC64E2" w:rsidRDefault="00CC64E2" w:rsidP="00CC64E2">
      <w:pPr>
        <w:widowControl w:val="0"/>
        <w:autoSpaceDE w:val="0"/>
        <w:autoSpaceDN w:val="0"/>
        <w:adjustRightInd w:val="0"/>
        <w:ind w:firstLine="567"/>
        <w:rPr>
          <w:rFonts w:eastAsia="Calibri"/>
        </w:rPr>
      </w:pPr>
    </w:p>
    <w:p w:rsidR="00CC64E2" w:rsidRDefault="00CC64E2" w:rsidP="00CC64E2">
      <w:pPr>
        <w:widowControl w:val="0"/>
        <w:autoSpaceDE w:val="0"/>
        <w:autoSpaceDN w:val="0"/>
        <w:adjustRightInd w:val="0"/>
        <w:ind w:firstLine="0"/>
        <w:jc w:val="center"/>
        <w:rPr>
          <w:rFonts w:eastAsia="Calibri"/>
          <w:b/>
        </w:rPr>
      </w:pPr>
      <w:r>
        <w:rPr>
          <w:rFonts w:eastAsia="Calibri"/>
          <w:b/>
        </w:rPr>
        <w:t>2. Наименование органа местного самоуправления, непосредственно предоставляющего муниципальную   услугу</w:t>
      </w:r>
    </w:p>
    <w:p w:rsidR="00CC64E2" w:rsidRDefault="00CC64E2" w:rsidP="00CC64E2">
      <w:pPr>
        <w:widowControl w:val="0"/>
        <w:numPr>
          <w:ilvl w:val="0"/>
          <w:numId w:val="4"/>
        </w:numPr>
        <w:tabs>
          <w:tab w:val="left" w:pos="0"/>
          <w:tab w:val="left" w:pos="1080"/>
        </w:tabs>
        <w:autoSpaceDE w:val="0"/>
        <w:autoSpaceDN w:val="0"/>
        <w:adjustRightInd w:val="0"/>
        <w:ind w:left="0" w:firstLine="567"/>
        <w:jc w:val="left"/>
        <w:outlineLvl w:val="1"/>
        <w:rPr>
          <w:rFonts w:eastAsia="Times New Roman"/>
        </w:rPr>
      </w:pPr>
      <w:r>
        <w:rPr>
          <w:rFonts w:eastAsia="Times New Roman"/>
        </w:rPr>
        <w:t xml:space="preserve"> Муниципальную услугу предоставляют орган местного самоуправления, осуществляющий управление в сфере образования (далее - отдел образования)  и   образовательные учреждения, подведомственные органу местного самоуправления, осуществляющему управление в сфере образования.</w:t>
      </w:r>
    </w:p>
    <w:p w:rsidR="00CC64E2" w:rsidRDefault="00CC64E2" w:rsidP="00CC64E2">
      <w:pPr>
        <w:widowControl w:val="0"/>
        <w:numPr>
          <w:ilvl w:val="0"/>
          <w:numId w:val="4"/>
        </w:numPr>
        <w:tabs>
          <w:tab w:val="left" w:pos="993"/>
        </w:tabs>
        <w:autoSpaceDE w:val="0"/>
        <w:autoSpaceDN w:val="0"/>
        <w:adjustRightInd w:val="0"/>
        <w:ind w:left="0" w:firstLine="567"/>
        <w:jc w:val="left"/>
        <w:rPr>
          <w:rFonts w:eastAsia="Calibri"/>
        </w:rPr>
      </w:pPr>
      <w:r>
        <w:rPr>
          <w:rFonts w:eastAsia="Calibri"/>
        </w:rPr>
        <w:t>Специалисты отдела образования и образовательного учреждения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CC64E2" w:rsidRDefault="00CC64E2" w:rsidP="00CC64E2">
      <w:pPr>
        <w:widowControl w:val="0"/>
        <w:autoSpaceDE w:val="0"/>
        <w:autoSpaceDN w:val="0"/>
        <w:adjustRightInd w:val="0"/>
        <w:ind w:firstLine="567"/>
        <w:rPr>
          <w:rFonts w:eastAsia="Calibri"/>
        </w:rPr>
      </w:pPr>
    </w:p>
    <w:p w:rsidR="00CC64E2" w:rsidRDefault="00CC64E2" w:rsidP="00CC64E2">
      <w:pPr>
        <w:widowControl w:val="0"/>
        <w:autoSpaceDE w:val="0"/>
        <w:autoSpaceDN w:val="0"/>
        <w:adjustRightInd w:val="0"/>
        <w:ind w:firstLine="0"/>
        <w:jc w:val="center"/>
        <w:rPr>
          <w:rFonts w:eastAsia="Calibri"/>
          <w:b/>
        </w:rPr>
      </w:pPr>
      <w:r>
        <w:rPr>
          <w:rFonts w:eastAsia="Calibri"/>
          <w:b/>
        </w:rPr>
        <w:t>3. Перечень нормативных правовых актов, регулирующих отношения, возникающие в связи с предоставлением муниципальной   услуги</w:t>
      </w:r>
    </w:p>
    <w:p w:rsidR="00CC64E2" w:rsidRDefault="00CC64E2" w:rsidP="00CC64E2">
      <w:pPr>
        <w:widowControl w:val="0"/>
        <w:numPr>
          <w:ilvl w:val="0"/>
          <w:numId w:val="4"/>
        </w:numPr>
        <w:shd w:val="clear" w:color="auto" w:fill="FFFFFF"/>
        <w:autoSpaceDE w:val="0"/>
        <w:autoSpaceDN w:val="0"/>
        <w:adjustRightInd w:val="0"/>
        <w:ind w:left="0" w:firstLine="709"/>
        <w:jc w:val="left"/>
        <w:rPr>
          <w:rFonts w:eastAsia="Calibri"/>
        </w:rPr>
      </w:pPr>
      <w:r>
        <w:rPr>
          <w:rFonts w:eastAsia="Calibri"/>
        </w:rPr>
        <w:t xml:space="preserve"> Правовыми основаниями для предоставления муниципальной услуги являются:</w:t>
      </w:r>
    </w:p>
    <w:p w:rsidR="00CC64E2" w:rsidRDefault="00CC64E2" w:rsidP="00CC64E2">
      <w:pPr>
        <w:ind w:firstLine="0"/>
      </w:pPr>
      <w:r>
        <w:t xml:space="preserve">          - Конституцией Российской Федерации (собрание законодательства РФ от 04.08.2014 года № 31, ст.4398); </w:t>
      </w:r>
    </w:p>
    <w:p w:rsidR="00CC64E2" w:rsidRDefault="00CC64E2" w:rsidP="00CC64E2">
      <w:r>
        <w:t>- Семейным кодексом Российской Федерации от 29.12.1995 № 223-ФЗ (Собрание законодательства РФ", 01.01.1996, № 1, ст. 16);</w:t>
      </w:r>
    </w:p>
    <w:p w:rsidR="00CC64E2" w:rsidRDefault="00CC64E2" w:rsidP="00CC64E2">
      <w:r>
        <w:lastRenderedPageBreak/>
        <w:t>- Гражданским процессуальным кодексом Российской Федерации от 14.11.2002   № 138 - ФЗ   ("Собрание  законодательства  РФ",  18.11.2002 , № 46, ст. 4532);</w:t>
      </w:r>
    </w:p>
    <w:p w:rsidR="00CC64E2" w:rsidRDefault="00CC64E2" w:rsidP="00CC64E2">
      <w:r>
        <w:t>- Конвенцией о правах ребенка (одобрена Генеральной Ассамблеей ООН 20.11.1989), («Сборник международных договоров СССР», выпуск XLVI, 1993);</w:t>
      </w:r>
    </w:p>
    <w:p w:rsidR="00CC64E2" w:rsidRDefault="00CC64E2" w:rsidP="00CC64E2">
      <w:pPr>
        <w:tabs>
          <w:tab w:val="left" w:pos="567"/>
          <w:tab w:val="left" w:pos="709"/>
        </w:tabs>
      </w:pPr>
      <w:r>
        <w:t>- Федеральным  законом  от 02.05.2006 № 59-ФЗ  «О    порядке    рассмотрения обращений      граждан      Российской      Федерации»    (</w:t>
      </w:r>
      <w:r>
        <w:rPr>
          <w:bCs/>
        </w:rPr>
        <w:t xml:space="preserve">«Российская     газета», </w:t>
      </w:r>
      <w:r>
        <w:t>05.05.2006, № 95);</w:t>
      </w:r>
    </w:p>
    <w:p w:rsidR="00CC64E2" w:rsidRDefault="00CC64E2" w:rsidP="00CC64E2">
      <w:r>
        <w:t>- Федеральным законом от 06.10.2003 № 131-ФЗ «Об общих принципах организации местного самоуправления в Российской Федерации» («Российская газета», 08.10.2003, № 202);</w:t>
      </w:r>
    </w:p>
    <w:p w:rsidR="00CC64E2" w:rsidRDefault="00CC64E2" w:rsidP="00CC64E2">
      <w:r>
        <w:t>- Федеральным законом от 24.07.1998 № 124-ФЗ «Об основных гарантиях прав ребенка в Российской Федерации» (</w:t>
      </w:r>
      <w:r>
        <w:rPr>
          <w:bCs/>
        </w:rPr>
        <w:t xml:space="preserve">«Российская газета», </w:t>
      </w:r>
      <w:r>
        <w:t>05.08.1998, № 147);</w:t>
      </w:r>
    </w:p>
    <w:p w:rsidR="00CC64E2" w:rsidRDefault="00CC64E2" w:rsidP="00CC64E2">
      <w:r>
        <w:t>- Законом Российской Федерации от 29.12.2012 № 273-ФЗ «Об образовании в Российской Федерации»</w:t>
      </w:r>
      <w:r>
        <w:rPr>
          <w:bCs/>
        </w:rPr>
        <w:t xml:space="preserve"> («Российская газета», </w:t>
      </w:r>
      <w:r>
        <w:t>31.12.2012, № 5976);</w:t>
      </w:r>
    </w:p>
    <w:p w:rsidR="00CC64E2" w:rsidRDefault="00CC64E2" w:rsidP="00CC64E2">
      <w:r>
        <w:t>- Постановлением Правительства Российской Федерации от 19.03.2001 № 196 "Об утверждении Типового положения об общеобразовательном учреждении" ("Собрание законодательства РФ", 26.03.2001 № 13, ст. 1252);</w:t>
      </w:r>
    </w:p>
    <w:p w:rsidR="00CC64E2" w:rsidRDefault="00CC64E2" w:rsidP="00CC64E2">
      <w:r>
        <w:t>- Приказом   Министерства   образования Российской Федерации от  23.06.2000 № 1884 "Об утверждении Положения о получении общего образования в форме экстерната" ("Бюллетень нормативных актов федеральных органов исполнительной власти", 17.07.2000, № 29);</w:t>
      </w:r>
    </w:p>
    <w:p w:rsidR="00CC64E2" w:rsidRDefault="00CC64E2" w:rsidP="00CC64E2">
      <w:r>
        <w:t>- Федеральным законом от 09.02.2009 № 8-ФЗ «Об обеспечении доступа к информации о деятельности государственных органов и органов местного самоуправления» (</w:t>
      </w:r>
      <w:r>
        <w:rPr>
          <w:bCs/>
        </w:rPr>
        <w:t xml:space="preserve">«Российская газета», </w:t>
      </w:r>
      <w:r>
        <w:t>13.02.2009, № 25);</w:t>
      </w:r>
    </w:p>
    <w:p w:rsidR="00CC64E2" w:rsidRDefault="00CC64E2" w:rsidP="00CC64E2">
      <w:r>
        <w:t>- Уставом муниципального образования Дубенский район</w:t>
      </w:r>
      <w:r>
        <w:rPr>
          <w:lang w:eastAsia="zh-CN"/>
        </w:rPr>
        <w:t xml:space="preserve"> (</w:t>
      </w:r>
      <w:proofErr w:type="spellStart"/>
      <w:r>
        <w:rPr>
          <w:lang w:eastAsia="zh-CN"/>
        </w:rPr>
        <w:t>спец</w:t>
      </w:r>
      <w:proofErr w:type="gramStart"/>
      <w:r>
        <w:rPr>
          <w:lang w:eastAsia="zh-CN"/>
        </w:rPr>
        <w:t>.в</w:t>
      </w:r>
      <w:proofErr w:type="gramEnd"/>
      <w:r>
        <w:rPr>
          <w:lang w:eastAsia="zh-CN"/>
        </w:rPr>
        <w:t>ыпуск</w:t>
      </w:r>
      <w:proofErr w:type="spellEnd"/>
      <w:r>
        <w:rPr>
          <w:lang w:eastAsia="zh-CN"/>
        </w:rPr>
        <w:t xml:space="preserve"> № 1 газета «Наследие» от 12.01.2007 года)</w:t>
      </w:r>
      <w:r>
        <w:t>;</w:t>
      </w:r>
    </w:p>
    <w:p w:rsidR="00CC64E2" w:rsidRDefault="00CC64E2" w:rsidP="00CC64E2">
      <w:r>
        <w:t xml:space="preserve"> - иными нормативно – правовыми актами Российской Федерации, Тульской области и органов местного самоуправления муниципального образования Дубенский район.</w:t>
      </w:r>
    </w:p>
    <w:p w:rsidR="00CC64E2" w:rsidRDefault="00CC64E2" w:rsidP="00CC64E2">
      <w:pPr>
        <w:tabs>
          <w:tab w:val="left" w:pos="709"/>
        </w:tabs>
      </w:pPr>
      <w:r>
        <w:t>4.   Муниципальная услуга направлена на реализацию прав граждан на получение общедоступного и бесплатного начального общего, основного общего, среднего (полного) общего образования.</w:t>
      </w:r>
    </w:p>
    <w:p w:rsidR="00CC64E2" w:rsidRDefault="00CC64E2" w:rsidP="00CC64E2">
      <w:pPr>
        <w:tabs>
          <w:tab w:val="left" w:pos="709"/>
        </w:tabs>
      </w:pPr>
      <w:r>
        <w:t xml:space="preserve"> 5.   Заявителями   (получателями   Муниципальной услуги) могут быть:  </w:t>
      </w:r>
    </w:p>
    <w:p w:rsidR="00CC64E2" w:rsidRDefault="00CC64E2" w:rsidP="00CC64E2">
      <w:r>
        <w:t>-родители (законные представители)  несовершеннолетних граждан;</w:t>
      </w:r>
    </w:p>
    <w:p w:rsidR="00CC64E2" w:rsidRDefault="00CC64E2" w:rsidP="00CC64E2">
      <w:proofErr w:type="gramStart"/>
      <w:r>
        <w:t>-совершеннолетние граждане, желающие освоить образовательные программы среднего (полного) общего образования в формах: очной, очно - заочной (вечерней), заочной, экстерната.</w:t>
      </w:r>
      <w:proofErr w:type="gramEnd"/>
    </w:p>
    <w:p w:rsidR="00CC64E2" w:rsidRDefault="00CC64E2" w:rsidP="00CC64E2">
      <w:r>
        <w:t>6. Информирование граждан:</w:t>
      </w:r>
    </w:p>
    <w:p w:rsidR="00CC64E2" w:rsidRDefault="00CC64E2" w:rsidP="00CC64E2">
      <w:r>
        <w:t xml:space="preserve">- размещение информации о порядке предоставления услуги инвалидам с учетом ограничений их жизнедеятельности, в том числе при необходимости, </w:t>
      </w:r>
    </w:p>
    <w:p w:rsidR="00CC64E2" w:rsidRDefault="00CC64E2" w:rsidP="00CC64E2">
      <w:r>
        <w:t>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p>
    <w:p w:rsidR="00CC64E2" w:rsidRDefault="00CC64E2" w:rsidP="00CC64E2">
      <w:r>
        <w:t xml:space="preserve">            </w:t>
      </w:r>
    </w:p>
    <w:p w:rsidR="00CC64E2" w:rsidRDefault="00CC64E2" w:rsidP="00CC64E2">
      <w:pPr>
        <w:tabs>
          <w:tab w:val="left" w:pos="709"/>
        </w:tabs>
        <w:rPr>
          <w:b/>
        </w:rPr>
      </w:pPr>
      <w:r>
        <w:rPr>
          <w:b/>
        </w:rPr>
        <w:t>4. Описание результата предоставления муниципальной   услуги</w:t>
      </w:r>
    </w:p>
    <w:p w:rsidR="00CC64E2" w:rsidRDefault="00CC64E2" w:rsidP="00CC64E2">
      <w:pPr>
        <w:tabs>
          <w:tab w:val="left" w:pos="709"/>
        </w:tabs>
      </w:pPr>
      <w:r>
        <w:t>11.</w:t>
      </w:r>
      <w:r>
        <w:tab/>
        <w:t xml:space="preserve">Результатом предоставления муниципальной  услуги является  постановка на учет и зачисление ребенка в  образовательное учреждение, либо отказ в предоставлении муниципальной услуги. </w:t>
      </w:r>
    </w:p>
    <w:p w:rsidR="00CC64E2" w:rsidRDefault="00CC64E2" w:rsidP="00CC64E2">
      <w:pPr>
        <w:tabs>
          <w:tab w:val="left" w:pos="709"/>
        </w:tabs>
      </w:pPr>
      <w:r>
        <w:lastRenderedPageBreak/>
        <w:t>1) предоставление заявителю актуальной и достоверной информации в форме электронного дневника и электронного журнала, представляющего совокупность сведений следующего состава:</w:t>
      </w:r>
    </w:p>
    <w:p w:rsidR="00CC64E2" w:rsidRDefault="00CC64E2" w:rsidP="00CC64E2">
      <w:pPr>
        <w:tabs>
          <w:tab w:val="left" w:pos="709"/>
        </w:tabs>
      </w:pPr>
      <w:r>
        <w:t xml:space="preserve">-сведения о ходе и содержании образовательного процесса, в том числе годовой календарный учебный график, расписание занятий на текущий учебный период, перечень изучаемых тем и содержание выдаваемых </w:t>
      </w:r>
      <w:proofErr w:type="gramStart"/>
      <w:r>
        <w:t>обучающемуся</w:t>
      </w:r>
      <w:proofErr w:type="gramEnd"/>
      <w:r>
        <w:t xml:space="preserve"> домашних заданий на уроках текущего учебного периода;</w:t>
      </w:r>
    </w:p>
    <w:p w:rsidR="00CC64E2" w:rsidRDefault="00CC64E2" w:rsidP="00CC64E2">
      <w:r>
        <w:t>- результаты текущего контроля успеваемости и промежуточной аттестации обучающегося, включая сведения об оценках успеваемости, сведения о содержании занятий и работ, по результатам которых получены оценки;</w:t>
      </w:r>
    </w:p>
    <w:p w:rsidR="00CC64E2" w:rsidRDefault="00CC64E2" w:rsidP="00CC64E2">
      <w:r>
        <w:t xml:space="preserve">- сведения о посещаемости уроков </w:t>
      </w:r>
      <w:proofErr w:type="gramStart"/>
      <w:r>
        <w:t>обучающимся</w:t>
      </w:r>
      <w:proofErr w:type="gramEnd"/>
      <w:r>
        <w:t xml:space="preserve"> за текущий учебный период;</w:t>
      </w:r>
    </w:p>
    <w:p w:rsidR="00CC64E2" w:rsidRDefault="00CC64E2" w:rsidP="00CC64E2">
      <w:r>
        <w:t>2)  предоставление  Муниципальной услуги в виде отказа.</w:t>
      </w:r>
    </w:p>
    <w:p w:rsidR="00CC64E2" w:rsidRDefault="00CC64E2" w:rsidP="00CC64E2">
      <w:r>
        <w:t>4. Срок регистрации запроса на проведение муниципальной услуги - в день поступления.</w:t>
      </w:r>
    </w:p>
    <w:p w:rsidR="00CC64E2" w:rsidRDefault="00CC64E2" w:rsidP="00CC64E2">
      <w:r>
        <w:t xml:space="preserve">1) Срок предоставления Муниципальной услуги - 5 дней, в том числе в электронном виде, на предоставление информации о текущей успеваемости учащегося, ведение электронного дневника (приложение 2 к Регламенту): </w:t>
      </w:r>
    </w:p>
    <w:p w:rsidR="00CC64E2" w:rsidRDefault="00CC64E2" w:rsidP="00CC64E2">
      <w:r>
        <w:t>- срок направления ответа заявителю - 5 дней;</w:t>
      </w:r>
    </w:p>
    <w:p w:rsidR="00CC64E2" w:rsidRDefault="00CC64E2" w:rsidP="00CC64E2">
      <w:pPr>
        <w:rPr>
          <w:i/>
        </w:rPr>
      </w:pPr>
      <w:r>
        <w:t>- до направления мотивированного отказа от предоставления Муниципальной услуги (приложение 3 к Регламенту).</w:t>
      </w:r>
      <w:r>
        <w:rPr>
          <w:i/>
        </w:rPr>
        <w:t xml:space="preserve"> </w:t>
      </w:r>
    </w:p>
    <w:p w:rsidR="00CC64E2" w:rsidRDefault="00CC64E2" w:rsidP="00CC64E2">
      <w:r>
        <w:t>2) Время ожидания заявителя при подаче документов для получения Муниципальной услуги у сотрудника  Учреждения не должно превышать 15 минут.</w:t>
      </w:r>
    </w:p>
    <w:p w:rsidR="00CC64E2" w:rsidRDefault="00CC64E2" w:rsidP="00CC64E2">
      <w:r>
        <w:t>3) Продолжительность приема заявителя у сотрудника  Учреждения, осуществляющего прием документов, при подаче документов для получения Муниципальной услуги не должна превышать 15 минут.</w:t>
      </w:r>
    </w:p>
    <w:p w:rsidR="00CC64E2" w:rsidRDefault="00CC64E2" w:rsidP="00CC64E2">
      <w:r>
        <w:t>4) Датой принятия к рассмотрению заявления об оказании Муниципальной услуги на предоставление информации о текущей успеваемости учащегося, ведение электронного дневника считается дата регистрации в журнале регистрации поступивших заявлений. Срок регистрации запроса составляет 10 минут.</w:t>
      </w:r>
    </w:p>
    <w:p w:rsidR="00CC64E2" w:rsidRDefault="00CC64E2" w:rsidP="00CC64E2">
      <w:r>
        <w:t>5) Получение результата предоставления Муниципальной услуги при подаче письменного запроса осуществляется через  30 дней со дня подачи заявления</w:t>
      </w:r>
    </w:p>
    <w:p w:rsidR="00CC64E2" w:rsidRDefault="00CC64E2" w:rsidP="00CC64E2">
      <w:pPr>
        <w:tabs>
          <w:tab w:val="left" w:pos="709"/>
        </w:tabs>
      </w:pPr>
      <w:r>
        <w:t>5. Информация о перечне необходимых документов, требуемых от заявителей для предоставления Муниципальной услуги.</w:t>
      </w:r>
    </w:p>
    <w:p w:rsidR="00CC64E2" w:rsidRDefault="00CC64E2" w:rsidP="00CC64E2">
      <w:pPr>
        <w:tabs>
          <w:tab w:val="left" w:pos="709"/>
        </w:tabs>
      </w:pPr>
      <w:r>
        <w:t xml:space="preserve">Для получения информации о ведении электронного дневника и электронного журнала </w:t>
      </w:r>
      <w:proofErr w:type="gramStart"/>
      <w:r>
        <w:t>успеваемости</w:t>
      </w:r>
      <w:proofErr w:type="gramEnd"/>
      <w:r>
        <w:t xml:space="preserve"> обучающихся предоставление документов не требуется. </w:t>
      </w:r>
    </w:p>
    <w:p w:rsidR="00CC64E2" w:rsidRDefault="00CC64E2" w:rsidP="00CC64E2">
      <w:pPr>
        <w:rPr>
          <w:i/>
        </w:rPr>
      </w:pPr>
      <w:r>
        <w:t>6</w:t>
      </w:r>
      <w:r>
        <w:rPr>
          <w:i/>
        </w:rPr>
        <w:t xml:space="preserve">. </w:t>
      </w:r>
      <w:r>
        <w:t>Правовыми основаниями  для предоставления Муниципальной услуги являются положения действующего законодательства, регулирующего отношения в сфере предоставления Муниципальной услуг</w:t>
      </w:r>
      <w:r>
        <w:rPr>
          <w:i/>
        </w:rPr>
        <w:t>.</w:t>
      </w:r>
    </w:p>
    <w:p w:rsidR="00CC64E2" w:rsidRDefault="00CC64E2" w:rsidP="00CC64E2">
      <w:r>
        <w:t>Предоставление Муниципальной услуги осуществляется при наличии заявления от потенциального получателя Муниципальной услуги (заявителя).</w:t>
      </w:r>
    </w:p>
    <w:p w:rsidR="00CC64E2" w:rsidRDefault="00CC64E2" w:rsidP="00CC64E2">
      <w:pPr>
        <w:rPr>
          <w:lang w:eastAsia="zh-CN"/>
        </w:rPr>
      </w:pPr>
      <w:r>
        <w:rPr>
          <w:lang w:eastAsia="zh-CN"/>
        </w:rPr>
        <w:t>При предоставлении Муниципальной услуги запрещается требовать от заявителя:</w:t>
      </w:r>
    </w:p>
    <w:p w:rsidR="00CC64E2" w:rsidRDefault="00CC64E2" w:rsidP="00CC64E2">
      <w:pPr>
        <w:rPr>
          <w:lang w:eastAsia="zh-CN"/>
        </w:rPr>
      </w:pPr>
      <w:r>
        <w:rPr>
          <w:lang w:eastAsia="zh-C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roofErr w:type="gramStart"/>
      <w:r>
        <w:rPr>
          <w:lang w:eastAsia="zh-CN"/>
        </w:rPr>
        <w:t xml:space="preserve"> ;</w:t>
      </w:r>
      <w:proofErr w:type="gramEnd"/>
    </w:p>
    <w:p w:rsidR="00CC64E2" w:rsidRDefault="00CC64E2" w:rsidP="00CC64E2">
      <w:pPr>
        <w:rPr>
          <w:lang w:eastAsia="zh-CN"/>
        </w:rPr>
      </w:pPr>
      <w:r>
        <w:rPr>
          <w:lang w:eastAsia="zh-CN"/>
        </w:rPr>
        <w:t xml:space="preserve">2) предоставления документов и информации, которые находятся в распоряжении органов, предоставляющих Муниципальные услуги, иных </w:t>
      </w:r>
      <w:r>
        <w:rPr>
          <w:lang w:eastAsia="zh-CN"/>
        </w:rPr>
        <w:lastRenderedPageBreak/>
        <w:t>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муниципального образования Дубенский район;</w:t>
      </w:r>
    </w:p>
    <w:p w:rsidR="00CC64E2" w:rsidRDefault="00CC64E2" w:rsidP="00CC64E2">
      <w:pPr>
        <w:rPr>
          <w:lang w:eastAsia="zh-CN"/>
        </w:rPr>
      </w:pPr>
      <w:r>
        <w:rPr>
          <w:lang w:eastAsia="zh-CN"/>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CC64E2" w:rsidRDefault="00CC64E2" w:rsidP="00CC64E2">
      <w:r>
        <w:t>7. Муниципальная услуга предоставляется бесплатно.</w:t>
      </w:r>
    </w:p>
    <w:p w:rsidR="00CC64E2" w:rsidRDefault="00CC64E2" w:rsidP="00CC64E2">
      <w:r>
        <w:t>8. Требования к помещениям, в которых предоставляется муниципальная услуга.</w:t>
      </w:r>
    </w:p>
    <w:p w:rsidR="00CC64E2" w:rsidRDefault="00CC64E2" w:rsidP="00CC64E2">
      <w:pPr>
        <w:pStyle w:val="af3"/>
        <w:tabs>
          <w:tab w:val="left" w:pos="567"/>
          <w:tab w:val="left" w:pos="709"/>
        </w:tabs>
        <w:jc w:val="both"/>
        <w:rPr>
          <w:rFonts w:ascii="Arial" w:hAnsi="Arial" w:cs="Arial"/>
          <w:sz w:val="24"/>
          <w:szCs w:val="24"/>
        </w:rPr>
      </w:pPr>
      <w:r>
        <w:rPr>
          <w:rFonts w:ascii="Arial" w:hAnsi="Arial" w:cs="Arial"/>
          <w:sz w:val="24"/>
          <w:szCs w:val="24"/>
        </w:rPr>
        <w:t xml:space="preserve">          Требования в части обеспечения доступности муниципальных услуг для инвалидов и маломобильных группа населения:</w:t>
      </w:r>
    </w:p>
    <w:p w:rsidR="00CC64E2" w:rsidRDefault="00CC64E2" w:rsidP="00CC64E2">
      <w:pPr>
        <w:pStyle w:val="af3"/>
        <w:tabs>
          <w:tab w:val="left" w:pos="709"/>
        </w:tabs>
        <w:jc w:val="both"/>
        <w:rPr>
          <w:rFonts w:ascii="Arial" w:hAnsi="Arial" w:cs="Arial"/>
          <w:sz w:val="24"/>
          <w:szCs w:val="24"/>
        </w:rPr>
      </w:pPr>
      <w:r>
        <w:rPr>
          <w:rFonts w:ascii="Arial" w:hAnsi="Arial" w:cs="Arial"/>
          <w:sz w:val="24"/>
          <w:szCs w:val="24"/>
        </w:rPr>
        <w:t xml:space="preserve">          - возможность беспрепятственного входа в помещения и выхода из них;</w:t>
      </w:r>
    </w:p>
    <w:p w:rsidR="00CC64E2" w:rsidRDefault="00CC64E2" w:rsidP="00CC64E2">
      <w:pPr>
        <w:pStyle w:val="af3"/>
        <w:tabs>
          <w:tab w:val="left" w:pos="709"/>
        </w:tabs>
        <w:jc w:val="both"/>
        <w:rPr>
          <w:rFonts w:ascii="Arial" w:hAnsi="Arial" w:cs="Arial"/>
          <w:sz w:val="24"/>
          <w:szCs w:val="24"/>
        </w:rPr>
      </w:pPr>
      <w:r>
        <w:rPr>
          <w:rFonts w:ascii="Arial" w:hAnsi="Arial" w:cs="Arial"/>
          <w:sz w:val="24"/>
          <w:szCs w:val="24"/>
        </w:rPr>
        <w:t xml:space="preserve">          - содействие со стороны должностных лиц учреждения, при необходимости, инвалиду при входе в помещение и выхода из него;</w:t>
      </w:r>
    </w:p>
    <w:p w:rsidR="00CC64E2" w:rsidRDefault="00CC64E2" w:rsidP="00CC64E2">
      <w:pPr>
        <w:pStyle w:val="af3"/>
        <w:tabs>
          <w:tab w:val="left" w:pos="709"/>
        </w:tabs>
        <w:jc w:val="both"/>
        <w:rPr>
          <w:rFonts w:ascii="Arial" w:hAnsi="Arial" w:cs="Arial"/>
          <w:sz w:val="24"/>
          <w:szCs w:val="24"/>
        </w:rPr>
      </w:pPr>
      <w:r>
        <w:rPr>
          <w:rFonts w:ascii="Arial" w:hAnsi="Arial" w:cs="Arial"/>
          <w:sz w:val="24"/>
          <w:szCs w:val="24"/>
        </w:rPr>
        <w:t xml:space="preserve">          - оборудование на прилегающих к зданию территориях мест для парковки автотранспортных средств инвалидов;</w:t>
      </w:r>
    </w:p>
    <w:p w:rsidR="00CC64E2" w:rsidRDefault="00CC64E2" w:rsidP="00CC64E2">
      <w:pPr>
        <w:pStyle w:val="af3"/>
        <w:tabs>
          <w:tab w:val="left" w:pos="709"/>
        </w:tabs>
        <w:jc w:val="both"/>
        <w:rPr>
          <w:rFonts w:ascii="Arial" w:hAnsi="Arial" w:cs="Arial"/>
          <w:sz w:val="24"/>
          <w:szCs w:val="24"/>
        </w:rPr>
      </w:pPr>
      <w:r>
        <w:rPr>
          <w:rFonts w:ascii="Arial" w:hAnsi="Arial" w:cs="Arial"/>
          <w:sz w:val="24"/>
          <w:szCs w:val="24"/>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CC64E2" w:rsidRDefault="00CC64E2" w:rsidP="00CC64E2">
      <w:pPr>
        <w:pStyle w:val="af3"/>
        <w:tabs>
          <w:tab w:val="left" w:pos="567"/>
          <w:tab w:val="left" w:pos="709"/>
        </w:tabs>
        <w:jc w:val="both"/>
        <w:rPr>
          <w:rFonts w:ascii="Arial" w:hAnsi="Arial" w:cs="Arial"/>
          <w:sz w:val="24"/>
          <w:szCs w:val="24"/>
        </w:rPr>
      </w:pPr>
      <w:r>
        <w:rPr>
          <w:rFonts w:ascii="Arial" w:hAnsi="Arial" w:cs="Arial"/>
          <w:sz w:val="24"/>
          <w:szCs w:val="24"/>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Arial" w:hAnsi="Arial" w:cs="Arial"/>
          <w:sz w:val="24"/>
          <w:szCs w:val="24"/>
        </w:rPr>
        <w:t>ассистивных</w:t>
      </w:r>
      <w:proofErr w:type="spellEnd"/>
      <w:r>
        <w:rPr>
          <w:rFonts w:ascii="Arial" w:hAnsi="Arial" w:cs="Arial"/>
          <w:sz w:val="24"/>
          <w:szCs w:val="24"/>
        </w:rPr>
        <w:t xml:space="preserve"> и вспомогательных технологий, а также сменной кресла-коляски;</w:t>
      </w:r>
    </w:p>
    <w:p w:rsidR="00CC64E2" w:rsidRDefault="00CC64E2" w:rsidP="00CC64E2">
      <w:pPr>
        <w:pStyle w:val="af3"/>
        <w:tabs>
          <w:tab w:val="left" w:pos="709"/>
        </w:tabs>
        <w:jc w:val="both"/>
        <w:rPr>
          <w:rFonts w:ascii="Arial" w:hAnsi="Arial" w:cs="Arial"/>
          <w:sz w:val="24"/>
          <w:szCs w:val="24"/>
        </w:rPr>
      </w:pPr>
      <w:r>
        <w:rPr>
          <w:rFonts w:ascii="Arial" w:hAnsi="Arial" w:cs="Arial"/>
          <w:sz w:val="24"/>
          <w:szCs w:val="24"/>
        </w:rPr>
        <w:t xml:space="preserve">          - сопровождение инвалидов, имеющих стойкие расстройства функции зрения и самостоятельного передвижения по территории учреждения; </w:t>
      </w:r>
    </w:p>
    <w:p w:rsidR="00CC64E2" w:rsidRDefault="00CC64E2" w:rsidP="00CC64E2">
      <w:pPr>
        <w:pStyle w:val="af3"/>
        <w:tabs>
          <w:tab w:val="left" w:pos="709"/>
        </w:tabs>
        <w:jc w:val="both"/>
        <w:rPr>
          <w:rFonts w:ascii="Arial" w:hAnsi="Arial" w:cs="Arial"/>
          <w:sz w:val="24"/>
          <w:szCs w:val="24"/>
        </w:rPr>
      </w:pPr>
      <w:r>
        <w:rPr>
          <w:rFonts w:ascii="Arial" w:hAnsi="Arial" w:cs="Arial"/>
          <w:sz w:val="24"/>
          <w:szCs w:val="24"/>
        </w:rPr>
        <w:t xml:space="preserve">          -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Pr>
          <w:rFonts w:ascii="Arial" w:hAnsi="Arial" w:cs="Arial"/>
          <w:sz w:val="24"/>
          <w:szCs w:val="24"/>
        </w:rPr>
        <w:t>осуществляющих</w:t>
      </w:r>
      <w:proofErr w:type="gramEnd"/>
      <w:r>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CC64E2" w:rsidRDefault="00CC64E2" w:rsidP="00CC64E2">
      <w:pPr>
        <w:pStyle w:val="af3"/>
        <w:tabs>
          <w:tab w:val="left" w:pos="709"/>
        </w:tabs>
        <w:jc w:val="both"/>
        <w:rPr>
          <w:rFonts w:ascii="Arial" w:hAnsi="Arial" w:cs="Arial"/>
          <w:sz w:val="24"/>
          <w:szCs w:val="24"/>
        </w:rPr>
      </w:pPr>
      <w:r>
        <w:rPr>
          <w:rFonts w:ascii="Arial" w:hAnsi="Arial" w:cs="Arial"/>
          <w:sz w:val="24"/>
          <w:szCs w:val="24"/>
        </w:rPr>
        <w:t xml:space="preserve">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C64E2" w:rsidRDefault="00CC64E2" w:rsidP="00CC64E2">
      <w:r>
        <w:t>10. Перечень оснований для отказа в приеме документов, необходимых для отказа в приеме документов, необходимых для предоставления муниципальной услуги.</w:t>
      </w:r>
    </w:p>
    <w:p w:rsidR="00CC64E2" w:rsidRDefault="00CC64E2" w:rsidP="00CC64E2">
      <w:r>
        <w:t>Ненадлежащее оформление заявления:</w:t>
      </w:r>
    </w:p>
    <w:p w:rsidR="00CC64E2" w:rsidRDefault="00CC64E2" w:rsidP="00CC64E2">
      <w:r>
        <w:t>- отсутствие сведений о заявителе;</w:t>
      </w:r>
    </w:p>
    <w:p w:rsidR="00CC64E2" w:rsidRDefault="00CC64E2" w:rsidP="00CC64E2">
      <w:r>
        <w:t>- отсутствие подписи заявителя;</w:t>
      </w:r>
    </w:p>
    <w:p w:rsidR="00CC64E2" w:rsidRDefault="00CC64E2" w:rsidP="00CC64E2">
      <w:r>
        <w:t>- текст заявления не подлежит прочтению;</w:t>
      </w:r>
    </w:p>
    <w:p w:rsidR="00CC64E2" w:rsidRDefault="00CC64E2" w:rsidP="00CC64E2">
      <w:r>
        <w:t>- в заявлении содержатся нецензурные либо оскорбительные выражения, угрозы жизни, здоровью либо имуществу сотрудников администрации муниципального образования Дубенский район, а также членов их семей;</w:t>
      </w:r>
    </w:p>
    <w:p w:rsidR="00CC64E2" w:rsidRDefault="00CC64E2" w:rsidP="00CC64E2">
      <w:r>
        <w:t>- в заявлении или в документах, приложенных к заявлению, имеются подчистки либо приписки, зачеркнутые слова и иные неоговоренные исправления;</w:t>
      </w:r>
    </w:p>
    <w:p w:rsidR="00CC64E2" w:rsidRDefault="00CC64E2" w:rsidP="00CC64E2">
      <w:r>
        <w:t xml:space="preserve">- </w:t>
      </w:r>
      <w:proofErr w:type="gramStart"/>
      <w:r>
        <w:t>документы</w:t>
      </w:r>
      <w:proofErr w:type="gramEnd"/>
      <w:r>
        <w:t xml:space="preserve"> приложенные к заявлению, имеют серьезные повреждения, не позволяющие однозначно истолковать их содержание.</w:t>
      </w:r>
    </w:p>
    <w:p w:rsidR="00CC64E2" w:rsidRDefault="00CC64E2" w:rsidP="00CC64E2">
      <w:pPr>
        <w:ind w:firstLine="0"/>
      </w:pPr>
      <w:r>
        <w:t xml:space="preserve">Основанием для отказа в предоставлении Муниципальной  услуги, а также отказа в приеме документов для предоставления муниципальной услуги является не      </w:t>
      </w:r>
      <w:r>
        <w:lastRenderedPageBreak/>
        <w:t>соотнесение запрашиваемой информации о текущей успеваемости учащегося, ведение электронного дневника и электронного журнала</w:t>
      </w:r>
      <w:r>
        <w:rPr>
          <w:lang w:eastAsia="zh-CN"/>
        </w:rPr>
        <w:t xml:space="preserve"> успеваемости</w:t>
      </w:r>
      <w:r>
        <w:t>»</w:t>
      </w:r>
    </w:p>
    <w:p w:rsidR="00CC64E2" w:rsidRDefault="00CC64E2" w:rsidP="00CC64E2">
      <w:r>
        <w:t xml:space="preserve">11. </w:t>
      </w:r>
      <w:proofErr w:type="gramStart"/>
      <w:r>
        <w:t>Уведомление об отказе в приеме документов, необходимых для предоставления муниципальной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w:t>
      </w:r>
      <w:r>
        <w:rPr>
          <w:lang w:eastAsia="zh-CN"/>
        </w:rPr>
        <w:t xml:space="preserve"> успеваемости</w:t>
      </w:r>
      <w:r>
        <w:t>» (приложение 3 к Регламенту).</w:t>
      </w:r>
      <w:proofErr w:type="gramEnd"/>
    </w:p>
    <w:p w:rsidR="00CC64E2" w:rsidRDefault="00CC64E2" w:rsidP="00CC64E2">
      <w:r>
        <w:t>12. Порядок информирования о правилах предоставления  Муниципальной услуги:</w:t>
      </w:r>
    </w:p>
    <w:p w:rsidR="00CC64E2" w:rsidRDefault="00CC64E2" w:rsidP="00CC64E2">
      <w:r>
        <w:t>13. Информирование о предоставлении Муниципальной услуги осуществляется непосредственно в Учреждениях или специалистами отдела образования.</w:t>
      </w:r>
    </w:p>
    <w:p w:rsidR="00CC64E2" w:rsidRDefault="00CC64E2" w:rsidP="00CC64E2">
      <w:pPr>
        <w:tabs>
          <w:tab w:val="left" w:pos="709"/>
        </w:tabs>
      </w:pPr>
      <w:r>
        <w:t>14. Информация, предоставляемая гражданам о Муниципальной услуге, является открытой и общедоступной.</w:t>
      </w:r>
    </w:p>
    <w:p w:rsidR="00CC64E2" w:rsidRDefault="00CC64E2" w:rsidP="00CC64E2">
      <w:r>
        <w:t xml:space="preserve">15. Для получения информации о ведении электронного дневника и электронного журнала </w:t>
      </w:r>
      <w:proofErr w:type="gramStart"/>
      <w:r>
        <w:t>успеваемости</w:t>
      </w:r>
      <w:proofErr w:type="gramEnd"/>
      <w:r>
        <w:t xml:space="preserve"> обучающихся заинтересованные лица вправе обратиться:</w:t>
      </w:r>
    </w:p>
    <w:p w:rsidR="00CC64E2" w:rsidRDefault="00CC64E2" w:rsidP="00CC64E2">
      <w:pPr>
        <w:tabs>
          <w:tab w:val="left" w:pos="709"/>
        </w:tabs>
      </w:pPr>
      <w:r>
        <w:t>- в Учреждения</w:t>
      </w:r>
      <w:proofErr w:type="gramStart"/>
      <w:r>
        <w:t xml:space="preserve"> .</w:t>
      </w:r>
      <w:proofErr w:type="gramEnd"/>
      <w:r>
        <w:t xml:space="preserve"> Режим работы администрации Учреждений: понедельник – пятница с 9.00 до 17.00; суббота -  с 9.00 до 15.00. Воскресенье, праздничные дни – выходные дни.</w:t>
      </w:r>
    </w:p>
    <w:p w:rsidR="00CC64E2" w:rsidRDefault="00CC64E2" w:rsidP="00CC64E2">
      <w:r>
        <w:t xml:space="preserve">- в отдел образования администрации муниципального образования Дубенский район (301160, </w:t>
      </w:r>
      <w:proofErr w:type="spellStart"/>
      <w:r>
        <w:t>п</w:t>
      </w:r>
      <w:proofErr w:type="gramStart"/>
      <w:r>
        <w:t>.Д</w:t>
      </w:r>
      <w:proofErr w:type="gramEnd"/>
      <w:r>
        <w:t>убна</w:t>
      </w:r>
      <w:proofErr w:type="spellEnd"/>
      <w:r>
        <w:t xml:space="preserve">, </w:t>
      </w:r>
      <w:proofErr w:type="spellStart"/>
      <w:r>
        <w:t>ул.Первомайская</w:t>
      </w:r>
      <w:proofErr w:type="spellEnd"/>
      <w:r>
        <w:t>, д.33  тел.: 2-24-65 понедельник – четверг с 9.00 до 18.00 (в пятницу и предпраздничные дни с 9.00 до 17.00), обед с 13.00 до 13.48, суббота, воскресенье, праздничные дни – выходные дни).</w:t>
      </w:r>
    </w:p>
    <w:p w:rsidR="00CC64E2" w:rsidRDefault="00CC64E2" w:rsidP="00CC64E2">
      <w:pPr>
        <w:tabs>
          <w:tab w:val="left" w:pos="709"/>
        </w:tabs>
        <w:rPr>
          <w:lang w:eastAsia="zh-CN"/>
        </w:rPr>
      </w:pPr>
      <w:r>
        <w:t xml:space="preserve">Сведения о месте нахождения, номерах телефонов администрации муниципального образования Дубенский район,  отдела образования, Учреждений размещены на официальном сайте муниципального образования Дубенский район </w:t>
      </w:r>
      <w:hyperlink r:id="rId10" w:history="1">
        <w:r>
          <w:rPr>
            <w:rStyle w:val="a3"/>
            <w:lang w:val="en-US" w:eastAsia="zh-CN"/>
          </w:rPr>
          <w:t>www</w:t>
        </w:r>
        <w:r>
          <w:rPr>
            <w:rStyle w:val="a3"/>
            <w:lang w:eastAsia="zh-CN"/>
          </w:rPr>
          <w:t>.</w:t>
        </w:r>
        <w:proofErr w:type="spellStart"/>
        <w:r>
          <w:rPr>
            <w:rStyle w:val="a3"/>
            <w:lang w:eastAsia="zh-CN"/>
          </w:rPr>
          <w:t>dubna</w:t>
        </w:r>
        <w:proofErr w:type="spellEnd"/>
        <w:r>
          <w:rPr>
            <w:rStyle w:val="a3"/>
            <w:lang w:eastAsia="zh-CN"/>
          </w:rPr>
          <w:t>.</w:t>
        </w:r>
        <w:proofErr w:type="spellStart"/>
        <w:r>
          <w:rPr>
            <w:rStyle w:val="a3"/>
            <w:lang w:val="en-US" w:eastAsia="zh-CN"/>
          </w:rPr>
          <w:t>tulobl</w:t>
        </w:r>
        <w:proofErr w:type="spellEnd"/>
        <w:r>
          <w:rPr>
            <w:rStyle w:val="a3"/>
            <w:lang w:eastAsia="zh-CN"/>
          </w:rPr>
          <w:t>.ru</w:t>
        </w:r>
      </w:hyperlink>
      <w:r>
        <w:rPr>
          <w:lang w:eastAsia="zh-CN"/>
        </w:rPr>
        <w:t>.</w:t>
      </w:r>
    </w:p>
    <w:p w:rsidR="00CC64E2" w:rsidRDefault="00CC64E2" w:rsidP="00CC64E2">
      <w:pPr>
        <w:tabs>
          <w:tab w:val="left" w:pos="709"/>
        </w:tabs>
      </w:pPr>
      <w:r>
        <w:t>16. Основными требованиями к информированию заявителей  являются:</w:t>
      </w:r>
    </w:p>
    <w:p w:rsidR="00CC64E2" w:rsidRDefault="00CC64E2" w:rsidP="00CC64E2">
      <w:r>
        <w:t xml:space="preserve"> - достоверность предоставляемой информации; </w:t>
      </w:r>
      <w:r>
        <w:tab/>
      </w:r>
    </w:p>
    <w:p w:rsidR="00CC64E2" w:rsidRDefault="00CC64E2" w:rsidP="00CC64E2">
      <w:r>
        <w:t xml:space="preserve"> - четкость в изложении информации; </w:t>
      </w:r>
      <w:r>
        <w:tab/>
      </w:r>
      <w:r>
        <w:tab/>
      </w:r>
      <w:r>
        <w:tab/>
      </w:r>
    </w:p>
    <w:p w:rsidR="00CC64E2" w:rsidRDefault="00CC64E2" w:rsidP="00CC64E2">
      <w:r>
        <w:t xml:space="preserve"> - полнота информации; </w:t>
      </w:r>
      <w:r>
        <w:tab/>
      </w:r>
      <w:r>
        <w:tab/>
      </w:r>
      <w:r>
        <w:tab/>
      </w:r>
      <w:r>
        <w:tab/>
      </w:r>
      <w:r>
        <w:tab/>
      </w:r>
      <w:r>
        <w:tab/>
      </w:r>
      <w:r>
        <w:tab/>
      </w:r>
    </w:p>
    <w:p w:rsidR="00CC64E2" w:rsidRDefault="00CC64E2" w:rsidP="00CC64E2">
      <w:r>
        <w:t xml:space="preserve"> - наглядность форм предоставляемой информации; </w:t>
      </w:r>
      <w:r>
        <w:tab/>
      </w:r>
      <w:r>
        <w:tab/>
      </w:r>
    </w:p>
    <w:p w:rsidR="00CC64E2" w:rsidRDefault="00CC64E2" w:rsidP="00CC64E2">
      <w:pPr>
        <w:tabs>
          <w:tab w:val="left" w:pos="709"/>
        </w:tabs>
      </w:pPr>
      <w:r>
        <w:t xml:space="preserve"> - удобство и доступность получения информации; </w:t>
      </w:r>
      <w:r>
        <w:tab/>
      </w:r>
      <w:r>
        <w:tab/>
      </w:r>
    </w:p>
    <w:p w:rsidR="00CC64E2" w:rsidRDefault="00CC64E2" w:rsidP="00CC64E2">
      <w:pPr>
        <w:tabs>
          <w:tab w:val="left" w:pos="709"/>
        </w:tabs>
      </w:pPr>
      <w:r>
        <w:t>- оперативность предоставления информации.</w:t>
      </w:r>
    </w:p>
    <w:p w:rsidR="00CC64E2" w:rsidRDefault="00CC64E2" w:rsidP="00CC64E2">
      <w:pPr>
        <w:tabs>
          <w:tab w:val="left" w:pos="709"/>
        </w:tabs>
      </w:pPr>
      <w:r>
        <w:t>17. Информирование граждан организуется следующим образом:</w:t>
      </w:r>
    </w:p>
    <w:p w:rsidR="00CC64E2" w:rsidRDefault="00CC64E2" w:rsidP="00CC64E2">
      <w:r>
        <w:t xml:space="preserve"> - индивидуальное информирование;</w:t>
      </w:r>
    </w:p>
    <w:p w:rsidR="00CC64E2" w:rsidRDefault="00CC64E2" w:rsidP="00CC64E2">
      <w:pPr>
        <w:tabs>
          <w:tab w:val="left" w:pos="709"/>
        </w:tabs>
      </w:pPr>
      <w:r>
        <w:t xml:space="preserve"> - публичное информирование.</w:t>
      </w:r>
    </w:p>
    <w:p w:rsidR="00CC64E2" w:rsidRDefault="00CC64E2" w:rsidP="00CC64E2">
      <w:pPr>
        <w:tabs>
          <w:tab w:val="left" w:pos="709"/>
        </w:tabs>
      </w:pPr>
      <w:r>
        <w:t>18. Информирование проводится в форме:</w:t>
      </w:r>
    </w:p>
    <w:p w:rsidR="00CC64E2" w:rsidRDefault="00CC64E2" w:rsidP="00CC64E2">
      <w:r>
        <w:t xml:space="preserve"> - устного информирования;</w:t>
      </w:r>
    </w:p>
    <w:p w:rsidR="00CC64E2" w:rsidRDefault="00CC64E2" w:rsidP="00CC64E2">
      <w:r>
        <w:t xml:space="preserve"> - письменного информирования;</w:t>
      </w:r>
    </w:p>
    <w:p w:rsidR="00CC64E2" w:rsidRDefault="00CC64E2" w:rsidP="00CC64E2">
      <w:r>
        <w:t xml:space="preserve"> - размещения информации на сайте.</w:t>
      </w:r>
    </w:p>
    <w:p w:rsidR="00CC64E2" w:rsidRDefault="00CC64E2" w:rsidP="00CC64E2">
      <w:pPr>
        <w:tabs>
          <w:tab w:val="left" w:pos="709"/>
        </w:tabs>
      </w:pPr>
      <w:r>
        <w:t>19. Индивидуальное устное информирование заявителей осуществляется специалистами отдела образования, а также сотрудниками Учреждений при обращении заявителей  за информацией:</w:t>
      </w:r>
    </w:p>
    <w:p w:rsidR="00CC64E2" w:rsidRDefault="00CC64E2" w:rsidP="00CC64E2">
      <w:r>
        <w:t xml:space="preserve"> - при личном обращении;</w:t>
      </w:r>
    </w:p>
    <w:p w:rsidR="00CC64E2" w:rsidRDefault="00CC64E2" w:rsidP="00CC64E2">
      <w:pPr>
        <w:tabs>
          <w:tab w:val="left" w:pos="709"/>
        </w:tabs>
      </w:pPr>
      <w:r>
        <w:t xml:space="preserve"> - по телефону.</w:t>
      </w:r>
    </w:p>
    <w:p w:rsidR="00CC64E2" w:rsidRDefault="00CC64E2" w:rsidP="00CC64E2">
      <w:r>
        <w:lastRenderedPageBreak/>
        <w:t>1) 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CC64E2" w:rsidRDefault="00CC64E2" w:rsidP="00CC64E2">
      <w:r>
        <w:t>2) 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в письменном виде, через Интернет, либо назначить другое удобное  для заявителя время для устного информирования.</w:t>
      </w:r>
    </w:p>
    <w:p w:rsidR="00CC64E2" w:rsidRDefault="00CC64E2" w:rsidP="00CC64E2">
      <w:r>
        <w:t>3) Звонки от заявителей по вопросу информирования о порядке исполнения Муниципальной услуги принимаются в соответствии с графиком работы Учреждения.</w:t>
      </w:r>
    </w:p>
    <w:p w:rsidR="00CC64E2" w:rsidRDefault="00CC64E2" w:rsidP="00CC64E2">
      <w:r>
        <w:t>20. Индивидуальное письменное информирование при обращении граждан в Учреждения осуществляется путем почтовых отправлений.</w:t>
      </w:r>
    </w:p>
    <w:p w:rsidR="00CC64E2" w:rsidRDefault="00CC64E2" w:rsidP="00CC64E2">
      <w:r>
        <w:t>1)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CC64E2" w:rsidRDefault="00CC64E2" w:rsidP="00CC64E2">
      <w:r>
        <w:t>2) Письменное обращение рассматривается не более 30 дней со дня регистрации письменного обращения.</w:t>
      </w:r>
    </w:p>
    <w:p w:rsidR="00CC64E2" w:rsidRDefault="00CC64E2" w:rsidP="00CC64E2">
      <w:r>
        <w:t>21. Обязанности специалистов, участвующих в предоставлении муниципальной услуги, при ответе на телефонные звонки, устные и письменные обращения граждан или организаций.</w:t>
      </w:r>
    </w:p>
    <w:p w:rsidR="00CC64E2" w:rsidRDefault="00CC64E2" w:rsidP="00CC64E2">
      <w:r>
        <w:t>1) Сотрудник, осуществляющий прием и консультирование (по телефону или лично), должен корректно и внимательно относиться к гражданам. При информировании о порядке предоставления Муниципальной услуги по телефону, сотрудник Учреждения, сняв трубку, должен представиться: назвать фамилию, имя, отчество, должность, наименование учреждения.</w:t>
      </w:r>
    </w:p>
    <w:p w:rsidR="00CC64E2" w:rsidRDefault="00CC64E2" w:rsidP="00CC64E2">
      <w:r>
        <w:t>2)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CC64E2" w:rsidRDefault="00CC64E2" w:rsidP="00CC64E2">
      <w:r>
        <w:t>22.  Требования к местам предоставления Муниципальной услуги.</w:t>
      </w:r>
    </w:p>
    <w:p w:rsidR="00CC64E2" w:rsidRDefault="00CC64E2" w:rsidP="00CC64E2">
      <w:r>
        <w:t>21. Предоставление Муниципальной услуги осуществляется ежедневно в течение всего рабочего времени в образовательных учреждениях муниципального образования Дубенский район.</w:t>
      </w:r>
    </w:p>
    <w:p w:rsidR="00CC64E2" w:rsidRDefault="00CC64E2" w:rsidP="00CC64E2">
      <w:r>
        <w:t>22. На официальных стендах, размещенных в помещениях  учреждений, предоставляющих Муниципальную услугу, содержится следующая информация:</w:t>
      </w:r>
    </w:p>
    <w:p w:rsidR="00CC64E2" w:rsidRDefault="00CC64E2" w:rsidP="00CC64E2">
      <w:pPr>
        <w:tabs>
          <w:tab w:val="left" w:pos="709"/>
        </w:tabs>
      </w:pPr>
      <w:r>
        <w:t>- месторасположение, график (режим) работы, номера телефонов, адрес электронной почты образовательного учреждения;</w:t>
      </w:r>
    </w:p>
    <w:p w:rsidR="00CC64E2" w:rsidRDefault="00CC64E2" w:rsidP="00CC64E2">
      <w:pPr>
        <w:tabs>
          <w:tab w:val="left" w:pos="709"/>
        </w:tabs>
      </w:pPr>
      <w:r>
        <w:t xml:space="preserve">- адрес официального сайта муниципального образования Дубенский район в сети Интернет, содержащего информацию о предоставлении муниципальной услуги; </w:t>
      </w:r>
    </w:p>
    <w:p w:rsidR="00CC64E2" w:rsidRDefault="00CC64E2" w:rsidP="00CC64E2">
      <w:r>
        <w:t xml:space="preserve">        - краткая информация об администрации Учреждения (Ф.И.О., контактные телефоны руководителей);</w:t>
      </w:r>
    </w:p>
    <w:p w:rsidR="00CC64E2" w:rsidRDefault="00CC64E2" w:rsidP="00CC64E2">
      <w:pPr>
        <w:tabs>
          <w:tab w:val="left" w:pos="709"/>
        </w:tabs>
      </w:pPr>
      <w:r>
        <w:t>- сведения об учредителе (Ф.И.О. начальника Отдела образования, его контактный телефон, электронный адрес  Отдела образования), а также телефон приемной министерства образования Тульской области;</w:t>
      </w:r>
    </w:p>
    <w:p w:rsidR="00CC64E2" w:rsidRDefault="00CC64E2" w:rsidP="00CC64E2">
      <w:pPr>
        <w:tabs>
          <w:tab w:val="left" w:pos="709"/>
        </w:tabs>
      </w:pPr>
      <w:r>
        <w:t>- выписка из Устава образовательного учреждения о правах и обязанностях обучающихся;</w:t>
      </w:r>
    </w:p>
    <w:p w:rsidR="00CC64E2" w:rsidRDefault="00CC64E2" w:rsidP="00CC64E2">
      <w:r>
        <w:t>- извлечения из законодательных и иных нормативных правовых актов, регулирующих деятельность по предоставлению Муниципальной услуги;</w:t>
      </w:r>
    </w:p>
    <w:p w:rsidR="00CC64E2" w:rsidRDefault="00CC64E2" w:rsidP="00CC64E2">
      <w:r>
        <w:t>- график дежурства администрации и педагогов по Учреждению;</w:t>
      </w:r>
    </w:p>
    <w:p w:rsidR="00CC64E2" w:rsidRDefault="00CC64E2" w:rsidP="00CC64E2">
      <w:r>
        <w:t>- положение о правилах внутреннего распорядка Учреждения;</w:t>
      </w:r>
    </w:p>
    <w:p w:rsidR="00CC64E2" w:rsidRDefault="00CC64E2" w:rsidP="00CC64E2">
      <w:r>
        <w:lastRenderedPageBreak/>
        <w:t>- копия лицензии на право образовательной деятельности;</w:t>
      </w:r>
    </w:p>
    <w:p w:rsidR="00CC64E2" w:rsidRDefault="00CC64E2" w:rsidP="00CC64E2">
      <w:pPr>
        <w:tabs>
          <w:tab w:val="left" w:pos="709"/>
        </w:tabs>
      </w:pPr>
      <w: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CC64E2" w:rsidRDefault="00CC64E2" w:rsidP="00CC64E2">
      <w:r>
        <w:t>- описание процедуры предоставления муниципальной услуги в текстовом виде и в виде блок-схемы (приложение 4 к Регламенту);</w:t>
      </w:r>
    </w:p>
    <w:p w:rsidR="00CC64E2" w:rsidRDefault="00CC64E2" w:rsidP="00CC64E2">
      <w:r>
        <w:t>- выписка из Регламента.</w:t>
      </w:r>
    </w:p>
    <w:p w:rsidR="00CC64E2" w:rsidRDefault="00CC64E2" w:rsidP="00CC64E2">
      <w:pPr>
        <w:tabs>
          <w:tab w:val="left" w:pos="709"/>
        </w:tabs>
      </w:pPr>
      <w:r>
        <w:t>23. Требования к оборудованию мест предоставления муниципальной услуги в отделе образования и  Учреждениях:</w:t>
      </w:r>
    </w:p>
    <w:p w:rsidR="00CC64E2" w:rsidRDefault="00CC64E2" w:rsidP="00CC64E2">
      <w:proofErr w:type="gramStart"/>
      <w:r>
        <w:t>- вход и выход из помещения, в котором осуществляется предоставление муниципальной услуги,  оборудованы соответствующими указателями;</w:t>
      </w:r>
      <w:proofErr w:type="gramEnd"/>
    </w:p>
    <w:p w:rsidR="00CC64E2" w:rsidRDefault="00CC64E2" w:rsidP="00CC64E2">
      <w:r>
        <w:t>- в помещениях на видном месте расположены схемы размещения средств пожаротушения и путей эвакуации посетителей и других сотрудников учреждений;</w:t>
      </w:r>
    </w:p>
    <w:p w:rsidR="00CC64E2" w:rsidRDefault="00CC64E2" w:rsidP="00CC64E2">
      <w:r>
        <w:t>- заявителям отведены места для ожидания, оборудованные стульями;</w:t>
      </w:r>
    </w:p>
    <w:p w:rsidR="00CC64E2" w:rsidRDefault="00CC64E2" w:rsidP="00CC64E2">
      <w:r>
        <w:t>- в местах предоставления муниципальной услуги оборудованы места общего пользования (туалеты и гардеробы);</w:t>
      </w:r>
    </w:p>
    <w:p w:rsidR="00CC64E2" w:rsidRDefault="00CC64E2" w:rsidP="00CC64E2">
      <w:r>
        <w:t xml:space="preserve">- места предоставления муниципальной услуги оборудованы с учетом комфортности предоставления муниципальной услуги и требований </w:t>
      </w:r>
      <w:proofErr w:type="spellStart"/>
      <w:r>
        <w:t>СанПин</w:t>
      </w:r>
      <w:proofErr w:type="spellEnd"/>
      <w:r>
        <w:t>;</w:t>
      </w:r>
    </w:p>
    <w:p w:rsidR="00CC64E2" w:rsidRDefault="00CC64E2" w:rsidP="00CC64E2">
      <w:pPr>
        <w:rPr>
          <w:b/>
        </w:rPr>
      </w:pPr>
      <w:r>
        <w:t>- рабочие места специалистов оснащены табличками с указанием фамилии, имени, отчества и должности;</w:t>
      </w:r>
    </w:p>
    <w:p w:rsidR="00CC64E2" w:rsidRDefault="00CC64E2" w:rsidP="00CC64E2">
      <w:pPr>
        <w:pStyle w:val="ConsPlusNormal0"/>
        <w:widowControl/>
        <w:tabs>
          <w:tab w:val="left" w:pos="709"/>
        </w:tabs>
        <w:ind w:firstLine="540"/>
        <w:jc w:val="both"/>
        <w:rPr>
          <w:sz w:val="24"/>
          <w:szCs w:val="24"/>
        </w:rPr>
      </w:pPr>
      <w:r>
        <w:rPr>
          <w:sz w:val="24"/>
          <w:szCs w:val="24"/>
        </w:rPr>
        <w:t xml:space="preserve">  - обеспечивается выполнение обязательных требований безопасности, меры противопожарной защиты и охраны окружающей среды в соответствии с Правилами пожарной безопасности для учреждений образования РФ (ВППБ 13-01-94) и другими нормативами, действующими на территории  Российской Федерации.</w:t>
      </w:r>
    </w:p>
    <w:p w:rsidR="00CC64E2" w:rsidRDefault="00CC64E2" w:rsidP="00CC64E2">
      <w:pPr>
        <w:pStyle w:val="ConsPlusNormal0"/>
        <w:widowControl/>
        <w:ind w:firstLine="540"/>
        <w:jc w:val="both"/>
        <w:rPr>
          <w:sz w:val="24"/>
          <w:szCs w:val="24"/>
        </w:rPr>
      </w:pPr>
      <w:r>
        <w:rPr>
          <w:sz w:val="24"/>
          <w:szCs w:val="24"/>
        </w:rPr>
        <w:t xml:space="preserve">  24. Показатели качества и доступности Муниципальной услуги: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1"/>
        <w:gridCol w:w="2379"/>
      </w:tblGrid>
      <w:tr w:rsidR="00CC64E2" w:rsidTr="00CC64E2">
        <w:trPr>
          <w:trHeight w:val="120"/>
        </w:trPr>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jc w:val="center"/>
              <w:rPr>
                <w:sz w:val="24"/>
                <w:szCs w:val="24"/>
              </w:rPr>
            </w:pPr>
            <w:r>
              <w:rPr>
                <w:sz w:val="24"/>
                <w:szCs w:val="24"/>
              </w:rPr>
              <w:t>Показатели доступности  и качества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jc w:val="center"/>
              <w:rPr>
                <w:sz w:val="24"/>
                <w:szCs w:val="24"/>
              </w:rPr>
            </w:pPr>
            <w:r>
              <w:rPr>
                <w:sz w:val="24"/>
                <w:szCs w:val="24"/>
              </w:rPr>
              <w:t xml:space="preserve">Нормативное значение  показателя </w:t>
            </w:r>
          </w:p>
        </w:tc>
      </w:tr>
      <w:tr w:rsidR="00CC64E2" w:rsidTr="00CC64E2">
        <w:tc>
          <w:tcPr>
            <w:tcW w:w="9576" w:type="dxa"/>
            <w:gridSpan w:val="2"/>
            <w:tcBorders>
              <w:top w:val="single" w:sz="4" w:space="0" w:color="000000"/>
              <w:left w:val="single" w:sz="4" w:space="0" w:color="000000"/>
              <w:bottom w:val="single" w:sz="4" w:space="0" w:color="000000"/>
              <w:right w:val="single" w:sz="4" w:space="0" w:color="000000"/>
            </w:tcBorders>
          </w:tcPr>
          <w:p w:rsidR="00CC64E2" w:rsidRDefault="00CC64E2"/>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Pr="00CC64E2" w:rsidRDefault="00CC64E2">
            <w:pPr>
              <w:pStyle w:val="af4"/>
              <w:jc w:val="left"/>
              <w:rPr>
                <w:sz w:val="24"/>
                <w:szCs w:val="24"/>
                <w:lang w:val="ru-RU"/>
              </w:rPr>
            </w:pPr>
            <w:r w:rsidRPr="00CC64E2">
              <w:rPr>
                <w:sz w:val="24"/>
                <w:szCs w:val="24"/>
                <w:lang w:val="ru-RU"/>
              </w:rPr>
              <w:t xml:space="preserve">Удовлетворенность заявителей качеством и полнотой предоставляемой  информации    о порядке и условиях получения    Муниципальной услуги: </w:t>
            </w:r>
          </w:p>
        </w:tc>
        <w:tc>
          <w:tcPr>
            <w:tcW w:w="2380" w:type="dxa"/>
            <w:tcBorders>
              <w:top w:val="single" w:sz="4" w:space="0" w:color="000000"/>
              <w:left w:val="single" w:sz="4" w:space="0" w:color="000000"/>
              <w:bottom w:val="single" w:sz="4" w:space="0" w:color="000000"/>
              <w:right w:val="single" w:sz="4" w:space="0" w:color="000000"/>
            </w:tcBorders>
          </w:tcPr>
          <w:p w:rsidR="00CC64E2" w:rsidRDefault="00CC64E2"/>
        </w:tc>
      </w:tr>
      <w:tr w:rsidR="00CC64E2" w:rsidTr="00CC64E2">
        <w:tc>
          <w:tcPr>
            <w:tcW w:w="7196" w:type="dxa"/>
            <w:tcBorders>
              <w:top w:val="single" w:sz="4" w:space="0" w:color="000000"/>
              <w:left w:val="single" w:sz="4" w:space="0" w:color="000000"/>
              <w:bottom w:val="single" w:sz="4" w:space="0" w:color="000000"/>
              <w:right w:val="single" w:sz="4" w:space="0" w:color="000000"/>
            </w:tcBorders>
          </w:tcPr>
          <w:p w:rsidR="00CC64E2" w:rsidRDefault="00CC64E2">
            <w:r>
              <w:t>телефонной связи (предоставление по  запросу, обращению)</w:t>
            </w:r>
          </w:p>
          <w:p w:rsidR="00CC64E2" w:rsidRDefault="00CC64E2"/>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r>
              <w:t>100 %</w:t>
            </w:r>
          </w:p>
          <w:p w:rsidR="00CC64E2" w:rsidRDefault="00CC64E2">
            <w:r>
              <w:t>(от числа запросов, обращений)</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 xml:space="preserve">факсимильной связи (предоставление по  запросу, обращению)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r>
              <w:t>100 %</w:t>
            </w:r>
          </w:p>
          <w:p w:rsidR="00CC64E2" w:rsidRDefault="00CC64E2">
            <w:r>
              <w:t>(от числа запросов, обращений)</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почтовой связи, в том числе электронной почты (предоставление по  запросу, обращению)</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r>
              <w:t xml:space="preserve">100% </w:t>
            </w:r>
          </w:p>
          <w:p w:rsidR="00CC64E2" w:rsidRDefault="00CC64E2">
            <w:r>
              <w:t>(от числа запросов, обращений)</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размещения информации на стендах в местах предоставления муниципальной услуги, иных отведенных для этих целей местах</w:t>
            </w:r>
          </w:p>
        </w:tc>
        <w:tc>
          <w:tcPr>
            <w:tcW w:w="2380" w:type="dxa"/>
            <w:tcBorders>
              <w:top w:val="single" w:sz="4" w:space="0" w:color="000000"/>
              <w:left w:val="single" w:sz="4" w:space="0" w:color="000000"/>
              <w:bottom w:val="single" w:sz="4" w:space="0" w:color="000000"/>
              <w:right w:val="single" w:sz="4" w:space="0" w:color="000000"/>
            </w:tcBorders>
          </w:tcPr>
          <w:p w:rsidR="00CC64E2" w:rsidRDefault="00CC64E2">
            <w:r>
              <w:t>100%</w:t>
            </w:r>
          </w:p>
          <w:p w:rsidR="00CC64E2" w:rsidRDefault="00CC64E2"/>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в информационно-телекоммуникационной сети Интернет, в том числе на официальном сайте муниципального образования Дубенский район в сети информационно-телекоммуникационной Интернет</w:t>
            </w:r>
          </w:p>
        </w:tc>
        <w:tc>
          <w:tcPr>
            <w:tcW w:w="2380" w:type="dxa"/>
            <w:tcBorders>
              <w:top w:val="single" w:sz="4" w:space="0" w:color="000000"/>
              <w:left w:val="single" w:sz="4" w:space="0" w:color="000000"/>
              <w:bottom w:val="single" w:sz="4" w:space="0" w:color="000000"/>
              <w:right w:val="single" w:sz="4" w:space="0" w:color="000000"/>
            </w:tcBorders>
          </w:tcPr>
          <w:p w:rsidR="00CC64E2" w:rsidRDefault="00CC64E2">
            <w:r>
              <w:t>100 %</w:t>
            </w:r>
          </w:p>
          <w:p w:rsidR="00CC64E2" w:rsidRDefault="00CC64E2"/>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lastRenderedPageBreak/>
              <w:t>обнародование (опубликование) информации в средствах массовой информации</w:t>
            </w:r>
          </w:p>
        </w:tc>
        <w:tc>
          <w:tcPr>
            <w:tcW w:w="2380" w:type="dxa"/>
            <w:tcBorders>
              <w:top w:val="single" w:sz="4" w:space="0" w:color="000000"/>
              <w:left w:val="single" w:sz="4" w:space="0" w:color="000000"/>
              <w:bottom w:val="single" w:sz="4" w:space="0" w:color="000000"/>
              <w:right w:val="single" w:sz="4" w:space="0" w:color="000000"/>
            </w:tcBorders>
          </w:tcPr>
          <w:p w:rsidR="00CC64E2" w:rsidRDefault="00CC64E2">
            <w:r>
              <w:t>100 %</w:t>
            </w:r>
          </w:p>
          <w:p w:rsidR="00CC64E2" w:rsidRDefault="00CC64E2"/>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ознакомление пользователей информацией с информацией через библиотечные и архивные фонды</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r>
              <w:t>90%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 xml:space="preserve">2. Доля  случаев предоставления Муниципальной услуги в  установленный срок с момента сдачи документа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3. Доля  заявителей,  ожидавших  в</w:t>
            </w:r>
            <w:r>
              <w:br/>
              <w:t xml:space="preserve">очереди для подачи документов, с целью предоставления Муниципальной услуги, не более установленного     административным регламентом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 xml:space="preserve">4. Соблюдение срока регистрации запроса (заявления) заявителя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r>
              <w:t>5. Доля  заявителей,  ожидавших  в</w:t>
            </w:r>
            <w:r>
              <w:br/>
              <w:t xml:space="preserve">очереди для  получения результата предоставления Муниципальной услуги, не более установленного     административным регламентом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6.  Доля   заявителей,   удовлетворенных   качеством</w:t>
            </w:r>
            <w:r>
              <w:rPr>
                <w:sz w:val="24"/>
                <w:szCs w:val="24"/>
              </w:rPr>
              <w:br/>
              <w:t xml:space="preserve">процесса предоставления  Муниципальной услуги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7. Доля   заявителей,  удовлетворенных  качеством результата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99%</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8. Доля случаев  правильно  оформленных  документов</w:t>
            </w:r>
            <w:r>
              <w:rPr>
                <w:sz w:val="24"/>
                <w:szCs w:val="24"/>
              </w:rPr>
              <w:br/>
              <w:t xml:space="preserve"> специалистом, участвующим в процессе предоставления Муниципальной услуги (произведенных  начислений,  расчетов  и</w:t>
            </w:r>
            <w:r>
              <w:rPr>
                <w:sz w:val="24"/>
                <w:szCs w:val="24"/>
              </w:rPr>
              <w:br/>
              <w:t xml:space="preserve">т.д.)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95%</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9. 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Pr>
                <w:sz w:val="24"/>
                <w:szCs w:val="24"/>
              </w:rPr>
              <w:t>оборудованнность</w:t>
            </w:r>
            <w:proofErr w:type="spellEnd"/>
            <w:r>
              <w:rPr>
                <w:sz w:val="24"/>
                <w:szCs w:val="24"/>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10. </w:t>
            </w:r>
            <w:proofErr w:type="spellStart"/>
            <w:r>
              <w:rPr>
                <w:sz w:val="24"/>
                <w:szCs w:val="24"/>
              </w:rPr>
              <w:t>Оборудованность</w:t>
            </w:r>
            <w:proofErr w:type="spellEnd"/>
            <w:r>
              <w:rPr>
                <w:sz w:val="24"/>
                <w:szCs w:val="24"/>
              </w:rPr>
              <w:t xml:space="preserve"> рабочих мест специалистов, участвующих в процессе предоставлении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11. Укомплектованность  отдела образования и Учреждений, предоставляющих Муниципальную услугу, необходимым количеством специалистов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12. </w:t>
            </w:r>
            <w:proofErr w:type="gramStart"/>
            <w:r>
              <w:rPr>
                <w:sz w:val="24"/>
                <w:szCs w:val="24"/>
              </w:rPr>
              <w:t xml:space="preserve">Доля  специалистов, участвующих в процессе предоставления Муниципальной услуги, с высшим профессиональны образованием </w:t>
            </w:r>
            <w:proofErr w:type="gramEnd"/>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lang w:val="ru-RU"/>
              </w:rPr>
            </w:pPr>
            <w:r>
              <w:rPr>
                <w:sz w:val="24"/>
                <w:szCs w:val="24"/>
              </w:rPr>
              <w:t>90</w:t>
            </w:r>
            <w:r>
              <w:rPr>
                <w:sz w:val="24"/>
                <w:szCs w:val="24"/>
                <w:lang w:val="ru-RU"/>
              </w:rPr>
              <w:t>%</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13. 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60%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14. Доля   обоснованных   жалоб к  общему   количеству</w:t>
            </w:r>
            <w:r>
              <w:rPr>
                <w:sz w:val="24"/>
                <w:szCs w:val="24"/>
              </w:rPr>
              <w:br/>
              <w:t xml:space="preserve">обслуженных потребителей по данному виду услуг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0,1%</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15. Доля   обоснованных   жалоб,   рассмотренных   в </w:t>
            </w:r>
            <w:r>
              <w:rPr>
                <w:sz w:val="24"/>
                <w:szCs w:val="24"/>
              </w:rPr>
              <w:lastRenderedPageBreak/>
              <w:t xml:space="preserve">установленный срок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lastRenderedPageBreak/>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lastRenderedPageBreak/>
              <w:t>16. Доля  заявителей,  удовлетворенных  существующим</w:t>
            </w:r>
            <w:r>
              <w:rPr>
                <w:sz w:val="24"/>
                <w:szCs w:val="24"/>
              </w:rPr>
              <w:br/>
              <w:t xml:space="preserve">порядком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95%</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17. Доля   заявителей,   удовлетворенных   сроками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18. Доля   заявителей,   удовлетворенных   качеством досудебного обжалования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99,9%</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19. Доля   заявителей,   обратившихся за обжалованием действий (бездействия) и решений, принятых в ходе предоставления муниципальной услуги специалистами отраслевого (функционального) и территориального  органа администрации муниципального образования Дубенский район, в судебном порядке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0,1%</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 xml:space="preserve">20. Доля  заявителей,  удовлетворенных  вежливостью     специалистов, участвующих в процессе предоставления муниципальной услуги                                         </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100%</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21. Количество заявителей, обратившихся в отраслевой (функциональный) и территориальный  орган администрации муниципального образования Дубенский район, за получением информации о муниципальной услуге, о порядке предоставления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w:t>
            </w:r>
            <w:proofErr w:type="spellStart"/>
            <w:r>
              <w:rPr>
                <w:sz w:val="24"/>
                <w:szCs w:val="24"/>
              </w:rPr>
              <w:t>человек</w:t>
            </w:r>
            <w:proofErr w:type="spellEnd"/>
            <w:r>
              <w:rPr>
                <w:sz w:val="24"/>
                <w:szCs w:val="24"/>
              </w:rPr>
              <w:t>)</w:t>
            </w:r>
          </w:p>
        </w:tc>
      </w:tr>
      <w:tr w:rsidR="00CC64E2" w:rsidTr="00CC64E2">
        <w:tc>
          <w:tcPr>
            <w:tcW w:w="7196" w:type="dxa"/>
            <w:tcBorders>
              <w:top w:val="single" w:sz="4" w:space="0" w:color="000000"/>
              <w:left w:val="single" w:sz="4" w:space="0" w:color="000000"/>
              <w:bottom w:val="single" w:sz="4" w:space="0" w:color="000000"/>
              <w:right w:val="single" w:sz="4" w:space="0" w:color="000000"/>
            </w:tcBorders>
            <w:hideMark/>
          </w:tcPr>
          <w:p w:rsidR="00CC64E2" w:rsidRDefault="00CC64E2">
            <w:pPr>
              <w:pStyle w:val="ConsPlusCell"/>
              <w:ind w:firstLine="556"/>
              <w:jc w:val="both"/>
              <w:rPr>
                <w:sz w:val="24"/>
                <w:szCs w:val="24"/>
              </w:rPr>
            </w:pPr>
            <w:r>
              <w:rPr>
                <w:sz w:val="24"/>
                <w:szCs w:val="24"/>
              </w:rPr>
              <w:t>22. Количество заявителей, обратившихся в отраслевой (функциональный) и территориальный  орган администрации города, за получением муниципальной услуги</w:t>
            </w:r>
          </w:p>
        </w:tc>
        <w:tc>
          <w:tcPr>
            <w:tcW w:w="2380" w:type="dxa"/>
            <w:tcBorders>
              <w:top w:val="single" w:sz="4" w:space="0" w:color="000000"/>
              <w:left w:val="single" w:sz="4" w:space="0" w:color="000000"/>
              <w:bottom w:val="single" w:sz="4" w:space="0" w:color="000000"/>
              <w:right w:val="single" w:sz="4" w:space="0" w:color="000000"/>
            </w:tcBorders>
            <w:hideMark/>
          </w:tcPr>
          <w:p w:rsidR="00CC64E2" w:rsidRDefault="00CC64E2">
            <w:pPr>
              <w:pStyle w:val="af4"/>
              <w:jc w:val="center"/>
              <w:rPr>
                <w:sz w:val="24"/>
                <w:szCs w:val="24"/>
              </w:rPr>
            </w:pPr>
            <w:r>
              <w:rPr>
                <w:sz w:val="24"/>
                <w:szCs w:val="24"/>
              </w:rPr>
              <w:t>(</w:t>
            </w:r>
            <w:proofErr w:type="spellStart"/>
            <w:r>
              <w:rPr>
                <w:sz w:val="24"/>
                <w:szCs w:val="24"/>
              </w:rPr>
              <w:t>человек</w:t>
            </w:r>
            <w:proofErr w:type="spellEnd"/>
            <w:r>
              <w:rPr>
                <w:sz w:val="24"/>
                <w:szCs w:val="24"/>
              </w:rPr>
              <w:t>)</w:t>
            </w:r>
          </w:p>
        </w:tc>
      </w:tr>
    </w:tbl>
    <w:p w:rsidR="00CC64E2" w:rsidRDefault="00CC64E2" w:rsidP="00CC64E2"/>
    <w:p w:rsidR="00CC64E2" w:rsidRDefault="00CC64E2" w:rsidP="00CC64E2">
      <w:pPr>
        <w:widowControl w:val="0"/>
        <w:autoSpaceDE w:val="0"/>
        <w:autoSpaceDN w:val="0"/>
        <w:adjustRightInd w:val="0"/>
        <w:ind w:firstLine="567"/>
        <w:rPr>
          <w:rFonts w:eastAsia="Calibri"/>
        </w:rPr>
      </w:pPr>
    </w:p>
    <w:p w:rsidR="00CC64E2" w:rsidRDefault="00CC64E2" w:rsidP="00CC64E2">
      <w:pPr>
        <w:widowControl w:val="0"/>
        <w:autoSpaceDE w:val="0"/>
        <w:autoSpaceDN w:val="0"/>
        <w:adjustRightInd w:val="0"/>
        <w:ind w:firstLine="0"/>
        <w:jc w:val="center"/>
        <w:rPr>
          <w:rFonts w:eastAsia="Calibri"/>
          <w:b/>
        </w:rPr>
      </w:pPr>
      <w:r>
        <w:rPr>
          <w:rFonts w:eastAsia="Calibri"/>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C64E2" w:rsidRDefault="00CC64E2" w:rsidP="00CC64E2">
      <w:pPr>
        <w:widowControl w:val="0"/>
        <w:autoSpaceDE w:val="0"/>
        <w:autoSpaceDN w:val="0"/>
        <w:adjustRightInd w:val="0"/>
        <w:ind w:firstLine="567"/>
        <w:rPr>
          <w:rFonts w:eastAsia="Calibri"/>
        </w:rPr>
      </w:pPr>
    </w:p>
    <w:p w:rsidR="00CC64E2" w:rsidRDefault="00CC64E2" w:rsidP="00CC64E2">
      <w:pPr>
        <w:widowControl w:val="0"/>
        <w:numPr>
          <w:ilvl w:val="0"/>
          <w:numId w:val="5"/>
        </w:numPr>
        <w:autoSpaceDE w:val="0"/>
        <w:autoSpaceDN w:val="0"/>
        <w:adjustRightInd w:val="0"/>
        <w:jc w:val="center"/>
        <w:rPr>
          <w:rFonts w:eastAsia="Calibri"/>
          <w:b/>
        </w:rPr>
      </w:pPr>
      <w:r>
        <w:rPr>
          <w:rFonts w:eastAsia="Calibri"/>
          <w:b/>
        </w:rPr>
        <w:t>Перечень административных процедур</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37.  Предоставление муниципальной услуги включает следующие административные процедуры:</w:t>
      </w:r>
    </w:p>
    <w:p w:rsidR="00CC64E2" w:rsidRDefault="00CC64E2" w:rsidP="00CC64E2">
      <w:pPr>
        <w:widowControl w:val="0"/>
        <w:autoSpaceDE w:val="0"/>
        <w:autoSpaceDN w:val="0"/>
        <w:adjustRightInd w:val="0"/>
        <w:rPr>
          <w:rFonts w:eastAsia="Calibri"/>
        </w:rPr>
      </w:pPr>
      <w:r>
        <w:rPr>
          <w:rFonts w:eastAsia="Calibri"/>
        </w:rPr>
        <w:t>- консультирование по порядку и срокам предоставления муниципальной услуги;</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Times New Roman"/>
        </w:rPr>
      </w:pPr>
      <w:r>
        <w:rPr>
          <w:rFonts w:eastAsia="ヒラギノ角ゴ Pro W3"/>
          <w:color w:val="000000"/>
        </w:rPr>
        <w:t xml:space="preserve">- прием запроса о предоставлении муниципальной услуги при направлении заявителем заявления через сайт  АИС «Е-услуги. Образование» </w:t>
      </w:r>
      <w:hyperlink r:id="rId11" w:tgtFrame="_blank" w:history="1">
        <w:r>
          <w:rPr>
            <w:rStyle w:val="a3"/>
            <w:rFonts w:eastAsia="ヒラギノ角ゴ Pro W3"/>
            <w:color w:val="0077CC"/>
            <w:shd w:val="clear" w:color="auto" w:fill="FFFFFF"/>
          </w:rPr>
          <w:t>https://es.edu71.ru</w:t>
        </w:r>
      </w:hyperlink>
      <w:proofErr w:type="gramStart"/>
      <w:r>
        <w:rPr>
          <w:rFonts w:eastAsia="ヒラギノ角ゴ Pro W3"/>
          <w:color w:val="44546A"/>
          <w:shd w:val="clear" w:color="auto" w:fill="FFFFFF"/>
        </w:rPr>
        <w:t> </w:t>
      </w:r>
      <w:r>
        <w:rPr>
          <w:rFonts w:eastAsia="Times New Roman"/>
        </w:rPr>
        <w:t>;</w:t>
      </w:r>
      <w:proofErr w:type="gramEnd"/>
    </w:p>
    <w:p w:rsidR="00CC64E2" w:rsidRDefault="00CC64E2" w:rsidP="00CC64E2">
      <w:pPr>
        <w:widowControl w:val="0"/>
        <w:autoSpaceDE w:val="0"/>
        <w:autoSpaceDN w:val="0"/>
        <w:adjustRightInd w:val="0"/>
        <w:rPr>
          <w:rFonts w:eastAsia="Calibri"/>
        </w:rPr>
      </w:pPr>
      <w:r>
        <w:rPr>
          <w:rFonts w:eastAsia="Calibri"/>
        </w:rPr>
        <w:t>- прием документов на оказание муниципальной услуги с участием многофункционального центра и постановка на учет;</w:t>
      </w:r>
    </w:p>
    <w:p w:rsidR="00CC64E2" w:rsidRDefault="00CC64E2" w:rsidP="00CC64E2">
      <w:pPr>
        <w:widowControl w:val="0"/>
        <w:autoSpaceDE w:val="0"/>
        <w:autoSpaceDN w:val="0"/>
        <w:adjustRightInd w:val="0"/>
        <w:rPr>
          <w:rFonts w:eastAsia="Calibri"/>
        </w:rPr>
      </w:pPr>
      <w:r>
        <w:rPr>
          <w:rFonts w:eastAsia="Calibri"/>
        </w:rPr>
        <w:t>- приём документов на оказание муниципальной услуги и их регистрация;</w:t>
      </w:r>
    </w:p>
    <w:p w:rsidR="00CC64E2" w:rsidRDefault="00CC64E2" w:rsidP="00CC64E2">
      <w:pPr>
        <w:widowControl w:val="0"/>
        <w:autoSpaceDE w:val="0"/>
        <w:autoSpaceDN w:val="0"/>
        <w:adjustRightInd w:val="0"/>
        <w:rPr>
          <w:rFonts w:eastAsia="Calibri"/>
        </w:rPr>
      </w:pPr>
      <w:r>
        <w:rPr>
          <w:rFonts w:eastAsia="Calibri"/>
        </w:rPr>
        <w:t>- постановка на учет (при письменных обращениях почтовым отправлением, по электронной почте);</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 представление информации об учете ребенка в едином  электронном реестре будущих воспитанников  при письменном обращении (в том числе по электронной почте или почтовым отправлением);</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Times New Roman"/>
        </w:rPr>
      </w:pPr>
      <w:r>
        <w:rPr>
          <w:rFonts w:eastAsia="ヒラギノ角ゴ Pro W3"/>
        </w:rPr>
        <w:t xml:space="preserve">- представление информации об учете ребенка в едином электронном реестре будущих воспитанников при направлении заявителем запроса через сайт </w:t>
      </w:r>
      <w:r>
        <w:rPr>
          <w:rFonts w:eastAsia="ヒラギノ角ゴ Pro W3"/>
          <w:color w:val="000000"/>
        </w:rPr>
        <w:t xml:space="preserve"> АИС «Е-услуги. Образование» </w:t>
      </w:r>
      <w:hyperlink r:id="rId12" w:tgtFrame="_blank" w:history="1">
        <w:r>
          <w:rPr>
            <w:rStyle w:val="a3"/>
            <w:rFonts w:eastAsia="ヒラギノ角ゴ Pro W3"/>
            <w:color w:val="0077CC"/>
            <w:shd w:val="clear" w:color="auto" w:fill="FFFFFF"/>
          </w:rPr>
          <w:t>https://es.edu71.ru</w:t>
        </w:r>
      </w:hyperlink>
      <w:proofErr w:type="gramStart"/>
      <w:r>
        <w:rPr>
          <w:rFonts w:eastAsia="ヒラギノ角ゴ Pro W3"/>
          <w:color w:val="44546A"/>
          <w:shd w:val="clear" w:color="auto" w:fill="FFFFFF"/>
        </w:rPr>
        <w:t> </w:t>
      </w:r>
      <w:r>
        <w:rPr>
          <w:rFonts w:eastAsia="Times New Roman"/>
        </w:rPr>
        <w:t>;</w:t>
      </w:r>
      <w:proofErr w:type="gramEnd"/>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Times New Roman"/>
        </w:rPr>
        <w:t xml:space="preserve">- информирование заявителей о результатах комплектования </w:t>
      </w:r>
      <w:r>
        <w:rPr>
          <w:rFonts w:eastAsia="Times New Roman"/>
        </w:rPr>
        <w:lastRenderedPageBreak/>
        <w:t>образовательных учреждений</w:t>
      </w:r>
      <w:r>
        <w:rPr>
          <w:rFonts w:eastAsia="ヒラギノ角ゴ Pro W3"/>
        </w:rPr>
        <w:t>;</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 зачисление ребенка в образовательное учреждение, реализующее основную общеобразовательную программу дошкольного образования;</w:t>
      </w:r>
    </w:p>
    <w:p w:rsidR="00CC64E2" w:rsidRDefault="00CC64E2" w:rsidP="00CC64E2">
      <w:pPr>
        <w:widowControl w:val="0"/>
        <w:autoSpaceDE w:val="0"/>
        <w:autoSpaceDN w:val="0"/>
        <w:adjustRightInd w:val="0"/>
        <w:rPr>
          <w:rFonts w:eastAsia="Calibri"/>
        </w:rPr>
      </w:pPr>
      <w:r>
        <w:rPr>
          <w:rFonts w:eastAsia="Calibri"/>
        </w:rPr>
        <w:t>- принятие решения о предоставлении либо отказе в предоставлении муниципальной услуги и уведомление заявителя о принятом решении.</w:t>
      </w:r>
    </w:p>
    <w:p w:rsidR="00CC64E2" w:rsidRDefault="00CC64E2" w:rsidP="00CC64E2">
      <w:pPr>
        <w:widowControl w:val="0"/>
        <w:autoSpaceDE w:val="0"/>
        <w:autoSpaceDN w:val="0"/>
        <w:adjustRightInd w:val="0"/>
        <w:rPr>
          <w:rFonts w:eastAsia="Calibri"/>
        </w:rPr>
      </w:pPr>
    </w:p>
    <w:p w:rsidR="00CC64E2" w:rsidRDefault="00CC64E2" w:rsidP="00CC64E2">
      <w:pPr>
        <w:widowControl w:val="0"/>
        <w:numPr>
          <w:ilvl w:val="0"/>
          <w:numId w:val="5"/>
        </w:numPr>
        <w:autoSpaceDE w:val="0"/>
        <w:autoSpaceDN w:val="0"/>
        <w:adjustRightInd w:val="0"/>
        <w:jc w:val="center"/>
        <w:rPr>
          <w:rFonts w:eastAsia="Calibri"/>
          <w:b/>
        </w:rPr>
      </w:pPr>
      <w:r>
        <w:rPr>
          <w:rFonts w:eastAsia="Calibri"/>
          <w:b/>
        </w:rPr>
        <w:t>Порядок осуществления в электронной форме отдельных административных процедур</w:t>
      </w:r>
    </w:p>
    <w:p w:rsidR="00CC64E2" w:rsidRDefault="00CC64E2" w:rsidP="00CC64E2">
      <w:pPr>
        <w:widowControl w:val="0"/>
        <w:tabs>
          <w:tab w:val="left" w:pos="993"/>
        </w:tabs>
        <w:autoSpaceDE w:val="0"/>
        <w:autoSpaceDN w:val="0"/>
        <w:adjustRightInd w:val="0"/>
        <w:ind w:firstLine="567"/>
        <w:rPr>
          <w:rFonts w:eastAsia="Calibri"/>
        </w:rPr>
      </w:pPr>
      <w:r>
        <w:rPr>
          <w:rFonts w:eastAsia="Calibri"/>
        </w:rPr>
        <w:t>38. Обращение заявителя за предоставлением муниципальной услуги  или за информацией о ходе оказания услуги в соответствии с настоящим Административным регламентом может осуществляться:</w:t>
      </w:r>
    </w:p>
    <w:p w:rsidR="00CC64E2" w:rsidRDefault="00CC64E2" w:rsidP="00CC64E2">
      <w:pPr>
        <w:widowControl w:val="0"/>
        <w:autoSpaceDE w:val="0"/>
        <w:autoSpaceDN w:val="0"/>
        <w:adjustRightInd w:val="0"/>
        <w:ind w:firstLine="567"/>
        <w:rPr>
          <w:rFonts w:eastAsia="Calibri"/>
        </w:rPr>
      </w:pPr>
      <w:r>
        <w:rPr>
          <w:rFonts w:eastAsia="Calibri"/>
        </w:rPr>
        <w:t>- личным обращением заявителя;</w:t>
      </w:r>
    </w:p>
    <w:p w:rsidR="00CC64E2" w:rsidRDefault="00CC64E2" w:rsidP="00CC64E2">
      <w:pPr>
        <w:widowControl w:val="0"/>
        <w:autoSpaceDE w:val="0"/>
        <w:autoSpaceDN w:val="0"/>
        <w:adjustRightInd w:val="0"/>
        <w:ind w:firstLine="567"/>
        <w:rPr>
          <w:rFonts w:eastAsia="Calibri"/>
        </w:rPr>
      </w:pPr>
      <w:r>
        <w:rPr>
          <w:rFonts w:eastAsia="Calibri"/>
        </w:rPr>
        <w:t>-  по почте (в том числе электронной);</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color w:val="000000"/>
        </w:rPr>
      </w:pPr>
      <w:r>
        <w:rPr>
          <w:rFonts w:eastAsia="ヒラギノ角ゴ Pro W3"/>
          <w:color w:val="000000"/>
        </w:rPr>
        <w:t xml:space="preserve">- с использованием информационно-телекоммуникационных сетей </w:t>
      </w:r>
      <w:r>
        <w:rPr>
          <w:rFonts w:eastAsia="ヒラギノ角ゴ Pro W3"/>
        </w:rPr>
        <w:t xml:space="preserve">сайт </w:t>
      </w:r>
      <w:r>
        <w:rPr>
          <w:rFonts w:eastAsia="ヒラギノ角ゴ Pro W3"/>
          <w:color w:val="000000"/>
        </w:rPr>
        <w:t xml:space="preserve"> АИС «Е-услуги. Образование» </w:t>
      </w:r>
      <w:hyperlink r:id="rId13" w:tgtFrame="_blank" w:history="1">
        <w:r>
          <w:rPr>
            <w:rStyle w:val="a3"/>
            <w:rFonts w:eastAsia="ヒラギノ角ゴ Pro W3"/>
            <w:color w:val="0077CC"/>
            <w:shd w:val="clear" w:color="auto" w:fill="FFFFFF"/>
          </w:rPr>
          <w:t>https://es.edu71.ru</w:t>
        </w:r>
      </w:hyperlink>
      <w:r>
        <w:rPr>
          <w:rFonts w:eastAsia="ヒラギノ角ゴ Pro W3"/>
          <w:color w:val="000000"/>
        </w:rPr>
        <w:t>,  (РГПУ);</w:t>
      </w:r>
    </w:p>
    <w:p w:rsidR="00CC64E2" w:rsidRDefault="00CC64E2" w:rsidP="00CC64E2">
      <w:pPr>
        <w:widowControl w:val="0"/>
        <w:autoSpaceDE w:val="0"/>
        <w:autoSpaceDN w:val="0"/>
        <w:adjustRightInd w:val="0"/>
        <w:ind w:firstLine="567"/>
        <w:rPr>
          <w:rFonts w:eastAsia="Calibri"/>
        </w:rPr>
      </w:pPr>
      <w:r>
        <w:rPr>
          <w:rFonts w:eastAsia="Calibri"/>
        </w:rPr>
        <w:t xml:space="preserve">- через многофункциональный центр. </w:t>
      </w:r>
    </w:p>
    <w:p w:rsidR="00CC64E2" w:rsidRDefault="00CC64E2" w:rsidP="00CC64E2">
      <w:pPr>
        <w:widowControl w:val="0"/>
        <w:autoSpaceDE w:val="0"/>
        <w:autoSpaceDN w:val="0"/>
        <w:adjustRightInd w:val="0"/>
        <w:ind w:firstLine="567"/>
        <w:rPr>
          <w:rFonts w:eastAsia="Calibri"/>
        </w:rPr>
      </w:pPr>
      <w:r>
        <w:rPr>
          <w:rFonts w:eastAsia="Calibri"/>
        </w:rPr>
        <w:t>39. Сведения о муниципальной услуге могут размещаться на РПГУ в порядке, установленном Правилами ведения федеральной государственной информационной системы «Федеральный реестр государственных и муниципальных услуг», утвержденными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C64E2" w:rsidRDefault="00CC64E2" w:rsidP="00CC64E2">
      <w:pPr>
        <w:widowControl w:val="0"/>
        <w:autoSpaceDE w:val="0"/>
        <w:autoSpaceDN w:val="0"/>
        <w:adjustRightInd w:val="0"/>
        <w:ind w:firstLine="567"/>
        <w:rPr>
          <w:rFonts w:eastAsia="Calibri"/>
        </w:rPr>
      </w:pPr>
    </w:p>
    <w:p w:rsidR="00CC64E2" w:rsidRDefault="00CC64E2" w:rsidP="00CC64E2">
      <w:pPr>
        <w:widowControl w:val="0"/>
        <w:numPr>
          <w:ilvl w:val="0"/>
          <w:numId w:val="6"/>
        </w:numPr>
        <w:autoSpaceDE w:val="0"/>
        <w:autoSpaceDN w:val="0"/>
        <w:adjustRightInd w:val="0"/>
        <w:jc w:val="center"/>
        <w:rPr>
          <w:rFonts w:eastAsia="Calibri"/>
          <w:b/>
        </w:rPr>
      </w:pPr>
      <w:r>
        <w:rPr>
          <w:rFonts w:eastAsia="Calibri"/>
          <w:b/>
        </w:rPr>
        <w:t>Консультирование по порядку и срокам предоставления муниципальной услуги</w:t>
      </w:r>
    </w:p>
    <w:p w:rsidR="00CC64E2" w:rsidRDefault="00CC64E2" w:rsidP="00CC64E2">
      <w:pPr>
        <w:widowControl w:val="0"/>
        <w:autoSpaceDE w:val="0"/>
        <w:autoSpaceDN w:val="0"/>
        <w:adjustRightInd w:val="0"/>
        <w:rPr>
          <w:rFonts w:eastAsia="Calibri"/>
        </w:rPr>
      </w:pPr>
      <w:r>
        <w:rPr>
          <w:rFonts w:eastAsia="Calibri"/>
        </w:rPr>
        <w:t xml:space="preserve">40. </w:t>
      </w:r>
      <w:proofErr w:type="gramStart"/>
      <w:r>
        <w:rPr>
          <w:rFonts w:eastAsia="Calibri"/>
        </w:rPr>
        <w:t>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CC64E2" w:rsidRDefault="00CC64E2" w:rsidP="00CC64E2">
      <w:pPr>
        <w:widowControl w:val="0"/>
        <w:autoSpaceDE w:val="0"/>
        <w:autoSpaceDN w:val="0"/>
        <w:adjustRightInd w:val="0"/>
        <w:outlineLvl w:val="2"/>
        <w:rPr>
          <w:rFonts w:eastAsia="Calibri"/>
        </w:rPr>
      </w:pPr>
      <w:r>
        <w:rPr>
          <w:rFonts w:eastAsia="Calibri"/>
        </w:rPr>
        <w:t>41. Для получения информации о предоставлении муниципальной услуги заявителем используются следующие формы консультирования:</w:t>
      </w:r>
    </w:p>
    <w:p w:rsidR="00CC64E2" w:rsidRDefault="00CC64E2" w:rsidP="00CC64E2">
      <w:pPr>
        <w:widowControl w:val="0"/>
        <w:autoSpaceDE w:val="0"/>
        <w:autoSpaceDN w:val="0"/>
        <w:adjustRightInd w:val="0"/>
        <w:ind w:firstLine="567"/>
        <w:outlineLvl w:val="2"/>
        <w:rPr>
          <w:rFonts w:eastAsia="Calibri"/>
        </w:rPr>
      </w:pPr>
      <w:r>
        <w:rPr>
          <w:rFonts w:eastAsia="Calibri"/>
        </w:rPr>
        <w:t>-  индивидуальное консультирование лично;</w:t>
      </w:r>
    </w:p>
    <w:p w:rsidR="00CC64E2" w:rsidRDefault="00CC64E2" w:rsidP="00CC64E2">
      <w:pPr>
        <w:widowControl w:val="0"/>
        <w:autoSpaceDE w:val="0"/>
        <w:autoSpaceDN w:val="0"/>
        <w:adjustRightInd w:val="0"/>
        <w:ind w:firstLine="567"/>
        <w:outlineLvl w:val="2"/>
        <w:rPr>
          <w:rFonts w:eastAsia="Calibri"/>
        </w:rPr>
      </w:pPr>
      <w:r>
        <w:rPr>
          <w:rFonts w:eastAsia="Calibri"/>
        </w:rPr>
        <w:t>- индивидуальное консультирование по почте, в том числе по электронной почте;</w:t>
      </w:r>
    </w:p>
    <w:p w:rsidR="00CC64E2" w:rsidRDefault="00CC64E2" w:rsidP="00CC64E2">
      <w:pPr>
        <w:widowControl w:val="0"/>
        <w:autoSpaceDE w:val="0"/>
        <w:autoSpaceDN w:val="0"/>
        <w:adjustRightInd w:val="0"/>
        <w:ind w:firstLine="567"/>
        <w:outlineLvl w:val="2"/>
        <w:rPr>
          <w:rFonts w:eastAsia="Calibri"/>
        </w:rPr>
      </w:pPr>
      <w:r>
        <w:rPr>
          <w:rFonts w:eastAsia="Calibri"/>
        </w:rPr>
        <w:t>- индивидуальное консультирование по телефону.</w:t>
      </w:r>
    </w:p>
    <w:p w:rsidR="00CC64E2" w:rsidRDefault="00CC64E2" w:rsidP="00CC64E2">
      <w:pPr>
        <w:widowControl w:val="0"/>
        <w:autoSpaceDE w:val="0"/>
        <w:autoSpaceDN w:val="0"/>
        <w:adjustRightInd w:val="0"/>
        <w:outlineLvl w:val="2"/>
        <w:rPr>
          <w:rFonts w:eastAsia="Calibri"/>
        </w:rPr>
      </w:pPr>
      <w:r>
        <w:rPr>
          <w:rFonts w:eastAsia="Calibri"/>
        </w:rPr>
        <w:t>42. Индивидуальное консультирование лично.</w:t>
      </w:r>
    </w:p>
    <w:p w:rsidR="00CC64E2" w:rsidRDefault="00CC64E2" w:rsidP="00CC64E2">
      <w:pPr>
        <w:widowControl w:val="0"/>
        <w:autoSpaceDE w:val="0"/>
        <w:autoSpaceDN w:val="0"/>
        <w:adjustRightInd w:val="0"/>
        <w:outlineLvl w:val="2"/>
        <w:rPr>
          <w:rFonts w:eastAsia="Calibri"/>
        </w:rPr>
      </w:pPr>
      <w:r>
        <w:rPr>
          <w:rFonts w:eastAsia="Calibri"/>
        </w:rPr>
        <w:t>42.1. Индивидуальное консультирование лично осуществляется в порядке живой очереди. Время ожидания в очереди заявителя  при индивидуальном устном консультировании не может превышать 15 минут. Индивидуальное устное консультирование каждого заявителя не может превышать 20 минут.</w:t>
      </w:r>
    </w:p>
    <w:p w:rsidR="00CC64E2" w:rsidRDefault="00CC64E2" w:rsidP="00CC64E2">
      <w:pPr>
        <w:widowControl w:val="0"/>
        <w:autoSpaceDE w:val="0"/>
        <w:autoSpaceDN w:val="0"/>
        <w:adjustRightInd w:val="0"/>
        <w:outlineLvl w:val="2"/>
        <w:rPr>
          <w:rFonts w:eastAsia="Calibri"/>
        </w:rPr>
      </w:pPr>
      <w:r>
        <w:rPr>
          <w:rFonts w:eastAsia="Calibri"/>
        </w:rPr>
        <w:t>42.2.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него время для устного консультирования.</w:t>
      </w:r>
    </w:p>
    <w:p w:rsidR="00CC64E2" w:rsidRDefault="00CC64E2" w:rsidP="00CC64E2">
      <w:pPr>
        <w:widowControl w:val="0"/>
        <w:autoSpaceDE w:val="0"/>
        <w:autoSpaceDN w:val="0"/>
        <w:adjustRightInd w:val="0"/>
        <w:outlineLvl w:val="2"/>
        <w:rPr>
          <w:rFonts w:eastAsia="Calibri"/>
        </w:rPr>
      </w:pPr>
      <w:r>
        <w:rPr>
          <w:rFonts w:eastAsia="Calibri"/>
        </w:rPr>
        <w:t>43.  Индивидуальное консультирование по почте.</w:t>
      </w:r>
    </w:p>
    <w:p w:rsidR="00CC64E2" w:rsidRDefault="00CC64E2" w:rsidP="00CC64E2">
      <w:pPr>
        <w:widowControl w:val="0"/>
        <w:autoSpaceDE w:val="0"/>
        <w:autoSpaceDN w:val="0"/>
        <w:adjustRightInd w:val="0"/>
        <w:outlineLvl w:val="2"/>
        <w:rPr>
          <w:rFonts w:eastAsia="Calibri"/>
        </w:rPr>
      </w:pPr>
      <w:r>
        <w:rPr>
          <w:rFonts w:eastAsia="Calibri"/>
        </w:rPr>
        <w:t>43.1. При консультировании по письменным заявлениям ответ на заявление  направляется почтой в адрес заявителя в срок, не превышающий 30 дней с момента регистрации.</w:t>
      </w:r>
    </w:p>
    <w:p w:rsidR="00CC64E2" w:rsidRDefault="00CC64E2" w:rsidP="00CC64E2">
      <w:pPr>
        <w:widowControl w:val="0"/>
        <w:autoSpaceDE w:val="0"/>
        <w:autoSpaceDN w:val="0"/>
        <w:adjustRightInd w:val="0"/>
        <w:outlineLvl w:val="2"/>
        <w:rPr>
          <w:rFonts w:eastAsia="Calibri"/>
        </w:rPr>
      </w:pPr>
      <w:r>
        <w:rPr>
          <w:rFonts w:eastAsia="Calibri"/>
        </w:rPr>
        <w:lastRenderedPageBreak/>
        <w:t xml:space="preserve">43.2. Письменное заявление подлежит обязательной регистрации в течение 3 дней с момента поступления. </w:t>
      </w:r>
    </w:p>
    <w:p w:rsidR="00CC64E2" w:rsidRDefault="00CC64E2" w:rsidP="00CC64E2">
      <w:pPr>
        <w:widowControl w:val="0"/>
        <w:autoSpaceDE w:val="0"/>
        <w:autoSpaceDN w:val="0"/>
        <w:adjustRightInd w:val="0"/>
        <w:outlineLvl w:val="2"/>
        <w:rPr>
          <w:rFonts w:eastAsia="Calibri"/>
        </w:rPr>
      </w:pPr>
      <w:r>
        <w:rPr>
          <w:rFonts w:eastAsia="Calibri"/>
        </w:rPr>
        <w:t>43.3. Заявитель вправе приложить к такому заявлению необходимые документы либо копии документов на бумажном носителе.</w:t>
      </w:r>
    </w:p>
    <w:p w:rsidR="00CC64E2" w:rsidRDefault="00CC64E2" w:rsidP="00CC64E2">
      <w:pPr>
        <w:widowControl w:val="0"/>
        <w:autoSpaceDE w:val="0"/>
        <w:autoSpaceDN w:val="0"/>
        <w:adjustRightInd w:val="0"/>
        <w:outlineLvl w:val="2"/>
        <w:rPr>
          <w:rFonts w:eastAsia="Calibri"/>
        </w:rPr>
      </w:pPr>
      <w:r>
        <w:rPr>
          <w:rFonts w:eastAsia="Calibri"/>
        </w:rPr>
        <w:t>43.4. При консультировании по заявлениям, поступившим посредством электронной почты, ответ на заявление направляется почтой в адрес заявителя в срок, не превышающий 30 дней с момента регистрации.</w:t>
      </w:r>
    </w:p>
    <w:p w:rsidR="00CC64E2" w:rsidRDefault="00CC64E2" w:rsidP="00CC64E2">
      <w:pPr>
        <w:widowControl w:val="0"/>
        <w:autoSpaceDE w:val="0"/>
        <w:autoSpaceDN w:val="0"/>
        <w:adjustRightInd w:val="0"/>
        <w:outlineLvl w:val="2"/>
        <w:rPr>
          <w:rFonts w:eastAsia="Calibri"/>
        </w:rPr>
      </w:pPr>
      <w:r>
        <w:rPr>
          <w:rFonts w:eastAsia="Calibri"/>
        </w:rPr>
        <w:t xml:space="preserve">43.5. Заявления, поступившим  посредством электронной почты, либо в электронном виде подлежат обязательной регистрации в течение 3 дней с момента поступления.  </w:t>
      </w:r>
    </w:p>
    <w:p w:rsidR="00CC64E2" w:rsidRDefault="00CC64E2" w:rsidP="00CC64E2">
      <w:pPr>
        <w:widowControl w:val="0"/>
        <w:autoSpaceDE w:val="0"/>
        <w:autoSpaceDN w:val="0"/>
        <w:adjustRightInd w:val="0"/>
        <w:outlineLvl w:val="2"/>
        <w:rPr>
          <w:rFonts w:eastAsia="Calibri"/>
        </w:rPr>
      </w:pPr>
      <w:r>
        <w:rPr>
          <w:rFonts w:eastAsia="Calibri"/>
        </w:rPr>
        <w:t xml:space="preserve">43.6.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  Заявитель вправе приложить к такому заявлению необходимые документы и материалы в электронной форме, если подача сведений в такой форме не противоречит действующему законодательству.  </w:t>
      </w:r>
    </w:p>
    <w:p w:rsidR="00CC64E2" w:rsidRDefault="00CC64E2" w:rsidP="00CC64E2">
      <w:pPr>
        <w:widowControl w:val="0"/>
        <w:autoSpaceDE w:val="0"/>
        <w:autoSpaceDN w:val="0"/>
        <w:adjustRightInd w:val="0"/>
        <w:outlineLvl w:val="2"/>
        <w:rPr>
          <w:rFonts w:eastAsia="Calibri"/>
        </w:rPr>
      </w:pPr>
      <w:r>
        <w:rPr>
          <w:rFonts w:eastAsia="Calibri"/>
        </w:rPr>
        <w:t>44.  Индивидуальное консультирование по телефону.</w:t>
      </w:r>
    </w:p>
    <w:p w:rsidR="00CC64E2" w:rsidRDefault="00CC64E2" w:rsidP="00CC64E2">
      <w:pPr>
        <w:widowControl w:val="0"/>
        <w:autoSpaceDE w:val="0"/>
        <w:autoSpaceDN w:val="0"/>
        <w:adjustRightInd w:val="0"/>
        <w:outlineLvl w:val="2"/>
        <w:rPr>
          <w:rFonts w:eastAsia="Calibri"/>
        </w:rPr>
      </w:pPr>
      <w:r>
        <w:rPr>
          <w:rFonts w:eastAsia="Calibri"/>
        </w:rPr>
        <w:t>44.1. Ответ на телефонный звонок должен начинаться с информации о наименовании органа, в который позвонил заявитель, фамилии, имени, отчестве и должности лица, осуществляющего индивидуальное консультирование по телефону.</w:t>
      </w:r>
    </w:p>
    <w:p w:rsidR="00CC64E2" w:rsidRDefault="00CC64E2" w:rsidP="00CC64E2">
      <w:pPr>
        <w:widowControl w:val="0"/>
        <w:autoSpaceDE w:val="0"/>
        <w:autoSpaceDN w:val="0"/>
        <w:adjustRightInd w:val="0"/>
        <w:outlineLvl w:val="2"/>
        <w:rPr>
          <w:rFonts w:eastAsia="Calibri"/>
        </w:rPr>
      </w:pPr>
      <w:r>
        <w:rPr>
          <w:rFonts w:eastAsia="Calibri"/>
        </w:rPr>
        <w:t>44.2. Время разговора не должно превышать 10 минут.</w:t>
      </w:r>
    </w:p>
    <w:p w:rsidR="00CC64E2" w:rsidRDefault="00CC64E2" w:rsidP="00CC64E2">
      <w:pPr>
        <w:widowControl w:val="0"/>
        <w:autoSpaceDE w:val="0"/>
        <w:autoSpaceDN w:val="0"/>
        <w:adjustRightInd w:val="0"/>
        <w:outlineLvl w:val="2"/>
        <w:rPr>
          <w:rFonts w:eastAsia="Calibri"/>
        </w:rPr>
      </w:pPr>
      <w:r>
        <w:rPr>
          <w:rFonts w:eastAsia="Calibri"/>
        </w:rPr>
        <w:t>45. Специалисты отдела образования, образовательного учреждения, участвующего в предоставлении муниципальной услуги, либо многофункционального центра  при ответе на устные обращения (лично или по телефону) обязаны:</w:t>
      </w:r>
    </w:p>
    <w:p w:rsidR="00CC64E2" w:rsidRDefault="00CC64E2" w:rsidP="00CC64E2">
      <w:pPr>
        <w:widowControl w:val="0"/>
        <w:autoSpaceDE w:val="0"/>
        <w:autoSpaceDN w:val="0"/>
        <w:adjustRightInd w:val="0"/>
        <w:outlineLvl w:val="2"/>
        <w:rPr>
          <w:rFonts w:eastAsia="Calibri"/>
        </w:rPr>
      </w:pPr>
      <w:r>
        <w:rPr>
          <w:rFonts w:eastAsia="Calibri"/>
        </w:rPr>
        <w:t xml:space="preserve">- корректно и внимательно относиться к заявителю, не унижая его чести и достоинства, </w:t>
      </w:r>
    </w:p>
    <w:p w:rsidR="00CC64E2" w:rsidRDefault="00CC64E2" w:rsidP="00CC64E2">
      <w:pPr>
        <w:widowControl w:val="0"/>
        <w:autoSpaceDE w:val="0"/>
        <w:autoSpaceDN w:val="0"/>
        <w:adjustRightInd w:val="0"/>
        <w:outlineLvl w:val="2"/>
        <w:rPr>
          <w:rFonts w:eastAsia="Calibri"/>
        </w:rPr>
      </w:pPr>
      <w:r>
        <w:rPr>
          <w:rFonts w:eastAsia="Calibri"/>
        </w:rPr>
        <w:t>- произносить слова четко, не прерывать разговор по причине поступления звонка на другой аппарат;</w:t>
      </w:r>
    </w:p>
    <w:p w:rsidR="00CC64E2" w:rsidRDefault="00CC64E2" w:rsidP="00CC64E2">
      <w:pPr>
        <w:widowControl w:val="0"/>
        <w:autoSpaceDE w:val="0"/>
        <w:autoSpaceDN w:val="0"/>
        <w:adjustRightInd w:val="0"/>
        <w:outlineLvl w:val="2"/>
        <w:rPr>
          <w:rFonts w:eastAsia="Calibri"/>
        </w:rPr>
      </w:pPr>
      <w:r>
        <w:rPr>
          <w:rFonts w:eastAsia="Calibri"/>
        </w:rPr>
        <w:t>- подвести итоги консультирования, перечислить меры, которые необходимо принять.</w:t>
      </w:r>
    </w:p>
    <w:p w:rsidR="00CC64E2" w:rsidRDefault="00CC64E2" w:rsidP="00CC64E2">
      <w:pPr>
        <w:widowControl w:val="0"/>
        <w:autoSpaceDE w:val="0"/>
        <w:autoSpaceDN w:val="0"/>
        <w:adjustRightInd w:val="0"/>
        <w:outlineLvl w:val="2"/>
        <w:rPr>
          <w:rFonts w:eastAsia="Calibri"/>
        </w:rPr>
      </w:pPr>
      <w:r>
        <w:rPr>
          <w:rFonts w:eastAsia="Calibri"/>
        </w:rPr>
        <w:t xml:space="preserve">46. </w:t>
      </w:r>
      <w:proofErr w:type="gramStart"/>
      <w:r>
        <w:rPr>
          <w:rFonts w:eastAsia="Calibri"/>
        </w:rPr>
        <w:t>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осуществляющие устное консультирование (лично или по телефону), предоставляют ответ самостоятельно либо могут предложить заявителю,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roofErr w:type="gramEnd"/>
    </w:p>
    <w:p w:rsidR="00CC64E2" w:rsidRDefault="00CC64E2" w:rsidP="00CC64E2">
      <w:pPr>
        <w:widowControl w:val="0"/>
        <w:autoSpaceDE w:val="0"/>
        <w:autoSpaceDN w:val="0"/>
        <w:adjustRightInd w:val="0"/>
        <w:outlineLvl w:val="2"/>
        <w:rPr>
          <w:rFonts w:eastAsia="Calibri"/>
        </w:rPr>
      </w:pPr>
      <w:r>
        <w:rPr>
          <w:rFonts w:eastAsia="Calibri"/>
        </w:rPr>
        <w:t>47. Специалисты отдела образования, сотрудники образовательного учреждения, участвующего в предоставлении муниципальной услуги, либо многофункционального центра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w:t>
      </w:r>
    </w:p>
    <w:p w:rsidR="00CC64E2" w:rsidRDefault="00CC64E2" w:rsidP="00CC64E2">
      <w:pPr>
        <w:widowControl w:val="0"/>
        <w:autoSpaceDE w:val="0"/>
        <w:autoSpaceDN w:val="0"/>
        <w:adjustRightInd w:val="0"/>
        <w:outlineLvl w:val="2"/>
        <w:rPr>
          <w:rFonts w:eastAsia="Calibri"/>
        </w:rPr>
      </w:pPr>
      <w:r>
        <w:rPr>
          <w:rFonts w:eastAsia="Calibri"/>
        </w:rPr>
        <w:t>48. Ответы на письменные обращения, в том числе в электронном виде, даются в простой, четкой и понятной форме в письменном виде и должны содержать:</w:t>
      </w:r>
    </w:p>
    <w:p w:rsidR="00CC64E2" w:rsidRDefault="00CC64E2" w:rsidP="00CC64E2">
      <w:pPr>
        <w:widowControl w:val="0"/>
        <w:autoSpaceDE w:val="0"/>
        <w:autoSpaceDN w:val="0"/>
        <w:adjustRightInd w:val="0"/>
        <w:outlineLvl w:val="2"/>
        <w:rPr>
          <w:rFonts w:eastAsia="Calibri"/>
        </w:rPr>
      </w:pPr>
      <w:r>
        <w:rPr>
          <w:rFonts w:eastAsia="Calibri"/>
        </w:rPr>
        <w:t>- ответы на поставленные вопросы;</w:t>
      </w:r>
    </w:p>
    <w:p w:rsidR="00CC64E2" w:rsidRDefault="00CC64E2" w:rsidP="00CC64E2">
      <w:pPr>
        <w:widowControl w:val="0"/>
        <w:autoSpaceDE w:val="0"/>
        <w:autoSpaceDN w:val="0"/>
        <w:adjustRightInd w:val="0"/>
        <w:outlineLvl w:val="2"/>
        <w:rPr>
          <w:rFonts w:eastAsia="Calibri"/>
        </w:rPr>
      </w:pPr>
      <w:r>
        <w:rPr>
          <w:rFonts w:eastAsia="Calibri"/>
        </w:rPr>
        <w:lastRenderedPageBreak/>
        <w:t>- должность, фамилию и инициалы лица, подписавшего ответ;</w:t>
      </w:r>
    </w:p>
    <w:p w:rsidR="00CC64E2" w:rsidRDefault="00CC64E2" w:rsidP="00CC64E2">
      <w:pPr>
        <w:widowControl w:val="0"/>
        <w:autoSpaceDE w:val="0"/>
        <w:autoSpaceDN w:val="0"/>
        <w:adjustRightInd w:val="0"/>
        <w:outlineLvl w:val="2"/>
        <w:rPr>
          <w:rFonts w:eastAsia="Calibri"/>
        </w:rPr>
      </w:pPr>
      <w:r>
        <w:rPr>
          <w:rFonts w:eastAsia="Calibri"/>
        </w:rPr>
        <w:t>- фамилию, инициалы и номер телефона исполнителя.</w:t>
      </w:r>
    </w:p>
    <w:p w:rsidR="00CC64E2" w:rsidRDefault="00CC64E2" w:rsidP="00CC64E2">
      <w:pPr>
        <w:widowControl w:val="0"/>
        <w:tabs>
          <w:tab w:val="left" w:pos="1134"/>
        </w:tabs>
        <w:autoSpaceDE w:val="0"/>
        <w:autoSpaceDN w:val="0"/>
        <w:adjustRightInd w:val="0"/>
        <w:ind w:firstLine="0"/>
        <w:rPr>
          <w:rFonts w:eastAsia="Calibri"/>
        </w:rPr>
      </w:pPr>
      <w:r>
        <w:rPr>
          <w:rFonts w:eastAsia="Calibri"/>
        </w:rPr>
        <w:t xml:space="preserve">          49. Результатом  выполнения  административной  процедуры  является</w:t>
      </w:r>
    </w:p>
    <w:p w:rsidR="00CC64E2" w:rsidRDefault="00CC64E2" w:rsidP="00CC64E2">
      <w:pPr>
        <w:widowControl w:val="0"/>
        <w:tabs>
          <w:tab w:val="left" w:pos="1134"/>
        </w:tabs>
        <w:autoSpaceDE w:val="0"/>
        <w:autoSpaceDN w:val="0"/>
        <w:adjustRightInd w:val="0"/>
        <w:ind w:firstLine="0"/>
        <w:rPr>
          <w:rFonts w:eastAsia="Calibri"/>
        </w:rPr>
      </w:pPr>
      <w:r>
        <w:rPr>
          <w:rFonts w:eastAsia="Calibri"/>
        </w:rPr>
        <w:t>предоставление информации по порядку и срокам</w:t>
      </w:r>
      <w:r>
        <w:rPr>
          <w:rFonts w:eastAsia="Calibri"/>
          <w:b/>
        </w:rPr>
        <w:t xml:space="preserve"> </w:t>
      </w:r>
      <w:r>
        <w:rPr>
          <w:rFonts w:eastAsia="Calibri"/>
        </w:rPr>
        <w:t>предоставления муниципальной услуги.</w:t>
      </w:r>
    </w:p>
    <w:p w:rsidR="00CC64E2" w:rsidRDefault="00CC64E2" w:rsidP="00CC64E2">
      <w:pPr>
        <w:widowControl w:val="0"/>
        <w:tabs>
          <w:tab w:val="left" w:pos="1134"/>
        </w:tabs>
        <w:autoSpaceDE w:val="0"/>
        <w:autoSpaceDN w:val="0"/>
        <w:adjustRightInd w:val="0"/>
        <w:ind w:firstLine="0"/>
        <w:rPr>
          <w:rFonts w:eastAsia="Calibri"/>
        </w:rPr>
      </w:pP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eastAsia="ヒラギノ角ゴ Pro W3"/>
          <w:b/>
          <w:color w:val="000000"/>
        </w:rPr>
      </w:pPr>
      <w:r>
        <w:rPr>
          <w:rFonts w:eastAsia="ヒラギノ角ゴ Pro W3"/>
          <w:b/>
          <w:color w:val="000000"/>
        </w:rPr>
        <w:t>4. Прием запроса о предоставлении муниципальной услуги при направлении заявителем заявления через сайт  АИС «Е-услуги. Образование».</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Times New Roman"/>
        </w:rPr>
      </w:pPr>
      <w:r>
        <w:rPr>
          <w:rFonts w:eastAsia="ヒラギノ角ゴ Pro W3"/>
        </w:rPr>
        <w:t xml:space="preserve">50. Основанием для начала административной процедуры является подача заявления с помощью средств информационно-телекоммуникационных сетей через  сайт </w:t>
      </w:r>
      <w:r>
        <w:rPr>
          <w:rFonts w:eastAsia="ヒラギノ角ゴ Pro W3"/>
          <w:color w:val="000000"/>
        </w:rPr>
        <w:t xml:space="preserve"> АИС «Е-услуги. Образование» </w:t>
      </w:r>
      <w:hyperlink r:id="rId14" w:tgtFrame="_blank" w:history="1">
        <w:r>
          <w:rPr>
            <w:rStyle w:val="a3"/>
            <w:rFonts w:eastAsia="ヒラギノ角ゴ Pro W3"/>
            <w:color w:val="0077CC"/>
            <w:shd w:val="clear" w:color="auto" w:fill="FFFFFF"/>
          </w:rPr>
          <w:t>https://es.edu71.ru</w:t>
        </w:r>
      </w:hyperlink>
      <w:r>
        <w:rPr>
          <w:rFonts w:eastAsia="ヒラギノ角ゴ Pro W3"/>
          <w:color w:val="44546A"/>
          <w:shd w:val="clear" w:color="auto" w:fill="FFFFFF"/>
        </w:rPr>
        <w:t> </w:t>
      </w:r>
      <w:r>
        <w:rPr>
          <w:rFonts w:eastAsia="Times New Roman"/>
        </w:rPr>
        <w:t>.</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Times New Roman"/>
        </w:rPr>
      </w:pPr>
      <w:r>
        <w:rPr>
          <w:rFonts w:eastAsia="Times New Roman"/>
        </w:rPr>
        <w:t xml:space="preserve">51. Следуя указаниям сайта, заявитель вводит требуемую информацию. </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Times New Roman"/>
        </w:rPr>
      </w:pPr>
      <w:r>
        <w:rPr>
          <w:rFonts w:eastAsia="Times New Roman"/>
        </w:rPr>
        <w:t>52. Система автоматически проверяет введенные данные на их соответствие регламенту.</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Times New Roman"/>
        </w:rPr>
      </w:pPr>
      <w:r>
        <w:rPr>
          <w:rFonts w:eastAsia="Times New Roman"/>
        </w:rPr>
        <w:t>52.1. В случае несоответствия введенных данных система информирует заявителя о том, в чем именно заключается несоответствие и просит заявителя исправить данные.</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Times New Roman"/>
        </w:rPr>
      </w:pPr>
      <w:r>
        <w:rPr>
          <w:rFonts w:eastAsia="Times New Roman"/>
        </w:rPr>
        <w:t>53. Заявитель подтверждает введенные данные и получает идентификатор заявления (по желанию идентификатор может быть распечатан).</w:t>
      </w:r>
    </w:p>
    <w:p w:rsidR="00CC64E2" w:rsidRDefault="00CC64E2" w:rsidP="00CC64E2">
      <w:pPr>
        <w:widowControl w:val="0"/>
        <w:tabs>
          <w:tab w:val="left" w:pos="1134"/>
        </w:tabs>
        <w:autoSpaceDE w:val="0"/>
        <w:autoSpaceDN w:val="0"/>
        <w:adjustRightInd w:val="0"/>
        <w:ind w:firstLine="567"/>
        <w:rPr>
          <w:rFonts w:eastAsia="Calibri"/>
        </w:rPr>
      </w:pPr>
      <w:r>
        <w:rPr>
          <w:rFonts w:eastAsia="Calibri"/>
        </w:rPr>
        <w:t>54. Максимальный срок исполнения административной процедуры «Прием запроса о предоставлении муниципальной  услуги» при направлении заявителем заявления с использованием информационно-телекоммуникационных сетей – в день обращения заявителя.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rPr>
      </w:pPr>
      <w:r>
        <w:rPr>
          <w:rFonts w:eastAsia="Times New Roman"/>
        </w:rPr>
        <w:t xml:space="preserve">55. Критерием принятия решения в рамках административной процедуры </w:t>
      </w:r>
      <w:r>
        <w:rPr>
          <w:rFonts w:eastAsia="ヒラギノ角ゴ Pro W3"/>
        </w:rPr>
        <w:t xml:space="preserve">является соответствие заявления требованиям настоящего Административного регламента. </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rPr>
      </w:pPr>
      <w:r>
        <w:rPr>
          <w:rFonts w:eastAsia="ヒラギノ角ゴ Pro W3"/>
        </w:rPr>
        <w:t xml:space="preserve">56. Результатом выполнения </w:t>
      </w:r>
      <w:r>
        <w:rPr>
          <w:rFonts w:eastAsia="Times New Roman"/>
        </w:rPr>
        <w:t xml:space="preserve">административной процедуры </w:t>
      </w:r>
      <w:r>
        <w:rPr>
          <w:rFonts w:eastAsia="ヒラギノ角ゴ Pro W3"/>
        </w:rPr>
        <w:t>является выдача идентификатора заявителю.</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rPr>
      </w:pPr>
      <w:r>
        <w:rPr>
          <w:rFonts w:eastAsia="ヒラギノ角ゴ Pro W3"/>
        </w:rPr>
        <w:t>57. В случае подачи заявления через информационно-телекоммуникационные сети, заявитель должен явиться в течение 30 рабочих дней в образовательное учреждение и подтвердить заявление необходимыми  документами, указанными в пункте 17 Административного регламента.</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rPr>
          <w:rFonts w:eastAsia="ヒラギノ角ゴ Pro W3"/>
        </w:rPr>
      </w:pPr>
      <w:r>
        <w:rPr>
          <w:rFonts w:eastAsia="ヒラギノ角ゴ Pro W3"/>
        </w:rPr>
        <w:t>58. В случае неявки заявителя с необходимыми документами в течение указанного срока, заявление удаляется из системы автоматически. Система хранит историю удалений таких заявлений.</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567"/>
        <w:rPr>
          <w:rFonts w:eastAsia="ヒラギノ角ゴ Pro W3"/>
        </w:rPr>
      </w:pPr>
    </w:p>
    <w:p w:rsidR="00CC64E2" w:rsidRDefault="00CC64E2" w:rsidP="00CC64E2">
      <w:pPr>
        <w:widowControl w:val="0"/>
        <w:numPr>
          <w:ilvl w:val="0"/>
          <w:numId w:val="7"/>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eastAsia="ヒラギノ角ゴ Pro W3"/>
          <w:b/>
        </w:rPr>
      </w:pPr>
      <w:r>
        <w:rPr>
          <w:rFonts w:eastAsia="ヒラギノ角ゴ Pro W3"/>
          <w:b/>
        </w:rPr>
        <w:t xml:space="preserve">  Прием документов на оказание муниципальной услуги с участием многофункционального центра </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rPr>
      </w:pPr>
      <w:r>
        <w:rPr>
          <w:rFonts w:eastAsia="ヒラギノ角ゴ Pro W3"/>
        </w:rPr>
        <w:t>59. Юридическим фактом, инициирующим начало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 указанных в части 6 раздела 2 настоящего Административного регламента.</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rPr>
      </w:pPr>
      <w:r>
        <w:rPr>
          <w:rFonts w:eastAsia="ヒラギノ角ゴ Pro W3"/>
        </w:rPr>
        <w:t xml:space="preserve">60. Уполномоченный специалист многофункционального центра принимает заявление и соответствующий пакет документов у заявителя. </w:t>
      </w:r>
    </w:p>
    <w:p w:rsidR="00CC64E2" w:rsidRDefault="00CC64E2" w:rsidP="00CC64E2">
      <w:pPr>
        <w:widowControl w:val="0"/>
        <w:autoSpaceDE w:val="0"/>
        <w:autoSpaceDN w:val="0"/>
        <w:adjustRightInd w:val="0"/>
        <w:ind w:firstLine="540"/>
        <w:outlineLvl w:val="0"/>
        <w:rPr>
          <w:rFonts w:eastAsia="Times New Roman"/>
        </w:rPr>
      </w:pPr>
      <w:r>
        <w:rPr>
          <w:rFonts w:eastAsia="Calibri"/>
        </w:rPr>
        <w:t xml:space="preserve">60.1. </w:t>
      </w:r>
      <w:r>
        <w:rPr>
          <w:rFonts w:eastAsia="Times New Roman"/>
        </w:rPr>
        <w:t>Исчерпывающий перечень оснований для отказа в приеме документов.</w:t>
      </w:r>
    </w:p>
    <w:p w:rsidR="00CC64E2" w:rsidRDefault="00CC64E2" w:rsidP="00CC64E2">
      <w:pPr>
        <w:widowControl w:val="0"/>
        <w:autoSpaceDE w:val="0"/>
        <w:autoSpaceDN w:val="0"/>
        <w:adjustRightInd w:val="0"/>
        <w:ind w:firstLine="360"/>
        <w:outlineLvl w:val="0"/>
        <w:rPr>
          <w:rFonts w:eastAsia="Calibri"/>
          <w:lang w:eastAsia="en-US"/>
        </w:rPr>
      </w:pPr>
      <w:r>
        <w:rPr>
          <w:rFonts w:eastAsia="Calibri"/>
          <w:lang w:eastAsia="en-US"/>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CC64E2" w:rsidRDefault="00CC64E2" w:rsidP="00CC64E2">
      <w:pPr>
        <w:rPr>
          <w:rFonts w:eastAsia="Calibri"/>
          <w:lang w:eastAsia="en-US"/>
        </w:rPr>
      </w:pPr>
      <w:r>
        <w:rPr>
          <w:rFonts w:eastAsia="Calibri"/>
          <w:lang w:eastAsia="en-US"/>
        </w:rPr>
        <w:t>а)  поступление заявления об оказании муниципальной услуги от лица, не имеющего полномочий на обращение;</w:t>
      </w:r>
    </w:p>
    <w:p w:rsidR="00CC64E2" w:rsidRDefault="00CC64E2" w:rsidP="00CC64E2">
      <w:pPr>
        <w:rPr>
          <w:rFonts w:eastAsia="Calibri"/>
          <w:lang w:eastAsia="en-US"/>
        </w:rPr>
      </w:pPr>
      <w:r>
        <w:rPr>
          <w:rFonts w:eastAsia="Calibri"/>
          <w:lang w:eastAsia="en-US"/>
        </w:rPr>
        <w:lastRenderedPageBreak/>
        <w:t>б) не предоставление или неполное предоставление заявителем документов (копий документов), необходимых для оказания муниципальной услуги;</w:t>
      </w:r>
    </w:p>
    <w:p w:rsidR="00CC64E2" w:rsidRDefault="00CC64E2" w:rsidP="00CC64E2">
      <w:pPr>
        <w:rPr>
          <w:rFonts w:eastAsia="Calibri"/>
          <w:lang w:eastAsia="en-US"/>
        </w:rPr>
      </w:pPr>
      <w:r>
        <w:rPr>
          <w:rFonts w:eastAsia="Calibri"/>
          <w:lang w:eastAsia="en-US"/>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CC64E2" w:rsidRDefault="00CC64E2" w:rsidP="00CC64E2">
      <w:pPr>
        <w:rPr>
          <w:rFonts w:eastAsia="Calibri"/>
          <w:lang w:eastAsia="en-US"/>
        </w:rPr>
      </w:pPr>
      <w:r>
        <w:rPr>
          <w:rFonts w:eastAsia="Calibri"/>
          <w:lang w:eastAsia="en-US"/>
        </w:rPr>
        <w:t>г) отсутствие в заявлении адреса, по которому необходимо направить уведомление о результатах рассмотрения заявления.</w:t>
      </w:r>
    </w:p>
    <w:p w:rsidR="00CC64E2" w:rsidRDefault="00CC64E2" w:rsidP="00CC64E2">
      <w:pPr>
        <w:rPr>
          <w:rFonts w:eastAsia="Calibri"/>
          <w:lang w:eastAsia="en-US"/>
        </w:rPr>
      </w:pPr>
      <w:r>
        <w:rPr>
          <w:rFonts w:eastAsia="Calibri"/>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CC64E2" w:rsidRDefault="00CC64E2" w:rsidP="00CC64E2">
      <w:pPr>
        <w:rPr>
          <w:rFonts w:eastAsia="Calibri"/>
          <w:lang w:eastAsia="en-US"/>
        </w:rPr>
      </w:pPr>
      <w:r>
        <w:rPr>
          <w:rFonts w:eastAsia="Calibri"/>
          <w:lang w:eastAsia="en-US"/>
        </w:rPr>
        <w:t>В случае выявления оснований для отказа сотрудник администрации МО Дубенский район или сотрудник МФЦ принимает решение об отказе в приеме документов.</w:t>
      </w:r>
    </w:p>
    <w:p w:rsidR="00CC64E2" w:rsidRDefault="00CC64E2" w:rsidP="00CC64E2">
      <w:pPr>
        <w:rPr>
          <w:rFonts w:eastAsia="Calibri"/>
          <w:lang w:eastAsia="en-US"/>
        </w:rPr>
      </w:pPr>
      <w:r>
        <w:rPr>
          <w:rFonts w:eastAsia="Calibri"/>
          <w:lang w:eastAsia="en-US"/>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Дубенский район, работником МФЦ по форме согласно приложению №  7  к административному регламенту. </w:t>
      </w:r>
    </w:p>
    <w:p w:rsidR="00CC64E2" w:rsidRDefault="00CC64E2" w:rsidP="00CC64E2">
      <w:pPr>
        <w:widowControl w:val="0"/>
        <w:autoSpaceDE w:val="0"/>
        <w:autoSpaceDN w:val="0"/>
        <w:adjustRightInd w:val="0"/>
        <w:ind w:firstLine="567"/>
        <w:rPr>
          <w:rFonts w:eastAsia="Times New Roman"/>
        </w:rPr>
      </w:pPr>
      <w:r>
        <w:rPr>
          <w:rFonts w:eastAsia="Times New Roman"/>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rsidR="00CC64E2" w:rsidRDefault="00CC64E2" w:rsidP="00CC64E2">
      <w:pPr>
        <w:rPr>
          <w:rFonts w:eastAsia="Calibri"/>
          <w:lang w:eastAsia="en-US"/>
        </w:rPr>
      </w:pPr>
      <w:r>
        <w:rPr>
          <w:rFonts w:eastAsia="Calibri"/>
          <w:lang w:eastAsia="en-US"/>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color w:val="FF0000"/>
        </w:rPr>
      </w:pPr>
      <w:r>
        <w:rPr>
          <w:rFonts w:eastAsia="ヒラギノ角ゴ Pro W3"/>
        </w:rPr>
        <w:t>61. Специалист по работе с заявителями подготавливает и распечатывает из автоматизированной информационной системы многофункционального центра расписку по делу в двух экземплярах и предоставляет заявителю для ознакомления.</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rPr>
      </w:pPr>
      <w:r>
        <w:rPr>
          <w:rFonts w:eastAsia="ヒラギノ角ゴ Pro W3"/>
        </w:rPr>
        <w:t>62. Заявитель и специалист по работе с заявителями заверяют подписями расписки.</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outlineLvl w:val="1"/>
        <w:rPr>
          <w:rFonts w:eastAsia="ヒラギノ角ゴ Pro W3"/>
        </w:rPr>
      </w:pPr>
      <w:r>
        <w:rPr>
          <w:rFonts w:eastAsia="ヒラギノ角ゴ Pro W3"/>
          <w:color w:val="FF0000"/>
        </w:rPr>
        <w:t xml:space="preserve">         </w:t>
      </w:r>
      <w:r>
        <w:rPr>
          <w:rFonts w:eastAsia="ヒラギノ角ゴ Pro W3"/>
        </w:rPr>
        <w:t>63. Один экземпляр расписки предоставляется заявителю, второй подшивается в дело соответствующее данному обращению заявителя.</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rPr>
      </w:pPr>
      <w:r>
        <w:rPr>
          <w:rFonts w:eastAsia="ヒラギノ角ゴ Pro W3"/>
        </w:rPr>
        <w:t xml:space="preserve">64. После принятия заявления и документов от заявителя специалист по работе с заявителями распечатывает из автоматизированной информационной системы многофункционального центра опись документов для передачи в </w:t>
      </w:r>
      <w:proofErr w:type="spellStart"/>
      <w:r>
        <w:rPr>
          <w:rFonts w:eastAsia="ヒラギノ角ゴ Pro W3"/>
        </w:rPr>
        <w:t>бэк</w:t>
      </w:r>
      <w:proofErr w:type="spellEnd"/>
      <w:r>
        <w:rPr>
          <w:rFonts w:eastAsia="ヒラギノ角ゴ Pro W3"/>
        </w:rPr>
        <w:t xml:space="preserve">-офис. Специалист по работе с заявителями и специалист </w:t>
      </w:r>
      <w:proofErr w:type="spellStart"/>
      <w:r>
        <w:rPr>
          <w:rFonts w:eastAsia="ヒラギノ角ゴ Pro W3"/>
        </w:rPr>
        <w:t>бэк</w:t>
      </w:r>
      <w:proofErr w:type="spellEnd"/>
      <w:r>
        <w:rPr>
          <w:rFonts w:eastAsia="ヒラギノ角ゴ Pro W3"/>
        </w:rPr>
        <w:t xml:space="preserve">-офиса заверяют подписями опись. Максимальный срок выполнения административных процедур, по приему заявления и связанных с ним документов от заявителя и передачи их в </w:t>
      </w:r>
      <w:proofErr w:type="spellStart"/>
      <w:r>
        <w:rPr>
          <w:rFonts w:eastAsia="ヒラギノ角ゴ Pro W3"/>
        </w:rPr>
        <w:t>бэк</w:t>
      </w:r>
      <w:proofErr w:type="spellEnd"/>
      <w:r>
        <w:rPr>
          <w:rFonts w:eastAsia="ヒラギノ角ゴ Pro W3"/>
        </w:rPr>
        <w:t xml:space="preserve">-офис (п. 59-64 Административного регламента) – в день обращения заявителя. </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outlineLvl w:val="1"/>
        <w:rPr>
          <w:rFonts w:eastAsia="ヒラギノ角ゴ Pro W3"/>
        </w:rPr>
      </w:pPr>
      <w:r>
        <w:rPr>
          <w:rFonts w:eastAsia="ヒラギノ角ゴ Pro W3"/>
          <w:color w:val="FF0000"/>
        </w:rPr>
        <w:t xml:space="preserve">      </w:t>
      </w:r>
      <w:r>
        <w:rPr>
          <w:rFonts w:eastAsia="ヒラギノ角ゴ Pro W3"/>
        </w:rPr>
        <w:t xml:space="preserve"> 65. Специалист </w:t>
      </w:r>
      <w:proofErr w:type="spellStart"/>
      <w:r>
        <w:rPr>
          <w:rFonts w:eastAsia="ヒラギノ角ゴ Pro W3"/>
        </w:rPr>
        <w:t>бэк</w:t>
      </w:r>
      <w:proofErr w:type="spellEnd"/>
      <w:r>
        <w:rPr>
          <w:rFonts w:eastAsia="ヒラギノ角ゴ Pro W3"/>
        </w:rPr>
        <w:t>-офиса проверяет пакет документов в автоматизированной информационной системе многофункционального центра на наличие технических ошибок и соответствие информации.</w:t>
      </w:r>
      <w:r>
        <w:rPr>
          <w:rFonts w:eastAsia="ヒラギノ角ゴ Pro W3"/>
          <w:color w:val="FF0000"/>
        </w:rPr>
        <w:t xml:space="preserve"> </w:t>
      </w:r>
      <w:proofErr w:type="gramStart"/>
      <w:r>
        <w:rPr>
          <w:rFonts w:eastAsia="ヒラギノ角ゴ Pro W3"/>
        </w:rPr>
        <w:t>Максимальных</w:t>
      </w:r>
      <w:proofErr w:type="gramEnd"/>
      <w:r>
        <w:rPr>
          <w:rFonts w:eastAsia="ヒラギノ角ゴ Pro W3"/>
        </w:rPr>
        <w:t xml:space="preserve"> срок выполнения данной административной процедуры составляет 1 рабочий день.</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outlineLvl w:val="1"/>
        <w:rPr>
          <w:rFonts w:eastAsia="ヒラギノ角ゴ Pro W3"/>
        </w:rPr>
      </w:pPr>
      <w:r>
        <w:rPr>
          <w:rFonts w:eastAsia="ヒラギノ角ゴ Pro W3"/>
        </w:rPr>
        <w:t xml:space="preserve">       66. В случае выявления технических ошибок или несоответствия предоставленных документов настоящему Административному регламенту специалист </w:t>
      </w:r>
      <w:proofErr w:type="spellStart"/>
      <w:r>
        <w:rPr>
          <w:rFonts w:eastAsia="ヒラギノ角ゴ Pro W3"/>
        </w:rPr>
        <w:t>бэк</w:t>
      </w:r>
      <w:proofErr w:type="spellEnd"/>
      <w:r>
        <w:rPr>
          <w:rFonts w:eastAsia="ヒラギノ角ゴ Pro W3"/>
        </w:rPr>
        <w:t xml:space="preserve">-офиса возвращает документы принявшему их специалисту по работе с заявителями. Специалист по работе с заявителями вызывает заявителя с целью устранения выявленных ошибок. </w:t>
      </w:r>
      <w:proofErr w:type="gramStart"/>
      <w:r>
        <w:rPr>
          <w:rFonts w:eastAsia="ヒラギノ角ゴ Pro W3"/>
        </w:rPr>
        <w:t>Максимальных</w:t>
      </w:r>
      <w:proofErr w:type="gramEnd"/>
      <w:r>
        <w:rPr>
          <w:rFonts w:eastAsia="ヒラギノ角ゴ Pro W3"/>
        </w:rPr>
        <w:t xml:space="preserve"> срок выполнения данной административной процедуры составляет 1 рабочий день.</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outlineLvl w:val="1"/>
        <w:rPr>
          <w:rFonts w:eastAsia="ヒラギノ角ゴ Pro W3"/>
        </w:rPr>
      </w:pPr>
      <w:r>
        <w:rPr>
          <w:rFonts w:eastAsia="ヒラギノ角ゴ Pro W3"/>
        </w:rPr>
        <w:t xml:space="preserve">        67. В случае соответствия пакета документов установленным требованиям </w:t>
      </w:r>
      <w:r>
        <w:rPr>
          <w:rFonts w:eastAsia="ヒラギノ角ゴ Pro W3"/>
        </w:rPr>
        <w:lastRenderedPageBreak/>
        <w:t xml:space="preserve">специалист </w:t>
      </w:r>
      <w:proofErr w:type="spellStart"/>
      <w:r>
        <w:rPr>
          <w:rFonts w:eastAsia="ヒラギノ角ゴ Pro W3"/>
        </w:rPr>
        <w:t>бэк</w:t>
      </w:r>
      <w:proofErr w:type="spellEnd"/>
      <w:r>
        <w:rPr>
          <w:rFonts w:eastAsia="ヒラギノ角ゴ Pro W3"/>
        </w:rPr>
        <w:t xml:space="preserve">-офиса распечатывает из автоматизированной информационной системы многофункционального центра в двух экземплярах опись документов для передачи их в образовательную организацию, осуществляющую предоставление государственной услуги. В описи специалист </w:t>
      </w:r>
      <w:proofErr w:type="spellStart"/>
      <w:r>
        <w:rPr>
          <w:rFonts w:eastAsia="ヒラギノ角ゴ Pro W3"/>
        </w:rPr>
        <w:t>бэк</w:t>
      </w:r>
      <w:proofErr w:type="spellEnd"/>
      <w:r>
        <w:rPr>
          <w:rFonts w:eastAsia="ヒラギノ角ゴ Pro W3"/>
        </w:rPr>
        <w:t>-офиса ставит свою подпись.</w:t>
      </w:r>
      <w:r>
        <w:rPr>
          <w:rFonts w:eastAsia="ヒラギノ角ゴ Pro W3"/>
          <w:color w:val="FF0000"/>
        </w:rPr>
        <w:t xml:space="preserve"> </w:t>
      </w:r>
      <w:proofErr w:type="gramStart"/>
      <w:r>
        <w:rPr>
          <w:rFonts w:eastAsia="ヒラギノ角ゴ Pro W3"/>
        </w:rPr>
        <w:t>Максимальных</w:t>
      </w:r>
      <w:proofErr w:type="gramEnd"/>
      <w:r>
        <w:rPr>
          <w:rFonts w:eastAsia="ヒラギノ角ゴ Pro W3"/>
        </w:rPr>
        <w:t xml:space="preserve"> срок выполнения данной административной процедуры составляет 1 рабочий день.</w:t>
      </w:r>
    </w:p>
    <w:p w:rsidR="00CC64E2" w:rsidRDefault="00CC64E2" w:rsidP="00CC64E2">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0"/>
        <w:outlineLvl w:val="1"/>
        <w:rPr>
          <w:rFonts w:eastAsia="ヒラギノ角ゴ Pro W3"/>
          <w:color w:val="FF0000"/>
        </w:rPr>
      </w:pPr>
      <w:r>
        <w:rPr>
          <w:rFonts w:eastAsia="ヒラギノ角ゴ Pro W3"/>
          <w:color w:val="FF0000"/>
        </w:rPr>
        <w:t xml:space="preserve">         </w:t>
      </w:r>
      <w:r>
        <w:rPr>
          <w:rFonts w:eastAsia="ヒラギノ角ゴ Pro W3"/>
        </w:rPr>
        <w:t xml:space="preserve">68. Специалист </w:t>
      </w:r>
      <w:proofErr w:type="spellStart"/>
      <w:r>
        <w:rPr>
          <w:rFonts w:eastAsia="ヒラギノ角ゴ Pro W3"/>
        </w:rPr>
        <w:t>бэк</w:t>
      </w:r>
      <w:proofErr w:type="spellEnd"/>
      <w:r>
        <w:rPr>
          <w:rFonts w:eastAsia="ヒラギノ角ゴ Pro W3"/>
        </w:rPr>
        <w:t xml:space="preserve">-офиса передает документы и опись документов курьеру. Курьер ставит свою подпись в описи документов и доставляет документы в образовательное учреждение. </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outlineLvl w:val="1"/>
        <w:rPr>
          <w:rFonts w:eastAsia="ヒラギノ角ゴ Pro W3"/>
          <w:lang w:val="x-none"/>
        </w:rPr>
      </w:pPr>
      <w:r>
        <w:rPr>
          <w:rFonts w:eastAsia="ヒラギノ角ゴ Pro W3"/>
        </w:rPr>
        <w:t xml:space="preserve">Максимальный срок передачи документов в образовательное учреждение с момента предоставления их заявителем составляет 3 рабочих дня. </w:t>
      </w:r>
    </w:p>
    <w:p w:rsidR="00CC64E2" w:rsidRDefault="00CC64E2" w:rsidP="00CC64E2">
      <w:pPr>
        <w:widowControl w:val="0"/>
        <w:numPr>
          <w:ilvl w:val="0"/>
          <w:numId w:val="7"/>
        </w:numPr>
        <w:autoSpaceDE w:val="0"/>
        <w:autoSpaceDN w:val="0"/>
        <w:adjustRightInd w:val="0"/>
        <w:jc w:val="center"/>
        <w:rPr>
          <w:rFonts w:eastAsia="Calibri"/>
          <w:b/>
        </w:rPr>
      </w:pPr>
      <w:r>
        <w:rPr>
          <w:rFonts w:eastAsia="Calibri"/>
          <w:b/>
        </w:rPr>
        <w:t>Приём документов на оказание муниципальной услуги и постановка заявителя на учет</w:t>
      </w:r>
    </w:p>
    <w:p w:rsidR="00CC64E2" w:rsidRDefault="00CC64E2" w:rsidP="00CC64E2">
      <w:pPr>
        <w:widowControl w:val="0"/>
        <w:autoSpaceDE w:val="0"/>
        <w:autoSpaceDN w:val="0"/>
        <w:adjustRightInd w:val="0"/>
        <w:ind w:firstLine="708"/>
        <w:rPr>
          <w:rFonts w:eastAsia="Calibri"/>
        </w:rPr>
      </w:pPr>
      <w:r>
        <w:rPr>
          <w:rFonts w:eastAsia="Calibri"/>
        </w:rPr>
        <w:t>69. Основанием для начала административной процедуры «Прием документов на оказание муниципальной услуги и постановка на учет» является обращение заявителя с заявлением и/или документами, обязанность по предоставлению которых возложена на заявителей либо поступление пакта документов из многофункционального центра.</w:t>
      </w:r>
    </w:p>
    <w:p w:rsidR="00CC64E2" w:rsidRDefault="00CC64E2" w:rsidP="00CC64E2">
      <w:pPr>
        <w:widowControl w:val="0"/>
        <w:autoSpaceDE w:val="0"/>
        <w:autoSpaceDN w:val="0"/>
        <w:adjustRightInd w:val="0"/>
        <w:ind w:firstLine="720"/>
        <w:rPr>
          <w:rFonts w:eastAsia="Calibri"/>
        </w:rPr>
      </w:pPr>
      <w:r>
        <w:rPr>
          <w:rFonts w:eastAsia="Calibri"/>
        </w:rPr>
        <w:t>70. В случае обращения заявителя сотрудник образовательного учреждения, ответственный за прием документов:</w:t>
      </w:r>
    </w:p>
    <w:p w:rsidR="00CC64E2" w:rsidRDefault="00CC64E2" w:rsidP="00CC64E2">
      <w:pPr>
        <w:widowControl w:val="0"/>
        <w:autoSpaceDE w:val="0"/>
        <w:autoSpaceDN w:val="0"/>
        <w:adjustRightInd w:val="0"/>
        <w:ind w:firstLine="720"/>
        <w:rPr>
          <w:rFonts w:eastAsia="Calibri"/>
        </w:rPr>
      </w:pPr>
      <w:r>
        <w:rPr>
          <w:rFonts w:eastAsia="Calibri"/>
        </w:rPr>
        <w:t>а) устанавливает личность заявителя (законного представителя), проверяя документ, удостоверяющий личность заявителя.</w:t>
      </w:r>
    </w:p>
    <w:p w:rsidR="00CC64E2" w:rsidRDefault="00CC64E2" w:rsidP="00CC64E2">
      <w:pPr>
        <w:widowControl w:val="0"/>
        <w:autoSpaceDE w:val="0"/>
        <w:autoSpaceDN w:val="0"/>
        <w:adjustRightInd w:val="0"/>
        <w:ind w:firstLine="720"/>
        <w:rPr>
          <w:rFonts w:eastAsia="Calibri"/>
        </w:rPr>
      </w:pPr>
      <w:r>
        <w:rPr>
          <w:rFonts w:eastAsia="Calibri"/>
        </w:rPr>
        <w:t>б)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CC64E2" w:rsidRDefault="00CC64E2" w:rsidP="00CC64E2">
      <w:pPr>
        <w:widowControl w:val="0"/>
        <w:autoSpaceDE w:val="0"/>
        <w:autoSpaceDN w:val="0"/>
        <w:adjustRightInd w:val="0"/>
        <w:ind w:firstLine="720"/>
        <w:rPr>
          <w:rFonts w:eastAsia="Calibri"/>
        </w:rPr>
      </w:pPr>
      <w:r>
        <w:rPr>
          <w:rFonts w:eastAsia="Calibri"/>
        </w:rPr>
        <w:t>- тексты документов написаны разборчиво;</w:t>
      </w:r>
    </w:p>
    <w:p w:rsidR="00CC64E2" w:rsidRDefault="00CC64E2" w:rsidP="00CC64E2">
      <w:pPr>
        <w:widowControl w:val="0"/>
        <w:autoSpaceDE w:val="0"/>
        <w:autoSpaceDN w:val="0"/>
        <w:adjustRightInd w:val="0"/>
        <w:ind w:firstLine="720"/>
        <w:rPr>
          <w:rFonts w:eastAsia="Calibri"/>
        </w:rPr>
      </w:pPr>
      <w:r>
        <w:rPr>
          <w:rFonts w:eastAsia="Calibri"/>
        </w:rPr>
        <w:t>- фамилия, имя, отчество, место жительства заявителя написаны полностью;</w:t>
      </w:r>
    </w:p>
    <w:p w:rsidR="00CC64E2" w:rsidRDefault="00CC64E2" w:rsidP="00CC64E2">
      <w:pPr>
        <w:widowControl w:val="0"/>
        <w:autoSpaceDE w:val="0"/>
        <w:autoSpaceDN w:val="0"/>
        <w:adjustRightInd w:val="0"/>
        <w:ind w:firstLine="720"/>
        <w:rPr>
          <w:rFonts w:eastAsia="Calibri"/>
        </w:rPr>
      </w:pPr>
      <w:r>
        <w:rPr>
          <w:rFonts w:eastAsia="Calibri"/>
        </w:rPr>
        <w:t>- в документах нет подчисток, приписок, зачеркнутых слов и иных неоговоренных исправлений;</w:t>
      </w:r>
    </w:p>
    <w:p w:rsidR="00CC64E2" w:rsidRDefault="00CC64E2" w:rsidP="00CC64E2">
      <w:pPr>
        <w:widowControl w:val="0"/>
        <w:autoSpaceDE w:val="0"/>
        <w:autoSpaceDN w:val="0"/>
        <w:adjustRightInd w:val="0"/>
        <w:ind w:firstLine="720"/>
        <w:rPr>
          <w:rFonts w:eastAsia="Calibri"/>
        </w:rPr>
      </w:pPr>
      <w:r>
        <w:rPr>
          <w:rFonts w:eastAsia="Calibri"/>
        </w:rPr>
        <w:t>- документы не исполнены карандашом;</w:t>
      </w:r>
    </w:p>
    <w:p w:rsidR="00CC64E2" w:rsidRDefault="00CC64E2" w:rsidP="00CC64E2">
      <w:pPr>
        <w:widowControl w:val="0"/>
        <w:autoSpaceDE w:val="0"/>
        <w:autoSpaceDN w:val="0"/>
        <w:adjustRightInd w:val="0"/>
        <w:ind w:firstLine="720"/>
        <w:rPr>
          <w:rFonts w:eastAsia="Calibri"/>
        </w:rPr>
      </w:pPr>
      <w:r>
        <w:rPr>
          <w:rFonts w:eastAsia="Calibri"/>
        </w:rPr>
        <w:t>- не истек срок действия представленных документов;</w:t>
      </w:r>
    </w:p>
    <w:p w:rsidR="00CC64E2" w:rsidRDefault="00CC64E2" w:rsidP="00CC64E2">
      <w:pPr>
        <w:widowControl w:val="0"/>
        <w:autoSpaceDE w:val="0"/>
        <w:autoSpaceDN w:val="0"/>
        <w:adjustRightInd w:val="0"/>
        <w:ind w:firstLine="720"/>
        <w:rPr>
          <w:rFonts w:eastAsia="Calibri"/>
        </w:rPr>
      </w:pPr>
      <w:proofErr w:type="gramStart"/>
      <w:r>
        <w:rPr>
          <w:rFonts w:eastAsia="Calibri"/>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CC64E2" w:rsidRDefault="00CC64E2" w:rsidP="00CC64E2">
      <w:pPr>
        <w:widowControl w:val="0"/>
        <w:autoSpaceDE w:val="0"/>
        <w:autoSpaceDN w:val="0"/>
        <w:adjustRightInd w:val="0"/>
        <w:ind w:firstLine="720"/>
        <w:rPr>
          <w:rFonts w:eastAsia="Calibri"/>
        </w:rPr>
      </w:pPr>
      <w:r>
        <w:rPr>
          <w:rFonts w:eastAsia="Calibri"/>
        </w:rPr>
        <w:t>в) при отсутствии у заявителя заполненного заявления или неправильном его заполнении оказывает помощь заявителю по заполнению заявления;</w:t>
      </w:r>
    </w:p>
    <w:p w:rsidR="00CC64E2" w:rsidRDefault="00CC64E2" w:rsidP="00CC64E2">
      <w:pPr>
        <w:widowControl w:val="0"/>
        <w:autoSpaceDE w:val="0"/>
        <w:autoSpaceDN w:val="0"/>
        <w:adjustRightInd w:val="0"/>
        <w:ind w:firstLine="720"/>
        <w:rPr>
          <w:rFonts w:eastAsia="Calibri"/>
        </w:rPr>
      </w:pPr>
      <w:r>
        <w:rPr>
          <w:rFonts w:eastAsia="Calibri"/>
        </w:rPr>
        <w:t>г) вносит в журнал регистрации запись о приеме заявления.</w:t>
      </w:r>
    </w:p>
    <w:p w:rsidR="00CC64E2" w:rsidRDefault="00CC64E2" w:rsidP="00CC64E2">
      <w:pPr>
        <w:widowControl w:val="0"/>
        <w:autoSpaceDE w:val="0"/>
        <w:autoSpaceDN w:val="0"/>
        <w:adjustRightInd w:val="0"/>
        <w:ind w:firstLine="720"/>
        <w:rPr>
          <w:rFonts w:eastAsia="Calibri"/>
        </w:rPr>
      </w:pPr>
      <w:r>
        <w:rPr>
          <w:rFonts w:eastAsia="Calibri"/>
        </w:rPr>
        <w:t>71. В случае поступления пакета документов из многофункционального центра сотрудник образовательного учреждения, ответственный за прием документов:</w:t>
      </w:r>
    </w:p>
    <w:p w:rsidR="00CC64E2" w:rsidRDefault="00CC64E2" w:rsidP="00CC64E2">
      <w:pPr>
        <w:widowControl w:val="0"/>
        <w:autoSpaceDE w:val="0"/>
        <w:autoSpaceDN w:val="0"/>
        <w:adjustRightInd w:val="0"/>
        <w:ind w:firstLine="720"/>
        <w:rPr>
          <w:rFonts w:eastAsia="Calibri"/>
        </w:rPr>
      </w:pPr>
      <w:r>
        <w:rPr>
          <w:rFonts w:eastAsia="Calibri"/>
        </w:rPr>
        <w:t>а)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CC64E2" w:rsidRDefault="00CC64E2" w:rsidP="00CC64E2">
      <w:pPr>
        <w:widowControl w:val="0"/>
        <w:autoSpaceDE w:val="0"/>
        <w:autoSpaceDN w:val="0"/>
        <w:adjustRightInd w:val="0"/>
        <w:ind w:firstLine="720"/>
        <w:rPr>
          <w:rFonts w:eastAsia="Calibri"/>
        </w:rPr>
      </w:pPr>
      <w:r>
        <w:rPr>
          <w:rFonts w:eastAsia="Calibri"/>
        </w:rPr>
        <w:t>- тексты документов написаны разборчиво;</w:t>
      </w:r>
    </w:p>
    <w:p w:rsidR="00CC64E2" w:rsidRDefault="00CC64E2" w:rsidP="00CC64E2">
      <w:pPr>
        <w:widowControl w:val="0"/>
        <w:autoSpaceDE w:val="0"/>
        <w:autoSpaceDN w:val="0"/>
        <w:adjustRightInd w:val="0"/>
        <w:ind w:firstLine="720"/>
        <w:rPr>
          <w:rFonts w:eastAsia="Calibri"/>
        </w:rPr>
      </w:pPr>
      <w:r>
        <w:rPr>
          <w:rFonts w:eastAsia="Calibri"/>
        </w:rPr>
        <w:t>- фамилия, имя, отчество, место жительства заявителя написаны полностью;</w:t>
      </w:r>
    </w:p>
    <w:p w:rsidR="00CC64E2" w:rsidRDefault="00CC64E2" w:rsidP="00CC64E2">
      <w:pPr>
        <w:widowControl w:val="0"/>
        <w:autoSpaceDE w:val="0"/>
        <w:autoSpaceDN w:val="0"/>
        <w:adjustRightInd w:val="0"/>
        <w:ind w:firstLine="720"/>
        <w:rPr>
          <w:rFonts w:eastAsia="Calibri"/>
        </w:rPr>
      </w:pPr>
      <w:r>
        <w:rPr>
          <w:rFonts w:eastAsia="Calibri"/>
        </w:rPr>
        <w:t>- в документах нет подчисток, приписок, зачеркнутых слов и иных неоговоренных исправлений;</w:t>
      </w:r>
    </w:p>
    <w:p w:rsidR="00CC64E2" w:rsidRDefault="00CC64E2" w:rsidP="00CC64E2">
      <w:pPr>
        <w:widowControl w:val="0"/>
        <w:autoSpaceDE w:val="0"/>
        <w:autoSpaceDN w:val="0"/>
        <w:adjustRightInd w:val="0"/>
        <w:ind w:firstLine="720"/>
        <w:rPr>
          <w:rFonts w:eastAsia="Calibri"/>
        </w:rPr>
      </w:pPr>
      <w:r>
        <w:rPr>
          <w:rFonts w:eastAsia="Calibri"/>
        </w:rPr>
        <w:t>- документы не исполнены карандашом;</w:t>
      </w:r>
    </w:p>
    <w:p w:rsidR="00CC64E2" w:rsidRDefault="00CC64E2" w:rsidP="00CC64E2">
      <w:pPr>
        <w:widowControl w:val="0"/>
        <w:autoSpaceDE w:val="0"/>
        <w:autoSpaceDN w:val="0"/>
        <w:adjustRightInd w:val="0"/>
        <w:ind w:firstLine="720"/>
        <w:rPr>
          <w:rFonts w:eastAsia="Calibri"/>
        </w:rPr>
      </w:pPr>
      <w:r>
        <w:rPr>
          <w:rFonts w:eastAsia="Calibri"/>
        </w:rPr>
        <w:t>- не истек срок действия представленных документов;</w:t>
      </w:r>
    </w:p>
    <w:p w:rsidR="00CC64E2" w:rsidRDefault="00CC64E2" w:rsidP="00CC64E2">
      <w:pPr>
        <w:widowControl w:val="0"/>
        <w:autoSpaceDE w:val="0"/>
        <w:autoSpaceDN w:val="0"/>
        <w:adjustRightInd w:val="0"/>
        <w:ind w:firstLine="720"/>
        <w:rPr>
          <w:rFonts w:eastAsia="Calibri"/>
        </w:rPr>
      </w:pPr>
      <w:proofErr w:type="gramStart"/>
      <w:r>
        <w:rPr>
          <w:rFonts w:eastAsia="Calibri"/>
        </w:rPr>
        <w:t>- документы соответствуют заявленным ранее в заявлении (если заявление подано ранее с использованием информационно-телекоммуникационных сетей);</w:t>
      </w:r>
      <w:proofErr w:type="gramEnd"/>
    </w:p>
    <w:p w:rsidR="00CC64E2" w:rsidRDefault="00CC64E2" w:rsidP="00CC64E2">
      <w:pPr>
        <w:widowControl w:val="0"/>
        <w:autoSpaceDE w:val="0"/>
        <w:autoSpaceDN w:val="0"/>
        <w:adjustRightInd w:val="0"/>
        <w:ind w:firstLine="720"/>
        <w:rPr>
          <w:rFonts w:eastAsia="Calibri"/>
        </w:rPr>
      </w:pPr>
      <w:r>
        <w:rPr>
          <w:rFonts w:eastAsia="Calibri"/>
        </w:rPr>
        <w:lastRenderedPageBreak/>
        <w:t>б) вносит в журнал регистрации запись о приеме заявления.</w:t>
      </w:r>
    </w:p>
    <w:p w:rsidR="00CC64E2" w:rsidRDefault="00CC64E2" w:rsidP="00CC64E2">
      <w:pPr>
        <w:widowControl w:val="0"/>
        <w:autoSpaceDE w:val="0"/>
        <w:autoSpaceDN w:val="0"/>
        <w:adjustRightInd w:val="0"/>
        <w:rPr>
          <w:rFonts w:eastAsia="Calibri"/>
        </w:rPr>
      </w:pPr>
      <w:r>
        <w:rPr>
          <w:rFonts w:eastAsia="Calibri"/>
        </w:rPr>
        <w:t>72.  Максимальный срок выполнения данного административного действия не должен превышать 60 минут на каждое заявление.</w:t>
      </w:r>
    </w:p>
    <w:p w:rsidR="00CC64E2" w:rsidRDefault="00CC64E2" w:rsidP="00CC64E2">
      <w:pPr>
        <w:widowControl w:val="0"/>
        <w:autoSpaceDE w:val="0"/>
        <w:autoSpaceDN w:val="0"/>
        <w:adjustRightInd w:val="0"/>
        <w:rPr>
          <w:rFonts w:eastAsia="Calibri"/>
        </w:rPr>
      </w:pPr>
      <w:r>
        <w:rPr>
          <w:rFonts w:eastAsia="Calibri"/>
        </w:rPr>
        <w:t>73.  В случае выявления оснований, предусмотренных пунктом 22 настоящего Административного регламента, сотрудник образовательного учреждения, участвующего в предоставлении муниципальной услуги,  принимает решение об отказе в приеме заявления:</w:t>
      </w:r>
    </w:p>
    <w:p w:rsidR="00CC64E2" w:rsidRDefault="00CC64E2" w:rsidP="00CC64E2">
      <w:pPr>
        <w:widowControl w:val="0"/>
        <w:autoSpaceDE w:val="0"/>
        <w:autoSpaceDN w:val="0"/>
        <w:adjustRightInd w:val="0"/>
        <w:rPr>
          <w:rFonts w:eastAsia="Calibri"/>
        </w:rPr>
      </w:pPr>
      <w:r>
        <w:rPr>
          <w:rFonts w:eastAsia="Calibri"/>
        </w:rPr>
        <w:t>- в случае личного обращения заявителя специалист возвращает ему заявление с разъяснением причин отказа в приеме заявления;</w:t>
      </w:r>
    </w:p>
    <w:p w:rsidR="00CC64E2" w:rsidRDefault="00CC64E2" w:rsidP="00CC64E2">
      <w:pPr>
        <w:widowControl w:val="0"/>
        <w:autoSpaceDE w:val="0"/>
        <w:autoSpaceDN w:val="0"/>
        <w:adjustRightInd w:val="0"/>
        <w:rPr>
          <w:rFonts w:eastAsia="Calibri"/>
        </w:rPr>
      </w:pPr>
      <w:r>
        <w:rPr>
          <w:rFonts w:eastAsia="Calibri"/>
        </w:rPr>
        <w:t>- в случае поступления заявления почтовым отправлением в течение 7 рабочих дней готовит, подписывает у руководителя и направляет заявителю письменное уведомление об отказе в приеме заявления с указанием причин отказа;</w:t>
      </w:r>
    </w:p>
    <w:p w:rsidR="00CC64E2" w:rsidRDefault="00CC64E2" w:rsidP="00CC64E2">
      <w:pPr>
        <w:widowControl w:val="0"/>
        <w:autoSpaceDE w:val="0"/>
        <w:autoSpaceDN w:val="0"/>
        <w:adjustRightInd w:val="0"/>
        <w:rPr>
          <w:rFonts w:eastAsia="Calibri"/>
        </w:rPr>
      </w:pPr>
      <w:r>
        <w:rPr>
          <w:rFonts w:eastAsia="Calibri"/>
        </w:rPr>
        <w:t xml:space="preserve">- в случае поступления пакета документов из многофункционального центра специалист </w:t>
      </w:r>
      <w:proofErr w:type="gramStart"/>
      <w:r>
        <w:rPr>
          <w:rFonts w:eastAsia="Calibri"/>
        </w:rPr>
        <w:t>направляет письменное уведомление об отказе в приеме заявления с указанием причини</w:t>
      </w:r>
      <w:proofErr w:type="gramEnd"/>
      <w:r>
        <w:rPr>
          <w:rFonts w:eastAsia="Calibri"/>
        </w:rPr>
        <w:t xml:space="preserve"> отказа в многофункциональный центр.</w:t>
      </w:r>
    </w:p>
    <w:p w:rsidR="00CC64E2" w:rsidRDefault="00CC64E2" w:rsidP="00CC64E2">
      <w:pPr>
        <w:widowControl w:val="0"/>
        <w:autoSpaceDE w:val="0"/>
        <w:autoSpaceDN w:val="0"/>
        <w:adjustRightInd w:val="0"/>
        <w:rPr>
          <w:rFonts w:eastAsia="Calibri"/>
        </w:rPr>
      </w:pPr>
      <w:r>
        <w:rPr>
          <w:rFonts w:eastAsia="Calibri"/>
        </w:rPr>
        <w:t>74. По результатам административной процедуры сотрудник образовательного учреждения, ответственный за прием документов, принимает решение о приеме документов или выдаче обоснованного отказа в приеме документов.</w:t>
      </w:r>
    </w:p>
    <w:p w:rsidR="00CC64E2" w:rsidRDefault="00CC64E2" w:rsidP="00CC64E2">
      <w:pPr>
        <w:widowControl w:val="0"/>
        <w:autoSpaceDE w:val="0"/>
        <w:autoSpaceDN w:val="0"/>
        <w:adjustRightInd w:val="0"/>
        <w:rPr>
          <w:rFonts w:eastAsia="Calibri"/>
        </w:rPr>
      </w:pPr>
      <w:r>
        <w:rPr>
          <w:rFonts w:eastAsia="Calibri"/>
        </w:rPr>
        <w:t>75. В случае принятия положительного решения результатом административной процедуры является передача заявления и документов, необходимых для его рассмотрения, руководителю для наложения резолюции и последующего направления на исполнение сотруднику.</w:t>
      </w:r>
    </w:p>
    <w:p w:rsidR="00CC64E2" w:rsidRDefault="00CC64E2" w:rsidP="00CC64E2">
      <w:pPr>
        <w:widowControl w:val="0"/>
        <w:autoSpaceDE w:val="0"/>
        <w:autoSpaceDN w:val="0"/>
        <w:adjustRightInd w:val="0"/>
        <w:rPr>
          <w:rFonts w:eastAsia="Calibri"/>
        </w:rPr>
      </w:pP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center"/>
        <w:outlineLvl w:val="1"/>
        <w:rPr>
          <w:rFonts w:eastAsia="ヒラギノ角ゴ Pro W3"/>
          <w:b/>
        </w:rPr>
      </w:pPr>
      <w:r>
        <w:rPr>
          <w:rFonts w:eastAsia="ヒラギノ角ゴ Pro W3"/>
          <w:b/>
        </w:rPr>
        <w:t>7. Постановка на учет (при письменных обращениях, почтовым отправлением, по электронной почте)</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outlineLvl w:val="1"/>
        <w:rPr>
          <w:rFonts w:eastAsia="ヒラギノ角ゴ Pro W3"/>
        </w:rPr>
      </w:pPr>
      <w:r>
        <w:rPr>
          <w:rFonts w:eastAsia="ヒラギノ角ゴ Pro W3"/>
        </w:rPr>
        <w:t>76. Основанием для начала административной процедуры «Постановка на учет»  является направление специалисту заявления с резолюцией руководителя.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outlineLvl w:val="1"/>
        <w:rPr>
          <w:rFonts w:eastAsia="ヒラギノ角ゴ Pro W3"/>
        </w:rPr>
      </w:pPr>
      <w:r>
        <w:rPr>
          <w:rFonts w:eastAsia="ヒラギノ角ゴ Pro W3"/>
        </w:rPr>
        <w:t xml:space="preserve">77. Сотрудник образовательного учреждения осуществляет проверку заявления на соответствие данному Административному регламенту. В случае соответствия  специалист вносит в систему данные ребенка заявителя, указанные в заявлении, с присвоением заявлению статуса «Зарегистрировано». </w:t>
      </w:r>
      <w:r>
        <w:rPr>
          <w:rFonts w:eastAsia="Times New Roman"/>
        </w:rPr>
        <w:t>Срок исполнения административного действия  - 15 минут с момента получения специалистом заявления.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outlineLvl w:val="1"/>
        <w:rPr>
          <w:rFonts w:eastAsia="ヒラギノ角ゴ Pro W3"/>
        </w:rPr>
      </w:pPr>
      <w:r>
        <w:rPr>
          <w:rFonts w:eastAsia="ヒラギノ角ゴ Pro W3"/>
        </w:rPr>
        <w:t>78. В случае если заявление не соответствует данному Административному регламенту, сотрудник готовит заявителю письмо об отказе в предоставлении муниципальной услуги с объяснением причин несоответствия заявления и передает его секретарю. Срок исполнения административного действия – 1 день с момента получения специалистом заявления.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outlineLvl w:val="1"/>
        <w:rPr>
          <w:rFonts w:eastAsia="ヒラギノ角ゴ Pro W3"/>
        </w:rPr>
      </w:pPr>
      <w:r>
        <w:rPr>
          <w:rFonts w:eastAsia="ヒラギノ角ゴ Pro W3"/>
        </w:rPr>
        <w:t>79. В случае если заявление было внесено в систему, сотрудник  готовит заявителю уведомление о постановке ребенка на учет в едином государственном и муниципальном электронном реестре будущих воспитанников и передает уведомление секретарю. Срок исполнения административного действия – 1 день с момента получения специалистом заявления.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outlineLvl w:val="1"/>
        <w:rPr>
          <w:rFonts w:eastAsia="ヒラギノ角ゴ Pro W3"/>
        </w:rPr>
      </w:pPr>
      <w:r>
        <w:rPr>
          <w:rFonts w:eastAsia="ヒラギノ角ゴ Pro W3"/>
        </w:rPr>
        <w:t>80. Сотрудник направляет подготовленное письмо заявителю. Срок исполнения административного действия: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rPr>
          <w:rFonts w:eastAsia="Times New Roman"/>
        </w:rPr>
      </w:pPr>
      <w:r>
        <w:rPr>
          <w:rFonts w:eastAsia="Times New Roman"/>
        </w:rPr>
        <w:t>-  при направлении почтовым отправлением  - 3 дня с момента внесения специалистом данных о ребенке заявителя в единый реестр будущих воспитанников;</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rPr>
          <w:rFonts w:eastAsia="Times New Roman"/>
        </w:rPr>
      </w:pPr>
      <w:r>
        <w:rPr>
          <w:rFonts w:eastAsia="Times New Roman"/>
        </w:rPr>
        <w:t xml:space="preserve">-   при направлении по электронной почте – 1 день с момента внесения специалистом данных о ребенке заявителя в единый  реестр будущих </w:t>
      </w:r>
      <w:r>
        <w:rPr>
          <w:rFonts w:eastAsia="Times New Roman"/>
        </w:rPr>
        <w:lastRenderedPageBreak/>
        <w:t>воспитанников.</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rPr>
          <w:rFonts w:eastAsia="Times New Roman"/>
        </w:rPr>
      </w:pPr>
      <w:r>
        <w:rPr>
          <w:rFonts w:eastAsia="Times New Roman"/>
        </w:rPr>
        <w:t>80.1. В случае</w:t>
      </w:r>
      <w:proofErr w:type="gramStart"/>
      <w:r>
        <w:rPr>
          <w:rFonts w:eastAsia="Times New Roman"/>
        </w:rPr>
        <w:t>,</w:t>
      </w:r>
      <w:proofErr w:type="gramEnd"/>
      <w:r>
        <w:rPr>
          <w:rFonts w:eastAsia="Times New Roman"/>
        </w:rPr>
        <w:t xml:space="preserve"> если документы поступили из многофункционального центра сотрудник направляет подготовленное письмо в многофункциональный центр для дальнейшей передачи заявителю.</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rPr>
          <w:rFonts w:eastAsia="ヒラギノ角ゴ Pro W3"/>
        </w:rPr>
      </w:pPr>
      <w:r>
        <w:rPr>
          <w:rFonts w:eastAsia="Times New Roman"/>
        </w:rPr>
        <w:t xml:space="preserve">81. </w:t>
      </w:r>
      <w:r>
        <w:rPr>
          <w:rFonts w:eastAsia="ヒラギノ角ゴ Pro W3"/>
        </w:rPr>
        <w:t xml:space="preserve">Максимальный срок исполнения административной процедуры  - 4 дня с момента регистрации заявления заявителя. </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851"/>
        <w:rPr>
          <w:rFonts w:eastAsia="ヒラギノ角ゴ Pro W3"/>
          <w:b/>
        </w:rPr>
      </w:pPr>
      <w:r>
        <w:rPr>
          <w:rFonts w:eastAsia="ヒラギノ角ゴ Pro W3"/>
        </w:rPr>
        <w:t>82. Результатом выполнения процедуры является регистрация в системе Заявления со статусом «Зарегистрировано».</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eastAsia="ヒラギノ角ゴ Pro W3"/>
          <w:b/>
        </w:rPr>
      </w:pPr>
      <w:r>
        <w:rPr>
          <w:rFonts w:eastAsia="ヒラギノ角ゴ Pro W3"/>
          <w:b/>
        </w:rPr>
        <w:t xml:space="preserve">8. Представление информации об учете ребенка в едином муниципальном электронном реестре будущих воспитанников при направлении заявителем запроса через сайт </w:t>
      </w:r>
      <w:r>
        <w:rPr>
          <w:rFonts w:eastAsia="ヒラギノ角ゴ Pro W3"/>
          <w:b/>
          <w:color w:val="000000"/>
        </w:rPr>
        <w:t xml:space="preserve"> АИС «Е-услуги. Образование».</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Times New Roman"/>
        </w:rPr>
      </w:pPr>
      <w:r>
        <w:rPr>
          <w:rFonts w:eastAsia="Times New Roman"/>
        </w:rPr>
        <w:t xml:space="preserve">99.  Основанием для начала административной процедуры является направление заявителем запроса из «Личного кабинета» </w:t>
      </w:r>
      <w:r>
        <w:rPr>
          <w:rFonts w:eastAsia="ヒラギノ角ゴ Pro W3"/>
        </w:rPr>
        <w:t xml:space="preserve">сайта </w:t>
      </w:r>
      <w:r>
        <w:rPr>
          <w:rFonts w:eastAsia="ヒラギノ角ゴ Pro W3"/>
          <w:color w:val="000000"/>
        </w:rPr>
        <w:t>АИС «Е-услуги. Образование»</w:t>
      </w:r>
      <w:r>
        <w:rPr>
          <w:rFonts w:eastAsia="ヒラギノ角ゴ Pro W3"/>
        </w:rPr>
        <w:t>,</w:t>
      </w:r>
      <w:r>
        <w:rPr>
          <w:rFonts w:eastAsia="Times New Roman"/>
        </w:rPr>
        <w:t xml:space="preserve"> которое осуществляется после ввода заявителем идентификатора. Срок исполнения административного действия  - 5 минут с момента направления запроса заявителем.</w:t>
      </w:r>
    </w:p>
    <w:p w:rsidR="00CC64E2" w:rsidRDefault="00CC64E2" w:rsidP="00CC64E2">
      <w:pPr>
        <w:widowControl w:val="0"/>
        <w:autoSpaceDE w:val="0"/>
        <w:autoSpaceDN w:val="0"/>
        <w:adjustRightInd w:val="0"/>
        <w:rPr>
          <w:rFonts w:eastAsia="Calibri"/>
        </w:rPr>
      </w:pPr>
      <w:r>
        <w:rPr>
          <w:rFonts w:eastAsia="Calibri"/>
        </w:rPr>
        <w:t>100. Система выполняет поиск заявления с использованием идентификатора.  Если заявление найдено, то система сообщает его статус заявителю, если не найдено -  сообщает,  что такого заявления не существует.</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Times New Roman"/>
        </w:rPr>
        <w:t xml:space="preserve">101.  </w:t>
      </w:r>
      <w:r>
        <w:rPr>
          <w:rFonts w:eastAsia="ヒラギノ角ゴ Pro W3"/>
        </w:rPr>
        <w:t xml:space="preserve">Максимальный срок исполнения административной процедуры </w:t>
      </w:r>
      <w:r>
        <w:rPr>
          <w:rFonts w:eastAsia="Times New Roman"/>
        </w:rPr>
        <w:t xml:space="preserve"> </w:t>
      </w:r>
      <w:r>
        <w:rPr>
          <w:rFonts w:eastAsia="ヒラギノ角ゴ Pro W3"/>
        </w:rPr>
        <w:t>– 10 минут с момента направления заявителем запроса.</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Times New Roman"/>
        </w:rPr>
        <w:t xml:space="preserve">102. Результатом административной процедуры </w:t>
      </w:r>
      <w:r>
        <w:rPr>
          <w:rFonts w:eastAsia="ヒラギノ角ゴ Pro W3"/>
        </w:rPr>
        <w:t>является представленная заявителю информация об учете ребенка. Информация предоставляется заявителю в любое время до момента получения заявителем уведомления о направлении ребенка  в  образовательную организацию.</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eastAsia="ヒラギノ角ゴ Pro W3"/>
          <w:b/>
        </w:rPr>
      </w:pP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eastAsia="ヒラギノ角ゴ Pro W3"/>
          <w:b/>
        </w:rPr>
      </w:pP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eastAsia="ヒラギノ角ゴ Pro W3"/>
          <w:b/>
        </w:rPr>
      </w:pPr>
      <w:r>
        <w:rPr>
          <w:rFonts w:eastAsia="ヒラギノ角ゴ Pro W3"/>
          <w:b/>
        </w:rPr>
        <w:t>9. Информирование заявителей о результатах комплектования образовательных учреждений</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103. Основанием для начала административной процедуры «Информирование заявителей о результатах комплектования» является наличие в едином электронном реестре будущих воспитанников заявления в статусе «</w:t>
      </w:r>
      <w:proofErr w:type="gramStart"/>
      <w:r>
        <w:rPr>
          <w:rFonts w:eastAsia="ヒラギノ角ゴ Pro W3"/>
        </w:rPr>
        <w:t>Направлен</w:t>
      </w:r>
      <w:proofErr w:type="gramEnd"/>
      <w:r>
        <w:rPr>
          <w:rFonts w:eastAsia="ヒラギノ角ゴ Pro W3"/>
        </w:rPr>
        <w:t xml:space="preserve"> в ДОУ».</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104.  Информирование заявителя о результатах комплектования может быть осуществлено следующими способами:</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 xml:space="preserve">- самостоятельно заявителем путем проверки статуса заявления на сайте </w:t>
      </w:r>
      <w:r>
        <w:rPr>
          <w:rFonts w:eastAsia="ヒラギノ角ゴ Pro W3"/>
          <w:b/>
          <w:color w:val="000000"/>
        </w:rPr>
        <w:t xml:space="preserve">АИС </w:t>
      </w:r>
      <w:r>
        <w:rPr>
          <w:rFonts w:eastAsia="ヒラギノ角ゴ Pro W3"/>
          <w:color w:val="000000"/>
        </w:rPr>
        <w:t>«Е-услуги. Образование»</w:t>
      </w:r>
      <w:r>
        <w:rPr>
          <w:rFonts w:eastAsia="ヒラギノ角ゴ Pro W3"/>
          <w:b/>
          <w:color w:val="000000"/>
        </w:rPr>
        <w:t xml:space="preserve"> </w:t>
      </w:r>
      <w:r>
        <w:rPr>
          <w:rFonts w:eastAsia="ヒラギノ角ゴ Pro W3"/>
        </w:rPr>
        <w:t>- 10 минут;</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 путем отправки уведомлений по электронной почте – 1 день;</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 путем отправки уведомлений посредством почтовой связи – 3 календарных дня;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outlineLvl w:val="1"/>
        <w:rPr>
          <w:rFonts w:eastAsia="ヒラギノ角ゴ Pro W3"/>
        </w:rPr>
      </w:pPr>
      <w:r>
        <w:rPr>
          <w:rFonts w:eastAsia="ヒラギノ角ゴ Pro W3"/>
        </w:rPr>
        <w:t>- путем отправки уведомлений  через многофункциональный центр- 4 календарных дня.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eastAsia="ヒラギノ角ゴ Pro W3"/>
          <w:b/>
        </w:rPr>
      </w:pPr>
      <w:r>
        <w:rPr>
          <w:rFonts w:eastAsia="ヒラギノ角ゴ Pro W3"/>
          <w:b/>
        </w:rPr>
        <w:t>10. Зачисление ребенка в образовательное учреждение, реализующее основную общеобразовательную программу дошкольного образования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eastAsia="ヒラギノ角ゴ Pro W3"/>
        </w:rPr>
      </w:pPr>
      <w:r>
        <w:rPr>
          <w:rFonts w:eastAsia="ヒラギノ角ゴ Pro W3"/>
        </w:rPr>
        <w:t>105.  Основанием для начала административной процедуры является наличие  в едином электронном реестре будущих воспитанников измененного статуса заявления из статуса «Зарегистрировано» на статус «Направлен в ДОУ».</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eastAsia="ヒラギノ角ゴ Pro W3"/>
        </w:rPr>
      </w:pPr>
      <w:r>
        <w:rPr>
          <w:rFonts w:eastAsia="ヒラギノ角ゴ Pro W3"/>
        </w:rPr>
        <w:t xml:space="preserve">106. Заявитель с направлением и указанными в настоящем Административном регламенте документами должен явиться в образовательное учреждение в срок до 1 месяца для заключения договора. </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eastAsia="ヒラギノ角ゴ Pro W3"/>
        </w:rPr>
      </w:pPr>
      <w:r>
        <w:rPr>
          <w:rFonts w:eastAsia="ヒラギノ角ゴ Pro W3"/>
        </w:rPr>
        <w:t xml:space="preserve">107. На основании направления и полного пакета документов, </w:t>
      </w:r>
      <w:r>
        <w:rPr>
          <w:rFonts w:eastAsia="ヒラギノ角ゴ Pro W3"/>
        </w:rPr>
        <w:lastRenderedPageBreak/>
        <w:t>представленных заявителем, руководитель образовательного учреждения заключает договор между заявителем и образовательным учреждением и издает приказ о зачислении ребенка в образовательное учреждение. Максимальный срок выполнения административного действия – 3 дня с момента предоставления заявителем полного пакета документов и направления.</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eastAsia="ヒラギノ角ゴ Pro W3"/>
        </w:rPr>
      </w:pPr>
      <w:r>
        <w:rPr>
          <w:rFonts w:eastAsia="ヒラギノ角ゴ Pro W3"/>
        </w:rPr>
        <w:t>108. После подписания договора сотрудник  образовательного учреждения, ответственный за предоставление муниципальной услуги, изменяет статус заявления на «Зачислен».</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eastAsia="ヒラギノ角ゴ Pro W3"/>
        </w:rPr>
      </w:pPr>
      <w:r>
        <w:rPr>
          <w:rFonts w:eastAsia="ヒラギノ角ゴ Pro W3"/>
        </w:rPr>
        <w:t xml:space="preserve">109.  Критерием принятия решения по административной процедуре «Зачисление ребенка в образовательную организацию» является измененный в едином муниципальном электронном реестре будущих воспитанников статус заявления «Зарегистрировано» </w:t>
      </w:r>
      <w:proofErr w:type="gramStart"/>
      <w:r>
        <w:rPr>
          <w:rFonts w:eastAsia="ヒラギノ角ゴ Pro W3"/>
        </w:rPr>
        <w:t>на</w:t>
      </w:r>
      <w:proofErr w:type="gramEnd"/>
      <w:r>
        <w:rPr>
          <w:rFonts w:eastAsia="ヒラギノ角ゴ Pro W3"/>
        </w:rPr>
        <w:t xml:space="preserve"> «Направлен в ДОУ».</w:t>
      </w:r>
    </w:p>
    <w:p w:rsidR="00CC64E2" w:rsidRDefault="00CC64E2" w:rsidP="00CC64E2">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rPr>
          <w:rFonts w:eastAsia="Times New Roman"/>
        </w:rPr>
      </w:pPr>
      <w:r>
        <w:rPr>
          <w:rFonts w:eastAsia="ヒラギノ角ゴ Pro W3"/>
        </w:rPr>
        <w:t>110.  Фиксацией результата административной процедуры «Зачисление ребенка в образовательную организацию» является заключение договора между образовательным учреждением  и заявителем.</w:t>
      </w:r>
    </w:p>
    <w:p w:rsidR="00CC64E2" w:rsidRDefault="00CC64E2" w:rsidP="00CC64E2">
      <w:pPr>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eastAsia="ヒラギノ角ゴ Pro W3"/>
        </w:rPr>
      </w:pPr>
      <w:r>
        <w:rPr>
          <w:rFonts w:eastAsia="Times New Roman"/>
        </w:rPr>
        <w:t xml:space="preserve">111. Результатом административной процедуры </w:t>
      </w:r>
      <w:r>
        <w:rPr>
          <w:rFonts w:eastAsia="ヒラギノ角ゴ Pro W3"/>
        </w:rPr>
        <w:t>«Зачисление ребенка в образовательную организацию» является прием ребенка в образовательное учреждение и изменение статуса заявления на «Зачислен».</w:t>
      </w:r>
    </w:p>
    <w:p w:rsidR="00CC64E2" w:rsidRDefault="00CC64E2" w:rsidP="00CC64E2">
      <w:pPr>
        <w:widowControl w:val="0"/>
        <w:tabs>
          <w:tab w:val="left" w:pos="12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rPr>
          <w:rFonts w:eastAsia="ヒラギノ角ゴ Pro W3"/>
        </w:rPr>
      </w:pPr>
    </w:p>
    <w:p w:rsidR="00CC64E2" w:rsidRDefault="00CC64E2" w:rsidP="00CC64E2">
      <w:pPr>
        <w:widowControl w:val="0"/>
        <w:autoSpaceDE w:val="0"/>
        <w:autoSpaceDN w:val="0"/>
        <w:adjustRightInd w:val="0"/>
        <w:ind w:firstLine="540"/>
        <w:jc w:val="center"/>
        <w:rPr>
          <w:rFonts w:eastAsia="Calibri"/>
          <w:b/>
        </w:rPr>
      </w:pPr>
      <w:r>
        <w:rPr>
          <w:rFonts w:eastAsia="Calibri"/>
          <w:b/>
        </w:rPr>
        <w:t>11. Принятие решения о предоставлении либо об отказе в предоставлении муниципальной  услуги и уведомление заявителя о принятом решении</w:t>
      </w:r>
    </w:p>
    <w:p w:rsidR="00CC64E2" w:rsidRDefault="00CC64E2" w:rsidP="00CC64E2">
      <w:pPr>
        <w:widowControl w:val="0"/>
        <w:autoSpaceDE w:val="0"/>
        <w:autoSpaceDN w:val="0"/>
        <w:adjustRightInd w:val="0"/>
        <w:ind w:firstLine="540"/>
        <w:rPr>
          <w:rFonts w:eastAsia="Calibri"/>
        </w:rPr>
      </w:pPr>
      <w:r>
        <w:rPr>
          <w:rFonts w:eastAsia="Calibri"/>
        </w:rPr>
        <w:t>112. Основанием для начала административной процедуры «Принятие решения о предоставлении либо об отказе в предоставлении муниципальной услуги и уведомление заявителя о принятом решении» является определение сотрудником образовательного учреждения, ответственного за рассмотрение и оформление документов, наличия либо отсутствия у заявителя права на получение  муниципальной услуги.</w:t>
      </w:r>
    </w:p>
    <w:p w:rsidR="00CC64E2" w:rsidRDefault="00CC64E2" w:rsidP="00CC64E2">
      <w:pPr>
        <w:widowControl w:val="0"/>
        <w:autoSpaceDE w:val="0"/>
        <w:autoSpaceDN w:val="0"/>
        <w:adjustRightInd w:val="0"/>
        <w:ind w:firstLine="540"/>
        <w:rPr>
          <w:rFonts w:eastAsia="Calibri"/>
        </w:rPr>
      </w:pPr>
      <w:r>
        <w:rPr>
          <w:rFonts w:eastAsia="Calibri"/>
        </w:rPr>
        <w:t>113. Сотрудник образовательной организации  готовит информационное письмо о предоставлении муниципальной услуги либо в случае установления оснований, предусмотренных Административным регламентом, проект решения об отказе в предоставлении муниципальной услуги и передает на рассмотрение руководителю образовательного учреждения.</w:t>
      </w:r>
    </w:p>
    <w:p w:rsidR="00CC64E2" w:rsidRDefault="00CC64E2" w:rsidP="00CC64E2">
      <w:pPr>
        <w:widowControl w:val="0"/>
        <w:autoSpaceDE w:val="0"/>
        <w:autoSpaceDN w:val="0"/>
        <w:adjustRightInd w:val="0"/>
        <w:ind w:firstLine="540"/>
        <w:rPr>
          <w:rFonts w:eastAsia="Calibri"/>
        </w:rPr>
      </w:pPr>
      <w:r>
        <w:rPr>
          <w:rFonts w:eastAsia="Calibri"/>
        </w:rPr>
        <w:t>114. Руководитель рассматривает представленные документы, удостоверяясь, что:</w:t>
      </w:r>
    </w:p>
    <w:p w:rsidR="00CC64E2" w:rsidRDefault="00CC64E2" w:rsidP="00CC64E2">
      <w:pPr>
        <w:widowControl w:val="0"/>
        <w:autoSpaceDE w:val="0"/>
        <w:autoSpaceDN w:val="0"/>
        <w:adjustRightInd w:val="0"/>
        <w:ind w:firstLine="540"/>
        <w:rPr>
          <w:rFonts w:eastAsia="Calibri"/>
        </w:rPr>
      </w:pPr>
      <w:r>
        <w:rPr>
          <w:rFonts w:eastAsia="Calibri"/>
        </w:rPr>
        <w:t>- предоставление муниципальной услуги либо отказ в ее предоставлении имеет правовые основания;</w:t>
      </w:r>
    </w:p>
    <w:p w:rsidR="00CC64E2" w:rsidRDefault="00CC64E2" w:rsidP="00CC64E2">
      <w:pPr>
        <w:widowControl w:val="0"/>
        <w:autoSpaceDE w:val="0"/>
        <w:autoSpaceDN w:val="0"/>
        <w:adjustRightInd w:val="0"/>
        <w:ind w:firstLine="540"/>
        <w:rPr>
          <w:rFonts w:eastAsia="Calibri"/>
        </w:rPr>
      </w:pPr>
      <w:r>
        <w:rPr>
          <w:rFonts w:eastAsia="Calibri"/>
        </w:rPr>
        <w:t>- в решении об отказе в предоставлении муниципальной услуги в обязательном порядке указаны правовые основания отказа.</w:t>
      </w:r>
    </w:p>
    <w:p w:rsidR="00CC64E2" w:rsidRDefault="00CC64E2" w:rsidP="00CC64E2">
      <w:pPr>
        <w:widowControl w:val="0"/>
        <w:autoSpaceDE w:val="0"/>
        <w:autoSpaceDN w:val="0"/>
        <w:adjustRightInd w:val="0"/>
        <w:ind w:firstLine="540"/>
        <w:rPr>
          <w:rFonts w:eastAsia="Calibri"/>
        </w:rPr>
      </w:pPr>
      <w:r>
        <w:rPr>
          <w:rFonts w:eastAsia="Calibri"/>
        </w:rPr>
        <w:t>114.1. Максимальный срок выполнения данного административного действия не должен превышать 1 день.</w:t>
      </w:r>
    </w:p>
    <w:p w:rsidR="00CC64E2" w:rsidRDefault="00CC64E2" w:rsidP="00CC64E2">
      <w:pPr>
        <w:widowControl w:val="0"/>
        <w:autoSpaceDE w:val="0"/>
        <w:autoSpaceDN w:val="0"/>
        <w:adjustRightInd w:val="0"/>
        <w:ind w:firstLine="567"/>
        <w:rPr>
          <w:rFonts w:eastAsia="Calibri"/>
        </w:rPr>
      </w:pPr>
      <w:r>
        <w:rPr>
          <w:rFonts w:eastAsia="Calibri"/>
        </w:rPr>
        <w:t>115.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CC64E2" w:rsidRDefault="00CC64E2" w:rsidP="00CC64E2">
      <w:pPr>
        <w:widowControl w:val="0"/>
        <w:autoSpaceDE w:val="0"/>
        <w:autoSpaceDN w:val="0"/>
        <w:adjustRightInd w:val="0"/>
        <w:ind w:firstLine="567"/>
        <w:rPr>
          <w:rFonts w:eastAsia="Calibri"/>
        </w:rPr>
      </w:pPr>
      <w:r>
        <w:rPr>
          <w:rFonts w:eastAsia="Calibri"/>
        </w:rPr>
        <w:t xml:space="preserve">116. </w:t>
      </w:r>
      <w:proofErr w:type="gramStart"/>
      <w:r>
        <w:rPr>
          <w:rFonts w:eastAsia="Calibri"/>
        </w:rPr>
        <w:t>При поступлении заявления в бумажном виде сотрудник образовательного учреждения, ответственный за рассмотрение и оформление документов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1 рабочий день со дня</w:t>
      </w:r>
      <w:proofErr w:type="gramEnd"/>
      <w:r>
        <w:rPr>
          <w:rFonts w:eastAsia="Calibri"/>
        </w:rPr>
        <w:t xml:space="preserve"> подписания руководителем решения об отказе. </w:t>
      </w:r>
    </w:p>
    <w:p w:rsidR="00CC64E2" w:rsidRDefault="00CC64E2" w:rsidP="00CC64E2">
      <w:pPr>
        <w:widowControl w:val="0"/>
        <w:autoSpaceDE w:val="0"/>
        <w:autoSpaceDN w:val="0"/>
        <w:adjustRightInd w:val="0"/>
        <w:ind w:firstLine="567"/>
        <w:rPr>
          <w:rFonts w:eastAsia="Calibri"/>
        </w:rPr>
      </w:pPr>
      <w:r>
        <w:rPr>
          <w:rFonts w:eastAsia="Calibri"/>
        </w:rPr>
        <w:lastRenderedPageBreak/>
        <w:t xml:space="preserve">116.1. В случае если документы </w:t>
      </w:r>
      <w:proofErr w:type="gramStart"/>
      <w:r>
        <w:rPr>
          <w:rFonts w:eastAsia="Calibri"/>
        </w:rPr>
        <w:t>поступили из многофункционального центра сотрудник   направляет</w:t>
      </w:r>
      <w:proofErr w:type="gramEnd"/>
      <w:r>
        <w:rPr>
          <w:rFonts w:eastAsia="Calibri"/>
        </w:rPr>
        <w:t xml:space="preserve"> информационное письмо о предоставлении муниципальной услуги либо решение об отказе в предоставлении муниципальной услуги в многофункциональный центр для дальнейшей передачи заявителю.</w:t>
      </w:r>
    </w:p>
    <w:p w:rsidR="00CC64E2" w:rsidRDefault="00CC64E2" w:rsidP="00CC64E2">
      <w:pPr>
        <w:widowControl w:val="0"/>
        <w:autoSpaceDE w:val="0"/>
        <w:autoSpaceDN w:val="0"/>
        <w:adjustRightInd w:val="0"/>
        <w:ind w:firstLine="567"/>
        <w:rPr>
          <w:rFonts w:eastAsia="Calibri"/>
        </w:rPr>
      </w:pPr>
      <w:r>
        <w:rPr>
          <w:rFonts w:eastAsia="Calibri"/>
        </w:rPr>
        <w:t xml:space="preserve">117. </w:t>
      </w:r>
      <w:proofErr w:type="gramStart"/>
      <w:r>
        <w:rPr>
          <w:rFonts w:eastAsia="Calibri"/>
        </w:rPr>
        <w:t>При подаче заявления в форме электронного документа с использованием информационно-телекоммуникационной сети «Интернет», включая Региональный портал государственных и муниципальных услуг, портал государственных услуг Тульской области, специалист образовательного  учреждения, ответственный за рассмотрение и оформление документов для предоставления муниципальной услуги,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w:t>
      </w:r>
      <w:proofErr w:type="gramEnd"/>
    </w:p>
    <w:p w:rsidR="00CC64E2" w:rsidRDefault="00CC64E2" w:rsidP="00CC64E2">
      <w:pPr>
        <w:widowControl w:val="0"/>
        <w:autoSpaceDE w:val="0"/>
        <w:autoSpaceDN w:val="0"/>
        <w:adjustRightInd w:val="0"/>
        <w:ind w:firstLine="540"/>
        <w:rPr>
          <w:rFonts w:eastAsia="Calibri"/>
        </w:rPr>
      </w:pPr>
      <w:r>
        <w:rPr>
          <w:rFonts w:eastAsia="Calibri"/>
        </w:rPr>
        <w:t>118. Максимальный срок выполнения данного административного действия не должен превышать 1 рабочий день.</w:t>
      </w:r>
    </w:p>
    <w:p w:rsidR="00CC64E2" w:rsidRDefault="00CC64E2" w:rsidP="00CC64E2">
      <w:pPr>
        <w:widowControl w:val="0"/>
        <w:autoSpaceDE w:val="0"/>
        <w:autoSpaceDN w:val="0"/>
        <w:adjustRightInd w:val="0"/>
        <w:ind w:firstLine="540"/>
        <w:rPr>
          <w:rFonts w:eastAsia="Calibri"/>
        </w:rPr>
      </w:pPr>
    </w:p>
    <w:p w:rsidR="00CC64E2" w:rsidRDefault="00CC64E2" w:rsidP="00CC64E2">
      <w:pPr>
        <w:widowControl w:val="0"/>
        <w:autoSpaceDE w:val="0"/>
        <w:autoSpaceDN w:val="0"/>
        <w:adjustRightInd w:val="0"/>
        <w:ind w:firstLine="540"/>
        <w:jc w:val="center"/>
        <w:rPr>
          <w:rFonts w:eastAsia="Calibri"/>
          <w:b/>
        </w:rPr>
      </w:pPr>
      <w:r>
        <w:rPr>
          <w:rFonts w:eastAsia="Calibri"/>
          <w:b/>
        </w:rPr>
        <w:t>12. Получение результата муниципальной услуги через многофункциональный центр</w:t>
      </w:r>
    </w:p>
    <w:p w:rsidR="00CC64E2" w:rsidRDefault="00CC64E2" w:rsidP="00CC64E2">
      <w:pPr>
        <w:widowControl w:val="0"/>
        <w:autoSpaceDE w:val="0"/>
        <w:autoSpaceDN w:val="0"/>
        <w:adjustRightInd w:val="0"/>
        <w:ind w:firstLine="540"/>
        <w:rPr>
          <w:rFonts w:eastAsia="Calibri"/>
        </w:rPr>
      </w:pPr>
      <w:r>
        <w:rPr>
          <w:rFonts w:eastAsia="Calibri"/>
        </w:rPr>
        <w:t>119. Юридическим фактом, инициирующим начало административной процедуры, является поступление из образовательного учреждения, осуществляющего предоставление муниципальной услуги, результата муниципальной услуги в многофункциональный центр.</w:t>
      </w:r>
    </w:p>
    <w:p w:rsidR="00CC64E2" w:rsidRDefault="00CC64E2" w:rsidP="00CC64E2">
      <w:pPr>
        <w:widowControl w:val="0"/>
        <w:autoSpaceDE w:val="0"/>
        <w:autoSpaceDN w:val="0"/>
        <w:adjustRightInd w:val="0"/>
        <w:ind w:firstLine="540"/>
        <w:rPr>
          <w:rFonts w:eastAsia="Calibri"/>
        </w:rPr>
      </w:pPr>
      <w:r>
        <w:rPr>
          <w:rFonts w:eastAsia="Calibri"/>
        </w:rPr>
        <w:t xml:space="preserve">120. Курьер доставляет из образовательного учреждения результат услуги в многофункциональный центр, передает его в </w:t>
      </w:r>
      <w:proofErr w:type="spellStart"/>
      <w:r>
        <w:rPr>
          <w:rFonts w:eastAsia="Calibri"/>
        </w:rPr>
        <w:t>бэк</w:t>
      </w:r>
      <w:proofErr w:type="spellEnd"/>
      <w:r>
        <w:rPr>
          <w:rFonts w:eastAsia="Calibri"/>
        </w:rPr>
        <w:t xml:space="preserve">-офис. Специалист </w:t>
      </w:r>
      <w:proofErr w:type="spellStart"/>
      <w:r>
        <w:rPr>
          <w:rFonts w:eastAsia="Calibri"/>
        </w:rPr>
        <w:t>бэк</w:t>
      </w:r>
      <w:proofErr w:type="spellEnd"/>
      <w:r>
        <w:rPr>
          <w:rFonts w:eastAsia="Calibri"/>
        </w:rPr>
        <w:t xml:space="preserve">-офиса ставит свою подпись в описи документов. </w:t>
      </w:r>
    </w:p>
    <w:p w:rsidR="00CC64E2" w:rsidRDefault="00CC64E2" w:rsidP="00CC64E2">
      <w:pPr>
        <w:widowControl w:val="0"/>
        <w:autoSpaceDE w:val="0"/>
        <w:autoSpaceDN w:val="0"/>
        <w:adjustRightInd w:val="0"/>
        <w:ind w:firstLine="540"/>
        <w:rPr>
          <w:rFonts w:eastAsia="Calibri"/>
          <w:color w:val="FF0000"/>
        </w:rPr>
      </w:pPr>
      <w:r>
        <w:rPr>
          <w:rFonts w:eastAsia="Calibri"/>
        </w:rPr>
        <w:t xml:space="preserve">121. Специалист </w:t>
      </w:r>
      <w:proofErr w:type="spellStart"/>
      <w:r>
        <w:rPr>
          <w:rFonts w:eastAsia="Calibri"/>
        </w:rPr>
        <w:t>бэк</w:t>
      </w:r>
      <w:proofErr w:type="spellEnd"/>
      <w:r>
        <w:rPr>
          <w:rFonts w:eastAsia="Calibri"/>
        </w:rPr>
        <w:t>-офиса в автоматизированной информационной системе многофункционального центра ставит отметку о получении результата услуги.</w:t>
      </w:r>
      <w:r>
        <w:rPr>
          <w:rFonts w:eastAsia="Calibri"/>
          <w:color w:val="FF0000"/>
        </w:rPr>
        <w:t xml:space="preserve"> </w:t>
      </w:r>
    </w:p>
    <w:p w:rsidR="00CC64E2" w:rsidRDefault="00CC64E2" w:rsidP="00CC64E2">
      <w:pPr>
        <w:widowControl w:val="0"/>
        <w:autoSpaceDE w:val="0"/>
        <w:autoSpaceDN w:val="0"/>
        <w:adjustRightInd w:val="0"/>
        <w:ind w:firstLine="540"/>
        <w:rPr>
          <w:rFonts w:eastAsia="Calibri"/>
          <w:color w:val="FF0000"/>
        </w:rPr>
      </w:pPr>
      <w:r>
        <w:rPr>
          <w:rFonts w:eastAsia="Calibri"/>
        </w:rPr>
        <w:t xml:space="preserve">122. Специалист </w:t>
      </w:r>
      <w:proofErr w:type="spellStart"/>
      <w:r>
        <w:rPr>
          <w:rFonts w:eastAsia="Calibri"/>
        </w:rPr>
        <w:t>бэк</w:t>
      </w:r>
      <w:proofErr w:type="spellEnd"/>
      <w:r>
        <w:rPr>
          <w:rFonts w:eastAsia="Calibri"/>
        </w:rPr>
        <w:t>-офиса оповещает заявителя о получении результата услуги и передает документы специалисту приема-выдачи документов.</w:t>
      </w:r>
    </w:p>
    <w:p w:rsidR="00CC64E2" w:rsidRDefault="00CC64E2" w:rsidP="00CC64E2">
      <w:pPr>
        <w:widowControl w:val="0"/>
        <w:autoSpaceDE w:val="0"/>
        <w:autoSpaceDN w:val="0"/>
        <w:adjustRightInd w:val="0"/>
        <w:ind w:firstLine="540"/>
        <w:rPr>
          <w:rFonts w:eastAsia="Calibri"/>
        </w:rPr>
      </w:pPr>
      <w:r>
        <w:rPr>
          <w:rFonts w:eastAsia="Calibri"/>
        </w:rPr>
        <w:t>Максимальный срок выполнения административных процедур указанных в п.121-122 Административного регламента составляет один рабочий день.</w:t>
      </w:r>
    </w:p>
    <w:p w:rsidR="00CC64E2" w:rsidRDefault="00CC64E2" w:rsidP="00CC64E2">
      <w:pPr>
        <w:widowControl w:val="0"/>
        <w:autoSpaceDE w:val="0"/>
        <w:autoSpaceDN w:val="0"/>
        <w:adjustRightInd w:val="0"/>
        <w:ind w:firstLine="540"/>
        <w:rPr>
          <w:rFonts w:eastAsia="Calibri"/>
          <w:color w:val="FF0000"/>
        </w:rPr>
      </w:pPr>
      <w:r>
        <w:rPr>
          <w:rFonts w:eastAsia="Calibri"/>
        </w:rPr>
        <w:t>123. Специалист приема-выдачи документов выдает заявителю результат государственной услуги. Заявитель ставит свою подпись на второй части расписки.</w:t>
      </w:r>
      <w:r>
        <w:rPr>
          <w:rFonts w:eastAsia="Calibri"/>
          <w:color w:val="FF0000"/>
        </w:rPr>
        <w:t xml:space="preserve"> </w:t>
      </w:r>
    </w:p>
    <w:p w:rsidR="00CC64E2" w:rsidRDefault="00CC64E2" w:rsidP="00CC64E2">
      <w:pPr>
        <w:widowControl w:val="0"/>
        <w:autoSpaceDE w:val="0"/>
        <w:autoSpaceDN w:val="0"/>
        <w:adjustRightInd w:val="0"/>
        <w:ind w:firstLine="540"/>
        <w:rPr>
          <w:rFonts w:eastAsia="Calibri"/>
          <w:color w:val="FF0000"/>
        </w:rPr>
      </w:pPr>
      <w:r>
        <w:rPr>
          <w:rFonts w:eastAsia="Calibri"/>
        </w:rPr>
        <w:t>124. Специалист по работе с заявителями формирует в автоматизированной информационной системе многофункционального центра опись по передаче дела в архив, которую заверяет своей подписью.</w:t>
      </w:r>
    </w:p>
    <w:p w:rsidR="00CC64E2" w:rsidRDefault="00CC64E2" w:rsidP="00CC64E2">
      <w:pPr>
        <w:widowControl w:val="0"/>
        <w:autoSpaceDE w:val="0"/>
        <w:autoSpaceDN w:val="0"/>
        <w:adjustRightInd w:val="0"/>
        <w:ind w:firstLine="540"/>
        <w:rPr>
          <w:rFonts w:eastAsia="Calibri"/>
        </w:rPr>
      </w:pPr>
      <w:r>
        <w:rPr>
          <w:rFonts w:eastAsia="Calibri"/>
        </w:rPr>
        <w:t>125. Специалист по работе с заявителями передает расписку и опись делопроизводителю.</w:t>
      </w:r>
    </w:p>
    <w:p w:rsidR="00CC64E2" w:rsidRDefault="00CC64E2" w:rsidP="00CC64E2">
      <w:pPr>
        <w:widowControl w:val="0"/>
        <w:autoSpaceDE w:val="0"/>
        <w:autoSpaceDN w:val="0"/>
        <w:adjustRightInd w:val="0"/>
        <w:ind w:firstLine="540"/>
        <w:rPr>
          <w:rFonts w:eastAsia="Calibri"/>
          <w:color w:val="FF0000"/>
        </w:rPr>
      </w:pPr>
      <w:r>
        <w:rPr>
          <w:rFonts w:eastAsia="Calibri"/>
        </w:rPr>
        <w:t>126. Делопроизводитель принимает документы и перемещает их в архив.</w:t>
      </w:r>
    </w:p>
    <w:p w:rsidR="00CC64E2" w:rsidRDefault="00CC64E2" w:rsidP="00CC64E2">
      <w:pPr>
        <w:widowControl w:val="0"/>
        <w:autoSpaceDE w:val="0"/>
        <w:autoSpaceDN w:val="0"/>
        <w:adjustRightInd w:val="0"/>
        <w:ind w:firstLine="540"/>
        <w:rPr>
          <w:rFonts w:eastAsia="Calibri"/>
        </w:rPr>
      </w:pPr>
      <w:r>
        <w:rPr>
          <w:rFonts w:eastAsia="Calibri"/>
        </w:rPr>
        <w:t>Максимальный срок выполнения административных процедур указанных в п.124-126 Административного регламента составляет один рабочий день.</w:t>
      </w:r>
    </w:p>
    <w:p w:rsidR="00CC64E2" w:rsidRDefault="00CC64E2" w:rsidP="00CC64E2">
      <w:pPr>
        <w:widowControl w:val="0"/>
        <w:autoSpaceDE w:val="0"/>
        <w:autoSpaceDN w:val="0"/>
        <w:adjustRightInd w:val="0"/>
        <w:ind w:firstLine="540"/>
        <w:rPr>
          <w:rFonts w:eastAsia="Calibri"/>
        </w:rPr>
      </w:pPr>
    </w:p>
    <w:p w:rsidR="00CC64E2" w:rsidRDefault="00CC64E2" w:rsidP="00CC64E2">
      <w:pPr>
        <w:widowControl w:val="0"/>
        <w:autoSpaceDE w:val="0"/>
        <w:autoSpaceDN w:val="0"/>
        <w:adjustRightInd w:val="0"/>
        <w:jc w:val="center"/>
        <w:rPr>
          <w:rFonts w:eastAsia="Calibri"/>
          <w:b/>
        </w:rPr>
      </w:pPr>
      <w:r>
        <w:rPr>
          <w:rFonts w:eastAsia="Calibri"/>
          <w:b/>
        </w:rPr>
        <w:t xml:space="preserve">IV. Порядок и формы </w:t>
      </w:r>
      <w:proofErr w:type="gramStart"/>
      <w:r>
        <w:rPr>
          <w:rFonts w:eastAsia="Calibri"/>
          <w:b/>
        </w:rPr>
        <w:t>контроля за</w:t>
      </w:r>
      <w:proofErr w:type="gramEnd"/>
      <w:r>
        <w:rPr>
          <w:rFonts w:eastAsia="Calibri"/>
          <w:b/>
        </w:rPr>
        <w:t xml:space="preserve"> исполнением</w:t>
      </w:r>
    </w:p>
    <w:p w:rsidR="00CC64E2" w:rsidRDefault="00CC64E2" w:rsidP="00CC64E2">
      <w:pPr>
        <w:widowControl w:val="0"/>
        <w:autoSpaceDE w:val="0"/>
        <w:autoSpaceDN w:val="0"/>
        <w:adjustRightInd w:val="0"/>
        <w:jc w:val="center"/>
        <w:rPr>
          <w:rFonts w:eastAsia="Calibri"/>
          <w:b/>
        </w:rPr>
      </w:pPr>
      <w:r>
        <w:rPr>
          <w:rFonts w:eastAsia="Calibri"/>
          <w:b/>
        </w:rPr>
        <w:t xml:space="preserve"> Административного регламента</w:t>
      </w:r>
    </w:p>
    <w:p w:rsidR="00CC64E2" w:rsidRDefault="00CC64E2" w:rsidP="00CC64E2">
      <w:pPr>
        <w:widowControl w:val="0"/>
        <w:autoSpaceDE w:val="0"/>
        <w:autoSpaceDN w:val="0"/>
        <w:adjustRightInd w:val="0"/>
        <w:jc w:val="center"/>
        <w:rPr>
          <w:rFonts w:eastAsia="Calibri"/>
          <w:b/>
        </w:rPr>
      </w:pPr>
      <w:r>
        <w:rPr>
          <w:rFonts w:eastAsia="Calibri"/>
          <w:b/>
        </w:rPr>
        <w:t xml:space="preserve">1. Порядок осуществления текущего </w:t>
      </w:r>
      <w:proofErr w:type="gramStart"/>
      <w:r>
        <w:rPr>
          <w:rFonts w:eastAsia="Calibri"/>
          <w:b/>
        </w:rPr>
        <w:t>контроля за</w:t>
      </w:r>
      <w:proofErr w:type="gramEnd"/>
      <w:r>
        <w:rPr>
          <w:rFonts w:eastAsia="Calibri"/>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64E2" w:rsidRDefault="00CC64E2" w:rsidP="00CC64E2">
      <w:pPr>
        <w:widowControl w:val="0"/>
        <w:autoSpaceDE w:val="0"/>
        <w:autoSpaceDN w:val="0"/>
        <w:adjustRightInd w:val="0"/>
        <w:rPr>
          <w:rFonts w:eastAsia="Calibri"/>
        </w:rPr>
      </w:pPr>
    </w:p>
    <w:p w:rsidR="00CC64E2" w:rsidRDefault="00CC64E2" w:rsidP="00CC64E2">
      <w:pPr>
        <w:widowControl w:val="0"/>
        <w:tabs>
          <w:tab w:val="num" w:pos="0"/>
        </w:tabs>
        <w:suppressAutoHyphens/>
        <w:autoSpaceDE w:val="0"/>
        <w:autoSpaceDN w:val="0"/>
        <w:adjustRightInd w:val="0"/>
        <w:rPr>
          <w:rFonts w:eastAsia="Calibri"/>
        </w:rPr>
      </w:pPr>
      <w:r>
        <w:rPr>
          <w:rFonts w:eastAsia="Calibri"/>
        </w:rPr>
        <w:t xml:space="preserve">127. Текущий контроль осуществляется путем проведения лицом, </w:t>
      </w:r>
      <w:r>
        <w:rPr>
          <w:rFonts w:eastAsia="Calibri"/>
        </w:rPr>
        <w:lastRenderedPageBreak/>
        <w:t>ответственным за организацию работы по предоставлению муниципальной услуги, проверок соблюдения сотрудниками  образовательного учреждения, участвующих в предоставлении муниципальной услуги положений действующего законодательства, регулирующего правоотношения в сфере предоставления муниципальной услуги.</w:t>
      </w:r>
    </w:p>
    <w:p w:rsidR="00CC64E2" w:rsidRDefault="00CC64E2" w:rsidP="00CC64E2">
      <w:pPr>
        <w:widowControl w:val="0"/>
        <w:autoSpaceDE w:val="0"/>
        <w:autoSpaceDN w:val="0"/>
        <w:adjustRightInd w:val="0"/>
        <w:outlineLvl w:val="1"/>
        <w:rPr>
          <w:rFonts w:eastAsia="Calibri"/>
        </w:rPr>
      </w:pPr>
      <w:r>
        <w:rPr>
          <w:rFonts w:eastAsia="Calibri"/>
        </w:rPr>
        <w:t>128. Периодичность осуществления текущего контроля  устанавливается отделом образования. Проведение проверок исполнения Административного регламента, в рамках текущего контроля, проводится не реже одного раза в квартал.</w:t>
      </w:r>
    </w:p>
    <w:p w:rsidR="00CC64E2" w:rsidRDefault="00CC64E2" w:rsidP="00CC64E2">
      <w:pPr>
        <w:widowControl w:val="0"/>
        <w:autoSpaceDE w:val="0"/>
        <w:autoSpaceDN w:val="0"/>
        <w:adjustRightInd w:val="0"/>
        <w:outlineLvl w:val="1"/>
        <w:rPr>
          <w:rFonts w:eastAsia="Calibri"/>
        </w:rPr>
      </w:pPr>
    </w:p>
    <w:p w:rsidR="00CC64E2" w:rsidRDefault="00CC64E2" w:rsidP="00CC64E2">
      <w:pPr>
        <w:widowControl w:val="0"/>
        <w:autoSpaceDE w:val="0"/>
        <w:autoSpaceDN w:val="0"/>
        <w:adjustRightInd w:val="0"/>
        <w:ind w:firstLine="0"/>
        <w:jc w:val="center"/>
        <w:rPr>
          <w:rFonts w:eastAsia="Calibri"/>
          <w:b/>
        </w:rPr>
      </w:pPr>
      <w:r>
        <w:rPr>
          <w:rFonts w:eastAsia="Calibri"/>
          <w:b/>
        </w:rPr>
        <w:t xml:space="preserve">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eastAsia="Calibri"/>
          <w:b/>
        </w:rPr>
        <w:t>контроля за</w:t>
      </w:r>
      <w:proofErr w:type="gramEnd"/>
      <w:r>
        <w:rPr>
          <w:rFonts w:eastAsia="Calibri"/>
          <w:b/>
        </w:rPr>
        <w:t xml:space="preserve"> полнотой и качеством предоставления  муниципальной услуги</w:t>
      </w:r>
    </w:p>
    <w:p w:rsidR="00CC64E2" w:rsidRDefault="00CC64E2" w:rsidP="00CC64E2">
      <w:pPr>
        <w:keepNext/>
        <w:keepLines/>
        <w:widowControl w:val="0"/>
        <w:tabs>
          <w:tab w:val="left" w:pos="0"/>
        </w:tabs>
        <w:autoSpaceDE w:val="0"/>
        <w:autoSpaceDN w:val="0"/>
        <w:adjustRightInd w:val="0"/>
        <w:ind w:firstLine="0"/>
        <w:rPr>
          <w:rFonts w:eastAsia="Calibri"/>
        </w:rPr>
      </w:pPr>
      <w:r>
        <w:rPr>
          <w:rFonts w:eastAsia="Calibri"/>
        </w:rPr>
        <w:tab/>
        <w:t>129. Контроль полноты и качества предоставления муниципальной услуги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rsidR="00CC64E2" w:rsidRDefault="00CC64E2" w:rsidP="00CC64E2">
      <w:pPr>
        <w:keepNext/>
        <w:keepLines/>
        <w:widowControl w:val="0"/>
        <w:tabs>
          <w:tab w:val="left" w:pos="0"/>
        </w:tabs>
        <w:autoSpaceDE w:val="0"/>
        <w:autoSpaceDN w:val="0"/>
        <w:adjustRightInd w:val="0"/>
        <w:ind w:firstLine="0"/>
        <w:rPr>
          <w:rFonts w:eastAsia="Calibri"/>
        </w:rPr>
      </w:pPr>
      <w:r>
        <w:rPr>
          <w:rFonts w:eastAsia="Calibri"/>
        </w:rPr>
        <w:t xml:space="preserve">     </w:t>
      </w:r>
      <w:r>
        <w:rPr>
          <w:rFonts w:eastAsia="Calibri"/>
        </w:rPr>
        <w:tab/>
        <w:t xml:space="preserve">130. Отдел образования организует и осуществляет контроль предоставления  муниципальной услуги. </w:t>
      </w:r>
    </w:p>
    <w:p w:rsidR="00CC64E2" w:rsidRDefault="00CC64E2" w:rsidP="00CC64E2">
      <w:pPr>
        <w:keepNext/>
        <w:keepLines/>
        <w:widowControl w:val="0"/>
        <w:tabs>
          <w:tab w:val="left" w:pos="0"/>
        </w:tabs>
        <w:autoSpaceDE w:val="0"/>
        <w:autoSpaceDN w:val="0"/>
        <w:adjustRightInd w:val="0"/>
        <w:ind w:firstLine="567"/>
        <w:rPr>
          <w:rFonts w:eastAsia="Calibri"/>
        </w:rPr>
      </w:pPr>
      <w:r>
        <w:rPr>
          <w:rFonts w:eastAsia="Calibri"/>
        </w:rPr>
        <w:tab/>
        <w:t xml:space="preserve">131. </w:t>
      </w:r>
      <w:proofErr w:type="gramStart"/>
      <w:r>
        <w:rPr>
          <w:rFonts w:eastAsia="Calibri"/>
        </w:rPr>
        <w:t>Контроль за</w:t>
      </w:r>
      <w:proofErr w:type="gramEnd"/>
      <w:r>
        <w:rPr>
          <w:rFonts w:eastAsia="Calibri"/>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CC64E2" w:rsidRDefault="00CC64E2" w:rsidP="00CC64E2">
      <w:pPr>
        <w:keepNext/>
        <w:keepLines/>
        <w:widowControl w:val="0"/>
        <w:tabs>
          <w:tab w:val="left" w:pos="0"/>
        </w:tabs>
        <w:autoSpaceDE w:val="0"/>
        <w:autoSpaceDN w:val="0"/>
        <w:adjustRightInd w:val="0"/>
        <w:ind w:firstLine="567"/>
        <w:rPr>
          <w:rFonts w:eastAsia="Calibri"/>
        </w:rPr>
      </w:pPr>
      <w:r>
        <w:rPr>
          <w:rFonts w:eastAsia="Calibri"/>
        </w:rPr>
        <w:t>132.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C64E2" w:rsidRDefault="00CC64E2" w:rsidP="00CC64E2">
      <w:pPr>
        <w:keepNext/>
        <w:keepLines/>
        <w:widowControl w:val="0"/>
        <w:tabs>
          <w:tab w:val="left" w:pos="0"/>
        </w:tabs>
        <w:autoSpaceDE w:val="0"/>
        <w:autoSpaceDN w:val="0"/>
        <w:adjustRightInd w:val="0"/>
        <w:ind w:firstLine="567"/>
        <w:rPr>
          <w:rFonts w:eastAsia="Calibri"/>
        </w:rPr>
      </w:pPr>
      <w:r>
        <w:rPr>
          <w:rFonts w:eastAsia="Calibri"/>
        </w:rPr>
        <w:t>133. Проверки могут быть плановыми (осуществляться на основании годовых планов работы) и внеплановыми.</w:t>
      </w:r>
    </w:p>
    <w:p w:rsidR="00CC64E2" w:rsidRDefault="00CC64E2" w:rsidP="00CC64E2">
      <w:pPr>
        <w:widowControl w:val="0"/>
        <w:tabs>
          <w:tab w:val="left" w:pos="1701"/>
        </w:tabs>
        <w:autoSpaceDE w:val="0"/>
        <w:autoSpaceDN w:val="0"/>
        <w:adjustRightInd w:val="0"/>
        <w:ind w:firstLine="0"/>
        <w:rPr>
          <w:rFonts w:eastAsia="Calibri"/>
        </w:rPr>
      </w:pPr>
      <w:r>
        <w:rPr>
          <w:rFonts w:eastAsia="Calibri"/>
        </w:rPr>
        <w:t xml:space="preserve">         134. Плановые проверки проводятся в соответствии с графиком работы отдела образования, но не чаще одного раза в два года.      </w:t>
      </w:r>
    </w:p>
    <w:p w:rsidR="00CC64E2" w:rsidRDefault="00CC64E2" w:rsidP="00CC64E2">
      <w:pPr>
        <w:widowControl w:val="0"/>
        <w:tabs>
          <w:tab w:val="left" w:pos="1701"/>
        </w:tabs>
        <w:autoSpaceDE w:val="0"/>
        <w:autoSpaceDN w:val="0"/>
        <w:adjustRightInd w:val="0"/>
        <w:rPr>
          <w:rFonts w:eastAsia="Calibri"/>
        </w:rPr>
      </w:pPr>
      <w:r>
        <w:rPr>
          <w:rFonts w:eastAsia="Calibri"/>
        </w:rPr>
        <w:t xml:space="preserve">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w:t>
      </w:r>
    </w:p>
    <w:p w:rsidR="00CC64E2" w:rsidRDefault="00CC64E2" w:rsidP="00CC64E2">
      <w:pPr>
        <w:widowControl w:val="0"/>
        <w:tabs>
          <w:tab w:val="left" w:pos="1701"/>
        </w:tabs>
        <w:autoSpaceDE w:val="0"/>
        <w:autoSpaceDN w:val="0"/>
        <w:adjustRightInd w:val="0"/>
        <w:rPr>
          <w:rFonts w:eastAsia="Calibri"/>
        </w:rPr>
      </w:pPr>
      <w:r>
        <w:rPr>
          <w:rFonts w:eastAsia="Calibri"/>
        </w:rPr>
        <w:t>135. Ответственность за неисполнение, ненадлежащее исполнение возложенных обязанностей по предоставлению муниципальной  услуги возлагается на специалистов в соответствии с Трудовым кодексом Российской Федерации и Федеральным законом от 25.12.2008  № 273-ФЗ «О противодействии коррупции».</w:t>
      </w:r>
    </w:p>
    <w:p w:rsidR="00CC64E2" w:rsidRDefault="00CC64E2" w:rsidP="00CC64E2">
      <w:pPr>
        <w:widowControl w:val="0"/>
        <w:autoSpaceDE w:val="0"/>
        <w:autoSpaceDN w:val="0"/>
        <w:adjustRightInd w:val="0"/>
        <w:rPr>
          <w:rFonts w:eastAsia="Calibri"/>
        </w:rPr>
      </w:pPr>
    </w:p>
    <w:p w:rsidR="00CC64E2" w:rsidRDefault="00CC64E2" w:rsidP="00CC64E2">
      <w:pPr>
        <w:widowControl w:val="0"/>
        <w:autoSpaceDE w:val="0"/>
        <w:autoSpaceDN w:val="0"/>
        <w:adjustRightInd w:val="0"/>
        <w:jc w:val="center"/>
        <w:rPr>
          <w:rFonts w:eastAsia="Calibri"/>
          <w:b/>
        </w:rPr>
      </w:pPr>
      <w:r>
        <w:rPr>
          <w:rFonts w:eastAsia="Calibri"/>
          <w:b/>
        </w:rPr>
        <w:t>3. Ответственность должностных лиц отдела образования, образовательного учреждения за решения и действия (бездействие), принимаемые (осуществляемые) ими в ходе предоставления муниципальной услуги</w:t>
      </w:r>
    </w:p>
    <w:p w:rsidR="00CC64E2" w:rsidRDefault="00CC64E2" w:rsidP="00CC64E2">
      <w:pPr>
        <w:widowControl w:val="0"/>
        <w:autoSpaceDE w:val="0"/>
        <w:autoSpaceDN w:val="0"/>
        <w:adjustRightInd w:val="0"/>
        <w:rPr>
          <w:rFonts w:eastAsia="Calibri"/>
        </w:rPr>
      </w:pPr>
      <w:r>
        <w:rPr>
          <w:rFonts w:eastAsia="Calibri"/>
        </w:rPr>
        <w:t xml:space="preserve">136.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Pr>
          <w:rFonts w:eastAsia="Calibri"/>
        </w:rPr>
        <w:t>контроль за</w:t>
      </w:r>
      <w:proofErr w:type="gramEnd"/>
      <w:r>
        <w:rPr>
          <w:rFonts w:eastAsia="Calibri"/>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CC64E2" w:rsidRDefault="00CC64E2" w:rsidP="00CC64E2">
      <w:pPr>
        <w:widowControl w:val="0"/>
        <w:autoSpaceDE w:val="0"/>
        <w:autoSpaceDN w:val="0"/>
        <w:adjustRightInd w:val="0"/>
        <w:outlineLvl w:val="1"/>
        <w:rPr>
          <w:rFonts w:eastAsia="Calibri"/>
        </w:rPr>
      </w:pPr>
      <w:r>
        <w:rPr>
          <w:rFonts w:eastAsia="Calibri"/>
        </w:rPr>
        <w:lastRenderedPageBreak/>
        <w:t>137.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C64E2" w:rsidRDefault="00CC64E2" w:rsidP="00CC64E2">
      <w:pPr>
        <w:widowControl w:val="0"/>
        <w:autoSpaceDE w:val="0"/>
        <w:autoSpaceDN w:val="0"/>
        <w:adjustRightInd w:val="0"/>
        <w:outlineLvl w:val="1"/>
        <w:rPr>
          <w:rFonts w:eastAsia="Calibri"/>
        </w:rPr>
      </w:pPr>
      <w:r>
        <w:rPr>
          <w:rFonts w:eastAsia="Calibri"/>
        </w:rPr>
        <w:t>138. Сотрудник, уполномоченный на рассмотрение заявлений, несет персональную ответственность:</w:t>
      </w:r>
    </w:p>
    <w:p w:rsidR="00CC64E2" w:rsidRDefault="00CC64E2" w:rsidP="00CC64E2">
      <w:pPr>
        <w:widowControl w:val="0"/>
        <w:autoSpaceDE w:val="0"/>
        <w:autoSpaceDN w:val="0"/>
        <w:adjustRightInd w:val="0"/>
        <w:outlineLvl w:val="1"/>
        <w:rPr>
          <w:rFonts w:eastAsia="Calibri"/>
        </w:rPr>
      </w:pPr>
      <w:r>
        <w:rPr>
          <w:rFonts w:eastAsia="Calibri"/>
        </w:rPr>
        <w:t>а) за своевременность и качество проводимых проверок по заявлениям;</w:t>
      </w:r>
    </w:p>
    <w:p w:rsidR="00CC64E2" w:rsidRDefault="00CC64E2" w:rsidP="00CC64E2">
      <w:pPr>
        <w:widowControl w:val="0"/>
        <w:autoSpaceDE w:val="0"/>
        <w:autoSpaceDN w:val="0"/>
        <w:adjustRightInd w:val="0"/>
        <w:outlineLvl w:val="1"/>
        <w:rPr>
          <w:rFonts w:eastAsia="Calibri"/>
        </w:rPr>
      </w:pPr>
      <w:r>
        <w:rPr>
          <w:rFonts w:eastAsia="Calibri"/>
        </w:rPr>
        <w:t>б) за соответствие результатов рассмотрения заявлений требованиям   действующего законодательства;</w:t>
      </w:r>
    </w:p>
    <w:p w:rsidR="00CC64E2" w:rsidRDefault="00CC64E2" w:rsidP="00CC64E2">
      <w:pPr>
        <w:widowControl w:val="0"/>
        <w:autoSpaceDE w:val="0"/>
        <w:autoSpaceDN w:val="0"/>
        <w:adjustRightInd w:val="0"/>
        <w:outlineLvl w:val="1"/>
        <w:rPr>
          <w:rFonts w:eastAsia="Calibri"/>
        </w:rPr>
      </w:pPr>
      <w:r>
        <w:rPr>
          <w:rFonts w:eastAsia="Calibri"/>
        </w:rPr>
        <w:t>в) за соблюдение порядка и сроков рассмотрения заявления.</w:t>
      </w:r>
    </w:p>
    <w:p w:rsidR="00CC64E2" w:rsidRDefault="00CC64E2" w:rsidP="00CC64E2">
      <w:pPr>
        <w:autoSpaceDE w:val="0"/>
        <w:autoSpaceDN w:val="0"/>
        <w:adjustRightInd w:val="0"/>
        <w:ind w:firstLine="708"/>
        <w:outlineLvl w:val="1"/>
        <w:rPr>
          <w:rFonts w:eastAsia="Times New Roman"/>
          <w:lang w:val="x-none" w:eastAsia="x-none"/>
        </w:rPr>
      </w:pPr>
      <w:r>
        <w:rPr>
          <w:rFonts w:eastAsia="Times New Roman"/>
          <w:lang w:val="x-none" w:eastAsia="x-none"/>
        </w:rPr>
        <w:t xml:space="preserve">139. Сотрудник, уполномоченный на оформление  информации  о предоставлении </w:t>
      </w:r>
      <w:r>
        <w:rPr>
          <w:rFonts w:eastAsia="Times New Roman"/>
          <w:lang w:eastAsia="x-none"/>
        </w:rPr>
        <w:t>муниципальной</w:t>
      </w:r>
      <w:r>
        <w:rPr>
          <w:rFonts w:eastAsia="Times New Roman"/>
          <w:lang w:val="x-none" w:eastAsia="x-none"/>
        </w:rPr>
        <w:t xml:space="preserve"> услуги, несет персональную ответственность за достоверность вносимых сведений, своевременность и правильность заполнения документов.</w:t>
      </w:r>
    </w:p>
    <w:p w:rsidR="00CC64E2" w:rsidRDefault="00CC64E2" w:rsidP="00CC64E2">
      <w:pPr>
        <w:widowControl w:val="0"/>
        <w:autoSpaceDE w:val="0"/>
        <w:autoSpaceDN w:val="0"/>
        <w:adjustRightInd w:val="0"/>
        <w:rPr>
          <w:rFonts w:eastAsia="Calibri"/>
        </w:rPr>
      </w:pPr>
      <w:r>
        <w:rPr>
          <w:rFonts w:eastAsia="Calibri"/>
        </w:rPr>
        <w:t>140. 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CC64E2" w:rsidRDefault="00CC64E2" w:rsidP="00CC64E2">
      <w:pPr>
        <w:widowControl w:val="0"/>
        <w:autoSpaceDE w:val="0"/>
        <w:autoSpaceDN w:val="0"/>
        <w:adjustRightInd w:val="0"/>
        <w:rPr>
          <w:rFonts w:eastAsia="Calibri"/>
        </w:rPr>
      </w:pPr>
      <w:r>
        <w:rPr>
          <w:rFonts w:eastAsia="Calibri"/>
        </w:rPr>
        <w:t>141.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CC64E2" w:rsidRDefault="00CC64E2" w:rsidP="00CC64E2">
      <w:pPr>
        <w:widowControl w:val="0"/>
        <w:autoSpaceDE w:val="0"/>
        <w:autoSpaceDN w:val="0"/>
        <w:adjustRightInd w:val="0"/>
        <w:rPr>
          <w:rFonts w:eastAsia="Calibri"/>
        </w:rPr>
      </w:pPr>
      <w:r>
        <w:rPr>
          <w:rFonts w:eastAsia="Calibri"/>
        </w:rPr>
        <w:t xml:space="preserve">142. </w:t>
      </w:r>
      <w:proofErr w:type="gramStart"/>
      <w:r>
        <w:rPr>
          <w:rFonts w:eastAsia="Calibri"/>
        </w:rPr>
        <w:t>Сотрудники,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CC64E2" w:rsidRDefault="00CC64E2" w:rsidP="00CC64E2">
      <w:pPr>
        <w:widowControl w:val="0"/>
        <w:autoSpaceDE w:val="0"/>
        <w:autoSpaceDN w:val="0"/>
        <w:adjustRightInd w:val="0"/>
        <w:outlineLvl w:val="1"/>
        <w:rPr>
          <w:rFonts w:eastAsia="Calibri"/>
        </w:rPr>
      </w:pPr>
      <w:r>
        <w:rPr>
          <w:rFonts w:eastAsia="Calibri"/>
        </w:rPr>
        <w:t>143. 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CC64E2" w:rsidRDefault="00CC64E2" w:rsidP="00CC64E2">
      <w:pPr>
        <w:widowControl w:val="0"/>
        <w:autoSpaceDE w:val="0"/>
        <w:autoSpaceDN w:val="0"/>
        <w:adjustRightInd w:val="0"/>
        <w:outlineLvl w:val="1"/>
        <w:rPr>
          <w:rFonts w:eastAsia="Calibri"/>
        </w:rPr>
      </w:pPr>
    </w:p>
    <w:p w:rsidR="00CC64E2" w:rsidRDefault="00CC64E2" w:rsidP="00CC64E2">
      <w:pPr>
        <w:widowControl w:val="0"/>
        <w:autoSpaceDE w:val="0"/>
        <w:autoSpaceDN w:val="0"/>
        <w:adjustRightInd w:val="0"/>
        <w:jc w:val="center"/>
        <w:outlineLvl w:val="1"/>
        <w:rPr>
          <w:rFonts w:eastAsia="Calibri"/>
        </w:rPr>
      </w:pPr>
      <w:r>
        <w:rPr>
          <w:rFonts w:eastAsia="Calibri"/>
          <w:b/>
        </w:rPr>
        <w:t xml:space="preserve">4. Положения, характеризующие требования к порядку и формам </w:t>
      </w:r>
      <w:proofErr w:type="gramStart"/>
      <w:r>
        <w:rPr>
          <w:rFonts w:eastAsia="Calibri"/>
          <w:b/>
        </w:rPr>
        <w:t>контроля за</w:t>
      </w:r>
      <w:proofErr w:type="gramEnd"/>
      <w:r>
        <w:rPr>
          <w:rFonts w:eastAsia="Calibri"/>
          <w:b/>
        </w:rPr>
        <w:t xml:space="preserve"> предоставлением муниципальной  услуги, в том числе со стороны граждан, их объединений и организаций</w:t>
      </w:r>
    </w:p>
    <w:p w:rsidR="00CC64E2" w:rsidRDefault="00CC64E2" w:rsidP="00CC64E2">
      <w:pPr>
        <w:widowControl w:val="0"/>
        <w:tabs>
          <w:tab w:val="left" w:pos="0"/>
        </w:tabs>
        <w:autoSpaceDE w:val="0"/>
        <w:autoSpaceDN w:val="0"/>
        <w:adjustRightInd w:val="0"/>
        <w:rPr>
          <w:rFonts w:eastAsia="Calibri"/>
        </w:rPr>
      </w:pPr>
      <w:r>
        <w:rPr>
          <w:rFonts w:eastAsia="Calibri"/>
        </w:rPr>
        <w:t xml:space="preserve">144. Граждане, их объединения и организации имеют право на любые предусмотренные действующим законодательством формы </w:t>
      </w:r>
      <w:proofErr w:type="gramStart"/>
      <w:r>
        <w:rPr>
          <w:rFonts w:eastAsia="Calibri"/>
        </w:rPr>
        <w:t>контроля за</w:t>
      </w:r>
      <w:proofErr w:type="gramEnd"/>
      <w:r>
        <w:rPr>
          <w:rFonts w:eastAsia="Calibri"/>
        </w:rPr>
        <w:t xml:space="preserve"> деятельностью  отдела образования и образовательного учреждения  при предоставлении  муниципальной  услуги.</w:t>
      </w:r>
    </w:p>
    <w:p w:rsidR="00CC64E2" w:rsidRDefault="00CC64E2" w:rsidP="00CC64E2">
      <w:pPr>
        <w:widowControl w:val="0"/>
        <w:tabs>
          <w:tab w:val="left" w:pos="0"/>
        </w:tabs>
        <w:autoSpaceDE w:val="0"/>
        <w:autoSpaceDN w:val="0"/>
        <w:adjustRightInd w:val="0"/>
        <w:rPr>
          <w:rFonts w:eastAsia="Calibri"/>
        </w:rPr>
      </w:pPr>
    </w:p>
    <w:p w:rsidR="00CC64E2" w:rsidRDefault="00CC64E2" w:rsidP="00CC64E2">
      <w:pPr>
        <w:widowControl w:val="0"/>
        <w:autoSpaceDE w:val="0"/>
        <w:autoSpaceDN w:val="0"/>
        <w:adjustRightInd w:val="0"/>
        <w:ind w:firstLine="0"/>
        <w:jc w:val="center"/>
        <w:rPr>
          <w:rFonts w:eastAsia="Calibri"/>
        </w:rPr>
      </w:pPr>
      <w:r>
        <w:rPr>
          <w:rFonts w:eastAsia="Calibri"/>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CC64E2" w:rsidRDefault="00CC64E2" w:rsidP="00CC64E2">
      <w:pPr>
        <w:widowControl w:val="0"/>
        <w:autoSpaceDE w:val="0"/>
        <w:autoSpaceDN w:val="0"/>
        <w:adjustRightInd w:val="0"/>
        <w:ind w:firstLine="0"/>
        <w:jc w:val="left"/>
        <w:rPr>
          <w:rFonts w:eastAsia="Calibri"/>
        </w:rPr>
      </w:pPr>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145. Заявитель имеет право на обжалование решений и действий (бездействия) отдела образования, образовательного учреждения, ответственного за предоставление муниципальной услуги,  должностных лиц отдела образования, образовательного учреждения, ответственного за предоставление муниципальной услуги.                                                     </w:t>
      </w:r>
      <w:r>
        <w:rPr>
          <w:rFonts w:eastAsia="Calibri"/>
        </w:rPr>
        <w:tab/>
        <w:t xml:space="preserve">146. Жалоба подается в отдел образования или в образовательное учреждение, ответственное за предоставление муниципальной услуги,  в письменной форме, в том числе при личном приеме заявителя, или в электронном виде.                                                        </w:t>
      </w:r>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147. Жалоба должна содержать:                                                                            </w:t>
      </w:r>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  а) наименование образовательного учреждения, ответственного за </w:t>
      </w:r>
      <w:r>
        <w:rPr>
          <w:rFonts w:eastAsia="Calibri"/>
        </w:rPr>
        <w:lastRenderedPageBreak/>
        <w:t xml:space="preserve">предоставление муниципальной услуги, должностного лица образовательного учреждения,  ответственного за предоставление муниципальной услуги,  либо специалиста отдела образования за предоставление муниципальной услуги, решения и действия (бездействие) которых обжалуются;                                                                                                        </w:t>
      </w:r>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  </w:t>
      </w:r>
      <w:proofErr w:type="gramStart"/>
      <w:r>
        <w:rPr>
          <w:rFonts w:eastAsia="Calibri"/>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в) сведения об обжалуемых решениях и действиях (бездействии) образовательного учреждения, его должностного лица либо специалиста образовательного учреждения;</w:t>
      </w:r>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г) доводы, на основании которых заявитель не согласен с решениями и действиями (бездействием) отдела образования,  образовательного учреждения, ее должностного лица либо специалиста. Заявителем могут быть представлены документы, подтверждающие доводы заявителя, либо их копии.                   </w:t>
      </w:r>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148.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                                                                     </w:t>
      </w:r>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  а) оформленная в соответствии с законодательством Российской Федерации доверенность (для физических лиц);                                                                       </w:t>
      </w:r>
    </w:p>
    <w:p w:rsidR="00CC64E2" w:rsidRDefault="00CC64E2" w:rsidP="00CC64E2">
      <w:pPr>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  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C64E2" w:rsidRDefault="00CC64E2" w:rsidP="00CC64E2">
      <w:pPr>
        <w:keepNext/>
        <w:keepLines/>
        <w:widowControl w:val="0"/>
        <w:tabs>
          <w:tab w:val="left" w:pos="851"/>
          <w:tab w:val="left" w:pos="993"/>
          <w:tab w:val="left" w:pos="1276"/>
          <w:tab w:val="left" w:pos="1701"/>
        </w:tabs>
        <w:autoSpaceDE w:val="0"/>
        <w:autoSpaceDN w:val="0"/>
        <w:adjustRightInd w:val="0"/>
        <w:rPr>
          <w:rFonts w:eastAsia="Calibri"/>
        </w:rPr>
      </w:pPr>
      <w:r>
        <w:rPr>
          <w:rFonts w:eastAsia="Calibri"/>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149. Прием жалоб в письменной форме осуществляется отделом образования, образовательным учреждением, ответственным за предоставление муниципальной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150. Время приема жалоб должно совпадать со временем предоставления муниципальной услуги.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151. Жалоба в письменной форме может быть также направлена по почте.                                                                                                                             </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152.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153. В электронном виде жалоба может быть подана заявителем посредством:</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а) официального сайта отдела образования,  образовательного учреждения, в информационно-телекоммуникационной сети «Интернет»;</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б) федеральной государственной информационной системы «Региональный портал государственных и муниципальных услуг»;</w:t>
      </w:r>
    </w:p>
    <w:p w:rsidR="00CC64E2" w:rsidRDefault="00CC64E2" w:rsidP="00CC64E2">
      <w:pPr>
        <w:widowControl w:val="0"/>
        <w:tabs>
          <w:tab w:val="left" w:pos="851"/>
          <w:tab w:val="left" w:pos="941"/>
          <w:tab w:val="left" w:pos="993"/>
          <w:tab w:val="left" w:pos="1276"/>
          <w:tab w:val="left" w:pos="1701"/>
        </w:tabs>
        <w:autoSpaceDE w:val="0"/>
        <w:autoSpaceDN w:val="0"/>
        <w:adjustRightInd w:val="0"/>
        <w:ind w:firstLine="851"/>
        <w:rPr>
          <w:rFonts w:eastAsia="Calibri"/>
        </w:rPr>
      </w:pPr>
      <w:r>
        <w:rPr>
          <w:rFonts w:eastAsia="Calibri"/>
          <w:bCs/>
        </w:rPr>
        <w:t>в) через многофункциональные центры.</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154. В случае подачи жалобы в электронном виде, в ней  должны содержаться данные, указанные в </w:t>
      </w:r>
      <w:hyperlink r:id="rId15" w:anchor="Par46" w:history="1">
        <w:r>
          <w:rPr>
            <w:rStyle w:val="a3"/>
            <w:rFonts w:eastAsia="Calibri"/>
          </w:rPr>
          <w:t xml:space="preserve">пункте </w:t>
        </w:r>
      </w:hyperlink>
      <w:r>
        <w:rPr>
          <w:rFonts w:eastAsia="Calibri"/>
        </w:rPr>
        <w:t xml:space="preserve">147 Административного регламента. </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lastRenderedPageBreak/>
        <w:t>155. Жалоба рассматривается отделом образования,  образовательным учреждением, ответственным за предоставление  муниципальной услуги,  в случае нарушения порядка предоставления муниципальной услуги, вследствие решений и действий (бездействия) отдела образования,  образовательного  учреждения,  ее должностного лица либо специалистов. В случае если обжалуются решения руководителя организации, ответственной за предоставление муниципальной услуги, жалоба подается в отдел образования, если обжалуются решения отдела образования,  жалоба подается в министерство образования Тульской области,   жалоба рассматривается в установленном порядке.</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155.1. При этом срок рассмотрения жалобы исчисляется со дня регистрации жалобы в уполномоченном на ее рассмотрение органе, учреждении.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155.2. Заявитель может обратиться с жалобой, в том числе в следующих случаях:</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а)  нарушение срока регистрации запроса заявителя о предоставлении муниципальной  услуги;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б)  нарушение срока предоставления муниципальной услуги;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в) требование представления заявителем документов, не предусмотренных нормативными правовыми актами Российской Федерации, Тульской области для предоставления муниципальной  услуги;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г) отказ в приеме документов, представление которых предусмотрено нормативными правовыми актами Российской Федерации, Тульской области для предоставления муниципальной услуги;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д) отказ в предоставлении муниципальной услуги, если основания отказа не предусмотрены законодательством Российской Федерации, Тульской области;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Тульской области;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r>
      <w:proofErr w:type="gramStart"/>
      <w:r>
        <w:rPr>
          <w:rFonts w:eastAsia="Calibri"/>
        </w:rPr>
        <w:t>ж) отказ отдела образования,  образовательного учреждения, ответственного за предоставление муниципальной услуги,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156. В отделе образования,  образовательном учреждении, ответственной за предоставление муниципальной услуги, определяются уполномоченные на рассмотрение жалоб должностные лица, которые обеспечивают:</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а) 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б) направление жалоб в уполномоченный на их рассмотрение орган.</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157.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history="1">
        <w:r>
          <w:rPr>
            <w:rStyle w:val="a3"/>
            <w:rFonts w:eastAsia="Calibri"/>
          </w:rPr>
          <w:t>статьей 5.63</w:t>
        </w:r>
      </w:hyperlink>
      <w:r>
        <w:rPr>
          <w:rFonts w:eastAsia="Calibri"/>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158. Отдел образования,  образовательное учреждение, ответственное за предоставление муниципальной услуги,  обеспечивают:</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а) оснащение мест приема жалоб;</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 xml:space="preserve">б) информирование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w:t>
      </w:r>
      <w:r>
        <w:rPr>
          <w:rFonts w:eastAsia="Calibri"/>
        </w:rPr>
        <w:lastRenderedPageBreak/>
        <w:t>либо специалистов посредством размещения информации на стендах в месте предоставления муниципальной услуги, на официальных  сайтах,  на РПГУ;</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в) консультирование заявителей о порядке обжалования решений и действий (бездействия) отдела образования,  образовательного учреждения, ответственного за предоставление муниципальной услуги, его должностного лица либо специалистов, в том числе по телефону, электронной почте, при личном приеме.</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159. Жалоба, поступившая в отдел образования,  образовательное учреждение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159.1. В случае обжалования отказа отдела образования, образовательного учреждения,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159.2. По результатам рассмотрения жалобы в соответствии с </w:t>
      </w:r>
      <w:hyperlink r:id="rId17" w:history="1">
        <w:r>
          <w:rPr>
            <w:rStyle w:val="a3"/>
            <w:rFonts w:eastAsia="Calibri"/>
          </w:rPr>
          <w:t>частью 7 статьи 11.2</w:t>
        </w:r>
      </w:hyperlink>
      <w:r>
        <w:rPr>
          <w:rFonts w:eastAsia="Calibri"/>
        </w:rPr>
        <w:t xml:space="preserve"> Федерального закона «Об организации предоставления государственных и муниципальных услуг» отдел образования,  образовательное учреждение, ответственное за предоставление муниципальной  услуги, принимает решение об удовлетворении жалобы либо об отказе в ее удовлетворении. Указанное решение принимается в форме приказа отдела образования,  образовательного учреждения, ответственного за предоставление муниципальной услуги.  </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159.3. При удовлетворении жалобы отдел образования,  образовательное учреждение,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160. Ответ по результатам рассмотрения жалобы направляется заявителю не позднее дня, следующего за днем принятия решения, в письменной форме.</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161. В ответе по результатам рассмотрения жалобы указываются:</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r>
      <w:proofErr w:type="gramStart"/>
      <w:r>
        <w:rPr>
          <w:rFonts w:eastAsia="Calibri"/>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ab/>
        <w:t>б) номер, дата, место принятия решения, включая сведения о должностном лице, решение или действие (бездействие) которого обжалуется;</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  в) фамилия, имя, отчество (при наличии) или наименование заявителя;</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  г) основания для принятия решения по жалобе;</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  д) принятое по жалобе решение;</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  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 ж) сведения о порядке обжалования принятого по жалобе решения.</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162. Ответ по результатам рассмотрения жалобы подписывается уполномоченным на рассмотрение жалобы должностным лицом отдела образования, образовательного учреждения, ответственного за предоставление муниципальной услуги.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Pr>
          <w:rFonts w:eastAsia="Calibri"/>
        </w:rPr>
        <w:lastRenderedPageBreak/>
        <w:t>уполномоченного на рассмотрение жалобы органа, вид которой установлен законодательством Российской Федерации.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163. Отдел образования,  образовательное учреждение, ответственное за предоставление муниципальной услуги, отказывает в удовлетворении жалобы в следующих случаях:</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а) наличие вступившего в законную силу решения суда, Арбитражного суда по жалобе о том же предмете и по тем же основаниям;</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б) подача жалобы лицом, полномочия которого не подтверждены в порядке, установленном законодательством Российской Федерации;</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в) 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164. Отдел образования  или учреждения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C64E2" w:rsidRDefault="00CC64E2" w:rsidP="00CC64E2">
      <w:pPr>
        <w:widowControl w:val="0"/>
        <w:tabs>
          <w:tab w:val="left" w:pos="851"/>
          <w:tab w:val="left" w:pos="941"/>
          <w:tab w:val="left" w:pos="993"/>
          <w:tab w:val="left" w:pos="1276"/>
          <w:tab w:val="left" w:pos="1701"/>
        </w:tabs>
        <w:autoSpaceDE w:val="0"/>
        <w:autoSpaceDN w:val="0"/>
        <w:adjustRightInd w:val="0"/>
        <w:rPr>
          <w:rFonts w:eastAsia="Calibri"/>
        </w:rPr>
      </w:pPr>
      <w:r>
        <w:rPr>
          <w:rFonts w:eastAsia="Calibri"/>
        </w:rPr>
        <w:t xml:space="preserve">165.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w:t>
      </w:r>
      <w:proofErr w:type="gramStart"/>
      <w:r>
        <w:rPr>
          <w:rFonts w:eastAsia="Calibri"/>
        </w:rPr>
        <w:t>дается</w:t>
      </w:r>
      <w:proofErr w:type="gramEnd"/>
      <w:r>
        <w:rPr>
          <w:rFonts w:eastAsia="Calibri"/>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не поддаются прочтению.</w:t>
      </w:r>
    </w:p>
    <w:p w:rsidR="00CC64E2" w:rsidRDefault="00CC64E2" w:rsidP="00CC64E2"/>
    <w:tbl>
      <w:tblPr>
        <w:tblW w:w="15787" w:type="dxa"/>
        <w:tblLook w:val="01E0" w:firstRow="1" w:lastRow="1" w:firstColumn="1" w:lastColumn="1" w:noHBand="0" w:noVBand="0"/>
      </w:tblPr>
      <w:tblGrid>
        <w:gridCol w:w="9464"/>
        <w:gridCol w:w="6323"/>
      </w:tblGrid>
      <w:tr w:rsidR="00CC64E2" w:rsidTr="00CC64E2">
        <w:trPr>
          <w:trHeight w:val="587"/>
        </w:trPr>
        <w:tc>
          <w:tcPr>
            <w:tcW w:w="9464" w:type="dxa"/>
          </w:tcPr>
          <w:p w:rsidR="00CC64E2" w:rsidRDefault="00CC64E2"/>
          <w:p w:rsidR="00CC64E2" w:rsidRDefault="00CC64E2"/>
          <w:p w:rsidR="00CC64E2" w:rsidRDefault="00CC64E2">
            <w:pPr>
              <w:autoSpaceDE w:val="0"/>
              <w:autoSpaceDN w:val="0"/>
              <w:adjustRightInd w:val="0"/>
              <w:ind w:firstLine="142"/>
              <w:rPr>
                <w:bCs/>
              </w:rPr>
            </w:pPr>
          </w:p>
          <w:p w:rsidR="00CC64E2" w:rsidRDefault="00CC64E2">
            <w:pPr>
              <w:jc w:val="right"/>
            </w:pPr>
          </w:p>
          <w:p w:rsidR="00CC64E2" w:rsidRDefault="00CC64E2"/>
          <w:p w:rsidR="00CC64E2" w:rsidRDefault="00CC64E2"/>
          <w:p w:rsidR="00CC64E2" w:rsidRDefault="00CC64E2"/>
          <w:p w:rsidR="00CC64E2" w:rsidRDefault="00CC64E2"/>
          <w:p w:rsidR="00CC64E2" w:rsidRDefault="00CC64E2"/>
          <w:p w:rsidR="00CC64E2" w:rsidRDefault="00CC64E2"/>
          <w:p w:rsidR="00CC64E2" w:rsidRDefault="00CC64E2"/>
          <w:p w:rsidR="00CC64E2" w:rsidRDefault="00CC64E2"/>
          <w:p w:rsidR="00CC64E2" w:rsidRDefault="00CC64E2"/>
          <w:p w:rsidR="00CC64E2" w:rsidRDefault="00CC64E2"/>
          <w:p w:rsidR="00CC64E2" w:rsidRDefault="00CC64E2"/>
          <w:p w:rsidR="00CC64E2" w:rsidRDefault="00CC64E2">
            <w:pPr>
              <w:ind w:firstLine="0"/>
            </w:pPr>
          </w:p>
          <w:p w:rsidR="00CC64E2" w:rsidRDefault="00CC64E2">
            <w:pPr>
              <w:ind w:firstLine="0"/>
            </w:pPr>
          </w:p>
          <w:p w:rsidR="00CC64E2" w:rsidRDefault="00CC64E2">
            <w:pPr>
              <w:jc w:val="right"/>
            </w:pPr>
            <w:r>
              <w:t>Приложение</w:t>
            </w:r>
            <w:proofErr w:type="gramStart"/>
            <w:r>
              <w:t>1</w:t>
            </w:r>
            <w:proofErr w:type="gramEnd"/>
          </w:p>
          <w:p w:rsidR="00CC64E2" w:rsidRDefault="00CC64E2">
            <w:pPr>
              <w:jc w:val="right"/>
              <w:rPr>
                <w:lang w:eastAsia="zh-CN"/>
              </w:rPr>
            </w:pPr>
            <w:r>
              <w:t>к административному регламент</w:t>
            </w:r>
            <w:r>
              <w:rPr>
                <w:lang w:eastAsia="zh-CN"/>
              </w:rPr>
              <w:t>у</w:t>
            </w:r>
            <w:r>
              <w:t xml:space="preserve"> </w:t>
            </w:r>
          </w:p>
          <w:p w:rsidR="00CC64E2" w:rsidRDefault="00CC64E2">
            <w:pPr>
              <w:jc w:val="right"/>
            </w:pPr>
            <w:r>
              <w:t>предоставления муниципальной услуги</w:t>
            </w:r>
          </w:p>
          <w:p w:rsidR="00CC64E2" w:rsidRDefault="00CC64E2">
            <w:pPr>
              <w:jc w:val="right"/>
            </w:pPr>
            <w:r>
              <w:t xml:space="preserve">«Предоставление информации </w:t>
            </w:r>
            <w:proofErr w:type="gramStart"/>
            <w:r>
              <w:t>о</w:t>
            </w:r>
            <w:proofErr w:type="gramEnd"/>
            <w:r>
              <w:t xml:space="preserve"> текущей</w:t>
            </w:r>
          </w:p>
          <w:p w:rsidR="00CC64E2" w:rsidRDefault="00CC64E2">
            <w:pPr>
              <w:jc w:val="right"/>
            </w:pPr>
            <w:r>
              <w:t>успеваемости учащегося, ведение</w:t>
            </w:r>
          </w:p>
          <w:p w:rsidR="00CC64E2" w:rsidRDefault="00CC64E2">
            <w:pPr>
              <w:jc w:val="right"/>
            </w:pPr>
            <w:r>
              <w:t>электронного дневника и электронного</w:t>
            </w:r>
          </w:p>
          <w:p w:rsidR="00CC64E2" w:rsidRDefault="00CC64E2">
            <w:pPr>
              <w:jc w:val="right"/>
              <w:rPr>
                <w:lang w:eastAsia="zh-CN"/>
              </w:rPr>
            </w:pPr>
            <w:r>
              <w:t>журнала успеваемости»</w:t>
            </w:r>
          </w:p>
          <w:p w:rsidR="00CC64E2" w:rsidRDefault="00CC64E2">
            <w:pPr>
              <w:ind w:right="-7097" w:firstLine="0"/>
            </w:pPr>
          </w:p>
          <w:p w:rsidR="00CC64E2" w:rsidRDefault="00CC64E2"/>
          <w:p w:rsidR="00CC64E2" w:rsidRDefault="00CC64E2"/>
        </w:tc>
        <w:tc>
          <w:tcPr>
            <w:tcW w:w="6323" w:type="dxa"/>
          </w:tcPr>
          <w:p w:rsidR="00CC64E2" w:rsidRDefault="00CC64E2"/>
        </w:tc>
      </w:tr>
    </w:tbl>
    <w:p w:rsidR="00CC64E2" w:rsidRDefault="00CC64E2" w:rsidP="00CC64E2">
      <w:r>
        <w:lastRenderedPageBreak/>
        <w:t xml:space="preserve">                                   </w:t>
      </w:r>
    </w:p>
    <w:p w:rsidR="00CC64E2" w:rsidRDefault="00CC64E2" w:rsidP="00CC64E2">
      <w:pPr>
        <w:jc w:val="center"/>
      </w:pPr>
      <w:r>
        <w:t>Список</w:t>
      </w:r>
    </w:p>
    <w:p w:rsidR="00CC64E2" w:rsidRDefault="00CC64E2" w:rsidP="00CC64E2">
      <w:pPr>
        <w:jc w:val="center"/>
      </w:pPr>
      <w:r>
        <w:t>муниципальных общеобразовательных учреждений</w:t>
      </w:r>
    </w:p>
    <w:p w:rsidR="00CC64E2" w:rsidRDefault="00CC64E2" w:rsidP="00CC64E2"/>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892"/>
        <w:gridCol w:w="2699"/>
        <w:gridCol w:w="1148"/>
        <w:gridCol w:w="709"/>
        <w:gridCol w:w="2102"/>
      </w:tblGrid>
      <w:tr w:rsidR="00CC64E2" w:rsidTr="00CC64E2">
        <w:tc>
          <w:tcPr>
            <w:tcW w:w="455" w:type="dxa"/>
            <w:tcBorders>
              <w:top w:val="single" w:sz="4" w:space="0" w:color="000000"/>
              <w:left w:val="single" w:sz="4" w:space="0" w:color="000000"/>
              <w:bottom w:val="single" w:sz="4" w:space="0" w:color="000000"/>
              <w:right w:val="single" w:sz="4" w:space="0" w:color="000000"/>
            </w:tcBorders>
            <w:hideMark/>
          </w:tcPr>
          <w:p w:rsidR="00CC64E2" w:rsidRDefault="00CC64E2">
            <w:pPr>
              <w:jc w:val="center"/>
              <w:rPr>
                <w:color w:val="000000"/>
              </w:rPr>
            </w:pPr>
            <w:r>
              <w:t>№</w:t>
            </w:r>
            <w:proofErr w:type="gramStart"/>
            <w:r>
              <w:t>п</w:t>
            </w:r>
            <w:proofErr w:type="gramEnd"/>
            <w:r>
              <w:t>/п</w:t>
            </w:r>
          </w:p>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jc w:val="center"/>
              <w:rPr>
                <w:color w:val="000000"/>
              </w:rPr>
            </w:pPr>
            <w:r>
              <w:t>Наименование ОУ</w:t>
            </w:r>
          </w:p>
        </w:tc>
        <w:tc>
          <w:tcPr>
            <w:tcW w:w="2700" w:type="dxa"/>
            <w:tcBorders>
              <w:top w:val="single" w:sz="4" w:space="0" w:color="000000"/>
              <w:left w:val="single" w:sz="4" w:space="0" w:color="000000"/>
              <w:bottom w:val="single" w:sz="4" w:space="0" w:color="000000"/>
              <w:right w:val="single" w:sz="4" w:space="0" w:color="000000"/>
            </w:tcBorders>
            <w:hideMark/>
          </w:tcPr>
          <w:p w:rsidR="00CC64E2" w:rsidRDefault="00CC64E2">
            <w:pPr>
              <w:jc w:val="center"/>
              <w:rPr>
                <w:color w:val="000000"/>
              </w:rPr>
            </w:pPr>
            <w:r>
              <w:t>Почтовый адрес, индекс</w:t>
            </w:r>
          </w:p>
        </w:tc>
        <w:tc>
          <w:tcPr>
            <w:tcW w:w="1148" w:type="dxa"/>
            <w:tcBorders>
              <w:top w:val="single" w:sz="4" w:space="0" w:color="000000"/>
              <w:left w:val="single" w:sz="4" w:space="0" w:color="000000"/>
              <w:bottom w:val="single" w:sz="4" w:space="0" w:color="000000"/>
              <w:right w:val="single" w:sz="4" w:space="0" w:color="000000"/>
            </w:tcBorders>
            <w:hideMark/>
          </w:tcPr>
          <w:p w:rsidR="00CC64E2" w:rsidRDefault="00CC64E2">
            <w:pPr>
              <w:jc w:val="center"/>
              <w:rPr>
                <w:color w:val="000000"/>
              </w:rPr>
            </w:pPr>
            <w:r>
              <w:t>Телефон, факс</w:t>
            </w:r>
          </w:p>
        </w:tc>
        <w:tc>
          <w:tcPr>
            <w:tcW w:w="2812" w:type="dxa"/>
            <w:gridSpan w:val="2"/>
            <w:tcBorders>
              <w:top w:val="single" w:sz="4" w:space="0" w:color="000000"/>
              <w:left w:val="single" w:sz="4" w:space="0" w:color="000000"/>
              <w:bottom w:val="single" w:sz="4" w:space="0" w:color="000000"/>
              <w:right w:val="single" w:sz="4" w:space="0" w:color="000000"/>
            </w:tcBorders>
            <w:hideMark/>
          </w:tcPr>
          <w:p w:rsidR="00CC64E2" w:rsidRDefault="00CC64E2">
            <w:pPr>
              <w:jc w:val="center"/>
              <w:rPr>
                <w:color w:val="000000"/>
              </w:rPr>
            </w:pPr>
            <w:r>
              <w:t>Адрес электронной почты</w:t>
            </w:r>
          </w:p>
        </w:tc>
      </w:tr>
      <w:tr w:rsidR="00CC64E2" w:rsidTr="00CC64E2">
        <w:tc>
          <w:tcPr>
            <w:tcW w:w="10008" w:type="dxa"/>
            <w:gridSpan w:val="6"/>
            <w:tcBorders>
              <w:top w:val="single" w:sz="4" w:space="0" w:color="000000"/>
              <w:left w:val="single" w:sz="4" w:space="0" w:color="000000"/>
              <w:bottom w:val="single" w:sz="4" w:space="0" w:color="000000"/>
              <w:right w:val="single" w:sz="4" w:space="0" w:color="000000"/>
            </w:tcBorders>
          </w:tcPr>
          <w:p w:rsidR="00CC64E2" w:rsidRDefault="00CC64E2"/>
        </w:tc>
      </w:tr>
      <w:tr w:rsidR="00CC64E2" w:rsidTr="00CC64E2">
        <w:tc>
          <w:tcPr>
            <w:tcW w:w="455" w:type="dxa"/>
            <w:tcBorders>
              <w:top w:val="single" w:sz="4" w:space="0" w:color="000000"/>
              <w:left w:val="single" w:sz="4" w:space="0" w:color="000000"/>
              <w:bottom w:val="single" w:sz="4" w:space="0" w:color="000000"/>
              <w:right w:val="single" w:sz="4" w:space="0" w:color="000000"/>
            </w:tcBorders>
          </w:tcPr>
          <w:p w:rsidR="00CC64E2" w:rsidRDefault="00CC64E2"/>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rPr>
            </w:pPr>
            <w:r>
              <w:t>Муниципальное казенное общеобразовательное учреждение Дубенская средняя общеобразовательная школа муниципального образования Дубенский район</w:t>
            </w:r>
          </w:p>
        </w:tc>
        <w:tc>
          <w:tcPr>
            <w:tcW w:w="2700" w:type="dxa"/>
            <w:tcBorders>
              <w:top w:val="single" w:sz="4" w:space="0" w:color="000000"/>
              <w:left w:val="single" w:sz="4" w:space="0" w:color="000000"/>
              <w:bottom w:val="single" w:sz="4" w:space="0" w:color="000000"/>
              <w:right w:val="single" w:sz="4" w:space="0" w:color="000000"/>
            </w:tcBorders>
          </w:tcPr>
          <w:p w:rsidR="00CC64E2" w:rsidRDefault="00CC64E2">
            <w:pPr>
              <w:rPr>
                <w:color w:val="000000"/>
              </w:rPr>
            </w:pPr>
            <w:r>
              <w:t xml:space="preserve">301160, Тульская область, </w:t>
            </w:r>
            <w:proofErr w:type="spellStart"/>
            <w:r>
              <w:t>п</w:t>
            </w:r>
            <w:proofErr w:type="gramStart"/>
            <w:r>
              <w:t>.Д</w:t>
            </w:r>
            <w:proofErr w:type="gramEnd"/>
            <w:r>
              <w:t>убна</w:t>
            </w:r>
            <w:proofErr w:type="spellEnd"/>
            <w:r>
              <w:t xml:space="preserve">, </w:t>
            </w:r>
            <w:proofErr w:type="spellStart"/>
            <w:r>
              <w:t>ул.Первомайская</w:t>
            </w:r>
            <w:proofErr w:type="spellEnd"/>
            <w:r>
              <w:t>, д.89а</w:t>
            </w:r>
          </w:p>
          <w:p w:rsidR="00CC64E2" w:rsidRDefault="00CC64E2"/>
          <w:p w:rsidR="00CC64E2" w:rsidRDefault="00CC64E2"/>
        </w:tc>
        <w:tc>
          <w:tcPr>
            <w:tcW w:w="1857" w:type="dxa"/>
            <w:gridSpan w:val="2"/>
            <w:tcBorders>
              <w:top w:val="single" w:sz="4" w:space="0" w:color="000000"/>
              <w:left w:val="single" w:sz="4" w:space="0" w:color="000000"/>
              <w:bottom w:val="single" w:sz="4" w:space="0" w:color="000000"/>
              <w:right w:val="single" w:sz="4" w:space="0" w:color="000000"/>
            </w:tcBorders>
            <w:hideMark/>
          </w:tcPr>
          <w:p w:rsidR="00CC64E2" w:rsidRDefault="00CC64E2">
            <w:pPr>
              <w:jc w:val="center"/>
            </w:pPr>
            <w:r>
              <w:t>2-17-27</w:t>
            </w:r>
          </w:p>
        </w:tc>
        <w:tc>
          <w:tcPr>
            <w:tcW w:w="210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val="en-US" w:eastAsia="zh-CN"/>
              </w:rPr>
            </w:pPr>
            <w:proofErr w:type="spellStart"/>
            <w:r>
              <w:rPr>
                <w:lang w:val="en-US" w:eastAsia="zh-CN"/>
              </w:rPr>
              <w:t>dubenshool</w:t>
            </w:r>
            <w:proofErr w:type="spellEnd"/>
            <w:r>
              <w:rPr>
                <w:lang w:val="en-US" w:eastAsia="zh-CN"/>
              </w:rPr>
              <w:t>@</w:t>
            </w:r>
          </w:p>
          <w:p w:rsidR="00CC64E2" w:rsidRDefault="00CC64E2">
            <w:pPr>
              <w:rPr>
                <w:color w:val="000000"/>
                <w:lang w:eastAsia="zh-CN"/>
              </w:rPr>
            </w:pPr>
            <w:proofErr w:type="spellStart"/>
            <w:r>
              <w:rPr>
                <w:lang w:val="en-US" w:eastAsia="zh-CN"/>
              </w:rPr>
              <w:t>yandex</w:t>
            </w:r>
            <w:proofErr w:type="spellEnd"/>
            <w:r>
              <w:rPr>
                <w:lang w:eastAsia="zh-CN"/>
              </w:rPr>
              <w:t>.ru</w:t>
            </w:r>
          </w:p>
        </w:tc>
      </w:tr>
      <w:tr w:rsidR="00CC64E2" w:rsidTr="00CC64E2">
        <w:tc>
          <w:tcPr>
            <w:tcW w:w="455" w:type="dxa"/>
            <w:tcBorders>
              <w:top w:val="single" w:sz="4" w:space="0" w:color="000000"/>
              <w:left w:val="single" w:sz="4" w:space="0" w:color="000000"/>
              <w:bottom w:val="single" w:sz="4" w:space="0" w:color="000000"/>
              <w:right w:val="single" w:sz="4" w:space="0" w:color="000000"/>
            </w:tcBorders>
          </w:tcPr>
          <w:p w:rsidR="00CC64E2" w:rsidRDefault="00CC64E2"/>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eastAsia="zh-CN"/>
              </w:rPr>
            </w:pPr>
            <w:r>
              <w:t xml:space="preserve">Муниципальное бюджетное общеобразовательное учреждение </w:t>
            </w:r>
            <w:r>
              <w:rPr>
                <w:lang w:eastAsia="zh-CN"/>
              </w:rPr>
              <w:t>Воскресенская средняя общеобразовательная школа муниципального образования Дубенский район</w:t>
            </w:r>
          </w:p>
        </w:tc>
        <w:tc>
          <w:tcPr>
            <w:tcW w:w="2700"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rPr>
            </w:pPr>
            <w:r>
              <w:t xml:space="preserve">301150, Тульская область, Дубенский район, </w:t>
            </w:r>
            <w:proofErr w:type="spellStart"/>
            <w:r>
              <w:t>с</w:t>
            </w:r>
            <w:proofErr w:type="gramStart"/>
            <w:r>
              <w:t>.В</w:t>
            </w:r>
            <w:proofErr w:type="gramEnd"/>
            <w:r>
              <w:t>оскресенское</w:t>
            </w:r>
            <w:proofErr w:type="spellEnd"/>
            <w:r>
              <w:t xml:space="preserve">, </w:t>
            </w:r>
            <w:proofErr w:type="spellStart"/>
            <w:r>
              <w:t>ул.Школьная</w:t>
            </w:r>
            <w:proofErr w:type="spellEnd"/>
            <w:r>
              <w:t>, д.14а</w:t>
            </w:r>
          </w:p>
        </w:tc>
        <w:tc>
          <w:tcPr>
            <w:tcW w:w="1857" w:type="dxa"/>
            <w:gridSpan w:val="2"/>
            <w:tcBorders>
              <w:top w:val="single" w:sz="4" w:space="0" w:color="000000"/>
              <w:left w:val="single" w:sz="4" w:space="0" w:color="000000"/>
              <w:bottom w:val="single" w:sz="4" w:space="0" w:color="000000"/>
              <w:right w:val="single" w:sz="4" w:space="0" w:color="000000"/>
            </w:tcBorders>
          </w:tcPr>
          <w:p w:rsidR="00CC64E2" w:rsidRDefault="00CC64E2">
            <w:pPr>
              <w:jc w:val="center"/>
              <w:rPr>
                <w:color w:val="000000"/>
              </w:rPr>
            </w:pPr>
            <w:r>
              <w:rPr>
                <w:color w:val="000000"/>
              </w:rPr>
              <w:t>3-43-37</w:t>
            </w:r>
          </w:p>
          <w:p w:rsidR="00CC64E2" w:rsidRDefault="00CC64E2">
            <w:pPr>
              <w:jc w:val="center"/>
              <w:rPr>
                <w:color w:val="000000"/>
              </w:rPr>
            </w:pPr>
          </w:p>
        </w:tc>
        <w:tc>
          <w:tcPr>
            <w:tcW w:w="210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val="en-US" w:eastAsia="zh-CN"/>
              </w:rPr>
            </w:pPr>
            <w:proofErr w:type="spellStart"/>
            <w:r>
              <w:rPr>
                <w:lang w:val="en-US" w:eastAsia="zh-CN"/>
              </w:rPr>
              <w:t>Voskresenskchcola@rambler</w:t>
            </w:r>
            <w:proofErr w:type="spellEnd"/>
            <w:r>
              <w:rPr>
                <w:lang w:eastAsia="zh-CN"/>
              </w:rPr>
              <w:t>.</w:t>
            </w:r>
            <w:r>
              <w:rPr>
                <w:lang w:val="en-US" w:eastAsia="zh-CN"/>
              </w:rPr>
              <w:t>ru</w:t>
            </w:r>
          </w:p>
        </w:tc>
      </w:tr>
      <w:tr w:rsidR="00CC64E2" w:rsidTr="00CC64E2">
        <w:tc>
          <w:tcPr>
            <w:tcW w:w="455" w:type="dxa"/>
            <w:tcBorders>
              <w:top w:val="single" w:sz="4" w:space="0" w:color="000000"/>
              <w:left w:val="single" w:sz="4" w:space="0" w:color="000000"/>
              <w:bottom w:val="single" w:sz="4" w:space="0" w:color="000000"/>
              <w:right w:val="single" w:sz="4" w:space="0" w:color="000000"/>
            </w:tcBorders>
          </w:tcPr>
          <w:p w:rsidR="00CC64E2" w:rsidRDefault="00CC64E2"/>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jc w:val="left"/>
              <w:rPr>
                <w:color w:val="000000"/>
                <w:lang w:eastAsia="zh-CN"/>
              </w:rPr>
            </w:pPr>
            <w:r>
              <w:t xml:space="preserve">Муниципальное казенное общеобразовательное учреждение муниципального образования Дубенский район  </w:t>
            </w:r>
            <w:proofErr w:type="spellStart"/>
            <w:r>
              <w:rPr>
                <w:lang w:eastAsia="zh-CN"/>
              </w:rPr>
              <w:t>Опоченский</w:t>
            </w:r>
            <w:proofErr w:type="spellEnd"/>
            <w:r>
              <w:rPr>
                <w:lang w:eastAsia="zh-CN"/>
              </w:rPr>
              <w:t xml:space="preserve"> центр образования"</w:t>
            </w:r>
          </w:p>
        </w:tc>
        <w:tc>
          <w:tcPr>
            <w:tcW w:w="2700"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rPr>
            </w:pPr>
            <w:r>
              <w:t xml:space="preserve">301176, Тульская область, Дубенский район, </w:t>
            </w:r>
            <w:proofErr w:type="spellStart"/>
            <w:r>
              <w:t>с</w:t>
            </w:r>
            <w:proofErr w:type="gramStart"/>
            <w:r>
              <w:t>.О</w:t>
            </w:r>
            <w:proofErr w:type="gramEnd"/>
            <w:r>
              <w:t>почня</w:t>
            </w:r>
            <w:proofErr w:type="spellEnd"/>
            <w:r>
              <w:t xml:space="preserve">, </w:t>
            </w:r>
            <w:proofErr w:type="spellStart"/>
            <w:r>
              <w:t>ул.Победы</w:t>
            </w:r>
            <w:proofErr w:type="spellEnd"/>
            <w:r>
              <w:t>, д.2</w:t>
            </w:r>
          </w:p>
        </w:tc>
        <w:tc>
          <w:tcPr>
            <w:tcW w:w="1857" w:type="dxa"/>
            <w:gridSpan w:val="2"/>
            <w:tcBorders>
              <w:top w:val="single" w:sz="4" w:space="0" w:color="000000"/>
              <w:left w:val="single" w:sz="4" w:space="0" w:color="000000"/>
              <w:bottom w:val="single" w:sz="4" w:space="0" w:color="000000"/>
              <w:right w:val="single" w:sz="4" w:space="0" w:color="000000"/>
            </w:tcBorders>
            <w:hideMark/>
          </w:tcPr>
          <w:p w:rsidR="00CC64E2" w:rsidRDefault="00CC64E2">
            <w:pPr>
              <w:jc w:val="center"/>
            </w:pPr>
            <w:r>
              <w:t>3-33-30</w:t>
            </w:r>
          </w:p>
        </w:tc>
        <w:tc>
          <w:tcPr>
            <w:tcW w:w="2103" w:type="dxa"/>
            <w:tcBorders>
              <w:top w:val="single" w:sz="4" w:space="0" w:color="000000"/>
              <w:left w:val="single" w:sz="4" w:space="0" w:color="000000"/>
              <w:bottom w:val="single" w:sz="4" w:space="0" w:color="000000"/>
              <w:right w:val="single" w:sz="4" w:space="0" w:color="000000"/>
            </w:tcBorders>
          </w:tcPr>
          <w:p w:rsidR="00CC64E2" w:rsidRDefault="00CC64E2">
            <w:pPr>
              <w:rPr>
                <w:color w:val="000000"/>
                <w:lang w:val="en-US" w:eastAsia="zh-CN"/>
              </w:rPr>
            </w:pPr>
            <w:proofErr w:type="spellStart"/>
            <w:r>
              <w:rPr>
                <w:lang w:val="en-US" w:eastAsia="zh-CN"/>
              </w:rPr>
              <w:t>opochnyasch@mail</w:t>
            </w:r>
            <w:proofErr w:type="spellEnd"/>
            <w:r>
              <w:rPr>
                <w:lang w:eastAsia="zh-CN"/>
              </w:rPr>
              <w:t>.</w:t>
            </w:r>
            <w:r>
              <w:rPr>
                <w:lang w:val="en-US" w:eastAsia="zh-CN"/>
              </w:rPr>
              <w:t>ru</w:t>
            </w:r>
          </w:p>
          <w:p w:rsidR="00CC64E2" w:rsidRDefault="00CC64E2"/>
        </w:tc>
      </w:tr>
      <w:tr w:rsidR="00CC64E2" w:rsidTr="00CC64E2">
        <w:tc>
          <w:tcPr>
            <w:tcW w:w="455" w:type="dxa"/>
            <w:tcBorders>
              <w:top w:val="single" w:sz="4" w:space="0" w:color="000000"/>
              <w:left w:val="single" w:sz="4" w:space="0" w:color="000000"/>
              <w:bottom w:val="single" w:sz="4" w:space="0" w:color="000000"/>
              <w:right w:val="single" w:sz="4" w:space="0" w:color="000000"/>
            </w:tcBorders>
          </w:tcPr>
          <w:p w:rsidR="00CC64E2" w:rsidRDefault="00CC64E2"/>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eastAsia="zh-CN"/>
              </w:rPr>
            </w:pPr>
            <w:r>
              <w:t xml:space="preserve">Муниципальная казенная общеобразовательная организация </w:t>
            </w:r>
            <w:r>
              <w:rPr>
                <w:lang w:eastAsia="zh-CN"/>
              </w:rPr>
              <w:t>Гвардейская средняя общеобразовательная школа муниципального образования Дубенский район</w:t>
            </w:r>
          </w:p>
        </w:tc>
        <w:tc>
          <w:tcPr>
            <w:tcW w:w="2700" w:type="dxa"/>
            <w:tcBorders>
              <w:top w:val="single" w:sz="4" w:space="0" w:color="000000"/>
              <w:left w:val="single" w:sz="4" w:space="0" w:color="000000"/>
              <w:bottom w:val="single" w:sz="4" w:space="0" w:color="000000"/>
              <w:right w:val="single" w:sz="4" w:space="0" w:color="000000"/>
            </w:tcBorders>
          </w:tcPr>
          <w:p w:rsidR="00CC64E2" w:rsidRDefault="00CC64E2">
            <w:pPr>
              <w:rPr>
                <w:color w:val="000000"/>
              </w:rPr>
            </w:pPr>
            <w:r>
              <w:t xml:space="preserve">301164, Тульская область, Дубенский район, </w:t>
            </w:r>
            <w:proofErr w:type="spellStart"/>
            <w:r>
              <w:t>п</w:t>
            </w:r>
            <w:proofErr w:type="gramStart"/>
            <w:r>
              <w:t>.Г</w:t>
            </w:r>
            <w:proofErr w:type="gramEnd"/>
            <w:r>
              <w:t>вардейский</w:t>
            </w:r>
            <w:proofErr w:type="spellEnd"/>
            <w:r>
              <w:t xml:space="preserve">, </w:t>
            </w:r>
            <w:proofErr w:type="spellStart"/>
            <w:r>
              <w:t>ул.Молодежная</w:t>
            </w:r>
            <w:proofErr w:type="spellEnd"/>
            <w:r>
              <w:t>, д.12</w:t>
            </w:r>
          </w:p>
          <w:p w:rsidR="00CC64E2" w:rsidRDefault="00CC64E2"/>
        </w:tc>
        <w:tc>
          <w:tcPr>
            <w:tcW w:w="1857" w:type="dxa"/>
            <w:gridSpan w:val="2"/>
            <w:tcBorders>
              <w:top w:val="single" w:sz="4" w:space="0" w:color="000000"/>
              <w:left w:val="single" w:sz="4" w:space="0" w:color="000000"/>
              <w:bottom w:val="single" w:sz="4" w:space="0" w:color="000000"/>
              <w:right w:val="single" w:sz="4" w:space="0" w:color="000000"/>
            </w:tcBorders>
            <w:hideMark/>
          </w:tcPr>
          <w:p w:rsidR="00CC64E2" w:rsidRDefault="00CC64E2">
            <w:pPr>
              <w:jc w:val="left"/>
              <w:rPr>
                <w:color w:val="000000"/>
              </w:rPr>
            </w:pPr>
            <w:r>
              <w:t xml:space="preserve"> 3-26-74</w:t>
            </w:r>
          </w:p>
        </w:tc>
        <w:tc>
          <w:tcPr>
            <w:tcW w:w="210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eastAsia="zh-CN"/>
              </w:rPr>
            </w:pPr>
            <w:proofErr w:type="spellStart"/>
            <w:r>
              <w:rPr>
                <w:lang w:val="en-US" w:eastAsia="zh-CN"/>
              </w:rPr>
              <w:t>gsosh@bk</w:t>
            </w:r>
            <w:proofErr w:type="spellEnd"/>
            <w:r>
              <w:rPr>
                <w:lang w:eastAsia="zh-CN"/>
              </w:rPr>
              <w:t>.ru</w:t>
            </w:r>
          </w:p>
        </w:tc>
      </w:tr>
      <w:tr w:rsidR="00CC64E2" w:rsidTr="00CC64E2">
        <w:tc>
          <w:tcPr>
            <w:tcW w:w="455" w:type="dxa"/>
            <w:tcBorders>
              <w:top w:val="single" w:sz="4" w:space="0" w:color="000000"/>
              <w:left w:val="single" w:sz="4" w:space="0" w:color="000000"/>
              <w:bottom w:val="single" w:sz="4" w:space="0" w:color="000000"/>
              <w:right w:val="single" w:sz="4" w:space="0" w:color="000000"/>
            </w:tcBorders>
          </w:tcPr>
          <w:p w:rsidR="00CC64E2" w:rsidRDefault="00CC64E2"/>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eastAsia="zh-CN"/>
              </w:rPr>
            </w:pPr>
            <w:r>
              <w:t xml:space="preserve">Муниципальное казенное общеобразовательное учреждение </w:t>
            </w:r>
            <w:proofErr w:type="spellStart"/>
            <w:r>
              <w:rPr>
                <w:lang w:eastAsia="zh-CN"/>
              </w:rPr>
              <w:t>Надеждинская</w:t>
            </w:r>
            <w:proofErr w:type="spellEnd"/>
            <w:r>
              <w:rPr>
                <w:lang w:eastAsia="zh-CN"/>
              </w:rPr>
              <w:t xml:space="preserve"> средняя общеобразовательная </w:t>
            </w:r>
            <w:r>
              <w:rPr>
                <w:lang w:eastAsia="zh-CN"/>
              </w:rPr>
              <w:lastRenderedPageBreak/>
              <w:t>школа муниципального образования Дубенский район</w:t>
            </w:r>
          </w:p>
        </w:tc>
        <w:tc>
          <w:tcPr>
            <w:tcW w:w="2700"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rPr>
            </w:pPr>
            <w:r>
              <w:lastRenderedPageBreak/>
              <w:t xml:space="preserve">301180, Тульская область, Дубенский район, </w:t>
            </w:r>
            <w:proofErr w:type="spellStart"/>
            <w:r>
              <w:t>с</w:t>
            </w:r>
            <w:proofErr w:type="gramStart"/>
            <w:r>
              <w:t>.Н</w:t>
            </w:r>
            <w:proofErr w:type="gramEnd"/>
            <w:r>
              <w:t>адеждино</w:t>
            </w:r>
            <w:proofErr w:type="spellEnd"/>
            <w:r>
              <w:t xml:space="preserve">, </w:t>
            </w:r>
            <w:proofErr w:type="spellStart"/>
            <w:r>
              <w:t>ул.Центральная</w:t>
            </w:r>
            <w:proofErr w:type="spellEnd"/>
            <w:r>
              <w:t>, д.1</w:t>
            </w:r>
          </w:p>
        </w:tc>
        <w:tc>
          <w:tcPr>
            <w:tcW w:w="1857" w:type="dxa"/>
            <w:gridSpan w:val="2"/>
            <w:tcBorders>
              <w:top w:val="single" w:sz="4" w:space="0" w:color="000000"/>
              <w:left w:val="single" w:sz="4" w:space="0" w:color="000000"/>
              <w:bottom w:val="single" w:sz="4" w:space="0" w:color="000000"/>
              <w:right w:val="single" w:sz="4" w:space="0" w:color="000000"/>
            </w:tcBorders>
            <w:hideMark/>
          </w:tcPr>
          <w:p w:rsidR="00CC64E2" w:rsidRDefault="00CC64E2">
            <w:pPr>
              <w:jc w:val="left"/>
              <w:rPr>
                <w:color w:val="000000"/>
              </w:rPr>
            </w:pPr>
            <w:r>
              <w:t xml:space="preserve"> 3-25-85</w:t>
            </w:r>
          </w:p>
        </w:tc>
        <w:tc>
          <w:tcPr>
            <w:tcW w:w="210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val="en-US" w:eastAsia="zh-CN"/>
              </w:rPr>
            </w:pPr>
            <w:proofErr w:type="spellStart"/>
            <w:r>
              <w:rPr>
                <w:lang w:val="en-US" w:eastAsia="zh-CN"/>
              </w:rPr>
              <w:t>SOSHNadejda@rambler</w:t>
            </w:r>
            <w:proofErr w:type="spellEnd"/>
            <w:r>
              <w:rPr>
                <w:lang w:eastAsia="zh-CN"/>
              </w:rPr>
              <w:t>.</w:t>
            </w:r>
            <w:r>
              <w:rPr>
                <w:lang w:val="en-US" w:eastAsia="zh-CN"/>
              </w:rPr>
              <w:t>ru</w:t>
            </w:r>
          </w:p>
        </w:tc>
      </w:tr>
      <w:tr w:rsidR="00CC64E2" w:rsidTr="00CC64E2">
        <w:tc>
          <w:tcPr>
            <w:tcW w:w="455" w:type="dxa"/>
            <w:tcBorders>
              <w:top w:val="single" w:sz="4" w:space="0" w:color="000000"/>
              <w:left w:val="single" w:sz="4" w:space="0" w:color="000000"/>
              <w:bottom w:val="single" w:sz="4" w:space="0" w:color="000000"/>
              <w:right w:val="single" w:sz="4" w:space="0" w:color="000000"/>
            </w:tcBorders>
          </w:tcPr>
          <w:p w:rsidR="00CC64E2" w:rsidRDefault="00CC64E2"/>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eastAsia="zh-CN"/>
              </w:rPr>
            </w:pPr>
            <w:r>
              <w:t xml:space="preserve">Муниципальное казенное общеобразовательное учреждение </w:t>
            </w:r>
            <w:proofErr w:type="spellStart"/>
            <w:r>
              <w:rPr>
                <w:lang w:eastAsia="zh-CN"/>
              </w:rPr>
              <w:t>Скоморошинская</w:t>
            </w:r>
            <w:proofErr w:type="spellEnd"/>
            <w:r>
              <w:rPr>
                <w:lang w:eastAsia="zh-CN"/>
              </w:rPr>
              <w:t xml:space="preserve"> начальная общеобразовательная школа муниципального образования Дубенский район</w:t>
            </w:r>
          </w:p>
        </w:tc>
        <w:tc>
          <w:tcPr>
            <w:tcW w:w="2700" w:type="dxa"/>
            <w:tcBorders>
              <w:top w:val="single" w:sz="4" w:space="0" w:color="000000"/>
              <w:left w:val="single" w:sz="4" w:space="0" w:color="000000"/>
              <w:bottom w:val="single" w:sz="4" w:space="0" w:color="000000"/>
              <w:right w:val="single" w:sz="4" w:space="0" w:color="000000"/>
            </w:tcBorders>
          </w:tcPr>
          <w:p w:rsidR="00CC64E2" w:rsidRDefault="00CC64E2">
            <w:pPr>
              <w:rPr>
                <w:color w:val="000000"/>
              </w:rPr>
            </w:pPr>
            <w:r>
              <w:t xml:space="preserve">301162, Тульская область, Дубенский район, </w:t>
            </w:r>
            <w:proofErr w:type="spellStart"/>
            <w:r>
              <w:t>с</w:t>
            </w:r>
            <w:proofErr w:type="gramStart"/>
            <w:r>
              <w:t>.С</w:t>
            </w:r>
            <w:proofErr w:type="gramEnd"/>
            <w:r>
              <w:t>коморошки</w:t>
            </w:r>
            <w:proofErr w:type="spellEnd"/>
            <w:r>
              <w:t xml:space="preserve">, </w:t>
            </w:r>
            <w:proofErr w:type="spellStart"/>
            <w:r>
              <w:t>ул.Молодежная</w:t>
            </w:r>
            <w:proofErr w:type="spellEnd"/>
            <w:r>
              <w:t>, д.9</w:t>
            </w:r>
          </w:p>
          <w:p w:rsidR="00CC64E2" w:rsidRDefault="00CC64E2"/>
        </w:tc>
        <w:tc>
          <w:tcPr>
            <w:tcW w:w="1857" w:type="dxa"/>
            <w:gridSpan w:val="2"/>
            <w:tcBorders>
              <w:top w:val="single" w:sz="4" w:space="0" w:color="000000"/>
              <w:left w:val="single" w:sz="4" w:space="0" w:color="000000"/>
              <w:bottom w:val="single" w:sz="4" w:space="0" w:color="000000"/>
              <w:right w:val="single" w:sz="4" w:space="0" w:color="000000"/>
            </w:tcBorders>
            <w:hideMark/>
          </w:tcPr>
          <w:p w:rsidR="00CC64E2" w:rsidRDefault="00CC64E2">
            <w:pPr>
              <w:jc w:val="left"/>
              <w:rPr>
                <w:color w:val="000000"/>
              </w:rPr>
            </w:pPr>
            <w:r>
              <w:t xml:space="preserve"> 3-27-15</w:t>
            </w:r>
          </w:p>
        </w:tc>
        <w:tc>
          <w:tcPr>
            <w:tcW w:w="210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val="en-US" w:eastAsia="zh-CN"/>
              </w:rPr>
            </w:pPr>
            <w:proofErr w:type="spellStart"/>
            <w:r>
              <w:rPr>
                <w:lang w:val="en-US" w:eastAsia="zh-CN"/>
              </w:rPr>
              <w:t>skomoroshki</w:t>
            </w:r>
            <w:proofErr w:type="spellEnd"/>
            <w:r>
              <w:rPr>
                <w:lang w:val="en-US" w:eastAsia="zh-CN"/>
              </w:rPr>
              <w:t>@</w:t>
            </w:r>
          </w:p>
          <w:p w:rsidR="00CC64E2" w:rsidRDefault="00CC64E2">
            <w:pPr>
              <w:rPr>
                <w:color w:val="000000"/>
                <w:lang w:val="en-US" w:eastAsia="zh-CN"/>
              </w:rPr>
            </w:pPr>
            <w:proofErr w:type="spellStart"/>
            <w:r>
              <w:rPr>
                <w:lang w:val="en-US" w:eastAsia="zh-CN"/>
              </w:rPr>
              <w:t>yandex</w:t>
            </w:r>
            <w:proofErr w:type="spellEnd"/>
            <w:r>
              <w:rPr>
                <w:lang w:eastAsia="zh-CN"/>
              </w:rPr>
              <w:t>.</w:t>
            </w:r>
            <w:r>
              <w:rPr>
                <w:lang w:val="en-US" w:eastAsia="zh-CN"/>
              </w:rPr>
              <w:t>ru</w:t>
            </w:r>
          </w:p>
        </w:tc>
      </w:tr>
      <w:tr w:rsidR="00CC64E2" w:rsidTr="00CC64E2">
        <w:tc>
          <w:tcPr>
            <w:tcW w:w="455" w:type="dxa"/>
            <w:tcBorders>
              <w:top w:val="single" w:sz="4" w:space="0" w:color="000000"/>
              <w:left w:val="single" w:sz="4" w:space="0" w:color="000000"/>
              <w:bottom w:val="single" w:sz="4" w:space="0" w:color="000000"/>
              <w:right w:val="single" w:sz="4" w:space="0" w:color="000000"/>
            </w:tcBorders>
          </w:tcPr>
          <w:p w:rsidR="00CC64E2" w:rsidRDefault="00CC64E2"/>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eastAsia="zh-CN"/>
              </w:rPr>
            </w:pPr>
            <w:r>
              <w:t xml:space="preserve">Муниципальное казенное общеобразовательное учреждение </w:t>
            </w:r>
            <w:r>
              <w:rPr>
                <w:lang w:eastAsia="zh-CN"/>
              </w:rPr>
              <w:t>Протасовская основная общеобразовательная школа муниципального образования Дубенский район</w:t>
            </w:r>
          </w:p>
        </w:tc>
        <w:tc>
          <w:tcPr>
            <w:tcW w:w="2700" w:type="dxa"/>
            <w:tcBorders>
              <w:top w:val="single" w:sz="4" w:space="0" w:color="000000"/>
              <w:left w:val="single" w:sz="4" w:space="0" w:color="000000"/>
              <w:bottom w:val="single" w:sz="4" w:space="0" w:color="000000"/>
              <w:right w:val="single" w:sz="4" w:space="0" w:color="000000"/>
            </w:tcBorders>
          </w:tcPr>
          <w:p w:rsidR="00CC64E2" w:rsidRDefault="00CC64E2">
            <w:pPr>
              <w:rPr>
                <w:color w:val="000000"/>
              </w:rPr>
            </w:pPr>
            <w:r>
              <w:t xml:space="preserve">301170, Тульская область, Дубенский район, </w:t>
            </w:r>
            <w:proofErr w:type="spellStart"/>
            <w:r>
              <w:t>с</w:t>
            </w:r>
            <w:proofErr w:type="gramStart"/>
            <w:r>
              <w:t>.П</w:t>
            </w:r>
            <w:proofErr w:type="gramEnd"/>
            <w:r>
              <w:t>ротасово</w:t>
            </w:r>
            <w:proofErr w:type="spellEnd"/>
            <w:r>
              <w:t xml:space="preserve">, </w:t>
            </w:r>
            <w:proofErr w:type="spellStart"/>
            <w:r>
              <w:t>ул.Дружбы</w:t>
            </w:r>
            <w:proofErr w:type="spellEnd"/>
            <w:r>
              <w:t>, д.14</w:t>
            </w:r>
          </w:p>
          <w:p w:rsidR="00CC64E2" w:rsidRDefault="00CC64E2"/>
        </w:tc>
        <w:tc>
          <w:tcPr>
            <w:tcW w:w="1857" w:type="dxa"/>
            <w:gridSpan w:val="2"/>
            <w:tcBorders>
              <w:top w:val="single" w:sz="4" w:space="0" w:color="000000"/>
              <w:left w:val="single" w:sz="4" w:space="0" w:color="000000"/>
              <w:bottom w:val="single" w:sz="4" w:space="0" w:color="000000"/>
              <w:right w:val="single" w:sz="4" w:space="0" w:color="000000"/>
            </w:tcBorders>
            <w:hideMark/>
          </w:tcPr>
          <w:p w:rsidR="00CC64E2" w:rsidRDefault="00CC64E2">
            <w:pPr>
              <w:jc w:val="left"/>
              <w:rPr>
                <w:color w:val="000000"/>
              </w:rPr>
            </w:pPr>
            <w:r>
              <w:t xml:space="preserve"> 3-38-17</w:t>
            </w:r>
          </w:p>
        </w:tc>
        <w:tc>
          <w:tcPr>
            <w:tcW w:w="210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val="en-US" w:eastAsia="zh-CN"/>
              </w:rPr>
            </w:pPr>
            <w:proofErr w:type="spellStart"/>
            <w:r>
              <w:rPr>
                <w:lang w:val="en-US" w:eastAsia="zh-CN"/>
              </w:rPr>
              <w:t>protasovo</w:t>
            </w:r>
            <w:proofErr w:type="spellEnd"/>
            <w:r>
              <w:rPr>
                <w:lang w:val="en-US" w:eastAsia="zh-CN"/>
              </w:rPr>
              <w:t>@</w:t>
            </w:r>
          </w:p>
          <w:p w:rsidR="00CC64E2" w:rsidRDefault="00CC64E2">
            <w:pPr>
              <w:rPr>
                <w:color w:val="000000"/>
                <w:lang w:val="en-US" w:eastAsia="zh-CN"/>
              </w:rPr>
            </w:pPr>
            <w:proofErr w:type="spellStart"/>
            <w:r>
              <w:rPr>
                <w:lang w:val="en-US" w:eastAsia="zh-CN"/>
              </w:rPr>
              <w:t>yandex</w:t>
            </w:r>
            <w:proofErr w:type="spellEnd"/>
            <w:r>
              <w:rPr>
                <w:lang w:eastAsia="zh-CN"/>
              </w:rPr>
              <w:t>.</w:t>
            </w:r>
            <w:r>
              <w:rPr>
                <w:lang w:val="en-US" w:eastAsia="zh-CN"/>
              </w:rPr>
              <w:t>ru</w:t>
            </w:r>
          </w:p>
        </w:tc>
      </w:tr>
      <w:tr w:rsidR="00CC64E2" w:rsidTr="00CC64E2">
        <w:tc>
          <w:tcPr>
            <w:tcW w:w="455" w:type="dxa"/>
            <w:tcBorders>
              <w:top w:val="single" w:sz="4" w:space="0" w:color="000000"/>
              <w:left w:val="single" w:sz="4" w:space="0" w:color="000000"/>
              <w:bottom w:val="single" w:sz="4" w:space="0" w:color="000000"/>
              <w:right w:val="single" w:sz="4" w:space="0" w:color="000000"/>
            </w:tcBorders>
          </w:tcPr>
          <w:p w:rsidR="00CC64E2" w:rsidRDefault="00CC64E2"/>
        </w:tc>
        <w:tc>
          <w:tcPr>
            <w:tcW w:w="289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eastAsia="zh-CN"/>
              </w:rPr>
            </w:pPr>
            <w:r>
              <w:t xml:space="preserve">Муниципальное казенное общеобразовательное учреждение </w:t>
            </w:r>
            <w:proofErr w:type="spellStart"/>
            <w:r>
              <w:rPr>
                <w:lang w:eastAsia="zh-CN"/>
              </w:rPr>
              <w:t>Новопавшинская</w:t>
            </w:r>
            <w:proofErr w:type="spellEnd"/>
            <w:r>
              <w:rPr>
                <w:lang w:eastAsia="zh-CN"/>
              </w:rPr>
              <w:t xml:space="preserve"> основная общеобразовательная школа муниципального образования Дубенский район</w:t>
            </w:r>
          </w:p>
        </w:tc>
        <w:tc>
          <w:tcPr>
            <w:tcW w:w="2700"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rPr>
            </w:pPr>
            <w:r>
              <w:t xml:space="preserve">301174, Тульская область, Дубенский район, </w:t>
            </w:r>
            <w:proofErr w:type="spellStart"/>
            <w:r>
              <w:t>с</w:t>
            </w:r>
            <w:proofErr w:type="gramStart"/>
            <w:r>
              <w:t>.Н</w:t>
            </w:r>
            <w:proofErr w:type="gramEnd"/>
            <w:r>
              <w:t>овое</w:t>
            </w:r>
            <w:proofErr w:type="spellEnd"/>
            <w:r>
              <w:t xml:space="preserve"> Павшино, </w:t>
            </w:r>
            <w:proofErr w:type="spellStart"/>
            <w:r>
              <w:t>ул.Садовая</w:t>
            </w:r>
            <w:proofErr w:type="spellEnd"/>
            <w:r>
              <w:t>, д.2</w:t>
            </w:r>
          </w:p>
        </w:tc>
        <w:tc>
          <w:tcPr>
            <w:tcW w:w="1857" w:type="dxa"/>
            <w:gridSpan w:val="2"/>
            <w:tcBorders>
              <w:top w:val="single" w:sz="4" w:space="0" w:color="000000"/>
              <w:left w:val="single" w:sz="4" w:space="0" w:color="000000"/>
              <w:bottom w:val="single" w:sz="4" w:space="0" w:color="000000"/>
              <w:right w:val="single" w:sz="4" w:space="0" w:color="000000"/>
            </w:tcBorders>
            <w:hideMark/>
          </w:tcPr>
          <w:p w:rsidR="00CC64E2" w:rsidRDefault="00CC64E2">
            <w:pPr>
              <w:jc w:val="left"/>
              <w:rPr>
                <w:color w:val="000000"/>
              </w:rPr>
            </w:pPr>
            <w:r>
              <w:t xml:space="preserve"> 3-24-31</w:t>
            </w:r>
          </w:p>
        </w:tc>
        <w:tc>
          <w:tcPr>
            <w:tcW w:w="2103" w:type="dxa"/>
            <w:tcBorders>
              <w:top w:val="single" w:sz="4" w:space="0" w:color="000000"/>
              <w:left w:val="single" w:sz="4" w:space="0" w:color="000000"/>
              <w:bottom w:val="single" w:sz="4" w:space="0" w:color="000000"/>
              <w:right w:val="single" w:sz="4" w:space="0" w:color="000000"/>
            </w:tcBorders>
            <w:hideMark/>
          </w:tcPr>
          <w:p w:rsidR="00CC64E2" w:rsidRDefault="00CC64E2">
            <w:pPr>
              <w:rPr>
                <w:color w:val="000000"/>
                <w:lang w:eastAsia="zh-CN"/>
              </w:rPr>
            </w:pPr>
            <w:proofErr w:type="spellStart"/>
            <w:r>
              <w:rPr>
                <w:lang w:val="en-US" w:eastAsia="zh-CN"/>
              </w:rPr>
              <w:t>pavshinoshkola@rambler</w:t>
            </w:r>
            <w:proofErr w:type="spellEnd"/>
            <w:r>
              <w:rPr>
                <w:lang w:eastAsia="zh-CN"/>
              </w:rPr>
              <w:t>.ru</w:t>
            </w:r>
          </w:p>
        </w:tc>
      </w:tr>
    </w:tbl>
    <w:p w:rsidR="00CC64E2" w:rsidRDefault="00CC64E2" w:rsidP="00CC64E2"/>
    <w:p w:rsidR="00CC64E2" w:rsidRDefault="00CC64E2" w:rsidP="00CC64E2"/>
    <w:p w:rsidR="00CC64E2" w:rsidRDefault="00CC64E2" w:rsidP="00CC64E2">
      <w:pPr>
        <w:jc w:val="right"/>
      </w:pPr>
    </w:p>
    <w:p w:rsidR="00CC64E2" w:rsidRDefault="00CC64E2" w:rsidP="00CC64E2">
      <w:pPr>
        <w:jc w:val="right"/>
      </w:pPr>
    </w:p>
    <w:p w:rsidR="00CC64E2" w:rsidRDefault="00CC64E2" w:rsidP="00CC64E2">
      <w:pPr>
        <w:jc w:val="right"/>
      </w:pPr>
    </w:p>
    <w:p w:rsidR="00CC64E2" w:rsidRDefault="00CC64E2" w:rsidP="00CC64E2">
      <w:pPr>
        <w:jc w:val="right"/>
      </w:pPr>
    </w:p>
    <w:p w:rsidR="00CC64E2" w:rsidRDefault="00CC64E2" w:rsidP="00CC64E2">
      <w:pPr>
        <w:jc w:val="right"/>
      </w:pPr>
    </w:p>
    <w:p w:rsidR="00CC64E2" w:rsidRDefault="00CC64E2" w:rsidP="00CC64E2">
      <w:pPr>
        <w:jc w:val="right"/>
      </w:pPr>
    </w:p>
    <w:p w:rsidR="00CC64E2" w:rsidRDefault="00CC64E2" w:rsidP="00CC64E2">
      <w:pPr>
        <w:jc w:val="right"/>
      </w:pPr>
    </w:p>
    <w:p w:rsidR="00CC64E2" w:rsidRDefault="00CC64E2" w:rsidP="00CC64E2">
      <w:pPr>
        <w:jc w:val="right"/>
      </w:pPr>
    </w:p>
    <w:p w:rsidR="00CC64E2" w:rsidRDefault="00CC64E2" w:rsidP="00CC64E2">
      <w:pPr>
        <w:jc w:val="right"/>
      </w:pPr>
    </w:p>
    <w:p w:rsidR="00CC64E2" w:rsidRDefault="00CC64E2" w:rsidP="00CC64E2">
      <w:pPr>
        <w:jc w:val="right"/>
      </w:pPr>
    </w:p>
    <w:p w:rsidR="00CC64E2" w:rsidRDefault="00CC64E2" w:rsidP="00CC64E2">
      <w:pPr>
        <w:jc w:val="right"/>
      </w:pPr>
      <w:r>
        <w:t>Приложение 2</w:t>
      </w:r>
    </w:p>
    <w:p w:rsidR="00CC64E2" w:rsidRDefault="00CC64E2" w:rsidP="00CC64E2">
      <w:pPr>
        <w:jc w:val="right"/>
        <w:rPr>
          <w:lang w:eastAsia="zh-CN"/>
        </w:rPr>
      </w:pPr>
      <w:r>
        <w:t>к административному регламент</w:t>
      </w:r>
      <w:r>
        <w:rPr>
          <w:lang w:eastAsia="zh-CN"/>
        </w:rPr>
        <w:t>у</w:t>
      </w:r>
      <w:r>
        <w:t xml:space="preserve"> </w:t>
      </w:r>
    </w:p>
    <w:p w:rsidR="00CC64E2" w:rsidRDefault="00CC64E2" w:rsidP="00CC64E2">
      <w:pPr>
        <w:jc w:val="right"/>
      </w:pPr>
      <w:r>
        <w:t>предоставления муниципальной услуги</w:t>
      </w:r>
    </w:p>
    <w:p w:rsidR="00CC64E2" w:rsidRDefault="00CC64E2" w:rsidP="00CC64E2">
      <w:pPr>
        <w:jc w:val="right"/>
      </w:pPr>
      <w:r>
        <w:t xml:space="preserve">«Предоставление информации </w:t>
      </w:r>
      <w:proofErr w:type="gramStart"/>
      <w:r>
        <w:t>о</w:t>
      </w:r>
      <w:proofErr w:type="gramEnd"/>
      <w:r>
        <w:t xml:space="preserve"> текущей</w:t>
      </w:r>
    </w:p>
    <w:p w:rsidR="00CC64E2" w:rsidRDefault="00CC64E2" w:rsidP="00CC64E2">
      <w:pPr>
        <w:jc w:val="right"/>
      </w:pPr>
      <w:r>
        <w:t>успеваемости учащегося, ведение</w:t>
      </w:r>
    </w:p>
    <w:p w:rsidR="00CC64E2" w:rsidRDefault="00CC64E2" w:rsidP="00CC64E2">
      <w:pPr>
        <w:jc w:val="right"/>
      </w:pPr>
      <w:r>
        <w:t>электронного дневника и электронного</w:t>
      </w:r>
    </w:p>
    <w:p w:rsidR="00CC64E2" w:rsidRDefault="00CC64E2" w:rsidP="00CC64E2">
      <w:pPr>
        <w:jc w:val="right"/>
        <w:rPr>
          <w:lang w:eastAsia="zh-CN"/>
        </w:rPr>
      </w:pPr>
      <w:r>
        <w:t>журнала успеваемости»</w:t>
      </w:r>
    </w:p>
    <w:p w:rsidR="00CC64E2" w:rsidRDefault="00CC64E2" w:rsidP="00CC64E2">
      <w:pPr>
        <w:rPr>
          <w:lang w:eastAsia="zh-CN"/>
        </w:rPr>
      </w:pPr>
    </w:p>
    <w:p w:rsidR="00CC64E2" w:rsidRDefault="00CC64E2" w:rsidP="00CC64E2"/>
    <w:p w:rsidR="00CC64E2" w:rsidRDefault="00CC64E2" w:rsidP="00CC64E2">
      <w:pPr>
        <w:jc w:val="center"/>
      </w:pPr>
      <w:r>
        <w:t>Заявление</w:t>
      </w:r>
      <w:r>
        <w:br/>
        <w:t>родителей (законных представителей) на предоставление информации о текущей успеваемости их ребенка в форме электронного дневника</w:t>
      </w:r>
    </w:p>
    <w:p w:rsidR="00CC64E2" w:rsidRDefault="00CC64E2" w:rsidP="00CC64E2"/>
    <w:p w:rsidR="00CC64E2" w:rsidRDefault="00CC64E2" w:rsidP="00CC64E2">
      <w:pPr>
        <w:pStyle w:val="af7"/>
      </w:pPr>
      <w:r>
        <w:t>Директору  _______________________________________________________________</w:t>
      </w:r>
    </w:p>
    <w:p w:rsidR="00CC64E2" w:rsidRDefault="00CC64E2" w:rsidP="00CC64E2">
      <w:pPr>
        <w:pStyle w:val="af7"/>
        <w:jc w:val="center"/>
      </w:pPr>
      <w:r>
        <w:t>(наименование учреждения)</w:t>
      </w:r>
    </w:p>
    <w:p w:rsidR="00CC64E2" w:rsidRDefault="00CC64E2" w:rsidP="00CC64E2">
      <w:pPr>
        <w:pStyle w:val="af7"/>
        <w:jc w:val="right"/>
      </w:pPr>
      <w:r>
        <w:t xml:space="preserve">                                 _______________________________________________________________________</w:t>
      </w:r>
    </w:p>
    <w:p w:rsidR="00CC64E2" w:rsidRDefault="00CC64E2" w:rsidP="00CC64E2">
      <w:pPr>
        <w:pStyle w:val="af7"/>
      </w:pPr>
      <w:r>
        <w:t xml:space="preserve">            (Ф.И.О. директора)</w:t>
      </w:r>
    </w:p>
    <w:p w:rsidR="00CC64E2" w:rsidRDefault="00CC64E2" w:rsidP="00CC64E2">
      <w:pPr>
        <w:rPr>
          <w:sz w:val="28"/>
          <w:szCs w:val="28"/>
        </w:rPr>
      </w:pPr>
    </w:p>
    <w:p w:rsidR="00CC64E2" w:rsidRDefault="00CC64E2" w:rsidP="00CC64E2">
      <w:pPr>
        <w:pStyle w:val="af7"/>
        <w:jc w:val="right"/>
        <w:rPr>
          <w:sz w:val="28"/>
          <w:szCs w:val="28"/>
        </w:rPr>
      </w:pPr>
      <w:r>
        <w:rPr>
          <w:sz w:val="28"/>
          <w:szCs w:val="28"/>
        </w:rPr>
        <w:t>родителя (законного представителя):</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Фамилия ___________________________</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Имя  ___________________________</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Отчество ___________________________</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Место регистрации:</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Город __________________________</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Улица ______________________________________________________</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Дом_____  корп.______ кв. ___________________________</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 xml:space="preserve">Телефон ___________________________                            </w:t>
      </w:r>
    </w:p>
    <w:p w:rsidR="00CC64E2" w:rsidRDefault="00CC64E2" w:rsidP="00CC64E2">
      <w:pPr>
        <w:pStyle w:val="af7"/>
        <w:jc w:val="right"/>
        <w:rPr>
          <w:sz w:val="28"/>
          <w:szCs w:val="28"/>
        </w:rPr>
      </w:pPr>
    </w:p>
    <w:p w:rsidR="00CC64E2" w:rsidRDefault="00CC64E2" w:rsidP="00CC64E2">
      <w:pPr>
        <w:pStyle w:val="af7"/>
        <w:jc w:val="right"/>
        <w:rPr>
          <w:sz w:val="28"/>
          <w:szCs w:val="28"/>
        </w:rPr>
      </w:pPr>
      <w:r>
        <w:rPr>
          <w:sz w:val="28"/>
          <w:szCs w:val="28"/>
        </w:rPr>
        <w:t>Паспорт серия _______ № ___________________________</w:t>
      </w:r>
    </w:p>
    <w:p w:rsidR="00CC64E2" w:rsidRDefault="00CC64E2" w:rsidP="00CC64E2">
      <w:pPr>
        <w:jc w:val="right"/>
        <w:rPr>
          <w:sz w:val="28"/>
          <w:szCs w:val="28"/>
        </w:rPr>
      </w:pPr>
    </w:p>
    <w:p w:rsidR="00CC64E2" w:rsidRDefault="00CC64E2" w:rsidP="00CC64E2">
      <w:pPr>
        <w:pStyle w:val="af7"/>
        <w:jc w:val="right"/>
        <w:rPr>
          <w:sz w:val="28"/>
          <w:szCs w:val="28"/>
        </w:rPr>
      </w:pPr>
      <w:r>
        <w:rPr>
          <w:sz w:val="28"/>
          <w:szCs w:val="28"/>
        </w:rPr>
        <w:t>Выдан ________________________________________________________________________________</w:t>
      </w:r>
    </w:p>
    <w:p w:rsidR="00CC64E2" w:rsidRDefault="00CC64E2" w:rsidP="00CC64E2">
      <w:pPr>
        <w:pStyle w:val="af7"/>
        <w:rPr>
          <w:rFonts w:ascii="Arial" w:hAnsi="Arial" w:cs="Arial"/>
          <w:sz w:val="28"/>
          <w:szCs w:val="28"/>
        </w:rPr>
      </w:pPr>
      <w:r>
        <w:rPr>
          <w:sz w:val="28"/>
          <w:szCs w:val="28"/>
        </w:rPr>
        <w:t xml:space="preserve">                            </w:t>
      </w:r>
      <w:r>
        <w:rPr>
          <w:rFonts w:ascii="Arial" w:hAnsi="Arial" w:cs="Arial"/>
          <w:sz w:val="28"/>
          <w:szCs w:val="28"/>
        </w:rPr>
        <w:t>Заявление</w:t>
      </w:r>
    </w:p>
    <w:p w:rsidR="00CC64E2" w:rsidRDefault="00CC64E2" w:rsidP="00CC64E2"/>
    <w:p w:rsidR="00CC64E2" w:rsidRDefault="00CC64E2" w:rsidP="00CC64E2">
      <w:pPr>
        <w:pStyle w:val="af7"/>
        <w:rPr>
          <w:rFonts w:ascii="Arial" w:hAnsi="Arial" w:cs="Arial"/>
          <w:sz w:val="24"/>
          <w:szCs w:val="24"/>
        </w:rPr>
      </w:pPr>
      <w:r>
        <w:rPr>
          <w:rFonts w:ascii="Arial" w:hAnsi="Arial" w:cs="Arial"/>
          <w:sz w:val="24"/>
          <w:szCs w:val="24"/>
        </w:rPr>
        <w:t>Прошу предоставлять информацию о текущей успеваемости моего ребенка (</w:t>
      </w:r>
      <w:proofErr w:type="spellStart"/>
      <w:r>
        <w:rPr>
          <w:rFonts w:ascii="Arial" w:hAnsi="Arial" w:cs="Arial"/>
          <w:sz w:val="24"/>
          <w:szCs w:val="24"/>
        </w:rPr>
        <w:t>сына</w:t>
      </w:r>
      <w:proofErr w:type="gramStart"/>
      <w:r>
        <w:rPr>
          <w:rFonts w:ascii="Arial" w:hAnsi="Arial" w:cs="Arial"/>
          <w:sz w:val="24"/>
          <w:szCs w:val="24"/>
        </w:rPr>
        <w:t>,д</w:t>
      </w:r>
      <w:proofErr w:type="gramEnd"/>
      <w:r>
        <w:rPr>
          <w:rFonts w:ascii="Arial" w:hAnsi="Arial" w:cs="Arial"/>
          <w:sz w:val="24"/>
          <w:szCs w:val="24"/>
        </w:rPr>
        <w:t>очери</w:t>
      </w:r>
      <w:proofErr w:type="spellEnd"/>
      <w:r>
        <w:rPr>
          <w:rFonts w:ascii="Arial" w:hAnsi="Arial" w:cs="Arial"/>
          <w:sz w:val="24"/>
          <w:szCs w:val="24"/>
        </w:rPr>
        <w:t>) _______________________________________________________________________,</w:t>
      </w:r>
    </w:p>
    <w:p w:rsidR="00CC64E2" w:rsidRDefault="00CC64E2" w:rsidP="00CC64E2">
      <w:pPr>
        <w:pStyle w:val="af7"/>
        <w:rPr>
          <w:rFonts w:ascii="Arial" w:hAnsi="Arial" w:cs="Arial"/>
          <w:sz w:val="24"/>
          <w:szCs w:val="24"/>
        </w:rPr>
      </w:pPr>
      <w:r>
        <w:rPr>
          <w:rFonts w:ascii="Arial" w:hAnsi="Arial" w:cs="Arial"/>
          <w:sz w:val="24"/>
          <w:szCs w:val="24"/>
        </w:rPr>
        <w:t xml:space="preserve">                                              (фамилия, имя, отчество)</w:t>
      </w:r>
    </w:p>
    <w:p w:rsidR="00CC64E2" w:rsidRDefault="00CC64E2" w:rsidP="00CC64E2">
      <w:pPr>
        <w:pStyle w:val="af7"/>
        <w:ind w:firstLine="0"/>
        <w:rPr>
          <w:rFonts w:ascii="Arial" w:hAnsi="Arial" w:cs="Arial"/>
          <w:sz w:val="24"/>
          <w:szCs w:val="24"/>
        </w:rPr>
      </w:pPr>
      <w:r>
        <w:rPr>
          <w:rFonts w:ascii="Arial" w:hAnsi="Arial" w:cs="Arial"/>
          <w:sz w:val="24"/>
          <w:szCs w:val="24"/>
        </w:rPr>
        <w:t xml:space="preserve">обучающегося __________ класса, в электронном дневнике по следующему адресу электронной почты   __________________________________________. </w:t>
      </w:r>
    </w:p>
    <w:p w:rsidR="00CC64E2" w:rsidRDefault="00CC64E2" w:rsidP="00CC64E2">
      <w:pPr>
        <w:pStyle w:val="af7"/>
        <w:rPr>
          <w:rFonts w:ascii="Arial" w:hAnsi="Arial" w:cs="Arial"/>
          <w:sz w:val="24"/>
          <w:szCs w:val="24"/>
          <w:vertAlign w:val="superscript"/>
        </w:rPr>
      </w:pPr>
      <w:r>
        <w:rPr>
          <w:rFonts w:ascii="Arial" w:hAnsi="Arial" w:cs="Arial"/>
          <w:sz w:val="24"/>
          <w:szCs w:val="24"/>
          <w:vertAlign w:val="superscript"/>
        </w:rPr>
        <w:t xml:space="preserve">                                             (адрес электронной почты)       </w:t>
      </w:r>
    </w:p>
    <w:p w:rsidR="00CC64E2" w:rsidRDefault="00CC64E2" w:rsidP="00CC64E2">
      <w:pPr>
        <w:pStyle w:val="af7"/>
        <w:rPr>
          <w:rFonts w:ascii="Arial" w:hAnsi="Arial" w:cs="Arial"/>
          <w:sz w:val="24"/>
          <w:szCs w:val="24"/>
        </w:rPr>
      </w:pPr>
    </w:p>
    <w:p w:rsidR="00CC64E2" w:rsidRDefault="00CC64E2" w:rsidP="00CC64E2">
      <w:pPr>
        <w:pStyle w:val="af7"/>
        <w:rPr>
          <w:rFonts w:ascii="Arial" w:hAnsi="Arial" w:cs="Arial"/>
          <w:sz w:val="24"/>
          <w:szCs w:val="24"/>
        </w:rPr>
      </w:pPr>
      <w:r>
        <w:rPr>
          <w:rFonts w:ascii="Arial" w:hAnsi="Arial" w:cs="Arial"/>
          <w:sz w:val="24"/>
          <w:szCs w:val="24"/>
        </w:rPr>
        <w:t xml:space="preserve">              ______________ "____" _________________ 20__ года</w:t>
      </w:r>
    </w:p>
    <w:p w:rsidR="00CC64E2" w:rsidRDefault="00CC64E2" w:rsidP="00CC64E2">
      <w:pPr>
        <w:pStyle w:val="af7"/>
        <w:rPr>
          <w:rFonts w:ascii="Arial" w:hAnsi="Arial" w:cs="Arial"/>
          <w:sz w:val="24"/>
          <w:szCs w:val="24"/>
        </w:rPr>
      </w:pPr>
      <w:r>
        <w:rPr>
          <w:rFonts w:ascii="Arial" w:hAnsi="Arial" w:cs="Arial"/>
          <w:sz w:val="24"/>
          <w:szCs w:val="24"/>
        </w:rPr>
        <w:lastRenderedPageBreak/>
        <w:t xml:space="preserve">          (подпись)</w:t>
      </w:r>
    </w:p>
    <w:p w:rsidR="00CC64E2" w:rsidRDefault="00CC64E2" w:rsidP="00CC64E2"/>
    <w:p w:rsidR="00CC64E2" w:rsidRDefault="00CC64E2" w:rsidP="00CC64E2"/>
    <w:p w:rsidR="00CC64E2" w:rsidRDefault="00CC64E2" w:rsidP="00CC64E2">
      <w:r>
        <w:t xml:space="preserve">                                                                                                          </w:t>
      </w:r>
    </w:p>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Pr>
        <w:jc w:val="right"/>
      </w:pPr>
      <w:r>
        <w:t xml:space="preserve">  Приложение 3</w:t>
      </w:r>
    </w:p>
    <w:p w:rsidR="00CC64E2" w:rsidRDefault="00CC64E2" w:rsidP="00CC64E2">
      <w:pPr>
        <w:jc w:val="right"/>
      </w:pPr>
      <w:r>
        <w:t>к административному регламенту</w:t>
      </w:r>
    </w:p>
    <w:p w:rsidR="00CC64E2" w:rsidRDefault="00CC64E2" w:rsidP="00CC64E2">
      <w:pPr>
        <w:jc w:val="right"/>
      </w:pPr>
      <w:r>
        <w:t>предоставления муниципальной услуги</w:t>
      </w:r>
    </w:p>
    <w:p w:rsidR="00CC64E2" w:rsidRDefault="00CC64E2" w:rsidP="00CC64E2">
      <w:pPr>
        <w:jc w:val="right"/>
      </w:pPr>
      <w:r>
        <w:t xml:space="preserve">«Предоставление информации </w:t>
      </w:r>
      <w:proofErr w:type="gramStart"/>
      <w:r>
        <w:t>о</w:t>
      </w:r>
      <w:proofErr w:type="gramEnd"/>
      <w:r>
        <w:t xml:space="preserve"> текущей</w:t>
      </w:r>
    </w:p>
    <w:p w:rsidR="00CC64E2" w:rsidRDefault="00CC64E2" w:rsidP="00CC64E2">
      <w:pPr>
        <w:jc w:val="right"/>
      </w:pPr>
      <w:r>
        <w:t>успеваемости учащегося, ведение</w:t>
      </w:r>
    </w:p>
    <w:p w:rsidR="00CC64E2" w:rsidRDefault="00CC64E2" w:rsidP="00CC64E2">
      <w:pPr>
        <w:jc w:val="right"/>
      </w:pPr>
      <w:r>
        <w:lastRenderedPageBreak/>
        <w:t>электронного дневника и электронного</w:t>
      </w:r>
    </w:p>
    <w:p w:rsidR="00CC64E2" w:rsidRDefault="00CC64E2" w:rsidP="00CC64E2">
      <w:pPr>
        <w:jc w:val="right"/>
        <w:rPr>
          <w:lang w:eastAsia="zh-CN"/>
        </w:rPr>
      </w:pPr>
      <w:r>
        <w:t>журнала успеваемости»</w:t>
      </w:r>
    </w:p>
    <w:p w:rsidR="00CC64E2" w:rsidRDefault="00CC64E2" w:rsidP="00CC64E2"/>
    <w:p w:rsidR="00CC64E2" w:rsidRDefault="00CC64E2" w:rsidP="00CC64E2"/>
    <w:p w:rsidR="00CC64E2" w:rsidRDefault="00CC64E2" w:rsidP="00CC64E2"/>
    <w:p w:rsidR="00CC64E2" w:rsidRDefault="00CC64E2" w:rsidP="00CC64E2"/>
    <w:p w:rsidR="00CC64E2" w:rsidRDefault="00CC64E2" w:rsidP="00CC64E2">
      <w:pPr>
        <w:rPr>
          <w:bCs/>
        </w:rPr>
      </w:pPr>
      <w:r>
        <w:t xml:space="preserve">                                                                                                             </w:t>
      </w:r>
    </w:p>
    <w:p w:rsidR="00CC64E2" w:rsidRDefault="00CC64E2" w:rsidP="00CC64E2">
      <w:pPr>
        <w:widowControl w:val="0"/>
        <w:suppressAutoHyphens/>
        <w:jc w:val="right"/>
        <w:rPr>
          <w:bCs/>
        </w:rPr>
      </w:pPr>
    </w:p>
    <w:p w:rsidR="00CC64E2" w:rsidRDefault="00CC64E2" w:rsidP="00CC64E2">
      <w:pPr>
        <w:widowControl w:val="0"/>
        <w:autoSpaceDE w:val="0"/>
        <w:autoSpaceDN w:val="0"/>
        <w:adjustRightInd w:val="0"/>
        <w:jc w:val="center"/>
      </w:pPr>
      <w:r>
        <w:t>ВЕДОМЛЕНИЕ ОБ ОТКАЗЕ В ПРИЕМЕ ДОКУМЕНТОВ</w:t>
      </w:r>
    </w:p>
    <w:p w:rsidR="00CC64E2" w:rsidRDefault="00CC64E2" w:rsidP="00CC64E2"/>
    <w:p w:rsidR="00CC64E2" w:rsidRDefault="00CC64E2" w:rsidP="00CC64E2">
      <w:r>
        <w:t>Настоящим подтверждается, что при приеме запроса и документов, необходимых для предоставления муниципальной услуги «Зачисление в образовательное учреждение», были выявлены следующие основания для отказа в приеме документов:</w:t>
      </w:r>
    </w:p>
    <w:p w:rsidR="00CC64E2" w:rsidRDefault="00CC64E2" w:rsidP="00CC64E2">
      <w:pPr>
        <w:pStyle w:val="ConsPlusNormal0"/>
        <w:ind w:firstLine="540"/>
        <w:jc w:val="both"/>
        <w:rPr>
          <w:sz w:val="24"/>
          <w:szCs w:val="24"/>
        </w:rPr>
      </w:pPr>
      <w:r>
        <w:rPr>
          <w:sz w:val="24"/>
          <w:szCs w:val="24"/>
        </w:rPr>
        <w:t>а) поступление заявления об оказании муниципальной услуги от лица, не имеющего полномочий на обращение;</w:t>
      </w:r>
    </w:p>
    <w:p w:rsidR="00CC64E2" w:rsidRDefault="00CC64E2" w:rsidP="00CC64E2">
      <w:pPr>
        <w:pStyle w:val="ConsPlusNormal0"/>
        <w:ind w:firstLine="540"/>
        <w:jc w:val="both"/>
        <w:rPr>
          <w:sz w:val="24"/>
          <w:szCs w:val="24"/>
        </w:rPr>
      </w:pPr>
      <w:r>
        <w:rPr>
          <w:sz w:val="24"/>
          <w:szCs w:val="24"/>
        </w:rPr>
        <w:t>б) не предоставление или неполное предоставление заявителем документов (копий документов), необходимых для оказания муниципальной услуги;</w:t>
      </w:r>
    </w:p>
    <w:p w:rsidR="00CC64E2" w:rsidRDefault="00CC64E2" w:rsidP="00CC64E2">
      <w:pPr>
        <w:pStyle w:val="ConsPlusNormal0"/>
        <w:ind w:firstLine="540"/>
        <w:jc w:val="both"/>
        <w:rPr>
          <w:sz w:val="24"/>
          <w:szCs w:val="24"/>
        </w:rPr>
      </w:pPr>
      <w:r>
        <w:rPr>
          <w:sz w:val="24"/>
          <w:szCs w:val="24"/>
        </w:rPr>
        <w:t>в) представление заявителем неправильно оформленных документов, содержащих неполные сведения, а также утративших юридическую силу документов;</w:t>
      </w:r>
    </w:p>
    <w:p w:rsidR="00CC64E2" w:rsidRDefault="00CC64E2" w:rsidP="00CC64E2">
      <w:pPr>
        <w:pStyle w:val="ConsPlusNormal0"/>
        <w:ind w:firstLine="540"/>
        <w:jc w:val="both"/>
        <w:rPr>
          <w:sz w:val="24"/>
          <w:szCs w:val="24"/>
        </w:rPr>
      </w:pPr>
      <w:r>
        <w:rPr>
          <w:sz w:val="24"/>
          <w:szCs w:val="24"/>
        </w:rPr>
        <w:t>г) отсутствие в заявлении адреса, по которому необходимо направить уведомление о результатах рассмотрения заявления.</w:t>
      </w:r>
    </w:p>
    <w:p w:rsidR="00CC64E2" w:rsidRDefault="00CC64E2" w:rsidP="00CC64E2">
      <w:pPr>
        <w:autoSpaceDE w:val="0"/>
        <w:autoSpaceDN w:val="0"/>
        <w:adjustRightInd w:val="0"/>
        <w:ind w:firstLine="540"/>
        <w:jc w:val="center"/>
        <w:rPr>
          <w:bCs/>
          <w:i/>
        </w:rPr>
      </w:pPr>
      <w:r>
        <w:rPr>
          <w:bCs/>
          <w:i/>
        </w:rPr>
        <w:t xml:space="preserve"> (нужное подчеркнуть)</w:t>
      </w:r>
    </w:p>
    <w:p w:rsidR="00CC64E2" w:rsidRDefault="00CC64E2" w:rsidP="00CC64E2">
      <w:pPr>
        <w:widowControl w:val="0"/>
        <w:autoSpaceDE w:val="0"/>
        <w:autoSpaceDN w:val="0"/>
        <w:adjustRightInd w:val="0"/>
        <w:ind w:firstLine="540"/>
      </w:pPr>
      <w:r>
        <w:t xml:space="preserve">В связи с изложенным принято решение об ОТКАЗЕ </w:t>
      </w:r>
      <w:r>
        <w:rPr>
          <w:lang w:bidi="hi-IN"/>
        </w:rPr>
        <w:t>в приеме документов, необходимых для предоставления муниципальной услуги</w:t>
      </w:r>
      <w:r>
        <w:t>.</w:t>
      </w:r>
    </w:p>
    <w:p w:rsidR="00CC64E2" w:rsidRDefault="00CC64E2" w:rsidP="00CC64E2">
      <w:pPr>
        <w:autoSpaceDE w:val="0"/>
        <w:autoSpaceDN w:val="0"/>
        <w:adjustRightInd w:val="0"/>
        <w:rPr>
          <w:bCs/>
        </w:rPr>
      </w:pPr>
    </w:p>
    <w:p w:rsidR="00CC64E2" w:rsidRDefault="00CC64E2" w:rsidP="00CC64E2">
      <w:pPr>
        <w:autoSpaceDE w:val="0"/>
        <w:autoSpaceDN w:val="0"/>
        <w:adjustRightInd w:val="0"/>
        <w:rPr>
          <w:bCs/>
        </w:rPr>
      </w:pPr>
      <w:r>
        <w:rPr>
          <w:bCs/>
        </w:rPr>
        <w:t>Специалист УМФЦ  или</w:t>
      </w:r>
    </w:p>
    <w:p w:rsidR="00CC64E2" w:rsidRDefault="00CC64E2" w:rsidP="00CC64E2">
      <w:pPr>
        <w:autoSpaceDE w:val="0"/>
        <w:autoSpaceDN w:val="0"/>
        <w:adjustRightInd w:val="0"/>
        <w:rPr>
          <w:bCs/>
          <w:i/>
        </w:rPr>
      </w:pPr>
      <w:r>
        <w:rPr>
          <w:bCs/>
        </w:rPr>
        <w:t xml:space="preserve">администрации МО Дубенский район _______ </w:t>
      </w:r>
      <w:r>
        <w:rPr>
          <w:bCs/>
          <w:i/>
        </w:rPr>
        <w:t>(подпись)</w:t>
      </w:r>
      <w:r>
        <w:rPr>
          <w:bCs/>
        </w:rPr>
        <w:t xml:space="preserve">    __________ </w:t>
      </w:r>
      <w:r>
        <w:rPr>
          <w:bCs/>
          <w:i/>
        </w:rPr>
        <w:t>(ФИО)</w:t>
      </w:r>
    </w:p>
    <w:p w:rsidR="00CC64E2" w:rsidRDefault="00CC64E2" w:rsidP="00CC64E2">
      <w:pPr>
        <w:autoSpaceDE w:val="0"/>
        <w:autoSpaceDN w:val="0"/>
        <w:adjustRightInd w:val="0"/>
        <w:rPr>
          <w:bCs/>
        </w:rPr>
      </w:pPr>
      <w:r>
        <w:rPr>
          <w:bCs/>
        </w:rPr>
        <w:t xml:space="preserve">                                                                                             _______________  Дата</w:t>
      </w:r>
    </w:p>
    <w:p w:rsidR="00CC64E2" w:rsidRDefault="00CC64E2" w:rsidP="00CC64E2">
      <w:pPr>
        <w:pBdr>
          <w:bottom w:val="single" w:sz="12" w:space="1" w:color="auto"/>
        </w:pBdr>
        <w:autoSpaceDE w:val="0"/>
        <w:autoSpaceDN w:val="0"/>
        <w:adjustRightInd w:val="0"/>
        <w:jc w:val="right"/>
        <w:rPr>
          <w:bCs/>
        </w:rPr>
      </w:pPr>
    </w:p>
    <w:p w:rsidR="00CC64E2" w:rsidRDefault="00CC64E2" w:rsidP="00CC64E2">
      <w:pPr>
        <w:autoSpaceDE w:val="0"/>
        <w:autoSpaceDN w:val="0"/>
        <w:adjustRightInd w:val="0"/>
        <w:jc w:val="right"/>
        <w:rPr>
          <w:b/>
          <w:bCs/>
        </w:rPr>
      </w:pPr>
    </w:p>
    <w:p w:rsidR="00CC64E2" w:rsidRDefault="00CC64E2" w:rsidP="00CC64E2">
      <w:pPr>
        <w:autoSpaceDE w:val="0"/>
        <w:autoSpaceDN w:val="0"/>
        <w:adjustRightInd w:val="0"/>
        <w:jc w:val="center"/>
        <w:rPr>
          <w:b/>
          <w:bCs/>
        </w:rPr>
      </w:pPr>
    </w:p>
    <w:p w:rsidR="00CC64E2" w:rsidRDefault="00CC64E2" w:rsidP="00CC64E2">
      <w:pPr>
        <w:autoSpaceDE w:val="0"/>
        <w:autoSpaceDN w:val="0"/>
        <w:adjustRightInd w:val="0"/>
        <w:jc w:val="center"/>
        <w:rPr>
          <w:b/>
          <w:bCs/>
        </w:rPr>
      </w:pPr>
      <w:r>
        <w:rPr>
          <w:b/>
          <w:bCs/>
        </w:rPr>
        <w:t>Корешок к уведомлению</w:t>
      </w:r>
    </w:p>
    <w:p w:rsidR="00CC64E2" w:rsidRDefault="00CC64E2" w:rsidP="00CC64E2">
      <w:pPr>
        <w:jc w:val="center"/>
        <w:rPr>
          <w:b/>
        </w:rPr>
      </w:pPr>
      <w:r>
        <w:rPr>
          <w:b/>
          <w:bCs/>
        </w:rPr>
        <w:t xml:space="preserve">Государственное бюджетное учреждение Тульской области «Многофункциональный центр предоставления государственных и муниципальных </w:t>
      </w:r>
      <w:proofErr w:type="spellStart"/>
      <w:r>
        <w:rPr>
          <w:b/>
          <w:bCs/>
        </w:rPr>
        <w:t>услуг</w:t>
      </w:r>
      <w:proofErr w:type="gramStart"/>
      <w:r>
        <w:rPr>
          <w:b/>
          <w:bCs/>
        </w:rPr>
        <w:t>»"</w:t>
      </w:r>
      <w:proofErr w:type="gramEnd"/>
      <w:r>
        <w:rPr>
          <w:b/>
        </w:rPr>
        <w:t>Предоставление</w:t>
      </w:r>
      <w:proofErr w:type="spellEnd"/>
      <w:r>
        <w:rPr>
          <w:b/>
        </w:rPr>
        <w:t xml:space="preserve"> информации о текущей успеваемости учащегося, ведение электронного дневника и электронного журнала успеваемости</w:t>
      </w:r>
      <w:r>
        <w:rPr>
          <w:b/>
          <w:bCs/>
        </w:rPr>
        <w:t>»</w:t>
      </w:r>
    </w:p>
    <w:p w:rsidR="00CC64E2" w:rsidRDefault="00CC64E2" w:rsidP="00CC64E2">
      <w:pPr>
        <w:autoSpaceDE w:val="0"/>
        <w:autoSpaceDN w:val="0"/>
        <w:adjustRightInd w:val="0"/>
        <w:ind w:firstLine="567"/>
        <w:rPr>
          <w:bCs/>
        </w:rPr>
      </w:pPr>
      <w:r>
        <w:t xml:space="preserve">   </w:t>
      </w:r>
    </w:p>
    <w:p w:rsidR="00CC64E2" w:rsidRDefault="00CC64E2" w:rsidP="00CC64E2">
      <w:pPr>
        <w:autoSpaceDE w:val="0"/>
        <w:autoSpaceDN w:val="0"/>
        <w:adjustRightInd w:val="0"/>
        <w:ind w:firstLine="567"/>
        <w:rPr>
          <w:bCs/>
        </w:rPr>
      </w:pPr>
    </w:p>
    <w:p w:rsidR="00CC64E2" w:rsidRDefault="00CC64E2" w:rsidP="00CC64E2">
      <w:pPr>
        <w:autoSpaceDE w:val="0"/>
        <w:autoSpaceDN w:val="0"/>
        <w:adjustRightInd w:val="0"/>
        <w:ind w:firstLine="567"/>
        <w:rPr>
          <w:bCs/>
          <w:i/>
        </w:rPr>
      </w:pPr>
      <w:r>
        <w:rPr>
          <w:bCs/>
        </w:rPr>
        <w:t xml:space="preserve">получил _________ </w:t>
      </w:r>
      <w:r>
        <w:rPr>
          <w:bCs/>
          <w:i/>
        </w:rPr>
        <w:t>подпись</w:t>
      </w:r>
      <w:r>
        <w:rPr>
          <w:bCs/>
        </w:rPr>
        <w:t xml:space="preserve">___________ </w:t>
      </w:r>
      <w:r>
        <w:rPr>
          <w:bCs/>
          <w:i/>
        </w:rPr>
        <w:t xml:space="preserve">(ФИО) </w:t>
      </w:r>
      <w:r>
        <w:rPr>
          <w:bCs/>
        </w:rPr>
        <w:t xml:space="preserve">_______________  </w:t>
      </w:r>
      <w:r>
        <w:rPr>
          <w:bCs/>
          <w:i/>
        </w:rPr>
        <w:t>Дата</w:t>
      </w:r>
    </w:p>
    <w:p w:rsidR="00CC64E2" w:rsidRDefault="00CC64E2" w:rsidP="00CC64E2">
      <w:pPr>
        <w:autoSpaceDE w:val="0"/>
        <w:autoSpaceDN w:val="0"/>
        <w:adjustRightInd w:val="0"/>
        <w:ind w:firstLine="567"/>
        <w:rPr>
          <w:bCs/>
          <w:i/>
        </w:rPr>
      </w:pPr>
    </w:p>
    <w:p w:rsidR="00CC64E2" w:rsidRDefault="00CC64E2" w:rsidP="00CC64E2">
      <w:pPr>
        <w:autoSpaceDE w:val="0"/>
        <w:autoSpaceDN w:val="0"/>
        <w:adjustRightInd w:val="0"/>
        <w:ind w:firstLine="567"/>
        <w:rPr>
          <w:bCs/>
          <w:i/>
        </w:rPr>
      </w:pPr>
    </w:p>
    <w:p w:rsidR="00CC64E2" w:rsidRDefault="00CC64E2" w:rsidP="00CC64E2">
      <w:pPr>
        <w:autoSpaceDE w:val="0"/>
        <w:autoSpaceDN w:val="0"/>
        <w:adjustRightInd w:val="0"/>
        <w:ind w:firstLine="142"/>
        <w:rPr>
          <w:bCs/>
        </w:rPr>
      </w:pPr>
    </w:p>
    <w:p w:rsidR="00CC64E2" w:rsidRDefault="00CC64E2" w:rsidP="00CC64E2">
      <w:pPr>
        <w:jc w:val="right"/>
      </w:pPr>
    </w:p>
    <w:p w:rsidR="00CC64E2" w:rsidRDefault="00CC64E2" w:rsidP="00CC64E2">
      <w:pPr>
        <w:jc w:val="right"/>
      </w:pPr>
    </w:p>
    <w:p w:rsidR="00CC64E2" w:rsidRDefault="00CC64E2" w:rsidP="00CC64E2">
      <w:pPr>
        <w:jc w:val="right"/>
      </w:pPr>
      <w:r>
        <w:t>Приложение 4</w:t>
      </w:r>
    </w:p>
    <w:p w:rsidR="00CC64E2" w:rsidRDefault="00CC64E2" w:rsidP="00CC64E2">
      <w:pPr>
        <w:jc w:val="right"/>
      </w:pPr>
      <w:r>
        <w:t>к административному регламенту</w:t>
      </w:r>
    </w:p>
    <w:p w:rsidR="00CC64E2" w:rsidRDefault="00CC64E2" w:rsidP="00CC64E2">
      <w:pPr>
        <w:jc w:val="right"/>
      </w:pPr>
      <w:r>
        <w:t>предоставления муниципальной услуги</w:t>
      </w:r>
    </w:p>
    <w:p w:rsidR="00CC64E2" w:rsidRDefault="00CC64E2" w:rsidP="00CC64E2">
      <w:pPr>
        <w:jc w:val="right"/>
      </w:pPr>
      <w:r>
        <w:lastRenderedPageBreak/>
        <w:t xml:space="preserve">«Предоставление информации </w:t>
      </w:r>
      <w:proofErr w:type="gramStart"/>
      <w:r>
        <w:t>о</w:t>
      </w:r>
      <w:proofErr w:type="gramEnd"/>
      <w:r>
        <w:t xml:space="preserve"> текущей</w:t>
      </w:r>
    </w:p>
    <w:p w:rsidR="00CC64E2" w:rsidRDefault="00CC64E2" w:rsidP="00CC64E2">
      <w:pPr>
        <w:jc w:val="right"/>
      </w:pPr>
      <w:r>
        <w:t>успеваемости учащегося, ведение</w:t>
      </w:r>
    </w:p>
    <w:p w:rsidR="00CC64E2" w:rsidRDefault="00CC64E2" w:rsidP="00CC64E2">
      <w:pPr>
        <w:jc w:val="right"/>
      </w:pPr>
      <w:r>
        <w:t>электронного дневника и электронного</w:t>
      </w:r>
    </w:p>
    <w:p w:rsidR="00CC64E2" w:rsidRDefault="00CC64E2" w:rsidP="00CC64E2">
      <w:pPr>
        <w:jc w:val="right"/>
        <w:rPr>
          <w:lang w:eastAsia="zh-CN"/>
        </w:rPr>
      </w:pPr>
      <w:r>
        <w:t>журнала успеваемости»</w:t>
      </w:r>
    </w:p>
    <w:p w:rsidR="00CC64E2" w:rsidRDefault="00CC64E2" w:rsidP="00CC64E2">
      <w:pPr>
        <w:jc w:val="right"/>
      </w:pPr>
    </w:p>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r>
        <w:t>Схема последовательности административных процедур при предоставлении муниципальной услуги «Предоставление информации о текущей успеваемости учащегося, ведение электронного дневника и электронного журнала</w:t>
      </w:r>
      <w:r>
        <w:rPr>
          <w:lang w:eastAsia="zh-CN"/>
        </w:rPr>
        <w:t xml:space="preserve"> успеваемости</w:t>
      </w:r>
      <w:r>
        <w:t>»</w:t>
      </w:r>
    </w:p>
    <w:p w:rsidR="00CC64E2" w:rsidRDefault="00CC64E2" w:rsidP="00CC64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C64E2" w:rsidTr="00CC64E2">
        <w:tc>
          <w:tcPr>
            <w:tcW w:w="9571" w:type="dxa"/>
            <w:tcBorders>
              <w:top w:val="single" w:sz="4" w:space="0" w:color="auto"/>
              <w:left w:val="single" w:sz="4" w:space="0" w:color="auto"/>
              <w:bottom w:val="single" w:sz="4" w:space="0" w:color="auto"/>
              <w:right w:val="single" w:sz="4" w:space="0" w:color="auto"/>
            </w:tcBorders>
            <w:hideMark/>
          </w:tcPr>
          <w:p w:rsidR="00CC64E2" w:rsidRDefault="00CC64E2">
            <w:r>
              <w:t xml:space="preserve">Прием заявления от родителей (законных представителей) на  </w:t>
            </w:r>
            <w:r>
              <w:rPr>
                <w:bCs/>
              </w:rPr>
              <w:t xml:space="preserve">предоставление муниципальной услуги </w:t>
            </w:r>
            <w:r>
              <w:t>по предоставлению информации о текущей успеваемости учащегося, ведению электронного дневника и электронного журнала успеваемости</w:t>
            </w:r>
          </w:p>
        </w:tc>
      </w:tr>
    </w:tbl>
    <w:p w:rsidR="00CC64E2" w:rsidRDefault="00CC64E2" w:rsidP="00CC64E2">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C64E2" w:rsidTr="00CC64E2">
        <w:tc>
          <w:tcPr>
            <w:tcW w:w="9571" w:type="dxa"/>
            <w:tcBorders>
              <w:top w:val="single" w:sz="4" w:space="0" w:color="auto"/>
              <w:left w:val="single" w:sz="4" w:space="0" w:color="auto"/>
              <w:bottom w:val="single" w:sz="4" w:space="0" w:color="auto"/>
              <w:right w:val="single" w:sz="4" w:space="0" w:color="auto"/>
            </w:tcBorders>
            <w:hideMark/>
          </w:tcPr>
          <w:p w:rsidR="00CC64E2" w:rsidRDefault="00CC64E2">
            <w:r>
              <w:t xml:space="preserve">Регистрация заявления на  </w:t>
            </w:r>
            <w:r>
              <w:rPr>
                <w:bCs/>
              </w:rPr>
              <w:t xml:space="preserve">предоставление муниципальной услуги </w:t>
            </w:r>
            <w:r>
              <w:t>по предоставлению информации о текущей успеваемости учащегося, ведению электронного дневника и электронного журнала успеваемости в журнале регистрации</w:t>
            </w:r>
          </w:p>
        </w:tc>
      </w:tr>
    </w:tbl>
    <w:p w:rsidR="00CC64E2" w:rsidRDefault="00CC64E2" w:rsidP="00CC64E2">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CC64E2" w:rsidTr="00CC64E2">
        <w:tc>
          <w:tcPr>
            <w:tcW w:w="9571" w:type="dxa"/>
            <w:tcBorders>
              <w:top w:val="single" w:sz="4" w:space="0" w:color="auto"/>
              <w:left w:val="single" w:sz="4" w:space="0" w:color="auto"/>
              <w:bottom w:val="single" w:sz="4" w:space="0" w:color="auto"/>
              <w:right w:val="single" w:sz="4" w:space="0" w:color="auto"/>
            </w:tcBorders>
            <w:hideMark/>
          </w:tcPr>
          <w:p w:rsidR="00CC64E2" w:rsidRDefault="00CC64E2">
            <w:r>
              <w:t>Информирование родителей (законных представителей) о текущей успеваемости учащегося, ведение электронного дневника и электронного журнала успеваемости</w:t>
            </w:r>
          </w:p>
        </w:tc>
      </w:tr>
    </w:tbl>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 w:rsidR="00CC64E2" w:rsidRDefault="00CC64E2" w:rsidP="00CC64E2">
      <w:pPr>
        <w:jc w:val="right"/>
      </w:pPr>
      <w:r>
        <w:t xml:space="preserve">Приложение 5 </w:t>
      </w:r>
    </w:p>
    <w:p w:rsidR="00CC64E2" w:rsidRDefault="00CC64E2" w:rsidP="00CC64E2">
      <w:pPr>
        <w:jc w:val="right"/>
      </w:pPr>
      <w:r>
        <w:t xml:space="preserve">к административному регламенту </w:t>
      </w:r>
    </w:p>
    <w:p w:rsidR="00CC64E2" w:rsidRDefault="00CC64E2" w:rsidP="00CC64E2">
      <w:pPr>
        <w:jc w:val="right"/>
      </w:pPr>
      <w:r>
        <w:lastRenderedPageBreak/>
        <w:t xml:space="preserve"> предоставления муниципальной услуги  </w:t>
      </w:r>
    </w:p>
    <w:p w:rsidR="00CC64E2" w:rsidRDefault="00CC64E2" w:rsidP="00CC64E2">
      <w:pPr>
        <w:jc w:val="right"/>
      </w:pPr>
      <w:r>
        <w:rPr>
          <w:bCs/>
        </w:rPr>
        <w:t xml:space="preserve">                                                «</w:t>
      </w:r>
      <w:r>
        <w:t xml:space="preserve">Предоставление информации </w:t>
      </w:r>
    </w:p>
    <w:p w:rsidR="00CC64E2" w:rsidRDefault="00CC64E2" w:rsidP="00CC64E2">
      <w:pPr>
        <w:jc w:val="right"/>
      </w:pPr>
      <w:r>
        <w:t xml:space="preserve">о результатах сданных экзаменов, </w:t>
      </w:r>
    </w:p>
    <w:p w:rsidR="00CC64E2" w:rsidRDefault="00CC64E2" w:rsidP="00CC64E2">
      <w:pPr>
        <w:jc w:val="right"/>
      </w:pPr>
      <w:r>
        <w:t xml:space="preserve">тестирования и иных вступительных </w:t>
      </w:r>
    </w:p>
    <w:p w:rsidR="00CC64E2" w:rsidRDefault="00CC64E2" w:rsidP="00CC64E2">
      <w:pPr>
        <w:jc w:val="right"/>
      </w:pPr>
      <w:r>
        <w:t xml:space="preserve">испытаний, а также о зачислении </w:t>
      </w:r>
    </w:p>
    <w:p w:rsidR="00CC64E2" w:rsidRDefault="00CC64E2" w:rsidP="00CC64E2">
      <w:pPr>
        <w:widowControl w:val="0"/>
        <w:suppressAutoHyphens/>
        <w:jc w:val="right"/>
        <w:rPr>
          <w:bCs/>
        </w:rPr>
      </w:pPr>
      <w:r>
        <w:t>в образовательное учреждение</w:t>
      </w:r>
      <w:r>
        <w:rPr>
          <w:bCs/>
        </w:rPr>
        <w:t>»</w:t>
      </w:r>
    </w:p>
    <w:p w:rsidR="00CC64E2" w:rsidRDefault="00CC64E2" w:rsidP="00CC64E2">
      <w:pPr>
        <w:pStyle w:val="ConsPlusNormal0"/>
        <w:widowControl/>
        <w:ind w:firstLine="0"/>
        <w:jc w:val="right"/>
        <w:rPr>
          <w:sz w:val="24"/>
          <w:szCs w:val="24"/>
        </w:rPr>
      </w:pPr>
    </w:p>
    <w:p w:rsidR="00CC64E2" w:rsidRDefault="00CC64E2" w:rsidP="00CC64E2">
      <w:pPr>
        <w:pStyle w:val="ConsPlusNormal0"/>
        <w:widowControl/>
        <w:ind w:firstLine="0"/>
        <w:jc w:val="right"/>
        <w:rPr>
          <w:rFonts w:cs="Times New Roman"/>
          <w:sz w:val="24"/>
          <w:szCs w:val="24"/>
        </w:rPr>
      </w:pPr>
    </w:p>
    <w:p w:rsidR="00CC64E2" w:rsidRDefault="00CC64E2" w:rsidP="00CC64E2">
      <w:pPr>
        <w:pStyle w:val="ConsPlusNormal0"/>
        <w:widowControl/>
        <w:ind w:firstLine="0"/>
        <w:jc w:val="right"/>
        <w:rPr>
          <w:rFonts w:cs="Times New Roman"/>
          <w:sz w:val="24"/>
          <w:szCs w:val="24"/>
        </w:rPr>
      </w:pPr>
      <w:r>
        <w:rPr>
          <w:rFonts w:cs="Times New Roman"/>
          <w:sz w:val="24"/>
          <w:szCs w:val="24"/>
        </w:rPr>
        <w:t>Главе администрации</w:t>
      </w:r>
    </w:p>
    <w:p w:rsidR="00CC64E2" w:rsidRDefault="00CC64E2" w:rsidP="00CC64E2">
      <w:pPr>
        <w:pStyle w:val="ConsPlusNormal0"/>
        <w:widowControl/>
        <w:ind w:firstLine="0"/>
        <w:jc w:val="right"/>
        <w:rPr>
          <w:rFonts w:cs="Times New Roman"/>
          <w:sz w:val="24"/>
          <w:szCs w:val="24"/>
        </w:rPr>
      </w:pPr>
      <w:r>
        <w:rPr>
          <w:rFonts w:cs="Times New Roman"/>
          <w:sz w:val="24"/>
          <w:szCs w:val="24"/>
        </w:rPr>
        <w:t>муниципального образования</w:t>
      </w:r>
    </w:p>
    <w:p w:rsidR="00CC64E2" w:rsidRDefault="00CC64E2" w:rsidP="00CC64E2">
      <w:pPr>
        <w:pStyle w:val="ConsPlusNormal0"/>
        <w:widowControl/>
        <w:ind w:firstLine="0"/>
        <w:jc w:val="right"/>
        <w:rPr>
          <w:rFonts w:cs="Times New Roman"/>
          <w:sz w:val="24"/>
          <w:szCs w:val="24"/>
        </w:rPr>
      </w:pPr>
      <w:r>
        <w:rPr>
          <w:rFonts w:cs="Times New Roman"/>
          <w:sz w:val="24"/>
          <w:szCs w:val="24"/>
        </w:rPr>
        <w:t>Дубенский район</w:t>
      </w:r>
    </w:p>
    <w:p w:rsidR="00CC64E2" w:rsidRDefault="00CC64E2" w:rsidP="00CC64E2">
      <w:pPr>
        <w:pStyle w:val="ConsPlusNormal0"/>
        <w:widowControl/>
        <w:ind w:firstLine="0"/>
        <w:jc w:val="right"/>
        <w:rPr>
          <w:rFonts w:cs="Times New Roman"/>
          <w:sz w:val="24"/>
          <w:szCs w:val="24"/>
        </w:rPr>
      </w:pPr>
    </w:p>
    <w:p w:rsidR="00CC64E2" w:rsidRDefault="00CC64E2" w:rsidP="00CC64E2">
      <w:pPr>
        <w:pStyle w:val="ConsPlusNormal0"/>
        <w:widowControl/>
        <w:ind w:firstLine="0"/>
        <w:jc w:val="right"/>
        <w:rPr>
          <w:rFonts w:cs="Times New Roman"/>
          <w:sz w:val="24"/>
          <w:szCs w:val="24"/>
        </w:rPr>
      </w:pPr>
      <w:r>
        <w:rPr>
          <w:rFonts w:cs="Times New Roman"/>
          <w:sz w:val="24"/>
          <w:szCs w:val="24"/>
        </w:rPr>
        <w:t>________________________</w:t>
      </w:r>
    </w:p>
    <w:p w:rsidR="00CC64E2" w:rsidRDefault="00CC64E2" w:rsidP="00CC64E2">
      <w:pPr>
        <w:pStyle w:val="ConsPlusNormal0"/>
        <w:widowControl/>
        <w:ind w:firstLine="0"/>
        <w:jc w:val="right"/>
        <w:rPr>
          <w:rFonts w:cs="Times New Roman"/>
          <w:sz w:val="24"/>
          <w:szCs w:val="24"/>
        </w:rPr>
      </w:pPr>
    </w:p>
    <w:p w:rsidR="00CC64E2" w:rsidRDefault="00CC64E2" w:rsidP="00CC64E2">
      <w:pPr>
        <w:pStyle w:val="ConsPlusNormal0"/>
        <w:widowControl/>
        <w:ind w:firstLine="0"/>
        <w:jc w:val="right"/>
        <w:rPr>
          <w:rFonts w:cs="Times New Roman"/>
          <w:sz w:val="24"/>
          <w:szCs w:val="24"/>
        </w:rPr>
      </w:pPr>
      <w:r>
        <w:rPr>
          <w:rFonts w:cs="Times New Roman"/>
          <w:sz w:val="24"/>
          <w:szCs w:val="24"/>
        </w:rPr>
        <w:t>________________________</w:t>
      </w:r>
    </w:p>
    <w:p w:rsidR="00CC64E2" w:rsidRDefault="00CC64E2" w:rsidP="00CC64E2">
      <w:pPr>
        <w:pStyle w:val="ConsPlusNormal0"/>
        <w:widowControl/>
        <w:ind w:firstLine="0"/>
        <w:jc w:val="right"/>
        <w:rPr>
          <w:rFonts w:cs="Times New Roman"/>
          <w:sz w:val="24"/>
          <w:szCs w:val="24"/>
        </w:rPr>
      </w:pPr>
    </w:p>
    <w:p w:rsidR="00CC64E2" w:rsidRDefault="00CC64E2" w:rsidP="00CC64E2">
      <w:pPr>
        <w:pStyle w:val="ConsPlusNormal0"/>
        <w:widowControl/>
        <w:ind w:firstLine="0"/>
        <w:jc w:val="right"/>
        <w:rPr>
          <w:rFonts w:cs="Times New Roman"/>
          <w:sz w:val="24"/>
          <w:szCs w:val="24"/>
        </w:rPr>
      </w:pPr>
    </w:p>
    <w:p w:rsidR="00CC64E2" w:rsidRDefault="00CC64E2" w:rsidP="00CC64E2">
      <w:pPr>
        <w:pStyle w:val="ConsPlusNormal0"/>
        <w:widowControl/>
        <w:ind w:firstLine="0"/>
        <w:jc w:val="right"/>
        <w:rPr>
          <w:rFonts w:cs="Times New Roman"/>
          <w:sz w:val="24"/>
          <w:szCs w:val="24"/>
        </w:rPr>
      </w:pPr>
    </w:p>
    <w:p w:rsidR="00CC64E2" w:rsidRDefault="00CC64E2" w:rsidP="00CC64E2">
      <w:pPr>
        <w:pStyle w:val="ConsPlusNormal0"/>
        <w:widowControl/>
        <w:ind w:firstLine="0"/>
        <w:jc w:val="center"/>
        <w:rPr>
          <w:sz w:val="24"/>
          <w:szCs w:val="24"/>
        </w:rPr>
      </w:pPr>
      <w:r>
        <w:rPr>
          <w:sz w:val="24"/>
          <w:szCs w:val="24"/>
        </w:rPr>
        <w:t xml:space="preserve">ОБРАЗЕЦ ЖАЛОБЫ </w:t>
      </w:r>
    </w:p>
    <w:p w:rsidR="00CC64E2" w:rsidRDefault="00CC64E2" w:rsidP="00CC64E2">
      <w:pPr>
        <w:pStyle w:val="ConsPlusNormal0"/>
        <w:widowControl/>
        <w:ind w:firstLine="0"/>
        <w:jc w:val="center"/>
        <w:rPr>
          <w:sz w:val="24"/>
          <w:szCs w:val="24"/>
        </w:rPr>
      </w:pPr>
      <w:r>
        <w:rPr>
          <w:sz w:val="24"/>
          <w:szCs w:val="24"/>
        </w:rPr>
        <w:t>заявителя об отказе в предоставлении муниципальной услуги</w:t>
      </w:r>
    </w:p>
    <w:p w:rsidR="00CC64E2" w:rsidRDefault="00CC64E2" w:rsidP="00CC64E2">
      <w:pPr>
        <w:jc w:val="center"/>
      </w:pPr>
      <w:r>
        <w:t>"Предоставление информации о текущей успеваемости учащегося, ведение электронного дневника и электронного журнала успеваемости"</w:t>
      </w:r>
    </w:p>
    <w:p w:rsidR="00CC64E2" w:rsidRDefault="00CC64E2" w:rsidP="00CC64E2">
      <w:pPr>
        <w:pStyle w:val="ConsPlusNormal0"/>
        <w:widowControl/>
        <w:ind w:firstLine="0"/>
        <w:jc w:val="center"/>
        <w:rPr>
          <w:rFonts w:cs="Times New Roman"/>
          <w:sz w:val="24"/>
          <w:szCs w:val="24"/>
        </w:rPr>
      </w:pPr>
    </w:p>
    <w:p w:rsidR="00CC64E2" w:rsidRDefault="00CC64E2" w:rsidP="00CC64E2">
      <w:pPr>
        <w:pStyle w:val="ConsPlusNormal0"/>
        <w:widowControl/>
        <w:ind w:firstLine="0"/>
        <w:jc w:val="center"/>
        <w:rPr>
          <w:rFonts w:cs="Times New Roman"/>
          <w:sz w:val="24"/>
          <w:szCs w:val="24"/>
        </w:rPr>
      </w:pPr>
    </w:p>
    <w:p w:rsidR="00CC64E2" w:rsidRDefault="00CC64E2" w:rsidP="00CC64E2">
      <w:pPr>
        <w:pStyle w:val="ConsPlusNonformat"/>
        <w:widowControl/>
        <w:tabs>
          <w:tab w:val="left" w:pos="709"/>
        </w:tabs>
        <w:rPr>
          <w:rFonts w:ascii="Arial" w:hAnsi="Arial" w:cs="Arial"/>
          <w:sz w:val="24"/>
          <w:szCs w:val="24"/>
        </w:rPr>
      </w:pPr>
      <w:r>
        <w:rPr>
          <w:rFonts w:ascii="Arial" w:hAnsi="Arial" w:cs="Arial"/>
          <w:sz w:val="24"/>
          <w:szCs w:val="24"/>
        </w:rPr>
        <w:t xml:space="preserve">          Прошу рассмотреть ________________________________________________</w:t>
      </w: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w:t>
      </w: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r>
        <w:rPr>
          <w:rFonts w:ascii="Arial" w:hAnsi="Arial" w:cs="Arial"/>
          <w:sz w:val="24"/>
          <w:szCs w:val="24"/>
        </w:rPr>
        <w:t>Дата ____________</w:t>
      </w: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r>
        <w:rPr>
          <w:rFonts w:ascii="Arial" w:hAnsi="Arial" w:cs="Arial"/>
          <w:sz w:val="24"/>
          <w:szCs w:val="24"/>
        </w:rPr>
        <w:t>Заявитель ________________ Подпись ___________</w:t>
      </w: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p>
    <w:p w:rsidR="00CC64E2" w:rsidRDefault="00CC64E2" w:rsidP="00CC64E2">
      <w:pPr>
        <w:pStyle w:val="ConsPlusNonformat"/>
        <w:widowControl/>
        <w:rPr>
          <w:rFonts w:ascii="Arial" w:hAnsi="Arial" w:cs="Arial"/>
          <w:sz w:val="24"/>
          <w:szCs w:val="24"/>
        </w:rPr>
      </w:pPr>
      <w:r>
        <w:rPr>
          <w:rFonts w:ascii="Arial" w:hAnsi="Arial" w:cs="Arial"/>
          <w:sz w:val="24"/>
          <w:szCs w:val="24"/>
        </w:rPr>
        <w:t>Глава администрации</w:t>
      </w:r>
    </w:p>
    <w:p w:rsidR="00CC64E2" w:rsidRDefault="00CC64E2" w:rsidP="00CC64E2">
      <w:pPr>
        <w:pStyle w:val="ConsPlusNonformat"/>
        <w:widowControl/>
        <w:rPr>
          <w:rFonts w:ascii="Arial" w:hAnsi="Arial" w:cs="Arial"/>
          <w:sz w:val="24"/>
          <w:szCs w:val="24"/>
        </w:rPr>
      </w:pPr>
      <w:r>
        <w:rPr>
          <w:rFonts w:ascii="Arial" w:hAnsi="Arial" w:cs="Arial"/>
          <w:sz w:val="24"/>
          <w:szCs w:val="24"/>
        </w:rPr>
        <w:t>муниципального образования</w:t>
      </w:r>
    </w:p>
    <w:p w:rsidR="00CC64E2" w:rsidRDefault="00CC64E2" w:rsidP="00CC64E2">
      <w:pPr>
        <w:pStyle w:val="ConsPlusNonformat"/>
        <w:widowControl/>
        <w:rPr>
          <w:rFonts w:ascii="Arial" w:hAnsi="Arial" w:cs="Arial"/>
          <w:sz w:val="24"/>
          <w:szCs w:val="24"/>
        </w:rPr>
      </w:pPr>
      <w:r>
        <w:rPr>
          <w:rFonts w:ascii="Arial" w:hAnsi="Arial" w:cs="Arial"/>
          <w:sz w:val="24"/>
          <w:szCs w:val="24"/>
        </w:rPr>
        <w:t>Дубенский район                                                                                                  К.О. Гузов</w:t>
      </w:r>
    </w:p>
    <w:p w:rsidR="00CC64E2" w:rsidRDefault="00CC64E2" w:rsidP="00CC64E2">
      <w:pPr>
        <w:pStyle w:val="ConsPlusNonformat"/>
        <w:widowControl/>
        <w:rPr>
          <w:rFonts w:ascii="Arial" w:hAnsi="Arial" w:cs="Arial"/>
          <w:sz w:val="24"/>
          <w:szCs w:val="24"/>
        </w:rPr>
      </w:pPr>
    </w:p>
    <w:p w:rsidR="00CC64E2" w:rsidRDefault="00CC64E2" w:rsidP="00CC64E2"/>
    <w:p w:rsidR="00211819" w:rsidRDefault="00211819"/>
    <w:sectPr w:rsidR="00211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ヒラギノ角ゴ Pro W3">
    <w:altName w:val="Arial Unicode MS"/>
    <w:charset w:val="80"/>
    <w:family w:val="auto"/>
    <w:pitch w:val="variable"/>
    <w:sig w:usb0="00000000" w:usb1="00000000" w:usb2="01000407"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3B6AD4C8"/>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7E94522E">
      <w:start w:val="1"/>
      <w:numFmt w:val="bullet"/>
      <w:pStyle w:val="Pro-List-1"/>
      <w:lvlText w:val="-"/>
      <w:lvlJc w:val="left"/>
      <w:pPr>
        <w:tabs>
          <w:tab w:val="num" w:pos="-432"/>
        </w:tabs>
        <w:ind w:left="-432" w:firstLine="1134"/>
      </w:pPr>
      <w:rPr>
        <w:rFonts w:ascii="Times New Roman" w:hAnsi="Times New Roman" w:cs="Times New Roman" w:hint="default"/>
        <w:color w:val="auto"/>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9222C25"/>
    <w:multiLevelType w:val="hybridMultilevel"/>
    <w:tmpl w:val="3938AA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C044B1"/>
    <w:multiLevelType w:val="multilevel"/>
    <w:tmpl w:val="171CFF4E"/>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577748FE"/>
    <w:multiLevelType w:val="hybridMultilevel"/>
    <w:tmpl w:val="4A98017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C045E29"/>
    <w:multiLevelType w:val="hybridMultilevel"/>
    <w:tmpl w:val="574669BC"/>
    <w:lvl w:ilvl="0" w:tplc="D568AEB4">
      <w:start w:val="1"/>
      <w:numFmt w:val="decimal"/>
      <w:lvlText w:val="%1."/>
      <w:lvlJc w:val="left"/>
      <w:pPr>
        <w:ind w:left="1353" w:hanging="360"/>
      </w:pPr>
      <w:rPr>
        <w:sz w:val="24"/>
        <w:szCs w:val="24"/>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5">
    <w:nsid w:val="67EB63C8"/>
    <w:multiLevelType w:val="hybridMultilevel"/>
    <w:tmpl w:val="09DEF624"/>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10634D1"/>
    <w:multiLevelType w:val="hybridMultilevel"/>
    <w:tmpl w:val="6A022C12"/>
    <w:lvl w:ilvl="0" w:tplc="5D249F80">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E2"/>
    <w:rsid w:val="00211819"/>
    <w:rsid w:val="00CC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E2"/>
    <w:pPr>
      <w:spacing w:after="0" w:line="240" w:lineRule="auto"/>
      <w:ind w:firstLine="709"/>
      <w:jc w:val="both"/>
    </w:pPr>
    <w:rPr>
      <w:rFonts w:ascii="Arial" w:eastAsia="SimSun" w:hAnsi="Arial" w:cs="Arial"/>
      <w:sz w:val="24"/>
      <w:szCs w:val="24"/>
      <w:lang w:eastAsia="ru-RU"/>
    </w:rPr>
  </w:style>
  <w:style w:type="paragraph" w:styleId="1">
    <w:name w:val="heading 1"/>
    <w:basedOn w:val="a"/>
    <w:next w:val="a"/>
    <w:link w:val="10"/>
    <w:qFormat/>
    <w:rsid w:val="00CC64E2"/>
    <w:pPr>
      <w:keepNext/>
      <w:spacing w:before="240" w:after="60"/>
      <w:outlineLvl w:val="0"/>
    </w:pPr>
    <w:rPr>
      <w:rFonts w:eastAsia="Times New Roman"/>
      <w:b/>
      <w:bCs/>
      <w:kern w:val="32"/>
      <w:sz w:val="32"/>
      <w:szCs w:val="32"/>
    </w:rPr>
  </w:style>
  <w:style w:type="paragraph" w:styleId="2">
    <w:name w:val="heading 2"/>
    <w:basedOn w:val="a"/>
    <w:next w:val="a"/>
    <w:link w:val="20"/>
    <w:semiHidden/>
    <w:unhideWhenUsed/>
    <w:qFormat/>
    <w:rsid w:val="00CC64E2"/>
    <w:pPr>
      <w:keepNext/>
      <w:ind w:left="708"/>
      <w:outlineLvl w:val="1"/>
    </w:pPr>
    <w:rPr>
      <w:rFonts w:eastAsia="Times New Roman"/>
      <w:b/>
      <w:bCs/>
    </w:rPr>
  </w:style>
  <w:style w:type="paragraph" w:styleId="5">
    <w:name w:val="heading 5"/>
    <w:basedOn w:val="a"/>
    <w:next w:val="a"/>
    <w:link w:val="50"/>
    <w:semiHidden/>
    <w:unhideWhenUsed/>
    <w:qFormat/>
    <w:rsid w:val="00CC64E2"/>
    <w:pPr>
      <w:spacing w:before="240" w:after="60"/>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4E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C64E2"/>
    <w:rPr>
      <w:rFonts w:ascii="Arial" w:eastAsia="Times New Roman" w:hAnsi="Arial" w:cs="Arial"/>
      <w:b/>
      <w:bCs/>
      <w:sz w:val="24"/>
      <w:szCs w:val="24"/>
      <w:lang w:eastAsia="ru-RU"/>
    </w:rPr>
  </w:style>
  <w:style w:type="character" w:customStyle="1" w:styleId="50">
    <w:name w:val="Заголовок 5 Знак"/>
    <w:basedOn w:val="a0"/>
    <w:link w:val="5"/>
    <w:semiHidden/>
    <w:rsid w:val="00CC64E2"/>
    <w:rPr>
      <w:rFonts w:ascii="Times New Roman" w:eastAsia="Times New Roman" w:hAnsi="Times New Roman" w:cs="Times New Roman"/>
      <w:b/>
      <w:bCs/>
      <w:i/>
      <w:iCs/>
      <w:sz w:val="26"/>
      <w:szCs w:val="26"/>
      <w:lang w:eastAsia="ru-RU"/>
    </w:rPr>
  </w:style>
  <w:style w:type="character" w:styleId="a3">
    <w:name w:val="Hyperlink"/>
    <w:semiHidden/>
    <w:unhideWhenUsed/>
    <w:rsid w:val="00CC64E2"/>
    <w:rPr>
      <w:color w:val="0000FF"/>
      <w:u w:val="single"/>
    </w:rPr>
  </w:style>
  <w:style w:type="character" w:styleId="a4">
    <w:name w:val="FollowedHyperlink"/>
    <w:semiHidden/>
    <w:unhideWhenUsed/>
    <w:rsid w:val="00CC64E2"/>
    <w:rPr>
      <w:color w:val="800080"/>
      <w:u w:val="single"/>
    </w:rPr>
  </w:style>
  <w:style w:type="paragraph" w:styleId="a5">
    <w:name w:val="Normal (Web)"/>
    <w:basedOn w:val="a"/>
    <w:semiHidden/>
    <w:unhideWhenUsed/>
    <w:rsid w:val="00CC64E2"/>
    <w:pPr>
      <w:spacing w:before="100" w:beforeAutospacing="1" w:after="100" w:afterAutospacing="1"/>
    </w:pPr>
    <w:rPr>
      <w:rFonts w:ascii="Verdana" w:hAnsi="Verdana"/>
      <w:color w:val="000000"/>
      <w:sz w:val="18"/>
      <w:szCs w:val="18"/>
    </w:rPr>
  </w:style>
  <w:style w:type="paragraph" w:styleId="a6">
    <w:name w:val="footnote text"/>
    <w:basedOn w:val="a"/>
    <w:link w:val="a7"/>
    <w:semiHidden/>
    <w:unhideWhenUsed/>
    <w:rsid w:val="00CC64E2"/>
    <w:rPr>
      <w:rFonts w:ascii="Calibri" w:eastAsia="Calibri" w:hAnsi="Calibri" w:cs="Times New Roman"/>
      <w:sz w:val="20"/>
      <w:szCs w:val="20"/>
      <w:lang w:eastAsia="en-US"/>
    </w:rPr>
  </w:style>
  <w:style w:type="character" w:customStyle="1" w:styleId="a7">
    <w:name w:val="Текст сноски Знак"/>
    <w:basedOn w:val="a0"/>
    <w:link w:val="a6"/>
    <w:semiHidden/>
    <w:rsid w:val="00CC64E2"/>
    <w:rPr>
      <w:rFonts w:ascii="Calibri" w:eastAsia="Calibri" w:hAnsi="Calibri" w:cs="Times New Roman"/>
      <w:sz w:val="20"/>
      <w:szCs w:val="20"/>
    </w:rPr>
  </w:style>
  <w:style w:type="paragraph" w:styleId="a8">
    <w:name w:val="header"/>
    <w:basedOn w:val="a"/>
    <w:link w:val="a9"/>
    <w:semiHidden/>
    <w:unhideWhenUsed/>
    <w:rsid w:val="00CC64E2"/>
    <w:pPr>
      <w:tabs>
        <w:tab w:val="center" w:pos="4677"/>
        <w:tab w:val="right" w:pos="9355"/>
      </w:tabs>
    </w:pPr>
    <w:rPr>
      <w:rFonts w:ascii="Times New Roman" w:hAnsi="Times New Roman" w:cs="Times New Roman"/>
    </w:rPr>
  </w:style>
  <w:style w:type="character" w:customStyle="1" w:styleId="a9">
    <w:name w:val="Верхний колонтитул Знак"/>
    <w:basedOn w:val="a0"/>
    <w:link w:val="a8"/>
    <w:semiHidden/>
    <w:rsid w:val="00CC64E2"/>
    <w:rPr>
      <w:rFonts w:ascii="Times New Roman" w:eastAsia="SimSun" w:hAnsi="Times New Roman" w:cs="Times New Roman"/>
      <w:sz w:val="24"/>
      <w:szCs w:val="24"/>
      <w:lang w:eastAsia="ru-RU"/>
    </w:rPr>
  </w:style>
  <w:style w:type="paragraph" w:styleId="aa">
    <w:name w:val="footer"/>
    <w:basedOn w:val="a"/>
    <w:link w:val="ab"/>
    <w:semiHidden/>
    <w:unhideWhenUsed/>
    <w:rsid w:val="00CC64E2"/>
    <w:pPr>
      <w:tabs>
        <w:tab w:val="center" w:pos="4677"/>
        <w:tab w:val="right" w:pos="9355"/>
      </w:tabs>
    </w:pPr>
  </w:style>
  <w:style w:type="character" w:customStyle="1" w:styleId="ab">
    <w:name w:val="Нижний колонтитул Знак"/>
    <w:basedOn w:val="a0"/>
    <w:link w:val="aa"/>
    <w:semiHidden/>
    <w:rsid w:val="00CC64E2"/>
    <w:rPr>
      <w:rFonts w:ascii="Arial" w:eastAsia="SimSun" w:hAnsi="Arial" w:cs="Arial"/>
      <w:sz w:val="24"/>
      <w:szCs w:val="24"/>
      <w:lang w:eastAsia="ru-RU"/>
    </w:rPr>
  </w:style>
  <w:style w:type="paragraph" w:styleId="ac">
    <w:name w:val="caption"/>
    <w:basedOn w:val="a"/>
    <w:next w:val="a"/>
    <w:semiHidden/>
    <w:unhideWhenUsed/>
    <w:qFormat/>
    <w:rsid w:val="00CC64E2"/>
    <w:pPr>
      <w:spacing w:before="120"/>
      <w:jc w:val="center"/>
    </w:pPr>
    <w:rPr>
      <w:b/>
      <w:caps/>
      <w:sz w:val="36"/>
      <w:szCs w:val="20"/>
    </w:rPr>
  </w:style>
  <w:style w:type="paragraph" w:styleId="ad">
    <w:name w:val="Title"/>
    <w:basedOn w:val="a"/>
    <w:link w:val="ae"/>
    <w:qFormat/>
    <w:rsid w:val="00CC64E2"/>
    <w:pPr>
      <w:jc w:val="center"/>
    </w:pPr>
    <w:rPr>
      <w:rFonts w:ascii="Times New Roman" w:hAnsi="Times New Roman" w:cs="Times New Roman"/>
      <w:b/>
      <w:bCs/>
      <w:sz w:val="28"/>
    </w:rPr>
  </w:style>
  <w:style w:type="character" w:customStyle="1" w:styleId="ae">
    <w:name w:val="Название Знак"/>
    <w:basedOn w:val="a0"/>
    <w:link w:val="ad"/>
    <w:rsid w:val="00CC64E2"/>
    <w:rPr>
      <w:rFonts w:ascii="Times New Roman" w:eastAsia="SimSun" w:hAnsi="Times New Roman" w:cs="Times New Roman"/>
      <w:b/>
      <w:bCs/>
      <w:sz w:val="28"/>
      <w:szCs w:val="24"/>
      <w:lang w:eastAsia="ru-RU"/>
    </w:rPr>
  </w:style>
  <w:style w:type="paragraph" w:styleId="af">
    <w:name w:val="Body Text"/>
    <w:basedOn w:val="a"/>
    <w:link w:val="af0"/>
    <w:semiHidden/>
    <w:unhideWhenUsed/>
    <w:rsid w:val="00CC64E2"/>
    <w:pPr>
      <w:spacing w:after="120" w:line="360" w:lineRule="auto"/>
    </w:pPr>
    <w:rPr>
      <w:rFonts w:ascii="Times New Roman" w:hAnsi="Times New Roman" w:cs="Times New Roman"/>
    </w:rPr>
  </w:style>
  <w:style w:type="character" w:customStyle="1" w:styleId="af0">
    <w:name w:val="Основной текст Знак"/>
    <w:basedOn w:val="a0"/>
    <w:link w:val="af"/>
    <w:semiHidden/>
    <w:rsid w:val="00CC64E2"/>
    <w:rPr>
      <w:rFonts w:ascii="Times New Roman" w:eastAsia="SimSun" w:hAnsi="Times New Roman" w:cs="Times New Roman"/>
      <w:sz w:val="24"/>
      <w:szCs w:val="24"/>
      <w:lang w:eastAsia="ru-RU"/>
    </w:rPr>
  </w:style>
  <w:style w:type="paragraph" w:styleId="af1">
    <w:name w:val="Body Text Indent"/>
    <w:basedOn w:val="a"/>
    <w:link w:val="af2"/>
    <w:semiHidden/>
    <w:unhideWhenUsed/>
    <w:rsid w:val="00CC64E2"/>
    <w:pPr>
      <w:spacing w:after="120"/>
      <w:ind w:left="283"/>
    </w:pPr>
  </w:style>
  <w:style w:type="character" w:customStyle="1" w:styleId="af2">
    <w:name w:val="Основной текст с отступом Знак"/>
    <w:basedOn w:val="a0"/>
    <w:link w:val="af1"/>
    <w:semiHidden/>
    <w:rsid w:val="00CC64E2"/>
    <w:rPr>
      <w:rFonts w:ascii="Arial" w:eastAsia="SimSun" w:hAnsi="Arial" w:cs="Arial"/>
      <w:sz w:val="24"/>
      <w:szCs w:val="24"/>
      <w:lang w:eastAsia="ru-RU"/>
    </w:rPr>
  </w:style>
  <w:style w:type="paragraph" w:styleId="21">
    <w:name w:val="Body Text 2"/>
    <w:basedOn w:val="a"/>
    <w:link w:val="22"/>
    <w:semiHidden/>
    <w:unhideWhenUsed/>
    <w:rsid w:val="00CC64E2"/>
    <w:pPr>
      <w:jc w:val="center"/>
    </w:pPr>
    <w:rPr>
      <w:sz w:val="26"/>
      <w:szCs w:val="20"/>
    </w:rPr>
  </w:style>
  <w:style w:type="character" w:customStyle="1" w:styleId="22">
    <w:name w:val="Основной текст 2 Знак"/>
    <w:basedOn w:val="a0"/>
    <w:link w:val="21"/>
    <w:semiHidden/>
    <w:rsid w:val="00CC64E2"/>
    <w:rPr>
      <w:rFonts w:ascii="Arial" w:eastAsia="SimSun" w:hAnsi="Arial" w:cs="Arial"/>
      <w:sz w:val="26"/>
      <w:szCs w:val="20"/>
      <w:lang w:eastAsia="ru-RU"/>
    </w:rPr>
  </w:style>
  <w:style w:type="paragraph" w:styleId="23">
    <w:name w:val="Body Text Indent 2"/>
    <w:basedOn w:val="a"/>
    <w:link w:val="24"/>
    <w:semiHidden/>
    <w:unhideWhenUsed/>
    <w:rsid w:val="00CC64E2"/>
    <w:pPr>
      <w:ind w:firstLine="720"/>
    </w:pPr>
    <w:rPr>
      <w:szCs w:val="20"/>
    </w:rPr>
  </w:style>
  <w:style w:type="character" w:customStyle="1" w:styleId="24">
    <w:name w:val="Основной текст с отступом 2 Знак"/>
    <w:basedOn w:val="a0"/>
    <w:link w:val="23"/>
    <w:semiHidden/>
    <w:rsid w:val="00CC64E2"/>
    <w:rPr>
      <w:rFonts w:ascii="Arial" w:eastAsia="SimSun" w:hAnsi="Arial" w:cs="Arial"/>
      <w:sz w:val="24"/>
      <w:szCs w:val="20"/>
      <w:lang w:eastAsia="ru-RU"/>
    </w:rPr>
  </w:style>
  <w:style w:type="paragraph" w:styleId="af3">
    <w:name w:val="No Spacing"/>
    <w:uiPriority w:val="1"/>
    <w:qFormat/>
    <w:rsid w:val="00CC64E2"/>
    <w:pPr>
      <w:spacing w:after="0" w:line="240" w:lineRule="auto"/>
    </w:pPr>
    <w:rPr>
      <w:rFonts w:ascii="Times New Roman" w:eastAsia="SimSun" w:hAnsi="Times New Roman" w:cs="Times New Roman"/>
      <w:sz w:val="28"/>
      <w:szCs w:val="28"/>
      <w:lang w:eastAsia="ru-RU"/>
    </w:rPr>
  </w:style>
  <w:style w:type="paragraph" w:styleId="af4">
    <w:name w:val="List Paragraph"/>
    <w:basedOn w:val="a"/>
    <w:qFormat/>
    <w:rsid w:val="00CC64E2"/>
    <w:pPr>
      <w:ind w:left="720"/>
      <w:contextualSpacing/>
    </w:pPr>
    <w:rPr>
      <w:sz w:val="28"/>
      <w:szCs w:val="22"/>
      <w:lang w:val="en-US" w:eastAsia="en-US" w:bidi="en-US"/>
    </w:rPr>
  </w:style>
  <w:style w:type="character" w:customStyle="1" w:styleId="ConsPlusNormal">
    <w:name w:val="ConsPlusNormal Знак"/>
    <w:link w:val="ConsPlusNormal0"/>
    <w:locked/>
    <w:rsid w:val="00CC64E2"/>
    <w:rPr>
      <w:rFonts w:ascii="Arial" w:hAnsi="Arial" w:cs="Arial"/>
    </w:rPr>
  </w:style>
  <w:style w:type="paragraph" w:customStyle="1" w:styleId="ConsPlusNormal0">
    <w:name w:val="ConsPlusNormal"/>
    <w:link w:val="ConsPlusNormal"/>
    <w:rsid w:val="00CC64E2"/>
    <w:pPr>
      <w:widowControl w:val="0"/>
      <w:autoSpaceDE w:val="0"/>
      <w:autoSpaceDN w:val="0"/>
      <w:adjustRightInd w:val="0"/>
      <w:spacing w:after="0" w:line="240" w:lineRule="auto"/>
      <w:ind w:firstLine="720"/>
    </w:pPr>
    <w:rPr>
      <w:rFonts w:ascii="Arial" w:hAnsi="Arial" w:cs="Arial"/>
    </w:rPr>
  </w:style>
  <w:style w:type="paragraph" w:customStyle="1" w:styleId="af5">
    <w:name w:val="Ориентир"/>
    <w:basedOn w:val="a"/>
    <w:rsid w:val="00CC64E2"/>
    <w:rPr>
      <w:sz w:val="20"/>
      <w:szCs w:val="20"/>
    </w:rPr>
  </w:style>
  <w:style w:type="paragraph" w:customStyle="1" w:styleId="-">
    <w:name w:val="Ориентир-заголовок"/>
    <w:basedOn w:val="af5"/>
    <w:rsid w:val="00CC64E2"/>
    <w:pPr>
      <w:spacing w:before="240" w:after="240"/>
      <w:ind w:firstLine="0"/>
      <w:jc w:val="center"/>
    </w:pPr>
    <w:rPr>
      <w:b/>
      <w:bCs/>
      <w:sz w:val="28"/>
      <w:szCs w:val="28"/>
    </w:rPr>
  </w:style>
  <w:style w:type="paragraph" w:customStyle="1" w:styleId="ConsPlusTitle">
    <w:name w:val="ConsPlusTitle"/>
    <w:uiPriority w:val="99"/>
    <w:rsid w:val="00CC64E2"/>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customStyle="1" w:styleId="11">
    <w:name w:val="заголовок 1"/>
    <w:basedOn w:val="a"/>
    <w:next w:val="a"/>
    <w:rsid w:val="00CC64E2"/>
    <w:pPr>
      <w:keepNext/>
      <w:widowControl w:val="0"/>
      <w:overflowPunct w:val="0"/>
      <w:autoSpaceDE w:val="0"/>
      <w:autoSpaceDN w:val="0"/>
      <w:adjustRightInd w:val="0"/>
      <w:jc w:val="center"/>
    </w:pPr>
    <w:rPr>
      <w:sz w:val="30"/>
      <w:szCs w:val="30"/>
    </w:rPr>
  </w:style>
  <w:style w:type="paragraph" w:customStyle="1" w:styleId="af6">
    <w:name w:val="Знак"/>
    <w:basedOn w:val="a"/>
    <w:rsid w:val="00CC64E2"/>
    <w:pPr>
      <w:spacing w:after="160" w:line="240" w:lineRule="exact"/>
    </w:pPr>
    <w:rPr>
      <w:rFonts w:ascii="Verdana" w:hAnsi="Verdana"/>
      <w:sz w:val="20"/>
      <w:szCs w:val="20"/>
      <w:lang w:val="en-US" w:eastAsia="en-US"/>
    </w:rPr>
  </w:style>
  <w:style w:type="character" w:customStyle="1" w:styleId="Pro-Gramma">
    <w:name w:val="Pro-Gramma Знак"/>
    <w:link w:val="Pro-Gramma0"/>
    <w:locked/>
    <w:rsid w:val="00CC64E2"/>
    <w:rPr>
      <w:sz w:val="28"/>
      <w:szCs w:val="24"/>
    </w:rPr>
  </w:style>
  <w:style w:type="paragraph" w:customStyle="1" w:styleId="Pro-Gramma0">
    <w:name w:val="Pro-Gramma"/>
    <w:basedOn w:val="a"/>
    <w:link w:val="Pro-Gramma"/>
    <w:qFormat/>
    <w:rsid w:val="00CC64E2"/>
    <w:pPr>
      <w:spacing w:line="288" w:lineRule="auto"/>
    </w:pPr>
    <w:rPr>
      <w:rFonts w:asciiTheme="minorHAnsi" w:eastAsiaTheme="minorHAnsi" w:hAnsiTheme="minorHAnsi" w:cstheme="minorBidi"/>
      <w:sz w:val="28"/>
      <w:lang w:eastAsia="en-US"/>
    </w:rPr>
  </w:style>
  <w:style w:type="character" w:customStyle="1" w:styleId="Pro-List-10">
    <w:name w:val="Pro-List -1 Знак"/>
    <w:link w:val="Pro-List-1"/>
    <w:locked/>
    <w:rsid w:val="00CC64E2"/>
    <w:rPr>
      <w:sz w:val="28"/>
      <w:szCs w:val="24"/>
    </w:rPr>
  </w:style>
  <w:style w:type="paragraph" w:customStyle="1" w:styleId="Pro-List-1">
    <w:name w:val="Pro-List -1"/>
    <w:basedOn w:val="Pro-Gramma0"/>
    <w:link w:val="Pro-List-10"/>
    <w:qFormat/>
    <w:rsid w:val="00CC64E2"/>
    <w:pPr>
      <w:numPr>
        <w:ilvl w:val="2"/>
        <w:numId w:val="1"/>
      </w:numPr>
      <w:tabs>
        <w:tab w:val="left" w:pos="851"/>
      </w:tabs>
      <w:ind w:left="0" w:firstLine="709"/>
    </w:pPr>
  </w:style>
  <w:style w:type="paragraph" w:customStyle="1" w:styleId="ConsNormal">
    <w:name w:val="ConsNormal"/>
    <w:rsid w:val="00CC64E2"/>
    <w:pPr>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12">
    <w:name w:val="Знак1"/>
    <w:basedOn w:val="a"/>
    <w:rsid w:val="00CC64E2"/>
    <w:pPr>
      <w:spacing w:after="160" w:line="240" w:lineRule="exact"/>
    </w:pPr>
    <w:rPr>
      <w:rFonts w:ascii="Verdana" w:hAnsi="Verdana"/>
      <w:lang w:val="en-US" w:eastAsia="en-US"/>
    </w:rPr>
  </w:style>
  <w:style w:type="paragraph" w:customStyle="1" w:styleId="af7">
    <w:name w:val="Таблицы (моноширинный)"/>
    <w:basedOn w:val="a"/>
    <w:next w:val="a"/>
    <w:rsid w:val="00CC64E2"/>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CC64E2"/>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CC64E2"/>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styleId="af8">
    <w:name w:val="footnote reference"/>
    <w:semiHidden/>
    <w:unhideWhenUsed/>
    <w:rsid w:val="00CC64E2"/>
    <w:rPr>
      <w:vertAlign w:val="superscript"/>
    </w:rPr>
  </w:style>
  <w:style w:type="character" w:customStyle="1" w:styleId="13">
    <w:name w:val="Название Знак1"/>
    <w:basedOn w:val="a0"/>
    <w:uiPriority w:val="10"/>
    <w:rsid w:val="00CC64E2"/>
    <w:rPr>
      <w:rFonts w:asciiTheme="majorHAnsi" w:eastAsiaTheme="majorEastAsia" w:hAnsiTheme="majorHAnsi" w:cstheme="majorBidi" w:hint="default"/>
      <w:color w:val="17365D" w:themeColor="text2" w:themeShade="BF"/>
      <w:spacing w:val="5"/>
      <w:kern w:val="28"/>
      <w:sz w:val="52"/>
      <w:szCs w:val="52"/>
    </w:rPr>
  </w:style>
  <w:style w:type="character" w:customStyle="1" w:styleId="cmessage-msg-to">
    <w:name w:val="c_message-msg-to"/>
    <w:basedOn w:val="a0"/>
    <w:rsid w:val="00CC64E2"/>
  </w:style>
  <w:style w:type="table" w:styleId="af9">
    <w:name w:val="Table Grid"/>
    <w:basedOn w:val="a1"/>
    <w:rsid w:val="00CC64E2"/>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4E2"/>
    <w:pPr>
      <w:spacing w:after="0" w:line="240" w:lineRule="auto"/>
      <w:ind w:firstLine="709"/>
      <w:jc w:val="both"/>
    </w:pPr>
    <w:rPr>
      <w:rFonts w:ascii="Arial" w:eastAsia="SimSun" w:hAnsi="Arial" w:cs="Arial"/>
      <w:sz w:val="24"/>
      <w:szCs w:val="24"/>
      <w:lang w:eastAsia="ru-RU"/>
    </w:rPr>
  </w:style>
  <w:style w:type="paragraph" w:styleId="1">
    <w:name w:val="heading 1"/>
    <w:basedOn w:val="a"/>
    <w:next w:val="a"/>
    <w:link w:val="10"/>
    <w:qFormat/>
    <w:rsid w:val="00CC64E2"/>
    <w:pPr>
      <w:keepNext/>
      <w:spacing w:before="240" w:after="60"/>
      <w:outlineLvl w:val="0"/>
    </w:pPr>
    <w:rPr>
      <w:rFonts w:eastAsia="Times New Roman"/>
      <w:b/>
      <w:bCs/>
      <w:kern w:val="32"/>
      <w:sz w:val="32"/>
      <w:szCs w:val="32"/>
    </w:rPr>
  </w:style>
  <w:style w:type="paragraph" w:styleId="2">
    <w:name w:val="heading 2"/>
    <w:basedOn w:val="a"/>
    <w:next w:val="a"/>
    <w:link w:val="20"/>
    <w:semiHidden/>
    <w:unhideWhenUsed/>
    <w:qFormat/>
    <w:rsid w:val="00CC64E2"/>
    <w:pPr>
      <w:keepNext/>
      <w:ind w:left="708"/>
      <w:outlineLvl w:val="1"/>
    </w:pPr>
    <w:rPr>
      <w:rFonts w:eastAsia="Times New Roman"/>
      <w:b/>
      <w:bCs/>
    </w:rPr>
  </w:style>
  <w:style w:type="paragraph" w:styleId="5">
    <w:name w:val="heading 5"/>
    <w:basedOn w:val="a"/>
    <w:next w:val="a"/>
    <w:link w:val="50"/>
    <w:semiHidden/>
    <w:unhideWhenUsed/>
    <w:qFormat/>
    <w:rsid w:val="00CC64E2"/>
    <w:pPr>
      <w:spacing w:before="240" w:after="60"/>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4E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CC64E2"/>
    <w:rPr>
      <w:rFonts w:ascii="Arial" w:eastAsia="Times New Roman" w:hAnsi="Arial" w:cs="Arial"/>
      <w:b/>
      <w:bCs/>
      <w:sz w:val="24"/>
      <w:szCs w:val="24"/>
      <w:lang w:eastAsia="ru-RU"/>
    </w:rPr>
  </w:style>
  <w:style w:type="character" w:customStyle="1" w:styleId="50">
    <w:name w:val="Заголовок 5 Знак"/>
    <w:basedOn w:val="a0"/>
    <w:link w:val="5"/>
    <w:semiHidden/>
    <w:rsid w:val="00CC64E2"/>
    <w:rPr>
      <w:rFonts w:ascii="Times New Roman" w:eastAsia="Times New Roman" w:hAnsi="Times New Roman" w:cs="Times New Roman"/>
      <w:b/>
      <w:bCs/>
      <w:i/>
      <w:iCs/>
      <w:sz w:val="26"/>
      <w:szCs w:val="26"/>
      <w:lang w:eastAsia="ru-RU"/>
    </w:rPr>
  </w:style>
  <w:style w:type="character" w:styleId="a3">
    <w:name w:val="Hyperlink"/>
    <w:semiHidden/>
    <w:unhideWhenUsed/>
    <w:rsid w:val="00CC64E2"/>
    <w:rPr>
      <w:color w:val="0000FF"/>
      <w:u w:val="single"/>
    </w:rPr>
  </w:style>
  <w:style w:type="character" w:styleId="a4">
    <w:name w:val="FollowedHyperlink"/>
    <w:semiHidden/>
    <w:unhideWhenUsed/>
    <w:rsid w:val="00CC64E2"/>
    <w:rPr>
      <w:color w:val="800080"/>
      <w:u w:val="single"/>
    </w:rPr>
  </w:style>
  <w:style w:type="paragraph" w:styleId="a5">
    <w:name w:val="Normal (Web)"/>
    <w:basedOn w:val="a"/>
    <w:semiHidden/>
    <w:unhideWhenUsed/>
    <w:rsid w:val="00CC64E2"/>
    <w:pPr>
      <w:spacing w:before="100" w:beforeAutospacing="1" w:after="100" w:afterAutospacing="1"/>
    </w:pPr>
    <w:rPr>
      <w:rFonts w:ascii="Verdana" w:hAnsi="Verdana"/>
      <w:color w:val="000000"/>
      <w:sz w:val="18"/>
      <w:szCs w:val="18"/>
    </w:rPr>
  </w:style>
  <w:style w:type="paragraph" w:styleId="a6">
    <w:name w:val="footnote text"/>
    <w:basedOn w:val="a"/>
    <w:link w:val="a7"/>
    <w:semiHidden/>
    <w:unhideWhenUsed/>
    <w:rsid w:val="00CC64E2"/>
    <w:rPr>
      <w:rFonts w:ascii="Calibri" w:eastAsia="Calibri" w:hAnsi="Calibri" w:cs="Times New Roman"/>
      <w:sz w:val="20"/>
      <w:szCs w:val="20"/>
      <w:lang w:eastAsia="en-US"/>
    </w:rPr>
  </w:style>
  <w:style w:type="character" w:customStyle="1" w:styleId="a7">
    <w:name w:val="Текст сноски Знак"/>
    <w:basedOn w:val="a0"/>
    <w:link w:val="a6"/>
    <w:semiHidden/>
    <w:rsid w:val="00CC64E2"/>
    <w:rPr>
      <w:rFonts w:ascii="Calibri" w:eastAsia="Calibri" w:hAnsi="Calibri" w:cs="Times New Roman"/>
      <w:sz w:val="20"/>
      <w:szCs w:val="20"/>
    </w:rPr>
  </w:style>
  <w:style w:type="paragraph" w:styleId="a8">
    <w:name w:val="header"/>
    <w:basedOn w:val="a"/>
    <w:link w:val="a9"/>
    <w:semiHidden/>
    <w:unhideWhenUsed/>
    <w:rsid w:val="00CC64E2"/>
    <w:pPr>
      <w:tabs>
        <w:tab w:val="center" w:pos="4677"/>
        <w:tab w:val="right" w:pos="9355"/>
      </w:tabs>
    </w:pPr>
    <w:rPr>
      <w:rFonts w:ascii="Times New Roman" w:hAnsi="Times New Roman" w:cs="Times New Roman"/>
    </w:rPr>
  </w:style>
  <w:style w:type="character" w:customStyle="1" w:styleId="a9">
    <w:name w:val="Верхний колонтитул Знак"/>
    <w:basedOn w:val="a0"/>
    <w:link w:val="a8"/>
    <w:semiHidden/>
    <w:rsid w:val="00CC64E2"/>
    <w:rPr>
      <w:rFonts w:ascii="Times New Roman" w:eastAsia="SimSun" w:hAnsi="Times New Roman" w:cs="Times New Roman"/>
      <w:sz w:val="24"/>
      <w:szCs w:val="24"/>
      <w:lang w:eastAsia="ru-RU"/>
    </w:rPr>
  </w:style>
  <w:style w:type="paragraph" w:styleId="aa">
    <w:name w:val="footer"/>
    <w:basedOn w:val="a"/>
    <w:link w:val="ab"/>
    <w:semiHidden/>
    <w:unhideWhenUsed/>
    <w:rsid w:val="00CC64E2"/>
    <w:pPr>
      <w:tabs>
        <w:tab w:val="center" w:pos="4677"/>
        <w:tab w:val="right" w:pos="9355"/>
      </w:tabs>
    </w:pPr>
  </w:style>
  <w:style w:type="character" w:customStyle="1" w:styleId="ab">
    <w:name w:val="Нижний колонтитул Знак"/>
    <w:basedOn w:val="a0"/>
    <w:link w:val="aa"/>
    <w:semiHidden/>
    <w:rsid w:val="00CC64E2"/>
    <w:rPr>
      <w:rFonts w:ascii="Arial" w:eastAsia="SimSun" w:hAnsi="Arial" w:cs="Arial"/>
      <w:sz w:val="24"/>
      <w:szCs w:val="24"/>
      <w:lang w:eastAsia="ru-RU"/>
    </w:rPr>
  </w:style>
  <w:style w:type="paragraph" w:styleId="ac">
    <w:name w:val="caption"/>
    <w:basedOn w:val="a"/>
    <w:next w:val="a"/>
    <w:semiHidden/>
    <w:unhideWhenUsed/>
    <w:qFormat/>
    <w:rsid w:val="00CC64E2"/>
    <w:pPr>
      <w:spacing w:before="120"/>
      <w:jc w:val="center"/>
    </w:pPr>
    <w:rPr>
      <w:b/>
      <w:caps/>
      <w:sz w:val="36"/>
      <w:szCs w:val="20"/>
    </w:rPr>
  </w:style>
  <w:style w:type="paragraph" w:styleId="ad">
    <w:name w:val="Title"/>
    <w:basedOn w:val="a"/>
    <w:link w:val="ae"/>
    <w:qFormat/>
    <w:rsid w:val="00CC64E2"/>
    <w:pPr>
      <w:jc w:val="center"/>
    </w:pPr>
    <w:rPr>
      <w:rFonts w:ascii="Times New Roman" w:hAnsi="Times New Roman" w:cs="Times New Roman"/>
      <w:b/>
      <w:bCs/>
      <w:sz w:val="28"/>
    </w:rPr>
  </w:style>
  <w:style w:type="character" w:customStyle="1" w:styleId="ae">
    <w:name w:val="Название Знак"/>
    <w:basedOn w:val="a0"/>
    <w:link w:val="ad"/>
    <w:rsid w:val="00CC64E2"/>
    <w:rPr>
      <w:rFonts w:ascii="Times New Roman" w:eastAsia="SimSun" w:hAnsi="Times New Roman" w:cs="Times New Roman"/>
      <w:b/>
      <w:bCs/>
      <w:sz w:val="28"/>
      <w:szCs w:val="24"/>
      <w:lang w:eastAsia="ru-RU"/>
    </w:rPr>
  </w:style>
  <w:style w:type="paragraph" w:styleId="af">
    <w:name w:val="Body Text"/>
    <w:basedOn w:val="a"/>
    <w:link w:val="af0"/>
    <w:semiHidden/>
    <w:unhideWhenUsed/>
    <w:rsid w:val="00CC64E2"/>
    <w:pPr>
      <w:spacing w:after="120" w:line="360" w:lineRule="auto"/>
    </w:pPr>
    <w:rPr>
      <w:rFonts w:ascii="Times New Roman" w:hAnsi="Times New Roman" w:cs="Times New Roman"/>
    </w:rPr>
  </w:style>
  <w:style w:type="character" w:customStyle="1" w:styleId="af0">
    <w:name w:val="Основной текст Знак"/>
    <w:basedOn w:val="a0"/>
    <w:link w:val="af"/>
    <w:semiHidden/>
    <w:rsid w:val="00CC64E2"/>
    <w:rPr>
      <w:rFonts w:ascii="Times New Roman" w:eastAsia="SimSun" w:hAnsi="Times New Roman" w:cs="Times New Roman"/>
      <w:sz w:val="24"/>
      <w:szCs w:val="24"/>
      <w:lang w:eastAsia="ru-RU"/>
    </w:rPr>
  </w:style>
  <w:style w:type="paragraph" w:styleId="af1">
    <w:name w:val="Body Text Indent"/>
    <w:basedOn w:val="a"/>
    <w:link w:val="af2"/>
    <w:semiHidden/>
    <w:unhideWhenUsed/>
    <w:rsid w:val="00CC64E2"/>
    <w:pPr>
      <w:spacing w:after="120"/>
      <w:ind w:left="283"/>
    </w:pPr>
  </w:style>
  <w:style w:type="character" w:customStyle="1" w:styleId="af2">
    <w:name w:val="Основной текст с отступом Знак"/>
    <w:basedOn w:val="a0"/>
    <w:link w:val="af1"/>
    <w:semiHidden/>
    <w:rsid w:val="00CC64E2"/>
    <w:rPr>
      <w:rFonts w:ascii="Arial" w:eastAsia="SimSun" w:hAnsi="Arial" w:cs="Arial"/>
      <w:sz w:val="24"/>
      <w:szCs w:val="24"/>
      <w:lang w:eastAsia="ru-RU"/>
    </w:rPr>
  </w:style>
  <w:style w:type="paragraph" w:styleId="21">
    <w:name w:val="Body Text 2"/>
    <w:basedOn w:val="a"/>
    <w:link w:val="22"/>
    <w:semiHidden/>
    <w:unhideWhenUsed/>
    <w:rsid w:val="00CC64E2"/>
    <w:pPr>
      <w:jc w:val="center"/>
    </w:pPr>
    <w:rPr>
      <w:sz w:val="26"/>
      <w:szCs w:val="20"/>
    </w:rPr>
  </w:style>
  <w:style w:type="character" w:customStyle="1" w:styleId="22">
    <w:name w:val="Основной текст 2 Знак"/>
    <w:basedOn w:val="a0"/>
    <w:link w:val="21"/>
    <w:semiHidden/>
    <w:rsid w:val="00CC64E2"/>
    <w:rPr>
      <w:rFonts w:ascii="Arial" w:eastAsia="SimSun" w:hAnsi="Arial" w:cs="Arial"/>
      <w:sz w:val="26"/>
      <w:szCs w:val="20"/>
      <w:lang w:eastAsia="ru-RU"/>
    </w:rPr>
  </w:style>
  <w:style w:type="paragraph" w:styleId="23">
    <w:name w:val="Body Text Indent 2"/>
    <w:basedOn w:val="a"/>
    <w:link w:val="24"/>
    <w:semiHidden/>
    <w:unhideWhenUsed/>
    <w:rsid w:val="00CC64E2"/>
    <w:pPr>
      <w:ind w:firstLine="720"/>
    </w:pPr>
    <w:rPr>
      <w:szCs w:val="20"/>
    </w:rPr>
  </w:style>
  <w:style w:type="character" w:customStyle="1" w:styleId="24">
    <w:name w:val="Основной текст с отступом 2 Знак"/>
    <w:basedOn w:val="a0"/>
    <w:link w:val="23"/>
    <w:semiHidden/>
    <w:rsid w:val="00CC64E2"/>
    <w:rPr>
      <w:rFonts w:ascii="Arial" w:eastAsia="SimSun" w:hAnsi="Arial" w:cs="Arial"/>
      <w:sz w:val="24"/>
      <w:szCs w:val="20"/>
      <w:lang w:eastAsia="ru-RU"/>
    </w:rPr>
  </w:style>
  <w:style w:type="paragraph" w:styleId="af3">
    <w:name w:val="No Spacing"/>
    <w:uiPriority w:val="1"/>
    <w:qFormat/>
    <w:rsid w:val="00CC64E2"/>
    <w:pPr>
      <w:spacing w:after="0" w:line="240" w:lineRule="auto"/>
    </w:pPr>
    <w:rPr>
      <w:rFonts w:ascii="Times New Roman" w:eastAsia="SimSun" w:hAnsi="Times New Roman" w:cs="Times New Roman"/>
      <w:sz w:val="28"/>
      <w:szCs w:val="28"/>
      <w:lang w:eastAsia="ru-RU"/>
    </w:rPr>
  </w:style>
  <w:style w:type="paragraph" w:styleId="af4">
    <w:name w:val="List Paragraph"/>
    <w:basedOn w:val="a"/>
    <w:qFormat/>
    <w:rsid w:val="00CC64E2"/>
    <w:pPr>
      <w:ind w:left="720"/>
      <w:contextualSpacing/>
    </w:pPr>
    <w:rPr>
      <w:sz w:val="28"/>
      <w:szCs w:val="22"/>
      <w:lang w:val="en-US" w:eastAsia="en-US" w:bidi="en-US"/>
    </w:rPr>
  </w:style>
  <w:style w:type="character" w:customStyle="1" w:styleId="ConsPlusNormal">
    <w:name w:val="ConsPlusNormal Знак"/>
    <w:link w:val="ConsPlusNormal0"/>
    <w:locked/>
    <w:rsid w:val="00CC64E2"/>
    <w:rPr>
      <w:rFonts w:ascii="Arial" w:hAnsi="Arial" w:cs="Arial"/>
    </w:rPr>
  </w:style>
  <w:style w:type="paragraph" w:customStyle="1" w:styleId="ConsPlusNormal0">
    <w:name w:val="ConsPlusNormal"/>
    <w:link w:val="ConsPlusNormal"/>
    <w:rsid w:val="00CC64E2"/>
    <w:pPr>
      <w:widowControl w:val="0"/>
      <w:autoSpaceDE w:val="0"/>
      <w:autoSpaceDN w:val="0"/>
      <w:adjustRightInd w:val="0"/>
      <w:spacing w:after="0" w:line="240" w:lineRule="auto"/>
      <w:ind w:firstLine="720"/>
    </w:pPr>
    <w:rPr>
      <w:rFonts w:ascii="Arial" w:hAnsi="Arial" w:cs="Arial"/>
    </w:rPr>
  </w:style>
  <w:style w:type="paragraph" w:customStyle="1" w:styleId="af5">
    <w:name w:val="Ориентир"/>
    <w:basedOn w:val="a"/>
    <w:rsid w:val="00CC64E2"/>
    <w:rPr>
      <w:sz w:val="20"/>
      <w:szCs w:val="20"/>
    </w:rPr>
  </w:style>
  <w:style w:type="paragraph" w:customStyle="1" w:styleId="-">
    <w:name w:val="Ориентир-заголовок"/>
    <w:basedOn w:val="af5"/>
    <w:rsid w:val="00CC64E2"/>
    <w:pPr>
      <w:spacing w:before="240" w:after="240"/>
      <w:ind w:firstLine="0"/>
      <w:jc w:val="center"/>
    </w:pPr>
    <w:rPr>
      <w:b/>
      <w:bCs/>
      <w:sz w:val="28"/>
      <w:szCs w:val="28"/>
    </w:rPr>
  </w:style>
  <w:style w:type="paragraph" w:customStyle="1" w:styleId="ConsPlusTitle">
    <w:name w:val="ConsPlusTitle"/>
    <w:uiPriority w:val="99"/>
    <w:rsid w:val="00CC64E2"/>
    <w:pPr>
      <w:widowControl w:val="0"/>
      <w:autoSpaceDE w:val="0"/>
      <w:autoSpaceDN w:val="0"/>
      <w:adjustRightInd w:val="0"/>
      <w:spacing w:after="0" w:line="240" w:lineRule="auto"/>
    </w:pPr>
    <w:rPr>
      <w:rFonts w:ascii="Times New Roman" w:eastAsia="SimSun" w:hAnsi="Times New Roman" w:cs="Times New Roman"/>
      <w:b/>
      <w:bCs/>
      <w:sz w:val="24"/>
      <w:szCs w:val="24"/>
      <w:lang w:eastAsia="ru-RU"/>
    </w:rPr>
  </w:style>
  <w:style w:type="paragraph" w:customStyle="1" w:styleId="11">
    <w:name w:val="заголовок 1"/>
    <w:basedOn w:val="a"/>
    <w:next w:val="a"/>
    <w:rsid w:val="00CC64E2"/>
    <w:pPr>
      <w:keepNext/>
      <w:widowControl w:val="0"/>
      <w:overflowPunct w:val="0"/>
      <w:autoSpaceDE w:val="0"/>
      <w:autoSpaceDN w:val="0"/>
      <w:adjustRightInd w:val="0"/>
      <w:jc w:val="center"/>
    </w:pPr>
    <w:rPr>
      <w:sz w:val="30"/>
      <w:szCs w:val="30"/>
    </w:rPr>
  </w:style>
  <w:style w:type="paragraph" w:customStyle="1" w:styleId="af6">
    <w:name w:val="Знак"/>
    <w:basedOn w:val="a"/>
    <w:rsid w:val="00CC64E2"/>
    <w:pPr>
      <w:spacing w:after="160" w:line="240" w:lineRule="exact"/>
    </w:pPr>
    <w:rPr>
      <w:rFonts w:ascii="Verdana" w:hAnsi="Verdana"/>
      <w:sz w:val="20"/>
      <w:szCs w:val="20"/>
      <w:lang w:val="en-US" w:eastAsia="en-US"/>
    </w:rPr>
  </w:style>
  <w:style w:type="character" w:customStyle="1" w:styleId="Pro-Gramma">
    <w:name w:val="Pro-Gramma Знак"/>
    <w:link w:val="Pro-Gramma0"/>
    <w:locked/>
    <w:rsid w:val="00CC64E2"/>
    <w:rPr>
      <w:sz w:val="28"/>
      <w:szCs w:val="24"/>
    </w:rPr>
  </w:style>
  <w:style w:type="paragraph" w:customStyle="1" w:styleId="Pro-Gramma0">
    <w:name w:val="Pro-Gramma"/>
    <w:basedOn w:val="a"/>
    <w:link w:val="Pro-Gramma"/>
    <w:qFormat/>
    <w:rsid w:val="00CC64E2"/>
    <w:pPr>
      <w:spacing w:line="288" w:lineRule="auto"/>
    </w:pPr>
    <w:rPr>
      <w:rFonts w:asciiTheme="minorHAnsi" w:eastAsiaTheme="minorHAnsi" w:hAnsiTheme="minorHAnsi" w:cstheme="minorBidi"/>
      <w:sz w:val="28"/>
      <w:lang w:eastAsia="en-US"/>
    </w:rPr>
  </w:style>
  <w:style w:type="character" w:customStyle="1" w:styleId="Pro-List-10">
    <w:name w:val="Pro-List -1 Знак"/>
    <w:link w:val="Pro-List-1"/>
    <w:locked/>
    <w:rsid w:val="00CC64E2"/>
    <w:rPr>
      <w:sz w:val="28"/>
      <w:szCs w:val="24"/>
    </w:rPr>
  </w:style>
  <w:style w:type="paragraph" w:customStyle="1" w:styleId="Pro-List-1">
    <w:name w:val="Pro-List -1"/>
    <w:basedOn w:val="Pro-Gramma0"/>
    <w:link w:val="Pro-List-10"/>
    <w:qFormat/>
    <w:rsid w:val="00CC64E2"/>
    <w:pPr>
      <w:numPr>
        <w:ilvl w:val="2"/>
        <w:numId w:val="1"/>
      </w:numPr>
      <w:tabs>
        <w:tab w:val="left" w:pos="851"/>
      </w:tabs>
      <w:ind w:left="0" w:firstLine="709"/>
    </w:pPr>
  </w:style>
  <w:style w:type="paragraph" w:customStyle="1" w:styleId="ConsNormal">
    <w:name w:val="ConsNormal"/>
    <w:rsid w:val="00CC64E2"/>
    <w:pPr>
      <w:autoSpaceDE w:val="0"/>
      <w:autoSpaceDN w:val="0"/>
      <w:adjustRightInd w:val="0"/>
      <w:spacing w:after="0" w:line="240" w:lineRule="auto"/>
      <w:ind w:firstLine="720"/>
    </w:pPr>
    <w:rPr>
      <w:rFonts w:ascii="Arial" w:eastAsia="SimSun" w:hAnsi="Arial" w:cs="Arial"/>
      <w:sz w:val="20"/>
      <w:szCs w:val="20"/>
      <w:lang w:eastAsia="ru-RU"/>
    </w:rPr>
  </w:style>
  <w:style w:type="paragraph" w:customStyle="1" w:styleId="12">
    <w:name w:val="Знак1"/>
    <w:basedOn w:val="a"/>
    <w:rsid w:val="00CC64E2"/>
    <w:pPr>
      <w:spacing w:after="160" w:line="240" w:lineRule="exact"/>
    </w:pPr>
    <w:rPr>
      <w:rFonts w:ascii="Verdana" w:hAnsi="Verdana"/>
      <w:lang w:val="en-US" w:eastAsia="en-US"/>
    </w:rPr>
  </w:style>
  <w:style w:type="paragraph" w:customStyle="1" w:styleId="af7">
    <w:name w:val="Таблицы (моноширинный)"/>
    <w:basedOn w:val="a"/>
    <w:next w:val="a"/>
    <w:rsid w:val="00CC64E2"/>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CC64E2"/>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CC64E2"/>
    <w:pPr>
      <w:widowControl w:val="0"/>
      <w:autoSpaceDE w:val="0"/>
      <w:autoSpaceDN w:val="0"/>
      <w:adjustRightInd w:val="0"/>
      <w:spacing w:after="0" w:line="240" w:lineRule="auto"/>
    </w:pPr>
    <w:rPr>
      <w:rFonts w:ascii="Courier New" w:eastAsia="SimSun" w:hAnsi="Courier New" w:cs="Courier New"/>
      <w:sz w:val="20"/>
      <w:szCs w:val="20"/>
      <w:lang w:eastAsia="ru-RU"/>
    </w:rPr>
  </w:style>
  <w:style w:type="character" w:styleId="af8">
    <w:name w:val="footnote reference"/>
    <w:semiHidden/>
    <w:unhideWhenUsed/>
    <w:rsid w:val="00CC64E2"/>
    <w:rPr>
      <w:vertAlign w:val="superscript"/>
    </w:rPr>
  </w:style>
  <w:style w:type="character" w:customStyle="1" w:styleId="13">
    <w:name w:val="Название Знак1"/>
    <w:basedOn w:val="a0"/>
    <w:uiPriority w:val="10"/>
    <w:rsid w:val="00CC64E2"/>
    <w:rPr>
      <w:rFonts w:asciiTheme="majorHAnsi" w:eastAsiaTheme="majorEastAsia" w:hAnsiTheme="majorHAnsi" w:cstheme="majorBidi" w:hint="default"/>
      <w:color w:val="17365D" w:themeColor="text2" w:themeShade="BF"/>
      <w:spacing w:val="5"/>
      <w:kern w:val="28"/>
      <w:sz w:val="52"/>
      <w:szCs w:val="52"/>
    </w:rPr>
  </w:style>
  <w:style w:type="character" w:customStyle="1" w:styleId="cmessage-msg-to">
    <w:name w:val="c_message-msg-to"/>
    <w:basedOn w:val="a0"/>
    <w:rsid w:val="00CC64E2"/>
  </w:style>
  <w:style w:type="table" w:styleId="af9">
    <w:name w:val="Table Grid"/>
    <w:basedOn w:val="a1"/>
    <w:rsid w:val="00CC64E2"/>
    <w:pPr>
      <w:spacing w:after="0" w:line="240" w:lineRule="auto"/>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04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na.tulobl.ru/department_of_education/" TargetMode="External"/><Relationship Id="rId13" Type="http://schemas.openxmlformats.org/officeDocument/2006/relationships/hyperlink" Target="https://es.edu71.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ubna.tulobl.ru/department_of_education/" TargetMode="External"/><Relationship Id="rId12" Type="http://schemas.openxmlformats.org/officeDocument/2006/relationships/hyperlink" Target="https://es.edu71.ru/" TargetMode="External"/><Relationship Id="rId17" Type="http://schemas.openxmlformats.org/officeDocument/2006/relationships/hyperlink" Target="consultantplus://offline/ref=7CA179F9820D952D93E7F31AB2505F90E6344A581BC573D81CB1AE57B5EDC7B4B762F8E89647iEN" TargetMode="External"/><Relationship Id="rId2" Type="http://schemas.openxmlformats.org/officeDocument/2006/relationships/styles" Target="styles.xml"/><Relationship Id="rId16" Type="http://schemas.openxmlformats.org/officeDocument/2006/relationships/hyperlink" Target="consultantplus://offline/ref=7CA179F9820D952D93E7F31AB2505F90E634415F15C273D81CB1AE57B5EDC7B4B762F8EA947440i7N" TargetMode="External"/><Relationship Id="rId1" Type="http://schemas.openxmlformats.org/officeDocument/2006/relationships/numbering" Target="numbering.xml"/><Relationship Id="rId6" Type="http://schemas.openxmlformats.org/officeDocument/2006/relationships/hyperlink" Target="http://www.admintula.ru/gosserv/index4.php?rid=&amp;f=cat&amp;ccid=0&amp;info=452&amp;type=AKT" TargetMode="External"/><Relationship Id="rId11" Type="http://schemas.openxmlformats.org/officeDocument/2006/relationships/hyperlink" Target="https://es.edu71.ru/" TargetMode="External"/><Relationship Id="rId5" Type="http://schemas.openxmlformats.org/officeDocument/2006/relationships/webSettings" Target="webSettings.xml"/><Relationship Id="rId15" Type="http://schemas.openxmlformats.org/officeDocument/2006/relationships/hyperlink" Target="file:///C:\Users\APUKHT~1\AppData\Local\Temp\Rar$DI00.753\&#166;%20811.doc" TargetMode="External"/><Relationship Id="rId10" Type="http://schemas.openxmlformats.org/officeDocument/2006/relationships/hyperlink" Target="http://www.dubna.tulob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fc.dubna@tularegion.ru" TargetMode="External"/><Relationship Id="rId14" Type="http://schemas.openxmlformats.org/officeDocument/2006/relationships/hyperlink" Target="https://es.edu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13372</Words>
  <Characters>76225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Апухтина Анастасия Андриановна</dc:creator>
  <cp:lastModifiedBy>Апухтина Анастасия Андриановна</cp:lastModifiedBy>
  <cp:revision>1</cp:revision>
  <dcterms:created xsi:type="dcterms:W3CDTF">2016-07-07T14:01:00Z</dcterms:created>
  <dcterms:modified xsi:type="dcterms:W3CDTF">2016-07-07T14:03:00Z</dcterms:modified>
</cp:coreProperties>
</file>