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E9DA" w14:textId="77777777" w:rsidR="000747E7" w:rsidRPr="000747E7" w:rsidRDefault="000747E7" w:rsidP="000747E7">
      <w:pPr>
        <w:pStyle w:val="nospacing"/>
        <w:spacing w:before="0" w:beforeAutospacing="0" w:after="0" w:afterAutospacing="0"/>
        <w:ind w:firstLine="567"/>
        <w:jc w:val="center"/>
        <w:rPr>
          <w:rFonts w:ascii="Calibri" w:hAnsi="Calibri"/>
          <w:color w:val="000000"/>
        </w:rPr>
      </w:pPr>
      <w:r w:rsidRPr="000747E7">
        <w:rPr>
          <w:rFonts w:ascii="Arial" w:hAnsi="Arial" w:cs="Arial"/>
          <w:b/>
          <w:bCs/>
          <w:color w:val="000000"/>
        </w:rPr>
        <w:t>СОБРАНИЕ ДЕПУТАТОВ МУНИЦИПАЛЬНОГО ОБРАЗОВАНИЯ РАБОЧИЙ ПОСЕЛОК ДУБНА ДУБЕНСКОГО РАЙОНА</w:t>
      </w:r>
    </w:p>
    <w:p w14:paraId="5F9D39EB" w14:textId="6D95930B" w:rsidR="000747E7" w:rsidRDefault="000747E7" w:rsidP="000747E7">
      <w:pPr>
        <w:pStyle w:val="nospacing"/>
        <w:spacing w:before="0" w:beforeAutospacing="0" w:after="0" w:afterAutospacing="0"/>
        <w:ind w:firstLine="567"/>
        <w:jc w:val="center"/>
        <w:rPr>
          <w:rFonts w:ascii="Calibri" w:hAnsi="Calibri"/>
          <w:color w:val="000000"/>
          <w:sz w:val="22"/>
          <w:szCs w:val="22"/>
        </w:rPr>
      </w:pPr>
    </w:p>
    <w:p w14:paraId="2DC3D187" w14:textId="439E7AE9" w:rsidR="000747E7" w:rsidRDefault="000747E7" w:rsidP="000747E7">
      <w:pPr>
        <w:pStyle w:val="22"/>
        <w:spacing w:before="0" w:beforeAutospacing="0" w:after="0" w:afterAutospacing="0"/>
        <w:jc w:val="center"/>
        <w:rPr>
          <w:rFonts w:ascii="Arial" w:hAnsi="Arial" w:cs="Arial"/>
          <w:color w:val="000000"/>
          <w:sz w:val="28"/>
          <w:szCs w:val="28"/>
        </w:rPr>
      </w:pPr>
      <w:bookmarkStart w:id="0" w:name="bookmark2"/>
      <w:bookmarkStart w:id="1" w:name="bookmark3"/>
      <w:bookmarkEnd w:id="0"/>
      <w:r w:rsidRPr="000747E7">
        <w:rPr>
          <w:rFonts w:ascii="Arial" w:hAnsi="Arial" w:cs="Arial"/>
          <w:color w:val="000000"/>
          <w:sz w:val="28"/>
          <w:szCs w:val="28"/>
        </w:rPr>
        <w:t>РЕШЕНИЕ</w:t>
      </w:r>
      <w:bookmarkEnd w:id="1"/>
    </w:p>
    <w:p w14:paraId="31DE08FF" w14:textId="77777777" w:rsidR="000747E7" w:rsidRPr="000747E7" w:rsidRDefault="000747E7" w:rsidP="000747E7">
      <w:pPr>
        <w:pStyle w:val="22"/>
        <w:spacing w:before="0" w:beforeAutospacing="0" w:after="0" w:afterAutospacing="0"/>
        <w:jc w:val="center"/>
        <w:rPr>
          <w:rFonts w:ascii="Arial" w:hAnsi="Arial" w:cs="Arial"/>
          <w:color w:val="000000"/>
          <w:sz w:val="28"/>
          <w:szCs w:val="28"/>
        </w:rPr>
      </w:pPr>
    </w:p>
    <w:p w14:paraId="4C49E3C3" w14:textId="77777777" w:rsidR="000747E7" w:rsidRPr="000747E7" w:rsidRDefault="000747E7" w:rsidP="000747E7">
      <w:pPr>
        <w:pStyle w:val="11"/>
        <w:spacing w:before="0" w:beforeAutospacing="0" w:after="0" w:afterAutospacing="0"/>
        <w:jc w:val="center"/>
        <w:rPr>
          <w:rFonts w:ascii="Arial" w:hAnsi="Arial" w:cs="Arial"/>
          <w:color w:val="000000"/>
          <w:sz w:val="28"/>
          <w:szCs w:val="28"/>
        </w:rPr>
      </w:pPr>
      <w:r w:rsidRPr="000747E7">
        <w:rPr>
          <w:rFonts w:ascii="Arial" w:hAnsi="Arial" w:cs="Arial"/>
          <w:b/>
          <w:bCs/>
          <w:color w:val="000000"/>
          <w:sz w:val="28"/>
          <w:szCs w:val="28"/>
        </w:rPr>
        <w:t>ОТ 17 ЯНВАРЯ 2022 ГОДА № 17-1</w:t>
      </w:r>
    </w:p>
    <w:p w14:paraId="49B380C3" w14:textId="77777777" w:rsidR="000747E7" w:rsidRDefault="000747E7" w:rsidP="000747E7">
      <w:pPr>
        <w:pStyle w:val="11"/>
        <w:spacing w:before="0" w:beforeAutospacing="0" w:after="0" w:afterAutospacing="0"/>
        <w:jc w:val="center"/>
        <w:rPr>
          <w:rFonts w:ascii="Arial" w:hAnsi="Arial" w:cs="Arial"/>
          <w:color w:val="000000"/>
        </w:rPr>
      </w:pPr>
      <w:r>
        <w:rPr>
          <w:rFonts w:ascii="Arial" w:hAnsi="Arial" w:cs="Arial"/>
          <w:color w:val="000000"/>
          <w:sz w:val="32"/>
          <w:szCs w:val="32"/>
        </w:rPr>
        <w:t> </w:t>
      </w:r>
    </w:p>
    <w:p w14:paraId="065F9947" w14:textId="77777777" w:rsidR="000747E7" w:rsidRPr="000747E7" w:rsidRDefault="000747E7" w:rsidP="000747E7">
      <w:pPr>
        <w:pStyle w:val="22"/>
        <w:spacing w:before="0" w:beforeAutospacing="0" w:after="0" w:afterAutospacing="0"/>
        <w:jc w:val="center"/>
        <w:rPr>
          <w:rFonts w:ascii="Arial" w:hAnsi="Arial" w:cs="Arial"/>
          <w:color w:val="000000"/>
          <w:sz w:val="28"/>
          <w:szCs w:val="28"/>
        </w:rPr>
      </w:pPr>
      <w:bookmarkStart w:id="2" w:name="bookmark4"/>
      <w:bookmarkStart w:id="3" w:name="bookmark5"/>
      <w:bookmarkEnd w:id="2"/>
      <w:r w:rsidRPr="000747E7">
        <w:rPr>
          <w:rFonts w:ascii="Arial" w:hAnsi="Arial" w:cs="Arial"/>
          <w:color w:val="000000"/>
          <w:sz w:val="28"/>
          <w:szCs w:val="28"/>
        </w:rPr>
        <w:t>О ВНЕСЕНИИ ИЗМЕНЕНИЙ В УСТАВ МУНИЦИПАЛЬНОГО ОБРАЗОВАНИЯ РАБОЧИЙ ПОСЕЛОК ДУБНА ДУБЕНСКОГО РАЙОНА</w:t>
      </w:r>
      <w:bookmarkEnd w:id="3"/>
    </w:p>
    <w:p w14:paraId="1C87E381" w14:textId="77777777" w:rsidR="000747E7" w:rsidRDefault="000747E7" w:rsidP="000747E7">
      <w:pPr>
        <w:pStyle w:val="22"/>
        <w:spacing w:before="0" w:beforeAutospacing="0" w:after="0" w:afterAutospacing="0"/>
        <w:jc w:val="center"/>
        <w:rPr>
          <w:rFonts w:ascii="Arial" w:hAnsi="Arial" w:cs="Arial"/>
          <w:color w:val="000000"/>
        </w:rPr>
      </w:pPr>
      <w:r>
        <w:rPr>
          <w:rFonts w:ascii="Arial" w:hAnsi="Arial" w:cs="Arial"/>
          <w:color w:val="000000"/>
          <w:sz w:val="32"/>
          <w:szCs w:val="32"/>
        </w:rPr>
        <w:t> </w:t>
      </w:r>
    </w:p>
    <w:p w14:paraId="242F93DF" w14:textId="77777777" w:rsidR="000747E7" w:rsidRPr="000747E7" w:rsidRDefault="000747E7" w:rsidP="000747E7">
      <w:pPr>
        <w:pStyle w:val="nospacing"/>
        <w:spacing w:before="0" w:beforeAutospacing="0" w:after="0" w:afterAutospacing="0"/>
        <w:ind w:firstLine="709"/>
        <w:jc w:val="both"/>
        <w:rPr>
          <w:rFonts w:ascii="Calibri" w:hAnsi="Calibri"/>
          <w:color w:val="000000" w:themeColor="text1"/>
          <w:sz w:val="22"/>
          <w:szCs w:val="22"/>
        </w:rPr>
      </w:pPr>
      <w:r>
        <w:rPr>
          <w:rFonts w:ascii="Arial" w:hAnsi="Arial" w:cs="Arial"/>
          <w:color w:val="000000"/>
        </w:rPr>
        <w:t>В соответствии с </w:t>
      </w:r>
      <w:hyperlink r:id="rId4" w:tgtFrame="_blank" w:history="1">
        <w:r w:rsidRPr="000747E7">
          <w:rPr>
            <w:rStyle w:val="hyperlink"/>
            <w:rFonts w:ascii="Arial" w:hAnsi="Arial" w:cs="Arial"/>
            <w:color w:val="000000" w:themeColor="text1"/>
          </w:rPr>
          <w:t>Федеральным законом от 06.10.2003 № 131-ФЗ</w:t>
        </w:r>
      </w:hyperlink>
      <w:r w:rsidRPr="000747E7">
        <w:rPr>
          <w:rFonts w:ascii="Arial" w:hAnsi="Arial" w:cs="Arial"/>
          <w:color w:val="000000" w:themeColor="text1"/>
        </w:rPr>
        <w:t> «Об общих принципах организации местного самоуправления в Российской Федерации», на основании </w:t>
      </w:r>
      <w:hyperlink r:id="rId5" w:tgtFrame="_blank" w:history="1">
        <w:r w:rsidRPr="000747E7">
          <w:rPr>
            <w:rStyle w:val="hyperlink"/>
            <w:rFonts w:ascii="Arial" w:hAnsi="Arial" w:cs="Arial"/>
            <w:color w:val="000000" w:themeColor="text1"/>
          </w:rPr>
          <w:t>Устава муниципального образования рабочий поселок Дубна Дубенского района</w:t>
        </w:r>
      </w:hyperlink>
      <w:r w:rsidRPr="000747E7">
        <w:rPr>
          <w:rFonts w:ascii="Arial" w:hAnsi="Arial" w:cs="Arial"/>
          <w:color w:val="000000" w:themeColor="text1"/>
        </w:rPr>
        <w:t>, Собрание депутатов РЕШИЛО:</w:t>
      </w:r>
    </w:p>
    <w:p w14:paraId="50489AD7" w14:textId="77777777" w:rsidR="000747E7" w:rsidRPr="000747E7" w:rsidRDefault="000747E7" w:rsidP="000747E7">
      <w:pPr>
        <w:pStyle w:val="nospacing"/>
        <w:spacing w:before="0" w:beforeAutospacing="0" w:after="0" w:afterAutospacing="0"/>
        <w:ind w:firstLine="709"/>
        <w:jc w:val="both"/>
        <w:rPr>
          <w:rFonts w:ascii="Calibri" w:hAnsi="Calibri"/>
          <w:color w:val="000000" w:themeColor="text1"/>
          <w:sz w:val="22"/>
          <w:szCs w:val="22"/>
        </w:rPr>
      </w:pPr>
      <w:r w:rsidRPr="000747E7">
        <w:rPr>
          <w:rFonts w:ascii="Arial" w:hAnsi="Arial" w:cs="Arial"/>
          <w:color w:val="000000" w:themeColor="text1"/>
        </w:rPr>
        <w:t>1.Внести в </w:t>
      </w:r>
      <w:hyperlink r:id="rId6" w:tgtFrame="_blank" w:history="1">
        <w:r w:rsidRPr="000747E7">
          <w:rPr>
            <w:rStyle w:val="hyperlink"/>
            <w:rFonts w:ascii="Arial" w:hAnsi="Arial" w:cs="Arial"/>
            <w:color w:val="000000" w:themeColor="text1"/>
          </w:rPr>
          <w:t>Устав муниципального образования рабочий поселок Дубна Дубенского района</w:t>
        </w:r>
      </w:hyperlink>
      <w:r w:rsidRPr="000747E7">
        <w:rPr>
          <w:rFonts w:ascii="Arial" w:hAnsi="Arial" w:cs="Arial"/>
          <w:color w:val="000000" w:themeColor="text1"/>
        </w:rPr>
        <w:t> следующие изменения:</w:t>
      </w:r>
    </w:p>
    <w:p w14:paraId="0C69193A"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 В части 1 статьи 7:</w:t>
      </w:r>
    </w:p>
    <w:p w14:paraId="36F987DC"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1.1.1. пункт 4.1 изложить в следующей редакции:</w:t>
      </w:r>
    </w:p>
    <w:p w14:paraId="1DDDC8D5"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06E58E9"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1.1.2. в пункте 5 слова «за сохранностью автомобильных дорог местного значения» заменить словами «на авт</w:t>
      </w:r>
      <w:bookmarkStart w:id="4" w:name="_GoBack"/>
      <w:bookmarkEnd w:id="4"/>
      <w:r>
        <w:rPr>
          <w:rFonts w:ascii="Arial" w:hAnsi="Arial" w:cs="Arial"/>
          <w:color w:val="000000"/>
        </w:rPr>
        <w:t>омобильном транспорте, городском наземном электрическом транспорте и в дорожном хозяйстве»;</w:t>
      </w:r>
    </w:p>
    <w:p w14:paraId="0455D211"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1.1.3. в пункте 21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6B688D78"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1.1.4. дополнить пунктами 22.1, 22.2 следующего содержания:</w:t>
      </w:r>
    </w:p>
    <w:p w14:paraId="250836BF" w14:textId="77777777" w:rsidR="000747E7" w:rsidRDefault="000747E7" w:rsidP="000747E7">
      <w:pPr>
        <w:pStyle w:val="a4"/>
        <w:spacing w:before="0" w:beforeAutospacing="0" w:after="0" w:afterAutospacing="0"/>
        <w:ind w:firstLine="709"/>
        <w:jc w:val="both"/>
        <w:rPr>
          <w:rFonts w:ascii="Arial" w:hAnsi="Arial" w:cs="Arial"/>
          <w:color w:val="000000"/>
        </w:rPr>
      </w:pPr>
      <w:r>
        <w:rPr>
          <w:rFonts w:ascii="Arial" w:hAnsi="Arial" w:cs="Arial"/>
          <w:color w:val="000000"/>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14:paraId="4729047E" w14:textId="77777777" w:rsidR="000747E7" w:rsidRDefault="000747E7" w:rsidP="000747E7">
      <w:pPr>
        <w:pStyle w:val="a4"/>
        <w:spacing w:before="0" w:beforeAutospacing="0" w:after="0" w:afterAutospacing="0"/>
        <w:ind w:firstLine="709"/>
        <w:jc w:val="both"/>
        <w:rPr>
          <w:rFonts w:ascii="Arial" w:hAnsi="Arial" w:cs="Arial"/>
          <w:color w:val="000000"/>
        </w:rPr>
      </w:pPr>
      <w:r>
        <w:rPr>
          <w:rFonts w:ascii="Arial" w:hAnsi="Arial" w:cs="Arial"/>
          <w:color w:val="000000"/>
        </w:rPr>
        <w:t>22.2) осуществление мероприятий по лесоустройству в отношении лесов, расположенных на землях населенных пунктов муниципального образования;»;</w:t>
      </w:r>
    </w:p>
    <w:p w14:paraId="0B9E3E14"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1.1.5. в пункте 28 слова «использования и охраны» заменить словами «охраны и использования»;</w:t>
      </w:r>
    </w:p>
    <w:p w14:paraId="50C032BF"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1.1.6. в пункте 37 слова «, проведение открытого аукциона на право заключить договор о создании искусственного земельного участка» исключить;</w:t>
      </w:r>
    </w:p>
    <w:p w14:paraId="7867AD0A"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1.1.7. пункт 39 изложить в следующей редакции:</w:t>
      </w:r>
    </w:p>
    <w:p w14:paraId="3C6648CD"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«39) участие в соответствии с федеральным законом в выполнении комплексных кадастровых работ;»;</w:t>
      </w:r>
    </w:p>
    <w:p w14:paraId="3B03B72A"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1.1.8. дополнить пунктом 40 следующего содержания:</w:t>
      </w:r>
    </w:p>
    <w:p w14:paraId="1896A62B"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 xml:space="preserve">«40)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w:t>
      </w:r>
      <w:r>
        <w:rPr>
          <w:rFonts w:ascii="Arial" w:hAnsi="Arial" w:cs="Arial"/>
          <w:color w:val="000000"/>
        </w:rPr>
        <w:lastRenderedPageBreak/>
        <w:t>объектов недвижимости для внесения в Единый государственный реестр недвижимости.».</w:t>
      </w:r>
    </w:p>
    <w:p w14:paraId="66718647"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1.2. Часть 2 статьи 10 изложить в следующей редакции:</w:t>
      </w:r>
    </w:p>
    <w:p w14:paraId="2C3936A6"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«2. Организация и осуществление видов муниципального контроля регулируется </w:t>
      </w:r>
      <w:hyperlink r:id="rId7" w:tgtFrame="_blank" w:history="1">
        <w:r>
          <w:rPr>
            <w:rStyle w:val="hyperlink"/>
            <w:rFonts w:ascii="Arial" w:hAnsi="Arial" w:cs="Arial"/>
            <w:color w:val="0000FF"/>
          </w:rPr>
          <w:t>Федеральным законом 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14:paraId="29F24484"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1.3. В части 5 статьи 22 слова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Дубенский район с учетом положений законодательства о градостроительной деятельности.» заменить словами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E3B36FF"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1.4. Абзац второй части 4 статьи 32 исключить.</w:t>
      </w:r>
    </w:p>
    <w:p w14:paraId="50B9B392"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1.5. Пункт 7 части 1 статьи 33 изложить в следующей редакции:</w:t>
      </w:r>
    </w:p>
    <w:p w14:paraId="7F2AC732"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«7) </w:t>
      </w:r>
      <w:r>
        <w:rPr>
          <w:rFonts w:ascii="Arial" w:hAnsi="Arial" w:cs="Arial"/>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color w:val="000000"/>
        </w:rPr>
        <w:t>.</w:t>
      </w:r>
    </w:p>
    <w:p w14:paraId="2728BD3B"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1.6. Часть 7 статьи 34 изложить в следующей редакции:</w:t>
      </w:r>
    </w:p>
    <w:p w14:paraId="60F041D8" w14:textId="77777777" w:rsidR="000747E7" w:rsidRDefault="000747E7" w:rsidP="000747E7">
      <w:pPr>
        <w:pStyle w:val="a4"/>
        <w:spacing w:before="0" w:beforeAutospacing="0" w:after="0" w:afterAutospacing="0"/>
        <w:ind w:firstLine="709"/>
        <w:jc w:val="both"/>
        <w:rPr>
          <w:rFonts w:ascii="Arial" w:hAnsi="Arial" w:cs="Arial"/>
          <w:color w:val="000000"/>
        </w:rPr>
      </w:pPr>
      <w:r>
        <w:rPr>
          <w:rFonts w:ascii="Arial" w:hAnsi="Arial" w:cs="Arial"/>
          <w:color w:val="000000"/>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7C1AEB42" w14:textId="77777777" w:rsidR="000747E7" w:rsidRDefault="000747E7" w:rsidP="000747E7">
      <w:pPr>
        <w:pStyle w:val="normalweb"/>
        <w:spacing w:before="0" w:beforeAutospacing="0" w:after="0" w:afterAutospacing="0"/>
        <w:ind w:firstLine="709"/>
        <w:jc w:val="both"/>
        <w:rPr>
          <w:color w:val="000000"/>
        </w:rPr>
      </w:pPr>
      <w:r>
        <w:rPr>
          <w:rFonts w:ascii="Arial" w:hAnsi="Arial" w:cs="Arial"/>
          <w:color w:val="000000"/>
        </w:rPr>
        <w:t>Иные ограничения, связанные со статусом главы муниципального образования могут устанавливаться федеральным законом.».</w:t>
      </w:r>
    </w:p>
    <w:p w14:paraId="2FC0437B"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w:t>
      </w:r>
      <w:proofErr w:type="gramStart"/>
      <w:r>
        <w:rPr>
          <w:rFonts w:ascii="Arial" w:hAnsi="Arial" w:cs="Arial"/>
          <w:color w:val="000000"/>
        </w:rPr>
        <w:t>7.Пункт</w:t>
      </w:r>
      <w:proofErr w:type="gramEnd"/>
      <w:r>
        <w:rPr>
          <w:rFonts w:ascii="Arial" w:hAnsi="Arial" w:cs="Arial"/>
          <w:color w:val="000000"/>
        </w:rPr>
        <w:t xml:space="preserve"> 9 части 1 статьи 36 изложить следующей редакции:</w:t>
      </w:r>
    </w:p>
    <w:p w14:paraId="7DE98CF0"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D0C96E"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1.8. Часть 5 статьи 40 дополнить пунктом 4 следующего содержания:</w:t>
      </w:r>
    </w:p>
    <w:p w14:paraId="7BCC2659"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 xml:space="preserve">«4) обязан сообщить в письменной форме главе муниципального образования о прекращении гражданства Российской Федерации либо гражданства </w:t>
      </w:r>
      <w:r>
        <w:rPr>
          <w:rFonts w:ascii="Arial" w:hAnsi="Arial" w:cs="Arial"/>
          <w:color w:val="000000"/>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61E816AC"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1.9. Пункт 9 части 1 статьи 41 изложить в следующей редакции:</w:t>
      </w:r>
    </w:p>
    <w:p w14:paraId="1FBAA585"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6C9B68"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1.10. В абзаце первом части 2 статьи 63 слово «его» исключить, дополнить словами «уведомления о включении сведений об уставе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8" w:tgtFrame="_blank" w:history="1">
        <w:r>
          <w:rPr>
            <w:rStyle w:val="hyperlink"/>
            <w:rFonts w:ascii="Arial" w:hAnsi="Arial" w:cs="Arial"/>
            <w:color w:val="0000FF"/>
          </w:rPr>
          <w:t>Федерального закона от 21 июля 2005 года № 97-ФЗ</w:t>
        </w:r>
      </w:hyperlink>
      <w:r>
        <w:rPr>
          <w:rFonts w:ascii="Arial" w:hAnsi="Arial" w:cs="Arial"/>
          <w:color w:val="000000"/>
        </w:rPr>
        <w:t> «О государственной регистрации уставов муниципальных образований».</w:t>
      </w:r>
    </w:p>
    <w:p w14:paraId="1F92D88C"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14:paraId="5F8A3EAF" w14:textId="77777777" w:rsidR="000747E7" w:rsidRDefault="000747E7" w:rsidP="000747E7">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3.Обнародовать настоящее решение путем его размещения на официальном сайте муниципального образования Дубенский район в информационно-телекоммуникационной сети Интернет, информационных стендах в местах официального обнародования муниципальных правовых актов муниципального образования Дубенский район после его государственной регистрации.</w:t>
      </w:r>
    </w:p>
    <w:p w14:paraId="5593B8E2" w14:textId="425D8AFA" w:rsidR="000747E7" w:rsidRDefault="000747E7" w:rsidP="000747E7">
      <w:pPr>
        <w:pStyle w:val="nospacing"/>
        <w:spacing w:before="0" w:beforeAutospacing="0" w:after="0" w:afterAutospacing="0"/>
        <w:ind w:firstLine="709"/>
        <w:jc w:val="both"/>
        <w:rPr>
          <w:rFonts w:ascii="Arial" w:hAnsi="Arial" w:cs="Arial"/>
          <w:color w:val="000000"/>
        </w:rPr>
      </w:pPr>
      <w:r>
        <w:rPr>
          <w:rFonts w:ascii="Arial" w:hAnsi="Arial" w:cs="Arial"/>
          <w:color w:val="000000"/>
        </w:rPr>
        <w:t>4.Решение вступает в силу со дня его официального обнародования.</w:t>
      </w:r>
    </w:p>
    <w:p w14:paraId="19A96433" w14:textId="29B8794D" w:rsidR="000747E7" w:rsidRDefault="000747E7" w:rsidP="000747E7">
      <w:pPr>
        <w:pStyle w:val="nospacing"/>
        <w:spacing w:before="0" w:beforeAutospacing="0" w:after="0" w:afterAutospacing="0"/>
        <w:ind w:firstLine="709"/>
        <w:jc w:val="both"/>
        <w:rPr>
          <w:rFonts w:ascii="Arial" w:hAnsi="Arial" w:cs="Arial"/>
          <w:color w:val="000000"/>
        </w:rPr>
      </w:pPr>
    </w:p>
    <w:p w14:paraId="25125238" w14:textId="4AE9009D" w:rsidR="000747E7" w:rsidRDefault="000747E7" w:rsidP="000747E7">
      <w:pPr>
        <w:pStyle w:val="nospacing"/>
        <w:spacing w:before="0" w:beforeAutospacing="0" w:after="0" w:afterAutospacing="0"/>
        <w:ind w:firstLine="709"/>
        <w:jc w:val="both"/>
        <w:rPr>
          <w:rFonts w:ascii="Arial" w:hAnsi="Arial" w:cs="Arial"/>
          <w:color w:val="000000"/>
        </w:rPr>
      </w:pPr>
    </w:p>
    <w:p w14:paraId="67C971CE" w14:textId="361FE5D2" w:rsidR="000747E7" w:rsidRDefault="000747E7" w:rsidP="000747E7">
      <w:pPr>
        <w:pStyle w:val="nospacing"/>
        <w:spacing w:before="0" w:beforeAutospacing="0" w:after="0" w:afterAutospacing="0"/>
        <w:ind w:firstLine="709"/>
        <w:jc w:val="both"/>
        <w:rPr>
          <w:rFonts w:ascii="Arial" w:hAnsi="Arial" w:cs="Arial"/>
          <w:color w:val="000000"/>
        </w:rPr>
      </w:pPr>
    </w:p>
    <w:p w14:paraId="00C0780B" w14:textId="77777777" w:rsidR="000747E7" w:rsidRDefault="000747E7" w:rsidP="000747E7">
      <w:pPr>
        <w:pStyle w:val="nospacing"/>
        <w:spacing w:before="0" w:beforeAutospacing="0" w:after="0" w:afterAutospacing="0"/>
        <w:ind w:firstLine="709"/>
        <w:jc w:val="both"/>
        <w:rPr>
          <w:rFonts w:ascii="Arial" w:hAnsi="Arial" w:cs="Arial"/>
          <w:color w:val="000000"/>
        </w:rPr>
      </w:pPr>
    </w:p>
    <w:p w14:paraId="4B8783AB" w14:textId="2DB9437E" w:rsidR="000747E7" w:rsidRPr="000747E7" w:rsidRDefault="000747E7" w:rsidP="000747E7">
      <w:pPr>
        <w:pStyle w:val="a3"/>
        <w:rPr>
          <w:rFonts w:ascii="Arial" w:hAnsi="Arial" w:cs="Arial"/>
          <w:sz w:val="24"/>
          <w:szCs w:val="24"/>
        </w:rPr>
      </w:pPr>
      <w:r w:rsidRPr="000747E7">
        <w:rPr>
          <w:rFonts w:ascii="Arial" w:hAnsi="Arial" w:cs="Arial"/>
          <w:sz w:val="24"/>
          <w:szCs w:val="24"/>
        </w:rPr>
        <w:t>Глава муниципального образования</w:t>
      </w:r>
    </w:p>
    <w:p w14:paraId="375F01E8" w14:textId="7E0F3D88" w:rsidR="000747E7" w:rsidRPr="000747E7" w:rsidRDefault="000747E7" w:rsidP="000747E7">
      <w:pPr>
        <w:pStyle w:val="a3"/>
        <w:rPr>
          <w:rFonts w:ascii="Arial" w:hAnsi="Arial" w:cs="Arial"/>
          <w:sz w:val="24"/>
          <w:szCs w:val="24"/>
        </w:rPr>
      </w:pPr>
      <w:r w:rsidRPr="000747E7">
        <w:rPr>
          <w:rFonts w:ascii="Arial" w:hAnsi="Arial" w:cs="Arial"/>
          <w:sz w:val="24"/>
          <w:szCs w:val="24"/>
        </w:rPr>
        <w:t xml:space="preserve">рабочий поселок Дубна       </w:t>
      </w:r>
      <w:r>
        <w:rPr>
          <w:rFonts w:ascii="Arial" w:hAnsi="Arial" w:cs="Arial"/>
          <w:sz w:val="24"/>
          <w:szCs w:val="24"/>
        </w:rPr>
        <w:t xml:space="preserve">                                                                   </w:t>
      </w:r>
      <w:r w:rsidRPr="000747E7">
        <w:rPr>
          <w:rFonts w:ascii="Arial" w:hAnsi="Arial" w:cs="Arial"/>
          <w:sz w:val="24"/>
          <w:szCs w:val="24"/>
        </w:rPr>
        <w:t xml:space="preserve"> </w:t>
      </w:r>
      <w:proofErr w:type="spellStart"/>
      <w:r w:rsidRPr="000747E7">
        <w:rPr>
          <w:rFonts w:ascii="Arial" w:hAnsi="Arial" w:cs="Arial"/>
          <w:sz w:val="24"/>
          <w:szCs w:val="24"/>
        </w:rPr>
        <w:t>В.В.Емельянов</w:t>
      </w:r>
      <w:proofErr w:type="spellEnd"/>
    </w:p>
    <w:p w14:paraId="658523FC" w14:textId="5916526F" w:rsidR="000747E7" w:rsidRPr="000747E7" w:rsidRDefault="000747E7" w:rsidP="000747E7">
      <w:pPr>
        <w:pStyle w:val="a3"/>
        <w:rPr>
          <w:rFonts w:ascii="Arial" w:hAnsi="Arial" w:cs="Arial"/>
          <w:sz w:val="24"/>
          <w:szCs w:val="24"/>
        </w:rPr>
      </w:pPr>
      <w:r w:rsidRPr="000747E7">
        <w:rPr>
          <w:rFonts w:ascii="Arial" w:hAnsi="Arial" w:cs="Arial"/>
          <w:sz w:val="24"/>
          <w:szCs w:val="24"/>
        </w:rPr>
        <w:t>Дубенского района</w:t>
      </w:r>
    </w:p>
    <w:p w14:paraId="1F2892DD" w14:textId="77777777" w:rsidR="000747E7" w:rsidRPr="000747E7" w:rsidRDefault="000747E7" w:rsidP="000747E7">
      <w:pPr>
        <w:pStyle w:val="nospacing"/>
        <w:spacing w:before="0" w:beforeAutospacing="0" w:after="0" w:afterAutospacing="0"/>
        <w:ind w:firstLine="709"/>
        <w:jc w:val="both"/>
        <w:rPr>
          <w:rFonts w:ascii="Arial" w:hAnsi="Arial" w:cs="Arial"/>
          <w:color w:val="000000"/>
        </w:rPr>
      </w:pPr>
      <w:r w:rsidRPr="000747E7">
        <w:rPr>
          <w:rFonts w:ascii="Arial" w:hAnsi="Arial" w:cs="Arial"/>
          <w:color w:val="000000"/>
        </w:rPr>
        <w:t> </w:t>
      </w:r>
    </w:p>
    <w:p w14:paraId="04237462" w14:textId="422884B6" w:rsidR="00F3314A" w:rsidRPr="00F3314A" w:rsidRDefault="00F3314A" w:rsidP="00F3314A">
      <w:pPr>
        <w:pStyle w:val="a3"/>
        <w:rPr>
          <w:rFonts w:ascii="Times New Roman" w:hAnsi="Times New Roman" w:cs="Times New Roman"/>
          <w:sz w:val="28"/>
          <w:szCs w:val="28"/>
        </w:rPr>
      </w:pPr>
      <w:r w:rsidRPr="00F3314A">
        <w:rPr>
          <w:rFonts w:ascii="Times New Roman" w:hAnsi="Times New Roman" w:cs="Times New Roman"/>
          <w:sz w:val="28"/>
          <w:szCs w:val="28"/>
        </w:rPr>
        <w:t xml:space="preserve"> </w:t>
      </w:r>
    </w:p>
    <w:sectPr w:rsidR="00F3314A" w:rsidRPr="00F3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43"/>
    <w:rsid w:val="00060543"/>
    <w:rsid w:val="000747E7"/>
    <w:rsid w:val="00487E49"/>
    <w:rsid w:val="00E90041"/>
    <w:rsid w:val="00F3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764E"/>
  <w15:chartTrackingRefBased/>
  <w15:docId w15:val="{E041A33C-A4AB-4F55-B185-708F047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14A"/>
    <w:pPr>
      <w:spacing w:after="0" w:line="240" w:lineRule="auto"/>
    </w:pPr>
  </w:style>
  <w:style w:type="paragraph" w:customStyle="1" w:styleId="nospacing">
    <w:name w:val="nospacing"/>
    <w:basedOn w:val="a"/>
    <w:rsid w:val="0007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07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074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747E7"/>
  </w:style>
  <w:style w:type="paragraph" w:styleId="a4">
    <w:name w:val="Normal (Web)"/>
    <w:basedOn w:val="a"/>
    <w:uiPriority w:val="99"/>
    <w:semiHidden/>
    <w:unhideWhenUsed/>
    <w:rsid w:val="0007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74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E8F427C-A512-4684-A508-8DC47FB7D54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AE00236C-8F9F-4D39-95BF-EAED56293568" TargetMode="External"/><Relationship Id="rId5" Type="http://schemas.openxmlformats.org/officeDocument/2006/relationships/hyperlink" Target="http://pravo-search.minjust.ru:8080/bigs/showDocument.html?id=AE00236C-8F9F-4D39-95BF-EAED56293568" TargetMode="External"/><Relationship Id="rId10" Type="http://schemas.openxmlformats.org/officeDocument/2006/relationships/theme" Target="theme/theme1.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Шалепа Светлана Александровна</cp:lastModifiedBy>
  <cp:revision>3</cp:revision>
  <cp:lastPrinted>2022-02-11T12:36:00Z</cp:lastPrinted>
  <dcterms:created xsi:type="dcterms:W3CDTF">2022-02-11T12:33:00Z</dcterms:created>
  <dcterms:modified xsi:type="dcterms:W3CDTF">2022-02-15T08:04:00Z</dcterms:modified>
</cp:coreProperties>
</file>