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A6" w:rsidRDefault="001022A6">
      <w:bookmarkStart w:id="0" w:name="_GoBack"/>
      <w:bookmarkEnd w:id="0"/>
    </w:p>
    <w:p w:rsidR="001022A6" w:rsidRPr="001022A6" w:rsidRDefault="001022A6" w:rsidP="001022A6">
      <w:pPr>
        <w:jc w:val="center"/>
        <w:rPr>
          <w:b/>
          <w:sz w:val="32"/>
          <w:szCs w:val="32"/>
        </w:rPr>
      </w:pPr>
      <w:r w:rsidRPr="001022A6">
        <w:rPr>
          <w:b/>
          <w:sz w:val="32"/>
          <w:szCs w:val="32"/>
        </w:rPr>
        <w:t>Осторожно, бруцеллез!</w:t>
      </w:r>
    </w:p>
    <w:p w:rsidR="001022A6" w:rsidRP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t xml:space="preserve">Управление </w:t>
      </w:r>
      <w:proofErr w:type="spellStart"/>
      <w:r w:rsidRPr="001022A6">
        <w:rPr>
          <w:sz w:val="28"/>
          <w:szCs w:val="28"/>
        </w:rPr>
        <w:t>Роспотребнадзора</w:t>
      </w:r>
      <w:proofErr w:type="spellEnd"/>
      <w:r w:rsidRPr="001022A6">
        <w:rPr>
          <w:sz w:val="28"/>
          <w:szCs w:val="28"/>
        </w:rPr>
        <w:t xml:space="preserve"> в Тульской области информирует, что в </w:t>
      </w:r>
      <w:proofErr w:type="spellStart"/>
      <w:r w:rsidRPr="001022A6">
        <w:rPr>
          <w:sz w:val="28"/>
          <w:szCs w:val="28"/>
        </w:rPr>
        <w:t>с</w:t>
      </w:r>
      <w:proofErr w:type="gramStart"/>
      <w:r w:rsidRPr="001022A6">
        <w:rPr>
          <w:sz w:val="28"/>
          <w:szCs w:val="28"/>
        </w:rPr>
        <w:t>.Б</w:t>
      </w:r>
      <w:proofErr w:type="gramEnd"/>
      <w:r w:rsidRPr="001022A6">
        <w:rPr>
          <w:sz w:val="28"/>
          <w:szCs w:val="28"/>
        </w:rPr>
        <w:t>арыково</w:t>
      </w:r>
      <w:proofErr w:type="spellEnd"/>
      <w:r w:rsidRPr="001022A6">
        <w:rPr>
          <w:sz w:val="28"/>
          <w:szCs w:val="28"/>
        </w:rPr>
        <w:t xml:space="preserve"> Ленинского района Тульской области зарегистрирован очаг бруцеллеза среди крупного и мелкого рогатого скота, в связи с чем, на территории всего Федоровского сельского округа Ленинского района Тульской области ветеринарной службой введены ограничительные мероприятия. Управление </w:t>
      </w:r>
      <w:proofErr w:type="spellStart"/>
      <w:r w:rsidRPr="001022A6">
        <w:rPr>
          <w:sz w:val="28"/>
          <w:szCs w:val="28"/>
        </w:rPr>
        <w:t>Роспотребнадзора</w:t>
      </w:r>
      <w:proofErr w:type="spellEnd"/>
      <w:r w:rsidRPr="001022A6">
        <w:rPr>
          <w:sz w:val="28"/>
          <w:szCs w:val="28"/>
        </w:rPr>
        <w:t xml:space="preserve"> по Тульской области поясняет, что бруцеллез относится к группе инфекций, вызывающих чрезвычайные ситуации в области санитарно-эпидемиологического благополучия населения, и представляющих серьезную опасность для людей. Бруцеллёз вызывается различными видами </w:t>
      </w:r>
      <w:proofErr w:type="spellStart"/>
      <w:r w:rsidRPr="001022A6">
        <w:rPr>
          <w:sz w:val="28"/>
          <w:szCs w:val="28"/>
        </w:rPr>
        <w:t>бруцелл</w:t>
      </w:r>
      <w:proofErr w:type="spellEnd"/>
      <w:r w:rsidRPr="001022A6">
        <w:rPr>
          <w:sz w:val="28"/>
          <w:szCs w:val="28"/>
        </w:rPr>
        <w:t xml:space="preserve">. Эти бактерии поражают у человека практически все органы и ткани организма, но чаще всего - </w:t>
      </w:r>
      <w:proofErr w:type="spellStart"/>
      <w:r w:rsidRPr="001022A6">
        <w:rPr>
          <w:sz w:val="28"/>
          <w:szCs w:val="28"/>
        </w:rPr>
        <w:t>опорнодвигательную</w:t>
      </w:r>
      <w:proofErr w:type="spellEnd"/>
      <w:r w:rsidRPr="001022A6">
        <w:rPr>
          <w:sz w:val="28"/>
          <w:szCs w:val="28"/>
        </w:rPr>
        <w:t xml:space="preserve">, сердечно-сосудистую и </w:t>
      </w:r>
      <w:proofErr w:type="gramStart"/>
      <w:r w:rsidRPr="001022A6">
        <w:rPr>
          <w:sz w:val="28"/>
          <w:szCs w:val="28"/>
        </w:rPr>
        <w:t>нервную</w:t>
      </w:r>
      <w:proofErr w:type="gramEnd"/>
      <w:r w:rsidRPr="001022A6">
        <w:rPr>
          <w:sz w:val="28"/>
          <w:szCs w:val="28"/>
        </w:rPr>
        <w:t xml:space="preserve"> системы. </w:t>
      </w:r>
      <w:proofErr w:type="gramStart"/>
      <w:r w:rsidRPr="001022A6">
        <w:rPr>
          <w:sz w:val="28"/>
          <w:szCs w:val="28"/>
        </w:rPr>
        <w:t>Заболевание бруцеллезом при отсутствии своевременного лечения, может привести к воспалению слизистой оболочки сердца или клапанов (эндокардиты), центральной нервной системы (менингиты, энцефалиты), деформации суставов, анкилозам, контрактурам, атрофии мышц, абсцессу печени, воспалению селезенки и др. Источником заражения являются домашние животные (козы, овцы, коровы, свиньи, собаки и др.).</w:t>
      </w:r>
      <w:proofErr w:type="gramEnd"/>
      <w:r w:rsidRPr="001022A6">
        <w:rPr>
          <w:sz w:val="28"/>
          <w:szCs w:val="28"/>
        </w:rPr>
        <w:t xml:space="preserve"> От человека к человеку передаётся редко. Во внешней среде </w:t>
      </w:r>
      <w:proofErr w:type="spellStart"/>
      <w:r w:rsidRPr="001022A6">
        <w:rPr>
          <w:sz w:val="28"/>
          <w:szCs w:val="28"/>
        </w:rPr>
        <w:t>бруцеллы</w:t>
      </w:r>
      <w:proofErr w:type="spellEnd"/>
      <w:r w:rsidRPr="001022A6">
        <w:rPr>
          <w:sz w:val="28"/>
          <w:szCs w:val="28"/>
        </w:rPr>
        <w:t xml:space="preserve"> достаточно устойчивы: в почве при температуре 20-25</w:t>
      </w:r>
      <w:proofErr w:type="gramStart"/>
      <w:r w:rsidRPr="001022A6">
        <w:rPr>
          <w:sz w:val="28"/>
          <w:szCs w:val="28"/>
        </w:rPr>
        <w:t>°С</w:t>
      </w:r>
      <w:proofErr w:type="gramEnd"/>
      <w:r w:rsidRPr="001022A6">
        <w:rPr>
          <w:sz w:val="28"/>
          <w:szCs w:val="28"/>
        </w:rPr>
        <w:t xml:space="preserve"> сохраняются до 15 суток, при достаточной влажности и температуре 10- 13°С — до пяти месяцев, в воде — свыше двух месяцев, в сыром мясе — три месяца, в солёном мясе — до месяца, в шерсти животных — до четырёх месяцев, в молоке — до 40 дней, в сыре — до года. Холод переносят хорошо, при кипячении гибнут мгновенно, при нагревании до 60</w:t>
      </w:r>
      <w:proofErr w:type="gramStart"/>
      <w:r w:rsidRPr="001022A6">
        <w:rPr>
          <w:sz w:val="28"/>
          <w:szCs w:val="28"/>
        </w:rPr>
        <w:t>°С</w:t>
      </w:r>
      <w:proofErr w:type="gramEnd"/>
      <w:r w:rsidRPr="001022A6">
        <w:rPr>
          <w:sz w:val="28"/>
          <w:szCs w:val="28"/>
        </w:rPr>
        <w:t xml:space="preserve"> гибнут за 30 минут, при воздействии дезинфицирующих средств гибнут ещё быстрее. Большинство случаев заражения происходит во время непосредственного контакта с инфицированным животным, предметами ухода, подстилками, остатками корма. </w:t>
      </w:r>
      <w:proofErr w:type="spellStart"/>
      <w:r w:rsidRPr="001022A6">
        <w:rPr>
          <w:sz w:val="28"/>
          <w:szCs w:val="28"/>
        </w:rPr>
        <w:t>Бруцеллы</w:t>
      </w:r>
      <w:proofErr w:type="spellEnd"/>
      <w:r w:rsidRPr="001022A6">
        <w:rPr>
          <w:sz w:val="28"/>
          <w:szCs w:val="28"/>
        </w:rPr>
        <w:t xml:space="preserve"> обладают высокой заразностью, проникают через неповрежденные слизистые и через микротравмы кожных покровов. Кроме того, заражение может произойти при употреблении в пищу продуктов, полученных от больных животных (молоко, молочные продукты, мясо, мясные продукты). Инкубационный период болезни может варьировать в значительных пределах – от одной недели до двух месяцев, – но обычно составляет от двух до четырех недель. В начальной стадии заболевания бруцеллезом отмечается повышение температуры тела до 40оС при стабильно хорошем самочувствии, такое состояние сохраняется довольно долго. С течением времени появляются боли в крупных суставах и мышцах и другие симптомы. </w:t>
      </w:r>
    </w:p>
    <w:p w:rsid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lastRenderedPageBreak/>
        <w:t xml:space="preserve">При своевременном лечении и отсутствии осложнений, особенно острой почечной недостаточности и геморрагического синдрома, прогноз относительно благоприятный. При развитии указанных осложнений, многолетнем запущенном течении болезни </w:t>
      </w:r>
      <w:proofErr w:type="gramStart"/>
      <w:r w:rsidRPr="001022A6">
        <w:rPr>
          <w:sz w:val="28"/>
          <w:szCs w:val="28"/>
        </w:rPr>
        <w:t>возможна</w:t>
      </w:r>
      <w:proofErr w:type="gramEnd"/>
      <w:r w:rsidRPr="001022A6">
        <w:rPr>
          <w:sz w:val="28"/>
          <w:szCs w:val="28"/>
        </w:rPr>
        <w:t xml:space="preserve"> </w:t>
      </w:r>
      <w:proofErr w:type="spellStart"/>
      <w:r w:rsidRPr="001022A6">
        <w:rPr>
          <w:sz w:val="28"/>
          <w:szCs w:val="28"/>
        </w:rPr>
        <w:t>инвалидизация</w:t>
      </w:r>
      <w:proofErr w:type="spellEnd"/>
      <w:r w:rsidRPr="001022A6">
        <w:rPr>
          <w:sz w:val="28"/>
          <w:szCs w:val="28"/>
        </w:rPr>
        <w:t xml:space="preserve"> и летальный исход. </w:t>
      </w:r>
    </w:p>
    <w:p w:rsidR="001022A6" w:rsidRPr="001022A6" w:rsidRDefault="001022A6" w:rsidP="001022A6">
      <w:pPr>
        <w:ind w:firstLine="709"/>
        <w:jc w:val="center"/>
        <w:rPr>
          <w:b/>
          <w:sz w:val="28"/>
          <w:szCs w:val="28"/>
        </w:rPr>
      </w:pPr>
      <w:r w:rsidRPr="001022A6">
        <w:rPr>
          <w:b/>
          <w:sz w:val="28"/>
          <w:szCs w:val="28"/>
        </w:rPr>
        <w:t>Профилактические мероприятия:</w:t>
      </w:r>
    </w:p>
    <w:p w:rsid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t xml:space="preserve">1. Не допускайте покупку, продажу, сдачу на убой животных и реализацию животноводческой продукции без уведомления ветеринарной службы. </w:t>
      </w:r>
    </w:p>
    <w:p w:rsid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t xml:space="preserve">2. Не приобретайте мясо и мясные продукты (фарш, колбаса, полуфабрикаты), молоко и молочные продукты на стихийных несанкционированных рынках. </w:t>
      </w:r>
    </w:p>
    <w:p w:rsid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t xml:space="preserve">3. Откажитесь от употребления парного молока и продукции ферм, не прошедших обработку и соответствующий ветеринарный контроль, не покупайте молоко, молочные продукты и продукты животного происхождения у частных производителей, либо подвергайте их тщательной термической обработке!!! </w:t>
      </w:r>
    </w:p>
    <w:p w:rsid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t xml:space="preserve">4. При работе с животными используйте защитные резиновые перчатки, очки, фартуки, не касайтесь грязными руками глаз и слизистых рта (особенно это касается ветеринаров, охотников, работников боен и звероферм). </w:t>
      </w:r>
    </w:p>
    <w:p w:rsidR="001022A6" w:rsidRPr="001022A6" w:rsidRDefault="001022A6" w:rsidP="001022A6">
      <w:pPr>
        <w:ind w:firstLine="709"/>
        <w:jc w:val="both"/>
        <w:rPr>
          <w:sz w:val="28"/>
          <w:szCs w:val="28"/>
        </w:rPr>
      </w:pPr>
      <w:r w:rsidRPr="001022A6">
        <w:rPr>
          <w:sz w:val="28"/>
          <w:szCs w:val="28"/>
        </w:rPr>
        <w:t>5. При проявлении признаков, похожих на бру</w:t>
      </w:r>
      <w:r>
        <w:rPr>
          <w:sz w:val="28"/>
          <w:szCs w:val="28"/>
        </w:rPr>
        <w:t xml:space="preserve">целлез, немедленно обращайтесь </w:t>
      </w:r>
      <w:r w:rsidRPr="001022A6">
        <w:rPr>
          <w:sz w:val="28"/>
          <w:szCs w:val="28"/>
        </w:rPr>
        <w:t xml:space="preserve">к </w:t>
      </w:r>
      <w:r w:rsidRPr="001022A6">
        <w:rPr>
          <w:sz w:val="28"/>
          <w:szCs w:val="28"/>
        </w:rPr>
        <w:t>врачу!!!</w:t>
      </w:r>
    </w:p>
    <w:sectPr w:rsidR="001022A6" w:rsidRPr="001022A6" w:rsidSect="001022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50"/>
    <w:rsid w:val="001022A6"/>
    <w:rsid w:val="00357C59"/>
    <w:rsid w:val="003E2531"/>
    <w:rsid w:val="00762447"/>
    <w:rsid w:val="008B64FA"/>
    <w:rsid w:val="00B57750"/>
    <w:rsid w:val="00C2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6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1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6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7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3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9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1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2022-10-26T12:07:00Z</dcterms:created>
  <dcterms:modified xsi:type="dcterms:W3CDTF">2022-10-26T12:07:00Z</dcterms:modified>
</cp:coreProperties>
</file>