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7A" w:rsidRPr="0093514C" w:rsidRDefault="007623F3" w:rsidP="0093514C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</w:t>
      </w:r>
      <w:bookmarkStart w:id="0" w:name="sub_10000"/>
      <w:r w:rsidR="0093514C">
        <w:rPr>
          <w:b/>
          <w:sz w:val="24"/>
        </w:rPr>
        <w:t xml:space="preserve">            </w:t>
      </w:r>
    </w:p>
    <w:p w:rsidR="00466296" w:rsidRPr="00466296" w:rsidRDefault="00DE0F37" w:rsidP="0046629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Паспорт муниципальной программы</w:t>
      </w:r>
    </w:p>
    <w:p w:rsidR="00466296" w:rsidRPr="00466296" w:rsidRDefault="00466296" w:rsidP="00466296">
      <w:pPr>
        <w:jc w:val="center"/>
        <w:rPr>
          <w:rFonts w:ascii="Arial" w:hAnsi="Arial" w:cs="Arial"/>
          <w:sz w:val="32"/>
          <w:szCs w:val="32"/>
        </w:rPr>
      </w:pPr>
      <w:r w:rsidRPr="00466296">
        <w:rPr>
          <w:rFonts w:ascii="Arial" w:hAnsi="Arial" w:cs="Arial"/>
          <w:sz w:val="32"/>
          <w:szCs w:val="32"/>
        </w:rPr>
        <w:t xml:space="preserve">«Развитие муниципальной службы в администрации </w:t>
      </w:r>
    </w:p>
    <w:p w:rsidR="00466296" w:rsidRPr="00466296" w:rsidRDefault="00466296" w:rsidP="00466296">
      <w:pPr>
        <w:jc w:val="center"/>
        <w:rPr>
          <w:rFonts w:ascii="Arial" w:hAnsi="Arial" w:cs="Arial"/>
          <w:sz w:val="32"/>
          <w:szCs w:val="32"/>
        </w:rPr>
      </w:pPr>
      <w:r w:rsidRPr="00466296">
        <w:rPr>
          <w:rFonts w:ascii="Arial" w:hAnsi="Arial" w:cs="Arial"/>
          <w:sz w:val="32"/>
          <w:szCs w:val="32"/>
        </w:rPr>
        <w:t xml:space="preserve">муниципального образования  </w:t>
      </w:r>
    </w:p>
    <w:p w:rsidR="00466296" w:rsidRPr="00466296" w:rsidRDefault="008E67E1" w:rsidP="0046629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Ду</w:t>
      </w:r>
      <w:r w:rsidR="00C72FA4">
        <w:rPr>
          <w:rFonts w:ascii="Arial" w:hAnsi="Arial" w:cs="Arial"/>
          <w:sz w:val="32"/>
          <w:szCs w:val="32"/>
        </w:rPr>
        <w:t>бенский район</w:t>
      </w:r>
      <w:r w:rsidR="00466296" w:rsidRPr="00466296">
        <w:rPr>
          <w:rFonts w:ascii="Arial" w:hAnsi="Arial" w:cs="Arial"/>
          <w:sz w:val="32"/>
          <w:szCs w:val="32"/>
        </w:rPr>
        <w:t>»</w:t>
      </w:r>
    </w:p>
    <w:p w:rsidR="00CD40A7" w:rsidRPr="001055E9" w:rsidRDefault="00CD40A7" w:rsidP="00CD40A7">
      <w:pPr>
        <w:rPr>
          <w:sz w:val="24"/>
        </w:rPr>
      </w:pPr>
    </w:p>
    <w:p w:rsidR="00CD40A7" w:rsidRPr="008379C2" w:rsidRDefault="00CD40A7" w:rsidP="00955B45">
      <w:pPr>
        <w:jc w:val="center"/>
        <w:rPr>
          <w:rFonts w:ascii="Arial" w:hAnsi="Arial" w:cs="Arial"/>
          <w:sz w:val="24"/>
        </w:rPr>
      </w:pPr>
      <w:bookmarkStart w:id="1" w:name="sub_110"/>
      <w:bookmarkEnd w:id="0"/>
      <w:r w:rsidRPr="008379C2">
        <w:rPr>
          <w:rFonts w:ascii="Arial" w:hAnsi="Arial" w:cs="Arial"/>
          <w:sz w:val="24"/>
        </w:rPr>
        <w:t>Паспорт программы</w:t>
      </w:r>
    </w:p>
    <w:p w:rsidR="00CD40A7" w:rsidRPr="008379C2" w:rsidRDefault="00CD40A7" w:rsidP="00CD40A7">
      <w:pPr>
        <w:jc w:val="center"/>
        <w:rPr>
          <w:rFonts w:ascii="Arial" w:hAnsi="Arial" w:cs="Arial"/>
          <w:sz w:val="24"/>
        </w:rPr>
      </w:pP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087"/>
      </w:tblGrid>
      <w:tr w:rsidR="00CD40A7" w:rsidRPr="008379C2" w:rsidTr="00027911">
        <w:tc>
          <w:tcPr>
            <w:tcW w:w="2268" w:type="dxa"/>
          </w:tcPr>
          <w:p w:rsidR="00CD40A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Ответственный исполнитель пр</w:t>
            </w:r>
            <w:r w:rsidRPr="008379C2">
              <w:rPr>
                <w:rFonts w:ascii="Arial" w:hAnsi="Arial" w:cs="Arial"/>
                <w:sz w:val="24"/>
              </w:rPr>
              <w:t>о</w:t>
            </w:r>
            <w:r w:rsidRPr="008379C2">
              <w:rPr>
                <w:rFonts w:ascii="Arial" w:hAnsi="Arial" w:cs="Arial"/>
                <w:sz w:val="24"/>
              </w:rPr>
              <w:t xml:space="preserve">граммы            </w:t>
            </w:r>
          </w:p>
        </w:tc>
        <w:tc>
          <w:tcPr>
            <w:tcW w:w="7087" w:type="dxa"/>
          </w:tcPr>
          <w:p w:rsidR="00CD40A7" w:rsidRPr="008379C2" w:rsidRDefault="00C221FB" w:rsidP="00D369BB">
            <w:pPr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t>Отдел кадров, делопроизводства, информатизации и взаимодействию с ОМС АМО Дубенский район</w:t>
            </w:r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Соисполнители программы</w:t>
            </w:r>
          </w:p>
        </w:tc>
        <w:tc>
          <w:tcPr>
            <w:tcW w:w="7087" w:type="dxa"/>
          </w:tcPr>
          <w:p w:rsidR="00DE0F37" w:rsidRPr="008379C2" w:rsidRDefault="007970BF" w:rsidP="00C221FB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сектор по правовой работе АМО Дубенский район.</w:t>
            </w:r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Программно - ц</w:t>
            </w:r>
            <w:r w:rsidRPr="008379C2">
              <w:rPr>
                <w:rFonts w:ascii="Arial" w:hAnsi="Arial" w:cs="Arial"/>
                <w:sz w:val="24"/>
              </w:rPr>
              <w:t>е</w:t>
            </w:r>
            <w:r w:rsidRPr="008379C2">
              <w:rPr>
                <w:rFonts w:ascii="Arial" w:hAnsi="Arial" w:cs="Arial"/>
                <w:sz w:val="24"/>
              </w:rPr>
              <w:t>левые инстр</w:t>
            </w:r>
            <w:r w:rsidRPr="008379C2">
              <w:rPr>
                <w:rFonts w:ascii="Arial" w:hAnsi="Arial" w:cs="Arial"/>
                <w:sz w:val="24"/>
              </w:rPr>
              <w:t>у</w:t>
            </w:r>
            <w:r w:rsidRPr="008379C2">
              <w:rPr>
                <w:rFonts w:ascii="Arial" w:hAnsi="Arial" w:cs="Arial"/>
                <w:sz w:val="24"/>
              </w:rPr>
              <w:t>менты пр</w:t>
            </w:r>
            <w:r w:rsidRPr="008379C2">
              <w:rPr>
                <w:rFonts w:ascii="Arial" w:hAnsi="Arial" w:cs="Arial"/>
                <w:sz w:val="24"/>
              </w:rPr>
              <w:t>о</w:t>
            </w:r>
            <w:r w:rsidRPr="008379C2">
              <w:rPr>
                <w:rFonts w:ascii="Arial" w:hAnsi="Arial" w:cs="Arial"/>
                <w:sz w:val="24"/>
              </w:rPr>
              <w:t>граммы</w:t>
            </w:r>
          </w:p>
        </w:tc>
        <w:tc>
          <w:tcPr>
            <w:tcW w:w="7087" w:type="dxa"/>
          </w:tcPr>
          <w:p w:rsidR="00DE0F37" w:rsidRPr="008379C2" w:rsidRDefault="00DE0F37" w:rsidP="00D369BB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отсутствуют</w:t>
            </w:r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7970BF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Цели</w:t>
            </w:r>
            <w:r w:rsidR="00DE0F37" w:rsidRPr="008379C2">
              <w:rPr>
                <w:rFonts w:ascii="Arial" w:hAnsi="Arial" w:cs="Arial"/>
                <w:sz w:val="24"/>
              </w:rPr>
              <w:t xml:space="preserve"> програ</w:t>
            </w:r>
            <w:r w:rsidR="00DE0F37" w:rsidRPr="008379C2">
              <w:rPr>
                <w:rFonts w:ascii="Arial" w:hAnsi="Arial" w:cs="Arial"/>
                <w:sz w:val="24"/>
              </w:rPr>
              <w:t>м</w:t>
            </w:r>
            <w:r w:rsidR="00DE0F37" w:rsidRPr="008379C2">
              <w:rPr>
                <w:rFonts w:ascii="Arial" w:hAnsi="Arial" w:cs="Arial"/>
                <w:sz w:val="24"/>
              </w:rPr>
              <w:t>мы</w:t>
            </w:r>
          </w:p>
        </w:tc>
        <w:tc>
          <w:tcPr>
            <w:tcW w:w="7087" w:type="dxa"/>
          </w:tcPr>
          <w:p w:rsidR="00DE0F37" w:rsidRPr="008379C2" w:rsidRDefault="00DE0F37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 xml:space="preserve">Цель муниципальной программы: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создание, развитие и совершенствование организационных, и</w:t>
            </w:r>
            <w:r w:rsidRPr="008379C2">
              <w:rPr>
                <w:rFonts w:ascii="Arial" w:hAnsi="Arial" w:cs="Arial"/>
                <w:sz w:val="24"/>
                <w:szCs w:val="24"/>
              </w:rPr>
              <w:t>н</w:t>
            </w:r>
            <w:r w:rsidRPr="008379C2">
              <w:rPr>
                <w:rFonts w:ascii="Arial" w:hAnsi="Arial" w:cs="Arial"/>
                <w:sz w:val="24"/>
                <w:szCs w:val="24"/>
              </w:rPr>
              <w:t>формационных, правовых основ муниципальной службы в админ</w:t>
            </w:r>
            <w:r w:rsidRPr="008379C2">
              <w:rPr>
                <w:rFonts w:ascii="Arial" w:hAnsi="Arial" w:cs="Arial"/>
                <w:sz w:val="24"/>
                <w:szCs w:val="24"/>
              </w:rPr>
              <w:t>и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страции МО Дубенский район;                      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повышение эффективности профессиональной деятельн</w:t>
            </w:r>
            <w:r w:rsidRPr="008379C2">
              <w:rPr>
                <w:rFonts w:ascii="Arial" w:hAnsi="Arial" w:cs="Arial"/>
                <w:sz w:val="24"/>
                <w:szCs w:val="24"/>
              </w:rPr>
              <w:t>о</w:t>
            </w:r>
            <w:r w:rsidRPr="008379C2">
              <w:rPr>
                <w:rFonts w:ascii="Arial" w:hAnsi="Arial" w:cs="Arial"/>
                <w:sz w:val="24"/>
                <w:szCs w:val="24"/>
              </w:rPr>
              <w:t>сти м</w:t>
            </w:r>
            <w:r w:rsidRPr="008379C2">
              <w:rPr>
                <w:rFonts w:ascii="Arial" w:hAnsi="Arial" w:cs="Arial"/>
                <w:sz w:val="24"/>
                <w:szCs w:val="24"/>
              </w:rPr>
              <w:t>у</w:t>
            </w:r>
            <w:r w:rsidRPr="008379C2">
              <w:rPr>
                <w:rFonts w:ascii="Arial" w:hAnsi="Arial" w:cs="Arial"/>
                <w:sz w:val="24"/>
                <w:szCs w:val="24"/>
              </w:rPr>
              <w:t>ниципальных служащих;</w:t>
            </w:r>
          </w:p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8379C2">
              <w:rPr>
                <w:rFonts w:ascii="Arial" w:hAnsi="Arial" w:cs="Arial"/>
                <w:sz w:val="24"/>
              </w:rPr>
              <w:t>- формирование и эффективное использование резерва управленческих кадров муниципального образования Д</w:t>
            </w:r>
            <w:r w:rsidRPr="008379C2">
              <w:rPr>
                <w:rFonts w:ascii="Arial" w:hAnsi="Arial" w:cs="Arial"/>
                <w:sz w:val="24"/>
              </w:rPr>
              <w:t>у</w:t>
            </w:r>
            <w:r w:rsidRPr="008379C2">
              <w:rPr>
                <w:rFonts w:ascii="Arial" w:hAnsi="Arial" w:cs="Arial"/>
                <w:sz w:val="24"/>
              </w:rPr>
              <w:t>бенский район (д</w:t>
            </w:r>
            <w:r w:rsidRPr="008379C2">
              <w:rPr>
                <w:rFonts w:ascii="Arial" w:hAnsi="Arial" w:cs="Arial"/>
                <w:sz w:val="24"/>
              </w:rPr>
              <w:t>а</w:t>
            </w:r>
            <w:r w:rsidRPr="008379C2">
              <w:rPr>
                <w:rFonts w:ascii="Arial" w:hAnsi="Arial" w:cs="Arial"/>
                <w:sz w:val="24"/>
              </w:rPr>
              <w:t xml:space="preserve">лее </w:t>
            </w:r>
            <w:r w:rsidR="007970BF" w:rsidRPr="008379C2">
              <w:rPr>
                <w:rFonts w:ascii="Arial" w:hAnsi="Arial" w:cs="Arial"/>
                <w:sz w:val="24"/>
              </w:rPr>
              <w:t>– резерв управленческих кадров.</w:t>
            </w:r>
            <w:r w:rsidRPr="008379C2">
              <w:rPr>
                <w:rFonts w:ascii="Arial" w:hAnsi="Arial" w:cs="Arial"/>
                <w:sz w:val="24"/>
              </w:rPr>
              <w:t xml:space="preserve">          </w:t>
            </w:r>
            <w:proofErr w:type="gramEnd"/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Задачи програ</w:t>
            </w:r>
            <w:r w:rsidRPr="008379C2">
              <w:rPr>
                <w:rFonts w:ascii="Arial" w:hAnsi="Arial" w:cs="Arial"/>
                <w:sz w:val="24"/>
              </w:rPr>
              <w:t>м</w:t>
            </w:r>
            <w:r w:rsidRPr="008379C2">
              <w:rPr>
                <w:rFonts w:ascii="Arial" w:hAnsi="Arial" w:cs="Arial"/>
                <w:sz w:val="24"/>
              </w:rPr>
              <w:t>мы</w:t>
            </w:r>
          </w:p>
        </w:tc>
        <w:tc>
          <w:tcPr>
            <w:tcW w:w="7087" w:type="dxa"/>
          </w:tcPr>
          <w:p w:rsidR="00DE0F37" w:rsidRPr="008379C2" w:rsidRDefault="00DE0F37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 xml:space="preserve">Задачи муниципальной программы:     </w:t>
            </w:r>
          </w:p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- совершенствование муниципальных правовых актов адм</w:t>
            </w:r>
            <w:r w:rsidRPr="008379C2">
              <w:rPr>
                <w:rFonts w:ascii="Arial" w:hAnsi="Arial" w:cs="Arial"/>
                <w:sz w:val="24"/>
              </w:rPr>
              <w:t>и</w:t>
            </w:r>
            <w:r w:rsidRPr="008379C2">
              <w:rPr>
                <w:rFonts w:ascii="Arial" w:hAnsi="Arial" w:cs="Arial"/>
                <w:sz w:val="24"/>
              </w:rPr>
              <w:t>нистрации по вопросам развития муниципальной службы и приведение их в соответствие с федеральным законод</w:t>
            </w:r>
            <w:r w:rsidRPr="008379C2">
              <w:rPr>
                <w:rFonts w:ascii="Arial" w:hAnsi="Arial" w:cs="Arial"/>
                <w:sz w:val="24"/>
              </w:rPr>
              <w:t>а</w:t>
            </w:r>
            <w:r w:rsidRPr="008379C2">
              <w:rPr>
                <w:rFonts w:ascii="Arial" w:hAnsi="Arial" w:cs="Arial"/>
                <w:sz w:val="24"/>
              </w:rPr>
              <w:t>тельс</w:t>
            </w:r>
            <w:r w:rsidRPr="008379C2">
              <w:rPr>
                <w:rFonts w:ascii="Arial" w:hAnsi="Arial" w:cs="Arial"/>
                <w:sz w:val="24"/>
              </w:rPr>
              <w:t>т</w:t>
            </w:r>
            <w:r w:rsidRPr="008379C2">
              <w:rPr>
                <w:rFonts w:ascii="Arial" w:hAnsi="Arial" w:cs="Arial"/>
                <w:sz w:val="24"/>
              </w:rPr>
              <w:t xml:space="preserve">вом;                        </w:t>
            </w:r>
            <w:r w:rsidRPr="008379C2">
              <w:rPr>
                <w:rFonts w:ascii="Arial" w:hAnsi="Arial" w:cs="Arial"/>
                <w:sz w:val="24"/>
              </w:rPr>
              <w:br/>
              <w:t xml:space="preserve">- оптимизация численности должностей муниципальной    </w:t>
            </w:r>
            <w:r w:rsidRPr="008379C2">
              <w:rPr>
                <w:rFonts w:ascii="Arial" w:hAnsi="Arial" w:cs="Arial"/>
                <w:sz w:val="24"/>
              </w:rPr>
              <w:br/>
              <w:t xml:space="preserve">службы;                   </w:t>
            </w:r>
            <w:r w:rsidRPr="008379C2">
              <w:rPr>
                <w:rFonts w:ascii="Arial" w:hAnsi="Arial" w:cs="Arial"/>
                <w:sz w:val="24"/>
              </w:rPr>
              <w:br/>
              <w:t xml:space="preserve">- формирование системы непрерывного профессионального </w:t>
            </w:r>
            <w:r w:rsidRPr="008379C2">
              <w:rPr>
                <w:rFonts w:ascii="Arial" w:hAnsi="Arial" w:cs="Arial"/>
                <w:sz w:val="24"/>
              </w:rPr>
              <w:br/>
              <w:t xml:space="preserve">образования муниципальных служащих;                   </w:t>
            </w:r>
            <w:r w:rsidRPr="008379C2">
              <w:rPr>
                <w:rFonts w:ascii="Arial" w:hAnsi="Arial" w:cs="Arial"/>
                <w:sz w:val="24"/>
              </w:rPr>
              <w:br/>
              <w:t>- повышение эффективности работы с резервом управле</w:t>
            </w:r>
            <w:r w:rsidRPr="008379C2">
              <w:rPr>
                <w:rFonts w:ascii="Arial" w:hAnsi="Arial" w:cs="Arial"/>
                <w:sz w:val="24"/>
              </w:rPr>
              <w:t>н</w:t>
            </w:r>
            <w:r w:rsidRPr="008379C2">
              <w:rPr>
                <w:rFonts w:ascii="Arial" w:hAnsi="Arial" w:cs="Arial"/>
                <w:sz w:val="24"/>
              </w:rPr>
              <w:t>ческих кадров на замещение вакантных руководящих дол</w:t>
            </w:r>
            <w:r w:rsidRPr="008379C2">
              <w:rPr>
                <w:rFonts w:ascii="Arial" w:hAnsi="Arial" w:cs="Arial"/>
                <w:sz w:val="24"/>
              </w:rPr>
              <w:t>ж</w:t>
            </w:r>
            <w:r w:rsidRPr="008379C2">
              <w:rPr>
                <w:rFonts w:ascii="Arial" w:hAnsi="Arial" w:cs="Arial"/>
                <w:sz w:val="24"/>
              </w:rPr>
              <w:t>ностей муниц</w:t>
            </w:r>
            <w:r w:rsidRPr="008379C2">
              <w:rPr>
                <w:rFonts w:ascii="Arial" w:hAnsi="Arial" w:cs="Arial"/>
                <w:sz w:val="24"/>
              </w:rPr>
              <w:t>и</w:t>
            </w:r>
            <w:r w:rsidRPr="008379C2">
              <w:rPr>
                <w:rFonts w:ascii="Arial" w:hAnsi="Arial" w:cs="Arial"/>
                <w:sz w:val="24"/>
              </w:rPr>
              <w:t xml:space="preserve">пальной службы;                                 </w:t>
            </w:r>
            <w:r w:rsidRPr="008379C2">
              <w:rPr>
                <w:rFonts w:ascii="Arial" w:hAnsi="Arial" w:cs="Arial"/>
                <w:sz w:val="24"/>
              </w:rPr>
              <w:br/>
              <w:t>- формирование единого реестра муниципальных служащих.</w:t>
            </w:r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Показатели пр</w:t>
            </w:r>
            <w:r w:rsidRPr="008379C2">
              <w:rPr>
                <w:rFonts w:ascii="Arial" w:hAnsi="Arial" w:cs="Arial"/>
                <w:sz w:val="24"/>
              </w:rPr>
              <w:t>о</w:t>
            </w:r>
            <w:r w:rsidRPr="008379C2">
              <w:rPr>
                <w:rFonts w:ascii="Arial" w:hAnsi="Arial" w:cs="Arial"/>
                <w:sz w:val="24"/>
              </w:rPr>
              <w:t>граммы</w:t>
            </w:r>
          </w:p>
        </w:tc>
        <w:tc>
          <w:tcPr>
            <w:tcW w:w="7087" w:type="dxa"/>
          </w:tcPr>
          <w:p w:rsidR="00DE0F37" w:rsidRPr="008379C2" w:rsidRDefault="00DE0F37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79C2">
              <w:rPr>
                <w:rFonts w:ascii="Arial" w:hAnsi="Arial" w:cs="Arial"/>
                <w:sz w:val="24"/>
                <w:szCs w:val="24"/>
              </w:rPr>
              <w:t xml:space="preserve">- количество  семинаров для муниципальных служащих;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количество публикаций о деятельности органов местного с</w:t>
            </w:r>
            <w:r w:rsidRPr="008379C2">
              <w:rPr>
                <w:rFonts w:ascii="Arial" w:hAnsi="Arial" w:cs="Arial"/>
                <w:sz w:val="24"/>
                <w:szCs w:val="24"/>
              </w:rPr>
              <w:t>а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моуправления и муниципальных служащих;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количество муниципальных служащих, прошедших пов</w:t>
            </w:r>
            <w:r w:rsidRPr="008379C2">
              <w:rPr>
                <w:rFonts w:ascii="Arial" w:hAnsi="Arial" w:cs="Arial"/>
                <w:sz w:val="24"/>
                <w:szCs w:val="24"/>
              </w:rPr>
              <w:t>ы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шение квалификации, профессиональную переподготовку за счет       средств местного бюджета;                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 xml:space="preserve">- количество лиц находящихся в  резерве управленческих кадров, прошедших  обучение за счет средств местного бюджета;                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количество лиц, назначенных из резерва на вакантную должность муниципальной службы.</w:t>
            </w:r>
            <w:proofErr w:type="gramEnd"/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 xml:space="preserve">Этапы и сроки реализации    </w:t>
            </w:r>
            <w:r w:rsidRPr="008379C2">
              <w:rPr>
                <w:rFonts w:ascii="Arial" w:hAnsi="Arial" w:cs="Arial"/>
                <w:sz w:val="24"/>
              </w:rPr>
              <w:br/>
              <w:t xml:space="preserve">программы                    </w:t>
            </w:r>
          </w:p>
        </w:tc>
        <w:tc>
          <w:tcPr>
            <w:tcW w:w="7087" w:type="dxa"/>
          </w:tcPr>
          <w:p w:rsidR="00DE0F37" w:rsidRPr="008379C2" w:rsidRDefault="00DE0F37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>Программа реализуется в один этап,  сроки реализации пр</w:t>
            </w:r>
            <w:r w:rsidRPr="008379C2">
              <w:rPr>
                <w:rFonts w:ascii="Arial" w:hAnsi="Arial" w:cs="Arial"/>
                <w:sz w:val="24"/>
                <w:szCs w:val="24"/>
              </w:rPr>
              <w:t>о</w:t>
            </w:r>
            <w:r w:rsidR="00C72FA4" w:rsidRPr="008379C2">
              <w:rPr>
                <w:rFonts w:ascii="Arial" w:hAnsi="Arial" w:cs="Arial"/>
                <w:sz w:val="24"/>
                <w:szCs w:val="24"/>
              </w:rPr>
              <w:t>граммы - ежегодно</w:t>
            </w:r>
            <w:r w:rsidRPr="008379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E0F37" w:rsidRPr="008379C2" w:rsidTr="00027911">
        <w:tc>
          <w:tcPr>
            <w:tcW w:w="2268" w:type="dxa"/>
          </w:tcPr>
          <w:p w:rsidR="00DE0F37" w:rsidRPr="008379C2" w:rsidRDefault="00DE0F37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Объемы бюдже</w:t>
            </w:r>
            <w:r w:rsidRPr="008379C2">
              <w:rPr>
                <w:rFonts w:ascii="Arial" w:hAnsi="Arial" w:cs="Arial"/>
                <w:sz w:val="24"/>
              </w:rPr>
              <w:t>т</w:t>
            </w:r>
            <w:r w:rsidRPr="008379C2">
              <w:rPr>
                <w:rFonts w:ascii="Arial" w:hAnsi="Arial" w:cs="Arial"/>
                <w:sz w:val="24"/>
              </w:rPr>
              <w:lastRenderedPageBreak/>
              <w:t>ных асси</w:t>
            </w:r>
            <w:r w:rsidRPr="008379C2">
              <w:rPr>
                <w:rFonts w:ascii="Arial" w:hAnsi="Arial" w:cs="Arial"/>
                <w:sz w:val="24"/>
              </w:rPr>
              <w:t>г</w:t>
            </w:r>
            <w:r w:rsidRPr="008379C2">
              <w:rPr>
                <w:rFonts w:ascii="Arial" w:hAnsi="Arial" w:cs="Arial"/>
                <w:sz w:val="24"/>
              </w:rPr>
              <w:t>нований пр</w:t>
            </w:r>
            <w:r w:rsidRPr="008379C2">
              <w:rPr>
                <w:rFonts w:ascii="Arial" w:hAnsi="Arial" w:cs="Arial"/>
                <w:sz w:val="24"/>
              </w:rPr>
              <w:t>о</w:t>
            </w:r>
            <w:r w:rsidRPr="008379C2">
              <w:rPr>
                <w:rFonts w:ascii="Arial" w:hAnsi="Arial" w:cs="Arial"/>
                <w:sz w:val="24"/>
              </w:rPr>
              <w:t xml:space="preserve">граммы                     </w:t>
            </w:r>
          </w:p>
        </w:tc>
        <w:tc>
          <w:tcPr>
            <w:tcW w:w="7087" w:type="dxa"/>
          </w:tcPr>
          <w:p w:rsidR="001D6334" w:rsidRPr="001D6334" w:rsidRDefault="00DE0F37" w:rsidP="001D633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lastRenderedPageBreak/>
              <w:t xml:space="preserve">Финансирование программы осуществляется за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</w:r>
            <w:r w:rsidRPr="008379C2">
              <w:rPr>
                <w:rFonts w:ascii="Arial" w:hAnsi="Arial" w:cs="Arial"/>
                <w:sz w:val="24"/>
                <w:szCs w:val="24"/>
              </w:rPr>
              <w:lastRenderedPageBreak/>
              <w:t>счет средств бюджета муниципального образования Дубе</w:t>
            </w:r>
            <w:r w:rsidRPr="008379C2">
              <w:rPr>
                <w:rFonts w:ascii="Arial" w:hAnsi="Arial" w:cs="Arial"/>
                <w:sz w:val="24"/>
                <w:szCs w:val="24"/>
              </w:rPr>
              <w:t>н</w:t>
            </w:r>
            <w:r w:rsidRPr="008379C2">
              <w:rPr>
                <w:rFonts w:ascii="Arial" w:hAnsi="Arial" w:cs="Arial"/>
                <w:sz w:val="24"/>
                <w:szCs w:val="24"/>
              </w:rPr>
              <w:t>ский район. Общий прогнозируемый объем финансирования  пр</w:t>
            </w:r>
            <w:r w:rsidRPr="008379C2">
              <w:rPr>
                <w:rFonts w:ascii="Arial" w:hAnsi="Arial" w:cs="Arial"/>
                <w:sz w:val="24"/>
                <w:szCs w:val="24"/>
              </w:rPr>
              <w:t>о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граммы составит </w:t>
            </w:r>
            <w:r w:rsidR="00A11FB8">
              <w:rPr>
                <w:rFonts w:ascii="Arial" w:hAnsi="Arial" w:cs="Arial"/>
                <w:sz w:val="24"/>
                <w:szCs w:val="24"/>
              </w:rPr>
              <w:t>398</w:t>
            </w:r>
            <w:r w:rsidRPr="008379C2">
              <w:rPr>
                <w:rFonts w:ascii="Arial" w:hAnsi="Arial" w:cs="Arial"/>
                <w:sz w:val="24"/>
                <w:szCs w:val="24"/>
              </w:rPr>
              <w:t>,0 тыс</w:t>
            </w:r>
            <w:r w:rsidR="00F41C5A" w:rsidRPr="008379C2">
              <w:rPr>
                <w:rFonts w:ascii="Arial" w:hAnsi="Arial" w:cs="Arial"/>
                <w:sz w:val="24"/>
                <w:szCs w:val="24"/>
              </w:rPr>
              <w:t>. рублей, в том числе:</w:t>
            </w:r>
          </w:p>
          <w:p w:rsidR="001D6334" w:rsidRDefault="001D6334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  <w:r w:rsidR="00027911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110,0 тыс. руб.</w:t>
            </w:r>
          </w:p>
          <w:p w:rsidR="00A11FB8" w:rsidRDefault="00C853FE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2017 год – 119,8</w:t>
            </w:r>
            <w:r w:rsidR="00DE0F37" w:rsidRPr="008379C2">
              <w:rPr>
                <w:rFonts w:ascii="Arial" w:hAnsi="Arial" w:cs="Arial"/>
                <w:sz w:val="24"/>
                <w:szCs w:val="24"/>
              </w:rPr>
              <w:t xml:space="preserve"> т</w:t>
            </w:r>
            <w:r w:rsidR="00F41C5A" w:rsidRPr="008379C2">
              <w:rPr>
                <w:rFonts w:ascii="Arial" w:hAnsi="Arial" w:cs="Arial"/>
                <w:sz w:val="24"/>
                <w:szCs w:val="24"/>
              </w:rPr>
              <w:t xml:space="preserve">ыс. рублей;                </w:t>
            </w:r>
            <w:r w:rsidR="00F41C5A" w:rsidRPr="008379C2">
              <w:rPr>
                <w:rFonts w:ascii="Arial" w:hAnsi="Arial" w:cs="Arial"/>
                <w:sz w:val="24"/>
                <w:szCs w:val="24"/>
              </w:rPr>
              <w:br/>
            </w:r>
            <w:r w:rsidR="0093514C">
              <w:rPr>
                <w:rFonts w:ascii="Arial" w:hAnsi="Arial" w:cs="Arial"/>
                <w:sz w:val="24"/>
                <w:szCs w:val="24"/>
              </w:rPr>
              <w:t>2018 год - 72</w:t>
            </w:r>
            <w:r w:rsidR="00DE0F37" w:rsidRPr="008379C2">
              <w:rPr>
                <w:rFonts w:ascii="Arial" w:hAnsi="Arial" w:cs="Arial"/>
                <w:sz w:val="24"/>
                <w:szCs w:val="24"/>
              </w:rPr>
              <w:t>,0 т</w:t>
            </w:r>
            <w:r w:rsidR="00F41C5A" w:rsidRPr="008379C2">
              <w:rPr>
                <w:rFonts w:ascii="Arial" w:hAnsi="Arial" w:cs="Arial"/>
                <w:sz w:val="24"/>
                <w:szCs w:val="24"/>
              </w:rPr>
              <w:t xml:space="preserve">ыс. рублей;                </w:t>
            </w:r>
            <w:r w:rsidR="00F41C5A" w:rsidRPr="008379C2">
              <w:rPr>
                <w:rFonts w:ascii="Arial" w:hAnsi="Arial" w:cs="Arial"/>
                <w:sz w:val="24"/>
                <w:szCs w:val="24"/>
              </w:rPr>
              <w:br/>
            </w:r>
            <w:r w:rsidR="0093514C">
              <w:rPr>
                <w:rFonts w:ascii="Arial" w:hAnsi="Arial" w:cs="Arial"/>
                <w:sz w:val="24"/>
                <w:szCs w:val="24"/>
              </w:rPr>
              <w:t>2019 год - 72</w:t>
            </w:r>
            <w:r w:rsidR="00DE0F37" w:rsidRPr="008379C2">
              <w:rPr>
                <w:rFonts w:ascii="Arial" w:hAnsi="Arial" w:cs="Arial"/>
                <w:sz w:val="24"/>
                <w:szCs w:val="24"/>
              </w:rPr>
              <w:t xml:space="preserve">,0 тыс. рублей   </w:t>
            </w:r>
            <w:proofErr w:type="gramEnd"/>
          </w:p>
          <w:p w:rsidR="00DE0F37" w:rsidRPr="008379C2" w:rsidRDefault="00A11FB8" w:rsidP="00DE0F3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72,0 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ублей</w:t>
            </w:r>
            <w:r w:rsidR="00DE0F37" w:rsidRPr="008379C2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</w:tc>
      </w:tr>
      <w:tr w:rsidR="00897295" w:rsidRPr="008379C2" w:rsidTr="00027911">
        <w:tc>
          <w:tcPr>
            <w:tcW w:w="2268" w:type="dxa"/>
          </w:tcPr>
          <w:p w:rsidR="00897295" w:rsidRPr="008379C2" w:rsidRDefault="00897295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lastRenderedPageBreak/>
              <w:t>Ожидаемые р</w:t>
            </w:r>
            <w:r w:rsidRPr="008379C2">
              <w:rPr>
                <w:rFonts w:ascii="Arial" w:hAnsi="Arial" w:cs="Arial"/>
                <w:sz w:val="24"/>
              </w:rPr>
              <w:t>е</w:t>
            </w:r>
            <w:r w:rsidRPr="008379C2">
              <w:rPr>
                <w:rFonts w:ascii="Arial" w:hAnsi="Arial" w:cs="Arial"/>
                <w:sz w:val="24"/>
              </w:rPr>
              <w:t>зультаты</w:t>
            </w:r>
            <w:r w:rsidRPr="008379C2">
              <w:rPr>
                <w:rFonts w:ascii="Arial" w:hAnsi="Arial" w:cs="Arial"/>
                <w:sz w:val="24"/>
              </w:rPr>
              <w:br/>
              <w:t>реализации пр</w:t>
            </w:r>
            <w:r w:rsidRPr="008379C2">
              <w:rPr>
                <w:rFonts w:ascii="Arial" w:hAnsi="Arial" w:cs="Arial"/>
                <w:sz w:val="24"/>
              </w:rPr>
              <w:t>о</w:t>
            </w:r>
            <w:r w:rsidRPr="008379C2">
              <w:rPr>
                <w:rFonts w:ascii="Arial" w:hAnsi="Arial" w:cs="Arial"/>
                <w:sz w:val="24"/>
              </w:rPr>
              <w:t xml:space="preserve">граммы           </w:t>
            </w:r>
          </w:p>
        </w:tc>
        <w:tc>
          <w:tcPr>
            <w:tcW w:w="7087" w:type="dxa"/>
          </w:tcPr>
          <w:p w:rsidR="00897295" w:rsidRPr="008379C2" w:rsidRDefault="00897295" w:rsidP="0089729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 xml:space="preserve">Реализация мероприятий программы приведет к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ежегодному увеличению:</w:t>
            </w:r>
          </w:p>
          <w:p w:rsidR="00897295" w:rsidRPr="008379C2" w:rsidRDefault="00897295" w:rsidP="0089729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 xml:space="preserve">- количества  семинаров для муниципальных служащих на 20%;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количества муниципальных служащих, прошедших пов</w:t>
            </w:r>
            <w:r w:rsidRPr="008379C2">
              <w:rPr>
                <w:rFonts w:ascii="Arial" w:hAnsi="Arial" w:cs="Arial"/>
                <w:sz w:val="24"/>
                <w:szCs w:val="24"/>
              </w:rPr>
              <w:t>ы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шение квалификации, профессиональную переподготовку за счет       средств местного бюджета на 80%;                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количества лиц находящихся в  резерве управленческих кадров, прошедших  обучение за счет средств местного бюджета</w:t>
            </w:r>
            <w:r w:rsidR="005B3181" w:rsidRPr="008379C2">
              <w:rPr>
                <w:rFonts w:ascii="Arial" w:hAnsi="Arial" w:cs="Arial"/>
                <w:sz w:val="24"/>
                <w:szCs w:val="24"/>
              </w:rPr>
              <w:t xml:space="preserve"> на 50%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;                                           </w:t>
            </w:r>
            <w:r w:rsidRPr="008379C2">
              <w:rPr>
                <w:rFonts w:ascii="Arial" w:hAnsi="Arial" w:cs="Arial"/>
                <w:sz w:val="24"/>
                <w:szCs w:val="24"/>
              </w:rPr>
              <w:br/>
              <w:t>- количества лиц, назначенных из резерва на вакантную должность муниципальной службы</w:t>
            </w:r>
            <w:r w:rsidR="005B3181" w:rsidRPr="008379C2">
              <w:rPr>
                <w:rFonts w:ascii="Arial" w:hAnsi="Arial" w:cs="Arial"/>
                <w:sz w:val="24"/>
                <w:szCs w:val="24"/>
              </w:rPr>
              <w:t xml:space="preserve"> на 20%</w:t>
            </w:r>
            <w:r w:rsidRPr="008379C2">
              <w:rPr>
                <w:rFonts w:ascii="Arial" w:hAnsi="Arial" w:cs="Arial"/>
                <w:sz w:val="24"/>
                <w:szCs w:val="24"/>
              </w:rPr>
              <w:t xml:space="preserve">.                   </w:t>
            </w:r>
          </w:p>
        </w:tc>
      </w:tr>
      <w:tr w:rsidR="007623F3" w:rsidRPr="008379C2" w:rsidTr="00027911">
        <w:tc>
          <w:tcPr>
            <w:tcW w:w="2268" w:type="dxa"/>
          </w:tcPr>
          <w:p w:rsidR="007623F3" w:rsidRPr="008379C2" w:rsidRDefault="007623F3" w:rsidP="00DE0F37">
            <w:pPr>
              <w:rPr>
                <w:rFonts w:ascii="Arial" w:hAnsi="Arial" w:cs="Arial"/>
                <w:sz w:val="24"/>
              </w:rPr>
            </w:pPr>
            <w:r w:rsidRPr="008379C2">
              <w:rPr>
                <w:rFonts w:ascii="Arial" w:hAnsi="Arial" w:cs="Arial"/>
                <w:sz w:val="24"/>
              </w:rPr>
              <w:t>Подпрограмма программы</w:t>
            </w:r>
          </w:p>
        </w:tc>
        <w:tc>
          <w:tcPr>
            <w:tcW w:w="7087" w:type="dxa"/>
          </w:tcPr>
          <w:p w:rsidR="007623F3" w:rsidRPr="008379C2" w:rsidRDefault="007623F3" w:rsidP="007623F3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8379C2">
              <w:rPr>
                <w:rFonts w:ascii="Arial" w:hAnsi="Arial" w:cs="Arial"/>
                <w:sz w:val="24"/>
                <w:szCs w:val="24"/>
              </w:rPr>
              <w:t>Подпрограмма «Развитие муниципальной службы в админ</w:t>
            </w:r>
            <w:r w:rsidRPr="008379C2">
              <w:rPr>
                <w:rFonts w:ascii="Arial" w:hAnsi="Arial" w:cs="Arial"/>
                <w:sz w:val="24"/>
                <w:szCs w:val="24"/>
              </w:rPr>
              <w:t>и</w:t>
            </w:r>
            <w:r w:rsidRPr="008379C2">
              <w:rPr>
                <w:rFonts w:ascii="Arial" w:hAnsi="Arial" w:cs="Arial"/>
                <w:sz w:val="24"/>
                <w:szCs w:val="24"/>
              </w:rPr>
              <w:t>страции муниципального образования Дубенский район»</w:t>
            </w:r>
          </w:p>
        </w:tc>
      </w:tr>
    </w:tbl>
    <w:p w:rsidR="005B3181" w:rsidRDefault="005B3181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Default="007B6F8B" w:rsidP="00CD40A7">
      <w:pPr>
        <w:rPr>
          <w:rFonts w:ascii="Arial" w:hAnsi="Arial" w:cs="Arial"/>
          <w:sz w:val="24"/>
        </w:rPr>
      </w:pPr>
    </w:p>
    <w:p w:rsidR="007B6F8B" w:rsidRPr="008379C2" w:rsidRDefault="007B6F8B" w:rsidP="00CD40A7">
      <w:pPr>
        <w:rPr>
          <w:rFonts w:ascii="Arial" w:hAnsi="Arial" w:cs="Arial"/>
          <w:sz w:val="24"/>
        </w:rPr>
      </w:pPr>
    </w:p>
    <w:sectPr w:rsidR="007B6F8B" w:rsidRPr="008379C2" w:rsidSect="00027911">
      <w:footerReference w:type="even" r:id="rId8"/>
      <w:footerReference w:type="default" r:id="rId9"/>
      <w:pgSz w:w="11906" w:h="16838"/>
      <w:pgMar w:top="709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D7" w:rsidRDefault="001300D7">
      <w:r>
        <w:separator/>
      </w:r>
    </w:p>
  </w:endnote>
  <w:endnote w:type="continuationSeparator" w:id="0">
    <w:p w:rsidR="001300D7" w:rsidRDefault="0013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34" w:rsidRDefault="00FE2693" w:rsidP="00CD40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D633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6334" w:rsidRDefault="001D6334" w:rsidP="001047D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34" w:rsidRPr="006125F2" w:rsidRDefault="00FE2693" w:rsidP="00CD40A7">
    <w:pPr>
      <w:pStyle w:val="a3"/>
      <w:framePr w:wrap="around" w:vAnchor="text" w:hAnchor="margin" w:xAlign="right" w:y="1"/>
      <w:rPr>
        <w:rStyle w:val="a4"/>
        <w:sz w:val="24"/>
      </w:rPr>
    </w:pPr>
    <w:r w:rsidRPr="006125F2">
      <w:rPr>
        <w:rStyle w:val="a4"/>
        <w:sz w:val="24"/>
      </w:rPr>
      <w:fldChar w:fldCharType="begin"/>
    </w:r>
    <w:r w:rsidR="001D6334" w:rsidRPr="006125F2">
      <w:rPr>
        <w:rStyle w:val="a4"/>
        <w:sz w:val="24"/>
      </w:rPr>
      <w:instrText xml:space="preserve">PAGE  </w:instrText>
    </w:r>
    <w:r w:rsidRPr="006125F2">
      <w:rPr>
        <w:rStyle w:val="a4"/>
        <w:sz w:val="24"/>
      </w:rPr>
      <w:fldChar w:fldCharType="separate"/>
    </w:r>
    <w:r w:rsidR="00027911">
      <w:rPr>
        <w:rStyle w:val="a4"/>
        <w:noProof/>
        <w:sz w:val="24"/>
      </w:rPr>
      <w:t>2</w:t>
    </w:r>
    <w:r w:rsidRPr="006125F2">
      <w:rPr>
        <w:rStyle w:val="a4"/>
        <w:sz w:val="24"/>
      </w:rPr>
      <w:fldChar w:fldCharType="end"/>
    </w:r>
  </w:p>
  <w:p w:rsidR="001D6334" w:rsidRPr="001047D1" w:rsidRDefault="001D6334" w:rsidP="001047D1">
    <w:pPr>
      <w:pStyle w:val="a3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D7" w:rsidRDefault="001300D7">
      <w:r>
        <w:separator/>
      </w:r>
    </w:p>
  </w:footnote>
  <w:footnote w:type="continuationSeparator" w:id="0">
    <w:p w:rsidR="001300D7" w:rsidRDefault="00130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6D58"/>
    <w:multiLevelType w:val="hybridMultilevel"/>
    <w:tmpl w:val="12E66D46"/>
    <w:lvl w:ilvl="0" w:tplc="DB20D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A61274"/>
    <w:multiLevelType w:val="hybridMultilevel"/>
    <w:tmpl w:val="62B068C0"/>
    <w:lvl w:ilvl="0" w:tplc="09D6C7C8">
      <w:start w:val="1"/>
      <w:numFmt w:val="decimal"/>
      <w:lvlText w:val="%1."/>
      <w:lvlJc w:val="left"/>
      <w:pPr>
        <w:tabs>
          <w:tab w:val="num" w:pos="799"/>
        </w:tabs>
        <w:ind w:left="2"/>
      </w:pPr>
      <w:rPr>
        <w:rFonts w:hint="default"/>
      </w:rPr>
    </w:lvl>
    <w:lvl w:ilvl="1" w:tplc="A448CCF0">
      <w:start w:val="1"/>
      <w:numFmt w:val="decimal"/>
      <w:lvlText w:val="%2."/>
      <w:lvlJc w:val="left"/>
      <w:pPr>
        <w:tabs>
          <w:tab w:val="num" w:pos="1440"/>
        </w:tabs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C1ADA"/>
    <w:multiLevelType w:val="hybridMultilevel"/>
    <w:tmpl w:val="C84453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13E2F23"/>
    <w:multiLevelType w:val="hybridMultilevel"/>
    <w:tmpl w:val="FC423824"/>
    <w:lvl w:ilvl="0" w:tplc="45BC9E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40C3B9B"/>
    <w:multiLevelType w:val="hybridMultilevel"/>
    <w:tmpl w:val="990A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033DA"/>
    <w:multiLevelType w:val="hybridMultilevel"/>
    <w:tmpl w:val="19AE7336"/>
    <w:lvl w:ilvl="0" w:tplc="A25AFC28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E1BB0"/>
    <w:multiLevelType w:val="hybridMultilevel"/>
    <w:tmpl w:val="F98C3416"/>
    <w:lvl w:ilvl="0" w:tplc="1024960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DCA15FD"/>
    <w:multiLevelType w:val="hybridMultilevel"/>
    <w:tmpl w:val="A396485C"/>
    <w:lvl w:ilvl="0" w:tplc="DB20DF10">
      <w:start w:val="1"/>
      <w:numFmt w:val="decimal"/>
      <w:lvlText w:val="%1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5B56EB6"/>
    <w:multiLevelType w:val="hybridMultilevel"/>
    <w:tmpl w:val="88B29BBC"/>
    <w:lvl w:ilvl="0" w:tplc="DD047636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6003F33"/>
    <w:multiLevelType w:val="hybridMultilevel"/>
    <w:tmpl w:val="AAEA7C20"/>
    <w:lvl w:ilvl="0" w:tplc="98848BA4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B34"/>
    <w:rsid w:val="000019A3"/>
    <w:rsid w:val="0000556E"/>
    <w:rsid w:val="00013F1F"/>
    <w:rsid w:val="00026053"/>
    <w:rsid w:val="000268BE"/>
    <w:rsid w:val="00027911"/>
    <w:rsid w:val="00042B8F"/>
    <w:rsid w:val="0005697F"/>
    <w:rsid w:val="00056E9B"/>
    <w:rsid w:val="000612AA"/>
    <w:rsid w:val="000623B7"/>
    <w:rsid w:val="000750CC"/>
    <w:rsid w:val="00082E9B"/>
    <w:rsid w:val="00087C94"/>
    <w:rsid w:val="000935FC"/>
    <w:rsid w:val="00096C6A"/>
    <w:rsid w:val="000B5B9E"/>
    <w:rsid w:val="000D09A4"/>
    <w:rsid w:val="001047D1"/>
    <w:rsid w:val="001055E9"/>
    <w:rsid w:val="00111E4F"/>
    <w:rsid w:val="00124A01"/>
    <w:rsid w:val="001300D7"/>
    <w:rsid w:val="001375F5"/>
    <w:rsid w:val="00140A39"/>
    <w:rsid w:val="00147B3C"/>
    <w:rsid w:val="00151BF5"/>
    <w:rsid w:val="001900A1"/>
    <w:rsid w:val="001A02BE"/>
    <w:rsid w:val="001B498D"/>
    <w:rsid w:val="001B723C"/>
    <w:rsid w:val="001C23A4"/>
    <w:rsid w:val="001D41CC"/>
    <w:rsid w:val="001D6334"/>
    <w:rsid w:val="002013F7"/>
    <w:rsid w:val="00224386"/>
    <w:rsid w:val="00227BDD"/>
    <w:rsid w:val="002315A9"/>
    <w:rsid w:val="00236944"/>
    <w:rsid w:val="00262CF6"/>
    <w:rsid w:val="00276A0E"/>
    <w:rsid w:val="002912C0"/>
    <w:rsid w:val="00293597"/>
    <w:rsid w:val="00296230"/>
    <w:rsid w:val="002A19A6"/>
    <w:rsid w:val="002A2C9E"/>
    <w:rsid w:val="002A472D"/>
    <w:rsid w:val="002A789A"/>
    <w:rsid w:val="002B1A51"/>
    <w:rsid w:val="002C5BEF"/>
    <w:rsid w:val="002D16D5"/>
    <w:rsid w:val="002D1C94"/>
    <w:rsid w:val="002D6FF9"/>
    <w:rsid w:val="002E07BE"/>
    <w:rsid w:val="002F01DA"/>
    <w:rsid w:val="00300546"/>
    <w:rsid w:val="00317CFC"/>
    <w:rsid w:val="00331CAD"/>
    <w:rsid w:val="003416FF"/>
    <w:rsid w:val="00354C7A"/>
    <w:rsid w:val="0036461A"/>
    <w:rsid w:val="00377E7A"/>
    <w:rsid w:val="00390CB4"/>
    <w:rsid w:val="003913B4"/>
    <w:rsid w:val="00391654"/>
    <w:rsid w:val="003942F1"/>
    <w:rsid w:val="003C3E0A"/>
    <w:rsid w:val="003C652D"/>
    <w:rsid w:val="003D3521"/>
    <w:rsid w:val="003F18CE"/>
    <w:rsid w:val="003F4364"/>
    <w:rsid w:val="003F499B"/>
    <w:rsid w:val="00402B30"/>
    <w:rsid w:val="00417AD6"/>
    <w:rsid w:val="00427433"/>
    <w:rsid w:val="00447036"/>
    <w:rsid w:val="004471D9"/>
    <w:rsid w:val="00466296"/>
    <w:rsid w:val="00492F05"/>
    <w:rsid w:val="004B0137"/>
    <w:rsid w:val="004B28D1"/>
    <w:rsid w:val="004D15D4"/>
    <w:rsid w:val="004D38B6"/>
    <w:rsid w:val="004F3063"/>
    <w:rsid w:val="00504504"/>
    <w:rsid w:val="0050596C"/>
    <w:rsid w:val="00551A7B"/>
    <w:rsid w:val="005A0B11"/>
    <w:rsid w:val="005A2711"/>
    <w:rsid w:val="005A2A0A"/>
    <w:rsid w:val="005B28C5"/>
    <w:rsid w:val="005B3181"/>
    <w:rsid w:val="005B64FC"/>
    <w:rsid w:val="005C5E0E"/>
    <w:rsid w:val="005C7838"/>
    <w:rsid w:val="005E4598"/>
    <w:rsid w:val="005F071D"/>
    <w:rsid w:val="006021C4"/>
    <w:rsid w:val="006125F2"/>
    <w:rsid w:val="006201BC"/>
    <w:rsid w:val="00631B42"/>
    <w:rsid w:val="00636AAC"/>
    <w:rsid w:val="006444D7"/>
    <w:rsid w:val="006579A9"/>
    <w:rsid w:val="00683508"/>
    <w:rsid w:val="00683AAD"/>
    <w:rsid w:val="006959B1"/>
    <w:rsid w:val="006A0508"/>
    <w:rsid w:val="006C161D"/>
    <w:rsid w:val="006C1CC8"/>
    <w:rsid w:val="006F56D9"/>
    <w:rsid w:val="0071420B"/>
    <w:rsid w:val="00726A12"/>
    <w:rsid w:val="00726A77"/>
    <w:rsid w:val="00731111"/>
    <w:rsid w:val="007623F3"/>
    <w:rsid w:val="007641B6"/>
    <w:rsid w:val="00771C76"/>
    <w:rsid w:val="007959D6"/>
    <w:rsid w:val="007970BF"/>
    <w:rsid w:val="007A0578"/>
    <w:rsid w:val="007A3760"/>
    <w:rsid w:val="007A7238"/>
    <w:rsid w:val="007B353C"/>
    <w:rsid w:val="007B6F8B"/>
    <w:rsid w:val="007C2987"/>
    <w:rsid w:val="007F1C3C"/>
    <w:rsid w:val="00805428"/>
    <w:rsid w:val="008121A4"/>
    <w:rsid w:val="00824070"/>
    <w:rsid w:val="0082436E"/>
    <w:rsid w:val="00834167"/>
    <w:rsid w:val="008379C2"/>
    <w:rsid w:val="008476BE"/>
    <w:rsid w:val="00850B1E"/>
    <w:rsid w:val="00871BB7"/>
    <w:rsid w:val="00884AF9"/>
    <w:rsid w:val="00897295"/>
    <w:rsid w:val="008B1E2E"/>
    <w:rsid w:val="008C404F"/>
    <w:rsid w:val="008E054E"/>
    <w:rsid w:val="008E67E1"/>
    <w:rsid w:val="008E7EEC"/>
    <w:rsid w:val="00914E56"/>
    <w:rsid w:val="00925871"/>
    <w:rsid w:val="0093514C"/>
    <w:rsid w:val="00936631"/>
    <w:rsid w:val="00954E33"/>
    <w:rsid w:val="00955B45"/>
    <w:rsid w:val="009931AE"/>
    <w:rsid w:val="0099420A"/>
    <w:rsid w:val="009A4550"/>
    <w:rsid w:val="009B4168"/>
    <w:rsid w:val="009C5835"/>
    <w:rsid w:val="009D002E"/>
    <w:rsid w:val="009F0E14"/>
    <w:rsid w:val="00A03A4B"/>
    <w:rsid w:val="00A10632"/>
    <w:rsid w:val="00A11FB8"/>
    <w:rsid w:val="00A1591B"/>
    <w:rsid w:val="00A249A0"/>
    <w:rsid w:val="00A32E70"/>
    <w:rsid w:val="00A37BA6"/>
    <w:rsid w:val="00A7424C"/>
    <w:rsid w:val="00A80634"/>
    <w:rsid w:val="00A914C5"/>
    <w:rsid w:val="00A921ED"/>
    <w:rsid w:val="00AA4C81"/>
    <w:rsid w:val="00AB4181"/>
    <w:rsid w:val="00AD242D"/>
    <w:rsid w:val="00AD3C40"/>
    <w:rsid w:val="00B07E1A"/>
    <w:rsid w:val="00B15D05"/>
    <w:rsid w:val="00B179AC"/>
    <w:rsid w:val="00B34680"/>
    <w:rsid w:val="00B36AD3"/>
    <w:rsid w:val="00B42EEB"/>
    <w:rsid w:val="00B551E6"/>
    <w:rsid w:val="00B60A6A"/>
    <w:rsid w:val="00B874B7"/>
    <w:rsid w:val="00B94269"/>
    <w:rsid w:val="00B97F3D"/>
    <w:rsid w:val="00BB5AC3"/>
    <w:rsid w:val="00BC2331"/>
    <w:rsid w:val="00BD469B"/>
    <w:rsid w:val="00C221FB"/>
    <w:rsid w:val="00C224A5"/>
    <w:rsid w:val="00C26954"/>
    <w:rsid w:val="00C34488"/>
    <w:rsid w:val="00C60E8D"/>
    <w:rsid w:val="00C61A67"/>
    <w:rsid w:val="00C72FA4"/>
    <w:rsid w:val="00C73585"/>
    <w:rsid w:val="00C827B0"/>
    <w:rsid w:val="00C853FE"/>
    <w:rsid w:val="00C94BCD"/>
    <w:rsid w:val="00CC3AA7"/>
    <w:rsid w:val="00CC5B35"/>
    <w:rsid w:val="00CD2D8A"/>
    <w:rsid w:val="00CD40A7"/>
    <w:rsid w:val="00CE79A8"/>
    <w:rsid w:val="00CF187A"/>
    <w:rsid w:val="00CF770A"/>
    <w:rsid w:val="00D11123"/>
    <w:rsid w:val="00D2654D"/>
    <w:rsid w:val="00D369BB"/>
    <w:rsid w:val="00D50A08"/>
    <w:rsid w:val="00D664B7"/>
    <w:rsid w:val="00D8303F"/>
    <w:rsid w:val="00D948F4"/>
    <w:rsid w:val="00DD106F"/>
    <w:rsid w:val="00DE0F37"/>
    <w:rsid w:val="00E01993"/>
    <w:rsid w:val="00E15AF3"/>
    <w:rsid w:val="00E41E3E"/>
    <w:rsid w:val="00E53567"/>
    <w:rsid w:val="00E57373"/>
    <w:rsid w:val="00E5782A"/>
    <w:rsid w:val="00E71D80"/>
    <w:rsid w:val="00E73E1B"/>
    <w:rsid w:val="00EA4597"/>
    <w:rsid w:val="00EC03A5"/>
    <w:rsid w:val="00EC0B7B"/>
    <w:rsid w:val="00EE625E"/>
    <w:rsid w:val="00EF6B80"/>
    <w:rsid w:val="00F0231A"/>
    <w:rsid w:val="00F023B9"/>
    <w:rsid w:val="00F0771A"/>
    <w:rsid w:val="00F122E1"/>
    <w:rsid w:val="00F176AB"/>
    <w:rsid w:val="00F24133"/>
    <w:rsid w:val="00F33D16"/>
    <w:rsid w:val="00F41C5A"/>
    <w:rsid w:val="00F4419B"/>
    <w:rsid w:val="00F47F2E"/>
    <w:rsid w:val="00F6414D"/>
    <w:rsid w:val="00F7011B"/>
    <w:rsid w:val="00F75BC0"/>
    <w:rsid w:val="00F75DEB"/>
    <w:rsid w:val="00F81B34"/>
    <w:rsid w:val="00F910B8"/>
    <w:rsid w:val="00F973DC"/>
    <w:rsid w:val="00FA6ECB"/>
    <w:rsid w:val="00FB5FE5"/>
    <w:rsid w:val="00FC4955"/>
    <w:rsid w:val="00FD6C7B"/>
    <w:rsid w:val="00FE2693"/>
    <w:rsid w:val="00FE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16FF"/>
    <w:rPr>
      <w:bCs/>
      <w:sz w:val="52"/>
      <w:szCs w:val="24"/>
    </w:rPr>
  </w:style>
  <w:style w:type="paragraph" w:styleId="1">
    <w:name w:val="heading 1"/>
    <w:basedOn w:val="a"/>
    <w:next w:val="a"/>
    <w:qFormat/>
    <w:rsid w:val="00F81B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81B34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3">
    <w:name w:val="heading 3"/>
    <w:basedOn w:val="a"/>
    <w:next w:val="a"/>
    <w:qFormat/>
    <w:rsid w:val="00F81B34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5">
    <w:name w:val="heading 5"/>
    <w:basedOn w:val="a"/>
    <w:link w:val="50"/>
    <w:uiPriority w:val="9"/>
    <w:semiHidden/>
    <w:unhideWhenUsed/>
    <w:qFormat/>
    <w:rsid w:val="00DD106F"/>
    <w:pPr>
      <w:spacing w:before="100" w:beforeAutospacing="1" w:after="100" w:afterAutospacing="1"/>
      <w:outlineLvl w:val="4"/>
    </w:pPr>
    <w:rPr>
      <w:b/>
      <w:color w:val="1E222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81B34"/>
    <w:pPr>
      <w:spacing w:line="360" w:lineRule="auto"/>
      <w:ind w:firstLine="709"/>
      <w:jc w:val="both"/>
    </w:pPr>
    <w:rPr>
      <w:sz w:val="24"/>
    </w:rPr>
  </w:style>
  <w:style w:type="paragraph" w:styleId="a3">
    <w:name w:val="footer"/>
    <w:basedOn w:val="a"/>
    <w:rsid w:val="001047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047D1"/>
  </w:style>
  <w:style w:type="paragraph" w:styleId="a5">
    <w:name w:val="header"/>
    <w:basedOn w:val="a"/>
    <w:rsid w:val="001047D1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936631"/>
    <w:pPr>
      <w:spacing w:after="120"/>
    </w:pPr>
  </w:style>
  <w:style w:type="paragraph" w:styleId="a7">
    <w:name w:val="Block Text"/>
    <w:basedOn w:val="a"/>
    <w:rsid w:val="00936631"/>
    <w:pPr>
      <w:tabs>
        <w:tab w:val="left" w:pos="2736"/>
      </w:tabs>
      <w:ind w:left="936" w:right="-5" w:hanging="390"/>
      <w:jc w:val="both"/>
    </w:pPr>
    <w:rPr>
      <w:bCs w:val="0"/>
      <w:sz w:val="28"/>
      <w:szCs w:val="20"/>
    </w:rPr>
  </w:style>
  <w:style w:type="paragraph" w:customStyle="1" w:styleId="a8">
    <w:name w:val="Таблицы (моноширинный)"/>
    <w:basedOn w:val="a"/>
    <w:next w:val="a"/>
    <w:rsid w:val="00CD40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sz w:val="26"/>
      <w:szCs w:val="26"/>
    </w:rPr>
  </w:style>
  <w:style w:type="table" w:styleId="a9">
    <w:name w:val="Table Grid"/>
    <w:basedOn w:val="a1"/>
    <w:uiPriority w:val="59"/>
    <w:rsid w:val="00CD40A7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3C3E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A4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rsid w:val="00466296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6296"/>
    <w:pPr>
      <w:shd w:val="clear" w:color="auto" w:fill="FFFFFF"/>
      <w:spacing w:before="600" w:line="322" w:lineRule="exact"/>
      <w:jc w:val="both"/>
    </w:pPr>
    <w:rPr>
      <w:bCs w:val="0"/>
      <w:sz w:val="27"/>
      <w:szCs w:val="27"/>
    </w:rPr>
  </w:style>
  <w:style w:type="paragraph" w:customStyle="1" w:styleId="ConsPlusCell">
    <w:name w:val="ConsPlusCell"/>
    <w:uiPriority w:val="99"/>
    <w:rsid w:val="003D35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uiPriority w:val="99"/>
    <w:unhideWhenUsed/>
    <w:rsid w:val="00FE2F3B"/>
    <w:pPr>
      <w:spacing w:before="100" w:beforeAutospacing="1" w:after="100" w:afterAutospacing="1"/>
    </w:pPr>
    <w:rPr>
      <w:bCs w:val="0"/>
      <w:sz w:val="24"/>
    </w:rPr>
  </w:style>
  <w:style w:type="character" w:styleId="ad">
    <w:name w:val="Strong"/>
    <w:uiPriority w:val="22"/>
    <w:qFormat/>
    <w:rsid w:val="00FE2F3B"/>
    <w:rPr>
      <w:b/>
      <w:bCs/>
    </w:rPr>
  </w:style>
  <w:style w:type="paragraph" w:customStyle="1" w:styleId="30">
    <w:name w:val="Знак Знак Знак3"/>
    <w:basedOn w:val="a"/>
    <w:rsid w:val="007B353C"/>
    <w:pPr>
      <w:spacing w:after="160" w:line="240" w:lineRule="exac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e">
    <w:name w:val="No Spacing"/>
    <w:uiPriority w:val="1"/>
    <w:qFormat/>
    <w:rsid w:val="00124A0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579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0">
    <w:name w:val="Заголовок 5 Знак"/>
    <w:link w:val="5"/>
    <w:uiPriority w:val="9"/>
    <w:semiHidden/>
    <w:rsid w:val="00DD106F"/>
    <w:rPr>
      <w:b/>
      <w:bCs/>
      <w:color w:val="1E222F"/>
    </w:rPr>
  </w:style>
  <w:style w:type="numbering" w:customStyle="1" w:styleId="10">
    <w:name w:val="Нет списка1"/>
    <w:next w:val="a2"/>
    <w:uiPriority w:val="99"/>
    <w:semiHidden/>
    <w:unhideWhenUsed/>
    <w:rsid w:val="00DD106F"/>
  </w:style>
  <w:style w:type="character" w:customStyle="1" w:styleId="ab">
    <w:name w:val="Текст выноски Знак"/>
    <w:link w:val="aa"/>
    <w:uiPriority w:val="99"/>
    <w:semiHidden/>
    <w:rsid w:val="00DD106F"/>
    <w:rPr>
      <w:rFonts w:ascii="Tahoma" w:hAnsi="Tahoma" w:cs="Tahoma"/>
      <w:bCs/>
      <w:sz w:val="16"/>
      <w:szCs w:val="16"/>
    </w:rPr>
  </w:style>
  <w:style w:type="paragraph" w:styleId="af">
    <w:name w:val="List Paragraph"/>
    <w:basedOn w:val="a"/>
    <w:uiPriority w:val="34"/>
    <w:qFormat/>
    <w:rsid w:val="00DD106F"/>
    <w:pPr>
      <w:spacing w:after="200" w:line="276" w:lineRule="auto"/>
      <w:ind w:left="720"/>
      <w:contextualSpacing/>
    </w:pPr>
    <w:rPr>
      <w:rFonts w:ascii="Arial" w:eastAsia="Calibri" w:hAnsi="Arial" w:cs="Arial"/>
      <w:bCs w:val="0"/>
      <w:color w:val="1E222F"/>
      <w:sz w:val="24"/>
      <w:lang w:eastAsia="en-US"/>
    </w:rPr>
  </w:style>
  <w:style w:type="paragraph" w:customStyle="1" w:styleId="zag2">
    <w:name w:val="zag2"/>
    <w:basedOn w:val="a"/>
    <w:rsid w:val="00DD106F"/>
    <w:pPr>
      <w:spacing w:before="100" w:beforeAutospacing="1" w:after="100" w:afterAutospacing="1"/>
    </w:pPr>
    <w:rPr>
      <w:bCs w:val="0"/>
      <w:color w:val="1E222F"/>
      <w:sz w:val="24"/>
    </w:rPr>
  </w:style>
  <w:style w:type="paragraph" w:customStyle="1" w:styleId="text1">
    <w:name w:val="text1"/>
    <w:basedOn w:val="a"/>
    <w:rsid w:val="00DD106F"/>
    <w:pPr>
      <w:spacing w:before="100" w:beforeAutospacing="1" w:after="100" w:afterAutospacing="1"/>
    </w:pPr>
    <w:rPr>
      <w:bCs w:val="0"/>
      <w:color w:val="1E222F"/>
      <w:sz w:val="24"/>
    </w:rPr>
  </w:style>
  <w:style w:type="character" w:customStyle="1" w:styleId="apple-style-span">
    <w:name w:val="apple-style-span"/>
    <w:rsid w:val="00DD106F"/>
  </w:style>
  <w:style w:type="character" w:customStyle="1" w:styleId="apple-converted-space">
    <w:name w:val="apple-converted-space"/>
    <w:rsid w:val="00DD1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3470-28E4-430A-8484-FA90C690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Dnsoft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Gorbachenko</cp:lastModifiedBy>
  <cp:revision>3</cp:revision>
  <cp:lastPrinted>2017-11-15T14:44:00Z</cp:lastPrinted>
  <dcterms:created xsi:type="dcterms:W3CDTF">2017-11-15T14:42:00Z</dcterms:created>
  <dcterms:modified xsi:type="dcterms:W3CDTF">2017-11-15T14:44:00Z</dcterms:modified>
</cp:coreProperties>
</file>