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3" w:type="dxa"/>
        <w:tblInd w:w="108" w:type="dxa"/>
        <w:tblLook w:val="04A0" w:firstRow="1" w:lastRow="0" w:firstColumn="1" w:lastColumn="0" w:noHBand="0" w:noVBand="1"/>
      </w:tblPr>
      <w:tblGrid>
        <w:gridCol w:w="9463"/>
      </w:tblGrid>
      <w:tr w:rsidR="005D1570" w:rsidTr="005D1570">
        <w:trPr>
          <w:trHeight w:val="400"/>
        </w:trPr>
        <w:tc>
          <w:tcPr>
            <w:tcW w:w="9463" w:type="dxa"/>
          </w:tcPr>
          <w:p w:rsidR="005D1570" w:rsidRDefault="005D1570">
            <w:pPr>
              <w:ind w:firstLine="284"/>
              <w:jc w:val="right"/>
              <w:rPr>
                <w:rFonts w:ascii="Calibri" w:eastAsia="Calibri" w:hAnsi="Calibri"/>
                <w:b/>
                <w:color w:val="000000"/>
                <w:sz w:val="28"/>
                <w:szCs w:val="28"/>
                <w:lang w:eastAsia="en-US"/>
              </w:rPr>
            </w:pPr>
          </w:p>
        </w:tc>
      </w:tr>
      <w:tr w:rsidR="005D1570" w:rsidTr="005D1570">
        <w:tc>
          <w:tcPr>
            <w:tcW w:w="9463" w:type="dxa"/>
          </w:tcPr>
          <w:p w:rsidR="005D1570" w:rsidRDefault="005D1570">
            <w:pPr>
              <w:ind w:firstLine="284"/>
              <w:jc w:val="center"/>
              <w:rPr>
                <w:rFonts w:ascii="Calibri" w:eastAsia="Calibri" w:hAnsi="Calibri"/>
                <w:b/>
                <w:color w:val="000000"/>
                <w:sz w:val="28"/>
                <w:szCs w:val="28"/>
              </w:rPr>
            </w:pPr>
          </w:p>
          <w:p w:rsidR="005D1570" w:rsidRDefault="005D1570">
            <w:pPr>
              <w:ind w:right="-81"/>
              <w:jc w:val="center"/>
              <w:rPr>
                <w:rFonts w:ascii="Cambria" w:eastAsiaTheme="minorHAnsi" w:hAnsi="Cambria" w:cs="Arial"/>
                <w:b/>
                <w:color w:val="auto"/>
                <w:sz w:val="28"/>
                <w:szCs w:val="28"/>
              </w:rPr>
            </w:pPr>
            <w:r>
              <w:rPr>
                <w:rFonts w:ascii="Cambria" w:hAnsi="Cambria" w:cs="Arial"/>
                <w:b/>
                <w:sz w:val="28"/>
                <w:szCs w:val="28"/>
              </w:rPr>
              <w:t>РОССИЙСКАЯ ФЕДЕРАЦИЯ</w:t>
            </w:r>
          </w:p>
          <w:p w:rsidR="005D1570" w:rsidRDefault="005D1570">
            <w:pPr>
              <w:ind w:right="-81"/>
              <w:jc w:val="center"/>
              <w:rPr>
                <w:rFonts w:ascii="Cambria" w:hAnsi="Cambria" w:cs="Arial"/>
                <w:b/>
                <w:sz w:val="28"/>
                <w:szCs w:val="28"/>
              </w:rPr>
            </w:pPr>
            <w:r>
              <w:rPr>
                <w:rFonts w:ascii="Cambria" w:hAnsi="Cambria" w:cs="Arial"/>
                <w:b/>
                <w:sz w:val="28"/>
                <w:szCs w:val="28"/>
              </w:rPr>
              <w:t>ТУЛЬСКАЯ ОБЛАСТЬ</w:t>
            </w:r>
          </w:p>
          <w:p w:rsidR="005D1570" w:rsidRDefault="005D1570">
            <w:pPr>
              <w:ind w:right="-81"/>
              <w:jc w:val="center"/>
              <w:rPr>
                <w:rFonts w:ascii="Cambria" w:hAnsi="Cambria" w:cs="Arial"/>
                <w:b/>
                <w:sz w:val="28"/>
                <w:szCs w:val="28"/>
              </w:rPr>
            </w:pPr>
          </w:p>
          <w:p w:rsidR="005D1570" w:rsidRDefault="005D1570">
            <w:pPr>
              <w:ind w:right="-81"/>
              <w:jc w:val="center"/>
              <w:rPr>
                <w:rFonts w:ascii="Cambria" w:hAnsi="Cambria" w:cs="Arial"/>
                <w:b/>
                <w:sz w:val="28"/>
                <w:szCs w:val="28"/>
              </w:rPr>
            </w:pPr>
            <w:r>
              <w:rPr>
                <w:rFonts w:ascii="Cambria" w:hAnsi="Cambria" w:cs="Arial"/>
                <w:b/>
                <w:sz w:val="28"/>
                <w:szCs w:val="28"/>
              </w:rPr>
              <w:t>АДМИНИСТРАЦИЯ</w:t>
            </w:r>
          </w:p>
          <w:p w:rsidR="005D1570" w:rsidRDefault="005D1570">
            <w:pPr>
              <w:ind w:right="-81"/>
              <w:jc w:val="center"/>
              <w:rPr>
                <w:rFonts w:ascii="Cambria" w:hAnsi="Cambria" w:cs="Arial"/>
                <w:b/>
                <w:sz w:val="28"/>
                <w:szCs w:val="28"/>
              </w:rPr>
            </w:pPr>
            <w:r>
              <w:rPr>
                <w:rFonts w:ascii="Cambria" w:hAnsi="Cambria" w:cs="Arial"/>
                <w:b/>
                <w:sz w:val="28"/>
                <w:szCs w:val="28"/>
              </w:rPr>
              <w:t>МУНИЦИПАЛЬНОГО ОБРАЗОВАНИЯ</w:t>
            </w:r>
          </w:p>
          <w:p w:rsidR="005D1570" w:rsidRDefault="005D1570">
            <w:pPr>
              <w:ind w:right="-81"/>
              <w:jc w:val="center"/>
              <w:rPr>
                <w:rFonts w:ascii="Cambria" w:hAnsi="Cambria" w:cs="Arial"/>
                <w:b/>
                <w:sz w:val="28"/>
                <w:szCs w:val="28"/>
              </w:rPr>
            </w:pPr>
            <w:r>
              <w:rPr>
                <w:rFonts w:ascii="Cambria" w:hAnsi="Cambria" w:cs="Arial"/>
                <w:b/>
                <w:sz w:val="28"/>
                <w:szCs w:val="28"/>
              </w:rPr>
              <w:t>ДУБЕНСКИЙ РАЙОН</w:t>
            </w:r>
          </w:p>
          <w:p w:rsidR="005D1570" w:rsidRDefault="005D1570">
            <w:pPr>
              <w:ind w:right="-81"/>
              <w:jc w:val="center"/>
              <w:rPr>
                <w:rFonts w:ascii="Cambria" w:hAnsi="Cambria" w:cs="Arial"/>
                <w:b/>
                <w:sz w:val="28"/>
                <w:szCs w:val="28"/>
              </w:rPr>
            </w:pPr>
          </w:p>
          <w:p w:rsidR="005D1570" w:rsidRDefault="005D1570">
            <w:pPr>
              <w:ind w:right="-81"/>
              <w:jc w:val="center"/>
              <w:rPr>
                <w:rFonts w:ascii="Cambria" w:hAnsi="Cambria" w:cs="Arial"/>
                <w:b/>
                <w:sz w:val="32"/>
                <w:szCs w:val="32"/>
              </w:rPr>
            </w:pPr>
            <w:r>
              <w:rPr>
                <w:rFonts w:ascii="Cambria" w:hAnsi="Cambria" w:cs="Arial"/>
                <w:b/>
                <w:sz w:val="32"/>
                <w:szCs w:val="32"/>
              </w:rPr>
              <w:t>ПОСТАНОВЛЕНИЕ</w:t>
            </w:r>
          </w:p>
          <w:p w:rsidR="005D1570" w:rsidRDefault="005D1570" w:rsidP="005D1570">
            <w:pPr>
              <w:ind w:right="-81"/>
              <w:rPr>
                <w:rFonts w:ascii="Calibri" w:eastAsia="Calibri" w:hAnsi="Calibri"/>
                <w:b/>
                <w:color w:val="000000"/>
                <w:sz w:val="28"/>
                <w:szCs w:val="28"/>
                <w:lang w:eastAsia="en-US"/>
              </w:rPr>
            </w:pPr>
            <w:r>
              <w:rPr>
                <w:rFonts w:ascii="Cambria" w:hAnsi="Cambria" w:cs="Arial"/>
                <w:b/>
                <w:sz w:val="28"/>
                <w:szCs w:val="28"/>
              </w:rPr>
              <w:t>от   1</w:t>
            </w:r>
            <w:r>
              <w:rPr>
                <w:rFonts w:ascii="Cambria" w:hAnsi="Cambria" w:cs="Arial"/>
                <w:b/>
                <w:sz w:val="28"/>
                <w:szCs w:val="28"/>
              </w:rPr>
              <w:t>8</w:t>
            </w:r>
            <w:r>
              <w:rPr>
                <w:rFonts w:ascii="Cambria" w:hAnsi="Cambria" w:cs="Arial"/>
                <w:b/>
                <w:sz w:val="28"/>
                <w:szCs w:val="28"/>
              </w:rPr>
              <w:t>.07.201</w:t>
            </w:r>
            <w:r>
              <w:rPr>
                <w:rFonts w:ascii="Cambria" w:hAnsi="Cambria" w:cs="Arial"/>
                <w:b/>
                <w:sz w:val="28"/>
                <w:szCs w:val="28"/>
              </w:rPr>
              <w:t>6</w:t>
            </w:r>
            <w:r>
              <w:rPr>
                <w:rFonts w:ascii="Cambria" w:hAnsi="Cambria" w:cs="Arial"/>
                <w:b/>
                <w:sz w:val="28"/>
                <w:szCs w:val="28"/>
              </w:rPr>
              <w:t xml:space="preserve">                                                                                     № </w:t>
            </w:r>
            <w:r>
              <w:rPr>
                <w:rFonts w:ascii="Cambria" w:hAnsi="Cambria" w:cs="Arial"/>
                <w:b/>
                <w:sz w:val="28"/>
                <w:szCs w:val="28"/>
              </w:rPr>
              <w:t>441</w:t>
            </w:r>
          </w:p>
        </w:tc>
      </w:tr>
    </w:tbl>
    <w:p w:rsidR="004E23EA" w:rsidRDefault="004E23EA" w:rsidP="008A3E96">
      <w:pPr>
        <w:autoSpaceDE w:val="0"/>
        <w:autoSpaceDN w:val="0"/>
        <w:adjustRightInd w:val="0"/>
        <w:jc w:val="center"/>
        <w:rPr>
          <w:rFonts w:ascii="Arial" w:hAnsi="Arial" w:cs="Arial"/>
          <w:b/>
          <w:bCs/>
          <w:sz w:val="32"/>
          <w:szCs w:val="32"/>
        </w:rPr>
      </w:pPr>
    </w:p>
    <w:p w:rsidR="004E23EA" w:rsidRDefault="004E23EA" w:rsidP="008A3E96">
      <w:pPr>
        <w:autoSpaceDE w:val="0"/>
        <w:autoSpaceDN w:val="0"/>
        <w:adjustRightInd w:val="0"/>
        <w:jc w:val="center"/>
        <w:rPr>
          <w:rFonts w:ascii="Arial" w:hAnsi="Arial" w:cs="Arial"/>
          <w:b/>
          <w:bCs/>
          <w:sz w:val="32"/>
          <w:szCs w:val="32"/>
        </w:rPr>
      </w:pPr>
    </w:p>
    <w:p w:rsidR="004E23EA" w:rsidRDefault="004E23EA" w:rsidP="008A3E96">
      <w:pPr>
        <w:autoSpaceDE w:val="0"/>
        <w:autoSpaceDN w:val="0"/>
        <w:adjustRightInd w:val="0"/>
        <w:jc w:val="center"/>
        <w:rPr>
          <w:rFonts w:ascii="Arial" w:hAnsi="Arial" w:cs="Arial"/>
          <w:b/>
          <w:bCs/>
          <w:sz w:val="32"/>
          <w:szCs w:val="32"/>
        </w:rPr>
      </w:pPr>
    </w:p>
    <w:p w:rsidR="008A3E96" w:rsidRDefault="008A3E96" w:rsidP="008A3E96">
      <w:pPr>
        <w:autoSpaceDE w:val="0"/>
        <w:autoSpaceDN w:val="0"/>
        <w:adjustRightInd w:val="0"/>
        <w:jc w:val="center"/>
        <w:rPr>
          <w:rFonts w:ascii="Arial" w:hAnsi="Arial" w:cs="Arial"/>
          <w:b/>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13.11.2013 № 1291 «Об утверждении административного  регламента  предоставления муниципальной услуги </w:t>
      </w:r>
      <w:r>
        <w:rPr>
          <w:rFonts w:ascii="Arial" w:hAnsi="Arial" w:cs="Arial"/>
          <w:b/>
          <w:sz w:val="32"/>
          <w:szCs w:val="32"/>
        </w:rPr>
        <w:t>«Подготовка, утверждение и выдача градостроительных планов земельных участков»</w:t>
      </w:r>
    </w:p>
    <w:p w:rsidR="008A3E96" w:rsidRDefault="008A3E96" w:rsidP="008A3E96">
      <w:pPr>
        <w:autoSpaceDE w:val="0"/>
        <w:autoSpaceDN w:val="0"/>
        <w:adjustRightInd w:val="0"/>
        <w:jc w:val="center"/>
        <w:rPr>
          <w:b/>
          <w:bCs/>
          <w:sz w:val="28"/>
          <w:szCs w:val="28"/>
        </w:rPr>
      </w:pPr>
    </w:p>
    <w:p w:rsidR="008A3E96" w:rsidRDefault="008A3E96" w:rsidP="008A3E96">
      <w:pPr>
        <w:jc w:val="center"/>
        <w:rPr>
          <w:rFonts w:ascii="Arial" w:hAnsi="Arial" w:cs="Arial"/>
          <w:b/>
          <w:sz w:val="32"/>
          <w:szCs w:val="32"/>
        </w:rPr>
      </w:pPr>
    </w:p>
    <w:p w:rsidR="008A3E96" w:rsidRDefault="008A3E96" w:rsidP="008A3E96">
      <w:pPr>
        <w:jc w:val="both"/>
      </w:pPr>
      <w:r>
        <w:rPr>
          <w:sz w:val="28"/>
          <w:szCs w:val="28"/>
        </w:rPr>
        <w:tab/>
      </w:r>
      <w:r>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8A3E96" w:rsidRDefault="008A3E96" w:rsidP="008A3E96">
      <w:pPr>
        <w:autoSpaceDE w:val="0"/>
        <w:autoSpaceDN w:val="0"/>
        <w:adjustRightInd w:val="0"/>
        <w:jc w:val="both"/>
        <w:rPr>
          <w:rFonts w:ascii="Arial" w:hAnsi="Arial" w:cs="Arial"/>
          <w:sz w:val="24"/>
          <w:szCs w:val="24"/>
        </w:rPr>
      </w:pPr>
      <w:r>
        <w:rPr>
          <w:rFonts w:ascii="Arial" w:hAnsi="Arial" w:cs="Arial"/>
          <w:sz w:val="24"/>
          <w:szCs w:val="24"/>
        </w:rPr>
        <w:tab/>
        <w:t xml:space="preserve">1. Внести изменения в  </w:t>
      </w:r>
      <w:r>
        <w:rPr>
          <w:rFonts w:ascii="Arial" w:hAnsi="Arial" w:cs="Arial"/>
          <w:bCs/>
          <w:sz w:val="24"/>
          <w:szCs w:val="24"/>
        </w:rPr>
        <w:t xml:space="preserve">постановление администрации муниципального образования Дубенский район от 13.11.2013 № 1291 «Об утверждении административного  регламента  предоставления муниципальной услуги </w:t>
      </w:r>
      <w:r>
        <w:rPr>
          <w:rFonts w:ascii="Arial" w:hAnsi="Arial" w:cs="Arial"/>
          <w:sz w:val="24"/>
          <w:szCs w:val="24"/>
        </w:rPr>
        <w:t>«Подготовка, утверждение и выдача градостроительных планов земельных участков»:</w:t>
      </w:r>
    </w:p>
    <w:p w:rsidR="008A3E96" w:rsidRDefault="008A3E96" w:rsidP="008A3E96">
      <w:pPr>
        <w:ind w:firstLine="360"/>
        <w:jc w:val="both"/>
        <w:outlineLvl w:val="0"/>
      </w:pPr>
      <w:r>
        <w:rPr>
          <w:rFonts w:ascii="Arial" w:hAnsi="Arial" w:cs="Arial"/>
          <w:sz w:val="24"/>
          <w:szCs w:val="24"/>
        </w:rPr>
        <w:tab/>
        <w:t xml:space="preserve">- приложение к постановлению  </w:t>
      </w:r>
      <w:r>
        <w:rPr>
          <w:rFonts w:ascii="Arial" w:hAnsi="Arial" w:cs="Arial"/>
          <w:bCs/>
          <w:sz w:val="24"/>
          <w:szCs w:val="24"/>
        </w:rPr>
        <w:t>изложить в новой редакции (Приложение).</w:t>
      </w:r>
    </w:p>
    <w:p w:rsidR="008A3E96" w:rsidRDefault="008A3E96" w:rsidP="008A3E96">
      <w:pPr>
        <w:ind w:firstLine="709"/>
        <w:jc w:val="both"/>
      </w:pPr>
      <w:r>
        <w:rPr>
          <w:rFonts w:ascii="Arial" w:hAnsi="Arial" w:cs="Arial"/>
          <w:sz w:val="24"/>
          <w:szCs w:val="24"/>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sz w:val="24"/>
          <w:szCs w:val="24"/>
        </w:rPr>
        <w:t>разместить постановление</w:t>
      </w:r>
      <w:proofErr w:type="gramEnd"/>
      <w:r>
        <w:rPr>
          <w:rFonts w:ascii="Arial" w:hAnsi="Arial" w:cs="Arial"/>
          <w:sz w:val="24"/>
          <w:szCs w:val="24"/>
        </w:rPr>
        <w:t xml:space="preserve"> на официальном сайте муниципального образования Дубенский район   в информационно-телекоммуникационной сети Интернет.</w:t>
      </w:r>
    </w:p>
    <w:p w:rsidR="008A3E96" w:rsidRDefault="008A3E96" w:rsidP="008A3E96">
      <w:pPr>
        <w:ind w:left="600"/>
        <w:contextualSpacing/>
        <w:jc w:val="both"/>
      </w:pPr>
      <w:r>
        <w:rPr>
          <w:rFonts w:ascii="Arial" w:hAnsi="Arial" w:cs="Arial"/>
          <w:sz w:val="24"/>
          <w:szCs w:val="24"/>
        </w:rPr>
        <w:t xml:space="preserve">  3. Постановление вступает в силу с момента обнародования. </w:t>
      </w:r>
    </w:p>
    <w:p w:rsidR="008A3E96" w:rsidRDefault="008A3E96" w:rsidP="008A3E96">
      <w:pPr>
        <w:ind w:left="600"/>
        <w:contextualSpacing/>
        <w:jc w:val="both"/>
      </w:pPr>
      <w:r>
        <w:rPr>
          <w:rFonts w:ascii="Arial" w:hAnsi="Arial" w:cs="Arial"/>
          <w:b/>
          <w:sz w:val="24"/>
          <w:szCs w:val="24"/>
        </w:rPr>
        <w:t xml:space="preserve"> </w:t>
      </w:r>
    </w:p>
    <w:p w:rsidR="008A3E96" w:rsidRDefault="008A3E96" w:rsidP="008A3E96">
      <w:pPr>
        <w:shd w:val="clear" w:color="auto" w:fill="FFFFFF"/>
        <w:jc w:val="both"/>
      </w:pPr>
      <w:r>
        <w:rPr>
          <w:rFonts w:ascii="Arial" w:hAnsi="Arial" w:cs="Arial"/>
          <w:sz w:val="24"/>
          <w:szCs w:val="24"/>
        </w:rPr>
        <w:t>Глава администрации</w:t>
      </w:r>
    </w:p>
    <w:p w:rsidR="008A3E96" w:rsidRDefault="008A3E96" w:rsidP="008A3E96">
      <w:pPr>
        <w:jc w:val="both"/>
      </w:pPr>
      <w:r>
        <w:rPr>
          <w:rFonts w:ascii="Arial" w:hAnsi="Arial" w:cs="Arial"/>
          <w:sz w:val="24"/>
          <w:szCs w:val="24"/>
        </w:rPr>
        <w:t>муниципального образования</w:t>
      </w:r>
    </w:p>
    <w:p w:rsidR="008A3E96" w:rsidRDefault="008A3E96" w:rsidP="008A3E96">
      <w:pPr>
        <w:jc w:val="both"/>
      </w:pPr>
      <w:r>
        <w:rPr>
          <w:rFonts w:ascii="Arial" w:hAnsi="Arial" w:cs="Arial"/>
          <w:sz w:val="24"/>
          <w:szCs w:val="24"/>
        </w:rPr>
        <w:t xml:space="preserve">Дубенский район                                                                                              </w:t>
      </w:r>
      <w:proofErr w:type="spellStart"/>
      <w:r>
        <w:rPr>
          <w:rFonts w:ascii="Arial" w:hAnsi="Arial" w:cs="Arial"/>
          <w:sz w:val="24"/>
          <w:szCs w:val="24"/>
        </w:rPr>
        <w:t>К.О.Гузов</w:t>
      </w:r>
      <w:proofErr w:type="spellEnd"/>
    </w:p>
    <w:p w:rsidR="008A3E96" w:rsidRDefault="008A3E96" w:rsidP="008A3E96">
      <w:pPr>
        <w:tabs>
          <w:tab w:val="left" w:pos="4500"/>
        </w:tabs>
        <w:ind w:left="5954"/>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4E23EA" w:rsidRDefault="004E23EA" w:rsidP="002E0F85">
      <w:pPr>
        <w:tabs>
          <w:tab w:val="left" w:pos="4500"/>
        </w:tabs>
        <w:jc w:val="right"/>
        <w:rPr>
          <w:rFonts w:ascii="Arial" w:hAnsi="Arial" w:cs="Arial"/>
          <w:sz w:val="24"/>
          <w:szCs w:val="24"/>
        </w:rPr>
      </w:pPr>
    </w:p>
    <w:p w:rsidR="00884F3F" w:rsidRDefault="00AD676D" w:rsidP="002E0F85">
      <w:pPr>
        <w:tabs>
          <w:tab w:val="left" w:pos="4500"/>
        </w:tabs>
        <w:jc w:val="right"/>
      </w:pPr>
      <w:r>
        <w:rPr>
          <w:rFonts w:ascii="Arial" w:hAnsi="Arial" w:cs="Arial"/>
          <w:sz w:val="24"/>
          <w:szCs w:val="24"/>
        </w:rPr>
        <w:lastRenderedPageBreak/>
        <w:t xml:space="preserve">Приложение </w:t>
      </w:r>
    </w:p>
    <w:p w:rsidR="00884F3F" w:rsidRDefault="00AD676D">
      <w:pPr>
        <w:tabs>
          <w:tab w:val="left" w:pos="4500"/>
        </w:tabs>
        <w:ind w:left="5245"/>
        <w:jc w:val="right"/>
      </w:pPr>
      <w:r>
        <w:rPr>
          <w:rFonts w:ascii="Arial" w:hAnsi="Arial" w:cs="Arial"/>
          <w:sz w:val="24"/>
          <w:szCs w:val="24"/>
        </w:rPr>
        <w:t xml:space="preserve">к постановлению   администрации  </w:t>
      </w:r>
    </w:p>
    <w:p w:rsidR="00884F3F" w:rsidRDefault="00AD676D">
      <w:pPr>
        <w:tabs>
          <w:tab w:val="left" w:pos="4500"/>
        </w:tabs>
        <w:ind w:left="5245"/>
        <w:jc w:val="right"/>
      </w:pPr>
      <w:r>
        <w:rPr>
          <w:rFonts w:ascii="Arial" w:hAnsi="Arial" w:cs="Arial"/>
          <w:sz w:val="24"/>
          <w:szCs w:val="24"/>
        </w:rPr>
        <w:t xml:space="preserve">муниципального образования </w:t>
      </w:r>
    </w:p>
    <w:p w:rsidR="00884F3F" w:rsidRDefault="00AD676D">
      <w:pPr>
        <w:tabs>
          <w:tab w:val="left" w:pos="4500"/>
        </w:tabs>
        <w:ind w:left="5245"/>
        <w:jc w:val="right"/>
      </w:pPr>
      <w:r>
        <w:rPr>
          <w:rFonts w:ascii="Arial" w:hAnsi="Arial" w:cs="Arial"/>
          <w:sz w:val="24"/>
          <w:szCs w:val="24"/>
        </w:rPr>
        <w:t>Дубенский район</w:t>
      </w:r>
    </w:p>
    <w:p w:rsidR="00884F3F" w:rsidRDefault="005D1570">
      <w:pPr>
        <w:widowControl/>
        <w:tabs>
          <w:tab w:val="left" w:pos="540"/>
          <w:tab w:val="left" w:pos="9781"/>
        </w:tabs>
        <w:ind w:left="5954"/>
        <w:jc w:val="right"/>
        <w:outlineLvl w:val="0"/>
        <w:rPr>
          <w:sz w:val="24"/>
          <w:szCs w:val="24"/>
        </w:rPr>
      </w:pPr>
      <w:r>
        <w:rPr>
          <w:rFonts w:ascii="Arial" w:hAnsi="Arial" w:cs="Arial"/>
          <w:sz w:val="24"/>
          <w:szCs w:val="24"/>
        </w:rPr>
        <w:t>о</w:t>
      </w:r>
      <w:r w:rsidR="00AD676D">
        <w:rPr>
          <w:rFonts w:ascii="Arial" w:hAnsi="Arial" w:cs="Arial"/>
          <w:sz w:val="24"/>
          <w:szCs w:val="24"/>
        </w:rPr>
        <w:t>т</w:t>
      </w:r>
      <w:r>
        <w:rPr>
          <w:rFonts w:ascii="Arial" w:hAnsi="Arial" w:cs="Arial"/>
          <w:sz w:val="24"/>
          <w:szCs w:val="24"/>
        </w:rPr>
        <w:t xml:space="preserve"> 18.07.2016 </w:t>
      </w:r>
      <w:r w:rsidR="00AD676D">
        <w:rPr>
          <w:rFonts w:ascii="Arial" w:hAnsi="Arial" w:cs="Arial"/>
          <w:sz w:val="24"/>
          <w:szCs w:val="24"/>
        </w:rPr>
        <w:t>№</w:t>
      </w:r>
      <w:r>
        <w:rPr>
          <w:rFonts w:ascii="Arial" w:hAnsi="Arial" w:cs="Arial"/>
          <w:sz w:val="24"/>
          <w:szCs w:val="24"/>
        </w:rPr>
        <w:t xml:space="preserve"> </w:t>
      </w:r>
      <w:bookmarkStart w:id="0" w:name="_GoBack"/>
      <w:bookmarkEnd w:id="0"/>
      <w:r>
        <w:rPr>
          <w:rFonts w:ascii="Arial" w:hAnsi="Arial" w:cs="Arial"/>
          <w:sz w:val="24"/>
          <w:szCs w:val="24"/>
        </w:rPr>
        <w:t>441</w:t>
      </w:r>
      <w:r w:rsidR="00281DF1" w:rsidRPr="00281DF1">
        <w:rPr>
          <w:rFonts w:ascii="Arial" w:hAnsi="Arial" w:cs="Arial"/>
          <w:color w:val="FFFFFF" w:themeColor="background1"/>
          <w:sz w:val="24"/>
          <w:szCs w:val="24"/>
        </w:rPr>
        <w:t xml:space="preserve"> </w:t>
      </w:r>
      <w:r>
        <w:rPr>
          <w:rFonts w:ascii="Arial" w:hAnsi="Arial" w:cs="Arial"/>
          <w:color w:val="FFFFFF" w:themeColor="background1"/>
          <w:sz w:val="24"/>
          <w:szCs w:val="24"/>
        </w:rPr>
        <w:t>444444144</w:t>
      </w:r>
      <w:r w:rsidR="00281DF1" w:rsidRPr="00281DF1">
        <w:rPr>
          <w:rFonts w:ascii="Arial" w:hAnsi="Arial" w:cs="Arial"/>
          <w:color w:val="FFFFFF" w:themeColor="background1"/>
          <w:sz w:val="24"/>
          <w:szCs w:val="24"/>
        </w:rPr>
        <w:t xml:space="preserve">     </w:t>
      </w:r>
      <w:r w:rsidR="00281DF1">
        <w:rPr>
          <w:rFonts w:ascii="Arial" w:hAnsi="Arial" w:cs="Arial"/>
          <w:color w:val="FFFFFF" w:themeColor="background1"/>
          <w:sz w:val="24"/>
          <w:szCs w:val="24"/>
        </w:rPr>
        <w:t xml:space="preserve"> </w:t>
      </w:r>
      <w:r w:rsidR="00AD676D" w:rsidRPr="00281DF1">
        <w:rPr>
          <w:rFonts w:ascii="Arial" w:hAnsi="Arial" w:cs="Arial"/>
          <w:color w:val="FFFFFF" w:themeColor="background1"/>
          <w:sz w:val="24"/>
          <w:szCs w:val="24"/>
        </w:rPr>
        <w:t>1</w:t>
      </w:r>
    </w:p>
    <w:p w:rsidR="00884F3F" w:rsidRDefault="00884F3F">
      <w:pPr>
        <w:widowControl/>
        <w:tabs>
          <w:tab w:val="left" w:pos="540"/>
          <w:tab w:val="left" w:pos="9781"/>
        </w:tabs>
        <w:ind w:left="5954"/>
        <w:jc w:val="right"/>
        <w:outlineLvl w:val="0"/>
        <w:rPr>
          <w:rFonts w:ascii="Arial" w:hAnsi="Arial" w:cs="Arial"/>
        </w:rPr>
      </w:pPr>
    </w:p>
    <w:p w:rsidR="00884F3F" w:rsidRDefault="002E0F85">
      <w:pPr>
        <w:pStyle w:val="ConsPlusNormal"/>
        <w:widowControl/>
        <w:tabs>
          <w:tab w:val="left" w:pos="400"/>
        </w:tabs>
        <w:ind w:firstLine="600"/>
        <w:jc w:val="both"/>
        <w:rPr>
          <w:sz w:val="24"/>
          <w:szCs w:val="24"/>
        </w:rPr>
      </w:pPr>
      <w:r>
        <w:rPr>
          <w:sz w:val="24"/>
          <w:szCs w:val="24"/>
        </w:rPr>
        <w:t xml:space="preserve"> </w:t>
      </w:r>
    </w:p>
    <w:p w:rsidR="00884F3F" w:rsidRDefault="00AD676D">
      <w:pPr>
        <w:tabs>
          <w:tab w:val="left" w:pos="400"/>
        </w:tabs>
        <w:ind w:firstLine="600"/>
        <w:jc w:val="center"/>
        <w:rPr>
          <w:rFonts w:ascii="Arial" w:hAnsi="Arial" w:cs="Arial"/>
          <w:b/>
          <w:sz w:val="24"/>
          <w:szCs w:val="24"/>
        </w:rPr>
      </w:pPr>
      <w:r>
        <w:rPr>
          <w:rFonts w:ascii="Arial" w:hAnsi="Arial" w:cs="Arial"/>
          <w:b/>
          <w:sz w:val="24"/>
          <w:szCs w:val="24"/>
        </w:rPr>
        <w:t>АДМИНИСТРАТИВНЫЙ РЕГЛАМЕНТ</w:t>
      </w:r>
    </w:p>
    <w:p w:rsidR="00884F3F" w:rsidRDefault="00AD676D">
      <w:pPr>
        <w:pStyle w:val="af8"/>
        <w:tabs>
          <w:tab w:val="left" w:pos="400"/>
        </w:tabs>
        <w:ind w:firstLine="600"/>
        <w:jc w:val="center"/>
      </w:pPr>
      <w:r>
        <w:rPr>
          <w:rFonts w:ascii="Arial" w:hAnsi="Arial" w:cs="Arial"/>
          <w:b/>
          <w:sz w:val="24"/>
          <w:szCs w:val="24"/>
        </w:rPr>
        <w:t>предоставления муниципальной услуги «Предоставление градостроительного плана земельного участка</w:t>
      </w:r>
      <w:bookmarkStart w:id="1" w:name="_Toc136151950"/>
      <w:bookmarkStart w:id="2" w:name="_Toc136239795"/>
      <w:bookmarkStart w:id="3" w:name="_Toc136321769"/>
      <w:bookmarkStart w:id="4" w:name="_Toc136666921"/>
      <w:bookmarkEnd w:id="1"/>
      <w:bookmarkEnd w:id="2"/>
      <w:bookmarkEnd w:id="3"/>
      <w:bookmarkEnd w:id="4"/>
      <w:r>
        <w:rPr>
          <w:rFonts w:ascii="Arial" w:hAnsi="Arial" w:cs="Arial"/>
          <w:b/>
          <w:sz w:val="24"/>
          <w:szCs w:val="24"/>
        </w:rPr>
        <w:t xml:space="preserve">» </w:t>
      </w:r>
    </w:p>
    <w:p w:rsidR="00281DF1" w:rsidRPr="001E29A3" w:rsidRDefault="00AD676D" w:rsidP="00281DF1">
      <w:pPr>
        <w:pStyle w:val="afb"/>
        <w:numPr>
          <w:ilvl w:val="0"/>
          <w:numId w:val="13"/>
        </w:numPr>
        <w:spacing w:before="240" w:after="240"/>
        <w:jc w:val="center"/>
        <w:rPr>
          <w:rFonts w:ascii="Arial" w:hAnsi="Arial" w:cs="Arial"/>
          <w:b/>
          <w:sz w:val="24"/>
          <w:szCs w:val="24"/>
        </w:rPr>
      </w:pPr>
      <w:r w:rsidRPr="001E29A3">
        <w:rPr>
          <w:rFonts w:ascii="Arial" w:hAnsi="Arial" w:cs="Arial"/>
          <w:b/>
          <w:sz w:val="24"/>
          <w:szCs w:val="24"/>
        </w:rPr>
        <w:t>Общие положения</w:t>
      </w:r>
    </w:p>
    <w:p w:rsidR="00884F3F" w:rsidRDefault="00AD676D">
      <w:pPr>
        <w:spacing w:before="240" w:after="240"/>
        <w:contextualSpacing/>
        <w:jc w:val="center"/>
        <w:rPr>
          <w:rFonts w:ascii="Arial" w:hAnsi="Arial" w:cs="Arial"/>
          <w:b/>
          <w:sz w:val="24"/>
          <w:szCs w:val="24"/>
        </w:rPr>
      </w:pPr>
      <w:r>
        <w:rPr>
          <w:rFonts w:ascii="Arial" w:hAnsi="Arial" w:cs="Arial"/>
          <w:b/>
          <w:sz w:val="24"/>
          <w:szCs w:val="24"/>
        </w:rPr>
        <w:t>1. Предмет регулирования административного регламента</w:t>
      </w:r>
    </w:p>
    <w:p w:rsidR="00884F3F" w:rsidRDefault="00AD676D">
      <w:pPr>
        <w:spacing w:before="240" w:after="240"/>
        <w:ind w:firstLine="567"/>
        <w:contextualSpacing/>
        <w:jc w:val="both"/>
        <w:outlineLvl w:val="1"/>
      </w:pPr>
      <w:r>
        <w:rPr>
          <w:rFonts w:ascii="Arial" w:hAnsi="Arial" w:cs="Arial"/>
          <w:sz w:val="24"/>
          <w:szCs w:val="24"/>
        </w:rPr>
        <w:t xml:space="preserve">1. Административный регламент предоставления муниципальной услуги «Предоставление  градостроительного плана земельного участка»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подготовке, утверждении и выдаче градостроительного плана земельного участка (далее – заявления). </w:t>
      </w:r>
    </w:p>
    <w:p w:rsidR="00884F3F" w:rsidRDefault="00AD676D">
      <w:pPr>
        <w:spacing w:before="240" w:after="240"/>
        <w:ind w:firstLine="567"/>
        <w:contextualSpacing/>
        <w:jc w:val="both"/>
        <w:outlineLvl w:val="1"/>
        <w:rPr>
          <w:rFonts w:ascii="Arial" w:hAnsi="Arial" w:cs="Arial"/>
          <w:sz w:val="24"/>
          <w:szCs w:val="24"/>
        </w:rPr>
      </w:pPr>
      <w:r>
        <w:rPr>
          <w:rFonts w:ascii="Arial" w:hAnsi="Arial" w:cs="Arial"/>
          <w:sz w:val="24"/>
          <w:szCs w:val="24"/>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81DF1" w:rsidRDefault="00281DF1">
      <w:pPr>
        <w:spacing w:before="240" w:after="240"/>
        <w:ind w:firstLine="567"/>
        <w:contextualSpacing/>
        <w:jc w:val="both"/>
        <w:outlineLvl w:val="1"/>
        <w:rPr>
          <w:rFonts w:ascii="Arial" w:hAnsi="Arial" w:cs="Arial"/>
          <w:sz w:val="24"/>
          <w:szCs w:val="24"/>
        </w:rPr>
      </w:pPr>
    </w:p>
    <w:p w:rsidR="00884F3F" w:rsidRDefault="00AD676D">
      <w:pPr>
        <w:spacing w:before="240" w:after="240"/>
        <w:contextualSpacing/>
        <w:jc w:val="center"/>
        <w:outlineLvl w:val="1"/>
        <w:rPr>
          <w:rFonts w:ascii="Arial" w:hAnsi="Arial" w:cs="Arial"/>
          <w:b/>
          <w:sz w:val="24"/>
          <w:szCs w:val="24"/>
        </w:rPr>
      </w:pPr>
      <w:r>
        <w:rPr>
          <w:rFonts w:ascii="Arial" w:hAnsi="Arial" w:cs="Arial"/>
          <w:b/>
          <w:sz w:val="24"/>
          <w:szCs w:val="24"/>
        </w:rPr>
        <w:t>2. Круг заявителей</w:t>
      </w:r>
    </w:p>
    <w:p w:rsidR="00281DF1" w:rsidRDefault="00281DF1">
      <w:pPr>
        <w:spacing w:before="240" w:after="240"/>
        <w:contextualSpacing/>
        <w:jc w:val="center"/>
        <w:outlineLvl w:val="1"/>
        <w:rPr>
          <w:rFonts w:ascii="Arial" w:hAnsi="Arial" w:cs="Arial"/>
          <w:b/>
          <w:sz w:val="24"/>
          <w:szCs w:val="24"/>
        </w:rPr>
      </w:pPr>
    </w:p>
    <w:p w:rsidR="00884F3F" w:rsidRDefault="00AD676D">
      <w:pPr>
        <w:spacing w:before="240" w:after="240"/>
        <w:ind w:firstLine="567"/>
        <w:contextualSpacing/>
        <w:jc w:val="both"/>
        <w:outlineLvl w:val="1"/>
        <w:rPr>
          <w:rFonts w:ascii="Arial" w:hAnsi="Arial" w:cs="Arial"/>
          <w:sz w:val="24"/>
          <w:szCs w:val="24"/>
        </w:rPr>
      </w:pPr>
      <w:r>
        <w:rPr>
          <w:rFonts w:ascii="Arial" w:hAnsi="Arial" w:cs="Arial"/>
          <w:sz w:val="24"/>
          <w:szCs w:val="24"/>
        </w:rPr>
        <w:t>3. Заявителем может быть:</w:t>
      </w:r>
    </w:p>
    <w:p w:rsidR="00884F3F" w:rsidRDefault="00AD676D">
      <w:pPr>
        <w:widowControl/>
        <w:numPr>
          <w:ilvl w:val="0"/>
          <w:numId w:val="1"/>
        </w:numPr>
        <w:ind w:left="1281" w:hanging="357"/>
        <w:contextualSpacing/>
        <w:jc w:val="both"/>
        <w:outlineLvl w:val="1"/>
        <w:rPr>
          <w:rFonts w:ascii="Arial" w:hAnsi="Arial" w:cs="Arial"/>
          <w:sz w:val="24"/>
          <w:szCs w:val="24"/>
        </w:rPr>
      </w:pPr>
      <w:r>
        <w:rPr>
          <w:rFonts w:ascii="Arial" w:hAnsi="Arial" w:cs="Arial"/>
          <w:sz w:val="24"/>
          <w:szCs w:val="24"/>
        </w:rPr>
        <w:t>физическое лицо,</w:t>
      </w:r>
    </w:p>
    <w:p w:rsidR="00884F3F" w:rsidRDefault="00AD676D">
      <w:pPr>
        <w:widowControl/>
        <w:numPr>
          <w:ilvl w:val="0"/>
          <w:numId w:val="1"/>
        </w:numPr>
        <w:ind w:left="1281" w:hanging="357"/>
        <w:contextualSpacing/>
        <w:jc w:val="both"/>
        <w:outlineLvl w:val="1"/>
        <w:rPr>
          <w:rFonts w:ascii="Arial" w:hAnsi="Arial" w:cs="Arial"/>
          <w:sz w:val="24"/>
          <w:szCs w:val="24"/>
        </w:rPr>
      </w:pPr>
      <w:r>
        <w:rPr>
          <w:rFonts w:ascii="Arial" w:hAnsi="Arial" w:cs="Arial"/>
          <w:sz w:val="24"/>
          <w:szCs w:val="24"/>
        </w:rPr>
        <w:t>индивидуальный предприниматель,</w:t>
      </w:r>
    </w:p>
    <w:p w:rsidR="00884F3F" w:rsidRDefault="00AD676D">
      <w:pPr>
        <w:widowControl/>
        <w:numPr>
          <w:ilvl w:val="0"/>
          <w:numId w:val="1"/>
        </w:numPr>
        <w:ind w:left="1281" w:hanging="357"/>
        <w:contextualSpacing/>
        <w:jc w:val="both"/>
        <w:outlineLvl w:val="1"/>
        <w:rPr>
          <w:rFonts w:ascii="Arial" w:hAnsi="Arial" w:cs="Arial"/>
          <w:sz w:val="24"/>
          <w:szCs w:val="24"/>
        </w:rPr>
      </w:pPr>
      <w:r>
        <w:rPr>
          <w:rFonts w:ascii="Arial" w:hAnsi="Arial" w:cs="Arial"/>
          <w:sz w:val="24"/>
          <w:szCs w:val="24"/>
        </w:rPr>
        <w:t>юридическое лицо,</w:t>
      </w:r>
    </w:p>
    <w:p w:rsidR="00884F3F" w:rsidRDefault="00AD676D">
      <w:pPr>
        <w:spacing w:before="240" w:after="240"/>
        <w:contextualSpacing/>
        <w:jc w:val="both"/>
        <w:rPr>
          <w:rFonts w:ascii="Arial" w:hAnsi="Arial" w:cs="Arial"/>
          <w:sz w:val="24"/>
          <w:szCs w:val="24"/>
        </w:rPr>
      </w:pPr>
      <w:proofErr w:type="gramStart"/>
      <w:r>
        <w:rPr>
          <w:rFonts w:ascii="Arial" w:hAnsi="Arial" w:cs="Arial"/>
          <w:sz w:val="24"/>
          <w:szCs w:val="24"/>
        </w:rPr>
        <w:t>определяемый как застройщик или заказчик,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Дубенский район или многофункционального центра предоставления государственных и муниципальных услуг (далее - МФЦ) или оставившие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884F3F" w:rsidRDefault="00AD676D">
      <w:pPr>
        <w:tabs>
          <w:tab w:val="left" w:pos="400"/>
          <w:tab w:val="left" w:pos="1260"/>
        </w:tabs>
        <w:spacing w:before="100" w:after="100"/>
        <w:contextualSpacing/>
        <w:jc w:val="both"/>
        <w:rPr>
          <w:rFonts w:ascii="Arial" w:hAnsi="Arial" w:cs="Arial"/>
          <w:sz w:val="24"/>
          <w:szCs w:val="24"/>
        </w:rPr>
      </w:pPr>
      <w:r>
        <w:rPr>
          <w:rFonts w:ascii="Arial" w:hAnsi="Arial" w:cs="Arial"/>
          <w:sz w:val="24"/>
          <w:szCs w:val="24"/>
        </w:rPr>
        <w:tab/>
        <w:t xml:space="preserve">    4.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84F3F" w:rsidRDefault="00AD676D">
      <w:pPr>
        <w:pStyle w:val="ConsPlusNormal"/>
        <w:spacing w:before="240" w:after="240"/>
        <w:contextualSpacing/>
        <w:jc w:val="center"/>
        <w:outlineLvl w:val="2"/>
        <w:rPr>
          <w:b/>
          <w:sz w:val="24"/>
          <w:szCs w:val="24"/>
        </w:rPr>
      </w:pPr>
      <w:r>
        <w:rPr>
          <w:b/>
          <w:sz w:val="24"/>
          <w:szCs w:val="24"/>
        </w:rPr>
        <w:t>3. Требования к порядку информирования о предоставлении муниципальной услуги</w:t>
      </w:r>
    </w:p>
    <w:p w:rsidR="00281DF1" w:rsidRDefault="00281DF1">
      <w:pPr>
        <w:pStyle w:val="ConsPlusNormal"/>
        <w:spacing w:before="240" w:after="240"/>
        <w:contextualSpacing/>
        <w:jc w:val="center"/>
        <w:outlineLvl w:val="2"/>
        <w:rPr>
          <w:b/>
          <w:sz w:val="24"/>
          <w:szCs w:val="24"/>
        </w:rPr>
      </w:pPr>
    </w:p>
    <w:p w:rsidR="002E0F85" w:rsidRDefault="00AD676D" w:rsidP="002E0F85">
      <w:pPr>
        <w:pStyle w:val="ConsPlusNormal"/>
        <w:ind w:firstLine="709"/>
        <w:contextualSpacing/>
        <w:jc w:val="both"/>
        <w:rPr>
          <w:sz w:val="24"/>
          <w:szCs w:val="24"/>
        </w:rPr>
      </w:pPr>
      <w:r>
        <w:rPr>
          <w:sz w:val="24"/>
          <w:szCs w:val="24"/>
        </w:rPr>
        <w:t xml:space="preserve">5.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w:t>
      </w:r>
      <w:r>
        <w:rPr>
          <w:sz w:val="24"/>
          <w:szCs w:val="24"/>
        </w:rPr>
        <w:lastRenderedPageBreak/>
        <w:t>массовой информации, электронного информирования, в том числе и на РПГУ.</w:t>
      </w:r>
    </w:p>
    <w:p w:rsidR="002E0F85" w:rsidRDefault="002E0F85" w:rsidP="002E0F85">
      <w:pPr>
        <w:pStyle w:val="ConsPlusNormal"/>
        <w:spacing w:before="240" w:after="240"/>
        <w:ind w:firstLine="567"/>
        <w:contextualSpacing/>
        <w:jc w:val="both"/>
        <w:rPr>
          <w:sz w:val="24"/>
          <w:szCs w:val="24"/>
        </w:rPr>
      </w:pPr>
      <w:r w:rsidRPr="002E0F85">
        <w:rPr>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84F3F" w:rsidRDefault="00AD676D" w:rsidP="002E0F85">
      <w:pPr>
        <w:pStyle w:val="ConsPlusNormal"/>
        <w:spacing w:before="240" w:after="240"/>
        <w:ind w:firstLine="567"/>
        <w:contextualSpacing/>
        <w:jc w:val="both"/>
      </w:pPr>
      <w:r>
        <w:rPr>
          <w:sz w:val="24"/>
          <w:szCs w:val="24"/>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в форме электронного </w:t>
      </w:r>
      <w:proofErr w:type="gramStart"/>
      <w:r>
        <w:rPr>
          <w:sz w:val="24"/>
          <w:szCs w:val="24"/>
        </w:rPr>
        <w:t>документа</w:t>
      </w:r>
      <w:proofErr w:type="gramEnd"/>
      <w:r>
        <w:rPr>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884F3F" w:rsidRDefault="00AD676D">
      <w:pPr>
        <w:pStyle w:val="ConsPlusNormal"/>
        <w:spacing w:before="240" w:after="240"/>
        <w:contextualSpacing/>
        <w:jc w:val="both"/>
        <w:outlineLvl w:val="2"/>
      </w:pPr>
      <w:r>
        <w:rPr>
          <w:sz w:val="24"/>
          <w:szCs w:val="24"/>
        </w:rPr>
        <w:t xml:space="preserve">6. 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rsidR="00884F3F" w:rsidRDefault="00AD676D">
      <w:pPr>
        <w:pStyle w:val="ConsPlusNormal"/>
        <w:spacing w:before="240" w:after="240"/>
        <w:contextualSpacing/>
        <w:jc w:val="both"/>
        <w:outlineLvl w:val="2"/>
        <w:rPr>
          <w:sz w:val="24"/>
          <w:szCs w:val="24"/>
        </w:rPr>
      </w:pPr>
      <w:r>
        <w:rPr>
          <w:sz w:val="24"/>
          <w:szCs w:val="24"/>
        </w:rPr>
        <w:t>а) Адрес администрации: 301160, Тульская область, пос. Дубна, ул. Первомайская, дом 33.</w:t>
      </w:r>
    </w:p>
    <w:p w:rsidR="00884F3F" w:rsidRDefault="00AD676D">
      <w:pPr>
        <w:pStyle w:val="ConsPlusNormal"/>
        <w:spacing w:before="240" w:after="240"/>
        <w:contextualSpacing/>
        <w:jc w:val="both"/>
        <w:outlineLvl w:val="2"/>
        <w:rPr>
          <w:sz w:val="24"/>
          <w:szCs w:val="24"/>
        </w:rPr>
      </w:pPr>
      <w:r>
        <w:rPr>
          <w:sz w:val="24"/>
          <w:szCs w:val="24"/>
        </w:rPr>
        <w:t>График работы структурных подразделений администрации, участвующих в оказании  услуг: ежедневно, кроме субботы и воскресенья, с 9.00 до 18.00, в пятницу с 9.00 до 17.00. Обед с 13.00 до 13.48.</w:t>
      </w:r>
    </w:p>
    <w:p w:rsidR="00884F3F" w:rsidRDefault="00AD676D">
      <w:pPr>
        <w:pStyle w:val="ConsPlusNormal"/>
        <w:spacing w:before="240" w:after="240"/>
        <w:contextualSpacing/>
        <w:jc w:val="both"/>
        <w:outlineLvl w:val="2"/>
        <w:rPr>
          <w:sz w:val="24"/>
          <w:szCs w:val="24"/>
        </w:rPr>
      </w:pPr>
      <w:r>
        <w:rPr>
          <w:sz w:val="24"/>
          <w:szCs w:val="24"/>
        </w:rPr>
        <w:t xml:space="preserve">Адрес электронной почты: </w:t>
      </w:r>
      <w:proofErr w:type="spellStart"/>
      <w:r>
        <w:rPr>
          <w:sz w:val="24"/>
          <w:szCs w:val="24"/>
          <w:lang w:val="en-US"/>
        </w:rPr>
        <w:t>admdubna</w:t>
      </w:r>
      <w:proofErr w:type="spellEnd"/>
      <w:r>
        <w:rPr>
          <w:sz w:val="24"/>
          <w:szCs w:val="24"/>
        </w:rPr>
        <w:t>@</w:t>
      </w:r>
      <w:r>
        <w:rPr>
          <w:sz w:val="24"/>
          <w:szCs w:val="24"/>
          <w:lang w:val="en-US"/>
        </w:rPr>
        <w:t>mail</w:t>
      </w:r>
      <w:r>
        <w:rPr>
          <w:sz w:val="24"/>
          <w:szCs w:val="24"/>
        </w:rPr>
        <w:t>.</w:t>
      </w:r>
      <w:proofErr w:type="spellStart"/>
      <w:r>
        <w:rPr>
          <w:sz w:val="24"/>
          <w:szCs w:val="24"/>
          <w:lang w:val="en-US"/>
        </w:rPr>
        <w:t>ru</w:t>
      </w:r>
      <w:proofErr w:type="spellEnd"/>
    </w:p>
    <w:p w:rsidR="00884F3F" w:rsidRPr="002E0F85" w:rsidRDefault="00AD676D">
      <w:pPr>
        <w:pStyle w:val="ConsPlusNormal"/>
        <w:spacing w:before="240" w:after="240"/>
        <w:contextualSpacing/>
        <w:jc w:val="both"/>
        <w:outlineLvl w:val="2"/>
        <w:rPr>
          <w:sz w:val="24"/>
          <w:szCs w:val="24"/>
        </w:rPr>
      </w:pPr>
      <w:r>
        <w:rPr>
          <w:sz w:val="24"/>
          <w:szCs w:val="24"/>
        </w:rPr>
        <w:t xml:space="preserve">адрес официального сайта администрации: </w:t>
      </w:r>
      <w:hyperlink r:id="rId9" w:history="1">
        <w:r w:rsidR="002E0F85" w:rsidRPr="002E0F85">
          <w:rPr>
            <w:rStyle w:val="aff2"/>
            <w:bCs/>
            <w:color w:val="auto"/>
            <w:sz w:val="24"/>
            <w:szCs w:val="24"/>
            <w:u w:val="none"/>
            <w:shd w:val="clear" w:color="auto" w:fill="FFFFFF"/>
          </w:rPr>
          <w:t>ased_mo_dubna@tularegion.ru</w:t>
        </w:r>
      </w:hyperlink>
    </w:p>
    <w:p w:rsidR="00884F3F" w:rsidRDefault="00AD676D">
      <w:pPr>
        <w:pStyle w:val="ConsPlusNormal"/>
        <w:spacing w:before="240" w:after="240"/>
        <w:ind w:firstLine="284"/>
        <w:contextualSpacing/>
        <w:jc w:val="both"/>
        <w:outlineLvl w:val="2"/>
        <w:rPr>
          <w:sz w:val="24"/>
          <w:szCs w:val="24"/>
        </w:rPr>
      </w:pPr>
      <w:r>
        <w:rPr>
          <w:sz w:val="24"/>
          <w:szCs w:val="24"/>
        </w:rPr>
        <w:t>Телефоны: 8(48732) 2-15-57, 2-15-03.</w:t>
      </w:r>
    </w:p>
    <w:p w:rsidR="00884F3F" w:rsidRDefault="00AD676D">
      <w:pPr>
        <w:pStyle w:val="ConsPlusNormal"/>
        <w:spacing w:before="240" w:after="240"/>
        <w:contextualSpacing/>
        <w:jc w:val="both"/>
        <w:outlineLvl w:val="2"/>
        <w:rPr>
          <w:sz w:val="24"/>
          <w:szCs w:val="24"/>
        </w:rPr>
      </w:pPr>
      <w:r>
        <w:rPr>
          <w:sz w:val="24"/>
          <w:szCs w:val="24"/>
        </w:rPr>
        <w:t>б) Место нахождения МФЦ: Тульская область, пос. Дубна, ул. Фрунзе, дом 2А.</w:t>
      </w:r>
    </w:p>
    <w:p w:rsidR="00884F3F" w:rsidRDefault="00AD676D">
      <w:pPr>
        <w:pStyle w:val="ConsPlusNormal"/>
        <w:spacing w:before="240" w:after="240"/>
        <w:contextualSpacing/>
        <w:jc w:val="both"/>
        <w:outlineLvl w:val="2"/>
        <w:rPr>
          <w:sz w:val="24"/>
          <w:szCs w:val="24"/>
        </w:rPr>
      </w:pPr>
      <w:r>
        <w:rPr>
          <w:sz w:val="24"/>
          <w:szCs w:val="24"/>
        </w:rPr>
        <w:t xml:space="preserve">Адрес МФЦ:301160, Тульская область, Дубенский район, пос. Дубна, ул. Фрунзе, дом 2А. </w:t>
      </w:r>
    </w:p>
    <w:p w:rsidR="00884F3F" w:rsidRDefault="00AD676D">
      <w:pPr>
        <w:pStyle w:val="ConsPlusNormal"/>
        <w:spacing w:before="240" w:after="240"/>
        <w:contextualSpacing/>
        <w:jc w:val="both"/>
        <w:outlineLvl w:val="2"/>
        <w:rPr>
          <w:sz w:val="24"/>
          <w:szCs w:val="24"/>
        </w:rPr>
      </w:pPr>
      <w:r>
        <w:rPr>
          <w:sz w:val="24"/>
          <w:szCs w:val="24"/>
        </w:rPr>
        <w:t xml:space="preserve">График работы МФЦ: понедельник, среда, пятница с 8.00 до 17-30;                                     вторник, четверг с 8.00 до 20-00; суббота с 9-00 </w:t>
      </w:r>
      <w:proofErr w:type="gramStart"/>
      <w:r>
        <w:rPr>
          <w:sz w:val="24"/>
          <w:szCs w:val="24"/>
        </w:rPr>
        <w:t>до</w:t>
      </w:r>
      <w:proofErr w:type="gramEnd"/>
      <w:r>
        <w:rPr>
          <w:sz w:val="24"/>
          <w:szCs w:val="24"/>
        </w:rPr>
        <w:t xml:space="preserve"> 16-00.</w:t>
      </w:r>
    </w:p>
    <w:p w:rsidR="00884F3F" w:rsidRDefault="00AD676D">
      <w:pPr>
        <w:pStyle w:val="ConsPlusNormal"/>
        <w:spacing w:before="240" w:after="240"/>
        <w:ind w:firstLine="284"/>
        <w:contextualSpacing/>
        <w:jc w:val="both"/>
        <w:outlineLvl w:val="2"/>
        <w:rPr>
          <w:sz w:val="24"/>
          <w:szCs w:val="24"/>
        </w:rPr>
      </w:pPr>
      <w:r>
        <w:rPr>
          <w:sz w:val="24"/>
          <w:szCs w:val="24"/>
        </w:rPr>
        <w:t>Адрес электронной почты: …</w:t>
      </w:r>
    </w:p>
    <w:p w:rsidR="00884F3F" w:rsidRDefault="00AD676D">
      <w:pPr>
        <w:pStyle w:val="ConsPlusNormal"/>
        <w:spacing w:before="240" w:after="240"/>
        <w:ind w:firstLine="284"/>
        <w:contextualSpacing/>
        <w:jc w:val="both"/>
        <w:outlineLvl w:val="2"/>
        <w:rPr>
          <w:sz w:val="24"/>
          <w:szCs w:val="24"/>
        </w:rPr>
      </w:pPr>
      <w:r>
        <w:rPr>
          <w:sz w:val="24"/>
          <w:szCs w:val="24"/>
        </w:rPr>
        <w:t xml:space="preserve">Адрес официального - сайта МФЦ: </w:t>
      </w:r>
      <w:r>
        <w:rPr>
          <w:sz w:val="24"/>
          <w:szCs w:val="24"/>
          <w:lang w:val="en-US"/>
        </w:rPr>
        <w:t>www</w:t>
      </w:r>
      <w:r>
        <w:rPr>
          <w:sz w:val="24"/>
          <w:szCs w:val="24"/>
        </w:rPr>
        <w:t>.</w:t>
      </w:r>
      <w:proofErr w:type="spellStart"/>
      <w:r>
        <w:rPr>
          <w:sz w:val="24"/>
          <w:szCs w:val="24"/>
          <w:lang w:val="en-US"/>
        </w:rPr>
        <w:t>mfc</w:t>
      </w:r>
      <w:proofErr w:type="spellEnd"/>
      <w:r>
        <w:rPr>
          <w:sz w:val="24"/>
          <w:szCs w:val="24"/>
        </w:rPr>
        <w:t>71-</w:t>
      </w:r>
      <w:proofErr w:type="spellStart"/>
      <w:r>
        <w:rPr>
          <w:sz w:val="24"/>
          <w:szCs w:val="24"/>
          <w:lang w:val="en-US"/>
        </w:rPr>
        <w:t>tula</w:t>
      </w:r>
      <w:proofErr w:type="spellEnd"/>
      <w:r>
        <w:rPr>
          <w:sz w:val="24"/>
          <w:szCs w:val="24"/>
        </w:rPr>
        <w:t>.</w:t>
      </w:r>
      <w:proofErr w:type="spellStart"/>
      <w:r>
        <w:rPr>
          <w:sz w:val="24"/>
          <w:szCs w:val="24"/>
          <w:lang w:val="en-US"/>
        </w:rPr>
        <w:t>ru</w:t>
      </w:r>
      <w:proofErr w:type="spellEnd"/>
    </w:p>
    <w:p w:rsidR="00884F3F" w:rsidRDefault="00AD676D">
      <w:pPr>
        <w:pStyle w:val="ConsPlusNormal"/>
        <w:spacing w:before="240" w:after="240"/>
        <w:ind w:firstLine="284"/>
        <w:contextualSpacing/>
        <w:jc w:val="both"/>
        <w:outlineLvl w:val="2"/>
        <w:rPr>
          <w:sz w:val="24"/>
          <w:szCs w:val="24"/>
        </w:rPr>
      </w:pPr>
      <w:r>
        <w:rPr>
          <w:sz w:val="24"/>
          <w:szCs w:val="24"/>
        </w:rPr>
        <w:t>Телефоны: многоканальный телефон 8(4872) 57-49-57; 8(910)077-08-73</w:t>
      </w:r>
    </w:p>
    <w:p w:rsidR="00884F3F" w:rsidRDefault="00AD676D">
      <w:pPr>
        <w:pStyle w:val="ConsPlusNormal"/>
        <w:spacing w:before="240" w:after="240"/>
        <w:contextualSpacing/>
        <w:jc w:val="both"/>
        <w:outlineLvl w:val="2"/>
      </w:pPr>
      <w:r>
        <w:rPr>
          <w:sz w:val="24"/>
          <w:szCs w:val="24"/>
        </w:rPr>
        <w:t xml:space="preserve">в) Адрес РПГУ: </w:t>
      </w:r>
      <w:hyperlink r:id="rId10">
        <w:r>
          <w:rPr>
            <w:rStyle w:val="-"/>
            <w:sz w:val="24"/>
            <w:szCs w:val="24"/>
          </w:rPr>
          <w:t>http://gosuslugi71.ru/</w:t>
        </w:r>
      </w:hyperlink>
      <w:r>
        <w:rPr>
          <w:sz w:val="24"/>
          <w:szCs w:val="24"/>
        </w:rPr>
        <w:t>.</w:t>
      </w:r>
    </w:p>
    <w:p w:rsidR="00884F3F" w:rsidRDefault="00AD676D">
      <w:pPr>
        <w:pStyle w:val="ConsPlusNormal"/>
        <w:spacing w:before="240" w:after="240"/>
        <w:contextualSpacing/>
        <w:jc w:val="both"/>
        <w:outlineLvl w:val="2"/>
        <w:rPr>
          <w:sz w:val="24"/>
          <w:szCs w:val="24"/>
        </w:rPr>
      </w:pPr>
      <w:r>
        <w:rPr>
          <w:sz w:val="24"/>
          <w:szCs w:val="24"/>
        </w:rPr>
        <w:t>7. Основными требованиями к информированию заявителей о правилах предоставления муниципальной  услуги являются:</w:t>
      </w:r>
    </w:p>
    <w:p w:rsidR="00884F3F" w:rsidRDefault="00AD676D">
      <w:pPr>
        <w:pStyle w:val="ConsPlusNormal"/>
        <w:spacing w:before="240" w:after="240"/>
        <w:contextualSpacing/>
        <w:jc w:val="both"/>
        <w:outlineLvl w:val="2"/>
        <w:rPr>
          <w:sz w:val="24"/>
          <w:szCs w:val="24"/>
        </w:rPr>
      </w:pPr>
      <w:r>
        <w:rPr>
          <w:sz w:val="24"/>
          <w:szCs w:val="24"/>
        </w:rPr>
        <w:t>достоверность предоставляемой информации;</w:t>
      </w:r>
    </w:p>
    <w:p w:rsidR="00884F3F" w:rsidRDefault="00AD676D">
      <w:pPr>
        <w:pStyle w:val="ConsPlusNormal"/>
        <w:spacing w:before="240" w:after="240"/>
        <w:contextualSpacing/>
        <w:jc w:val="both"/>
        <w:outlineLvl w:val="2"/>
        <w:rPr>
          <w:sz w:val="24"/>
          <w:szCs w:val="24"/>
        </w:rPr>
      </w:pPr>
      <w:r>
        <w:rPr>
          <w:sz w:val="24"/>
          <w:szCs w:val="24"/>
        </w:rPr>
        <w:t>четкость в изложении информации;</w:t>
      </w:r>
    </w:p>
    <w:p w:rsidR="00884F3F" w:rsidRDefault="00AD676D">
      <w:pPr>
        <w:pStyle w:val="ConsPlusNormal"/>
        <w:spacing w:before="240" w:after="240"/>
        <w:contextualSpacing/>
        <w:jc w:val="both"/>
        <w:outlineLvl w:val="2"/>
        <w:rPr>
          <w:sz w:val="24"/>
          <w:szCs w:val="24"/>
        </w:rPr>
      </w:pPr>
      <w:r>
        <w:rPr>
          <w:sz w:val="24"/>
          <w:szCs w:val="24"/>
        </w:rPr>
        <w:t>полнота информирования;</w:t>
      </w:r>
    </w:p>
    <w:p w:rsidR="00884F3F" w:rsidRDefault="00AD676D">
      <w:pPr>
        <w:pStyle w:val="ConsPlusNormal"/>
        <w:spacing w:before="240" w:after="240"/>
        <w:contextualSpacing/>
        <w:jc w:val="both"/>
        <w:outlineLvl w:val="2"/>
        <w:rPr>
          <w:sz w:val="24"/>
          <w:szCs w:val="24"/>
        </w:rPr>
      </w:pPr>
      <w:r>
        <w:rPr>
          <w:sz w:val="24"/>
          <w:szCs w:val="24"/>
        </w:rPr>
        <w:t>наглядность форм предоставляемой информации (при письменном информировании);</w:t>
      </w:r>
    </w:p>
    <w:p w:rsidR="00884F3F" w:rsidRDefault="00AD676D">
      <w:pPr>
        <w:pStyle w:val="ConsPlusNormal"/>
        <w:spacing w:before="240" w:after="240"/>
        <w:contextualSpacing/>
        <w:jc w:val="both"/>
        <w:outlineLvl w:val="2"/>
        <w:rPr>
          <w:sz w:val="24"/>
          <w:szCs w:val="24"/>
        </w:rPr>
      </w:pPr>
      <w:r>
        <w:rPr>
          <w:sz w:val="24"/>
          <w:szCs w:val="24"/>
        </w:rPr>
        <w:t>удобство и доступность получения информации;</w:t>
      </w:r>
    </w:p>
    <w:p w:rsidR="00884F3F" w:rsidRDefault="00AD676D">
      <w:pPr>
        <w:pStyle w:val="ConsPlusNormal"/>
        <w:spacing w:before="240" w:after="240"/>
        <w:contextualSpacing/>
        <w:jc w:val="both"/>
        <w:outlineLvl w:val="2"/>
        <w:rPr>
          <w:sz w:val="24"/>
          <w:szCs w:val="24"/>
        </w:rPr>
      </w:pPr>
      <w:r>
        <w:rPr>
          <w:sz w:val="24"/>
          <w:szCs w:val="24"/>
        </w:rPr>
        <w:t xml:space="preserve"> оперативность предоставления информации.</w:t>
      </w:r>
    </w:p>
    <w:p w:rsidR="00884F3F" w:rsidRDefault="00AD676D">
      <w:pPr>
        <w:pStyle w:val="ConsPlusNormal"/>
        <w:spacing w:before="240" w:after="240"/>
        <w:ind w:firstLine="567"/>
        <w:contextualSpacing/>
        <w:jc w:val="both"/>
        <w:outlineLvl w:val="2"/>
        <w:rPr>
          <w:sz w:val="24"/>
          <w:szCs w:val="24"/>
        </w:rPr>
      </w:pPr>
      <w:r>
        <w:rPr>
          <w:sz w:val="24"/>
          <w:szCs w:val="24"/>
        </w:rPr>
        <w:t xml:space="preserve">8. При обращении заявителя лично или по телефону специалист администрации или МФЦ подробно и корректно информирует о порядке и сроках </w:t>
      </w:r>
      <w:r>
        <w:rPr>
          <w:sz w:val="24"/>
          <w:szCs w:val="24"/>
        </w:rPr>
        <w:lastRenderedPageBreak/>
        <w:t>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884F3F" w:rsidRDefault="00AD676D">
      <w:pPr>
        <w:pStyle w:val="ConsPlusNormal"/>
        <w:spacing w:before="240" w:after="240"/>
        <w:ind w:firstLine="567"/>
        <w:contextualSpacing/>
        <w:jc w:val="both"/>
        <w:outlineLvl w:val="2"/>
        <w:rPr>
          <w:sz w:val="24"/>
          <w:szCs w:val="24"/>
        </w:rPr>
      </w:pPr>
      <w:r>
        <w:rPr>
          <w:sz w:val="24"/>
          <w:szCs w:val="24"/>
        </w:rPr>
        <w:t>Время ожидания ответа при устном информировании заявителя не может превышать 15 минут.</w:t>
      </w:r>
    </w:p>
    <w:p w:rsidR="00884F3F" w:rsidRDefault="00AD676D">
      <w:pPr>
        <w:pStyle w:val="ConsPlusNormal"/>
        <w:spacing w:before="240" w:after="240"/>
        <w:ind w:firstLine="567"/>
        <w:contextualSpacing/>
        <w:jc w:val="both"/>
        <w:outlineLvl w:val="2"/>
        <w:rPr>
          <w:sz w:val="24"/>
          <w:szCs w:val="24"/>
        </w:rPr>
      </w:pPr>
      <w:proofErr w:type="gramStart"/>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884F3F" w:rsidRDefault="00AD676D">
      <w:pPr>
        <w:pStyle w:val="ConsPlusNormal"/>
        <w:spacing w:before="240" w:after="240"/>
        <w:ind w:firstLine="567"/>
        <w:contextualSpacing/>
        <w:jc w:val="both"/>
        <w:outlineLvl w:val="2"/>
        <w:rPr>
          <w:sz w:val="24"/>
          <w:szCs w:val="24"/>
        </w:rPr>
      </w:pPr>
      <w:r>
        <w:rPr>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884F3F" w:rsidRDefault="00AD676D">
      <w:pPr>
        <w:pStyle w:val="ConsPlusNormal"/>
        <w:spacing w:before="240" w:after="240"/>
        <w:ind w:firstLine="567"/>
        <w:contextualSpacing/>
        <w:jc w:val="both"/>
        <w:outlineLvl w:val="2"/>
        <w:rPr>
          <w:sz w:val="24"/>
          <w:szCs w:val="24"/>
        </w:rPr>
      </w:pPr>
      <w:r>
        <w:rPr>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10. 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текст настоящего административного регламента;</w:t>
      </w:r>
    </w:p>
    <w:p w:rsidR="00884F3F" w:rsidRDefault="00971144">
      <w:pPr>
        <w:spacing w:before="240" w:after="240"/>
        <w:ind w:firstLine="709"/>
        <w:contextualSpacing/>
        <w:jc w:val="both"/>
      </w:pPr>
      <w:hyperlink r:id="rId11">
        <w:r w:rsidR="00AD676D">
          <w:rPr>
            <w:rStyle w:val="-"/>
            <w:rFonts w:ascii="Arial" w:hAnsi="Arial" w:cs="Arial"/>
            <w:sz w:val="24"/>
            <w:szCs w:val="24"/>
          </w:rPr>
          <w:t>форму</w:t>
        </w:r>
      </w:hyperlink>
      <w:r w:rsidR="00AD676D">
        <w:rPr>
          <w:rFonts w:ascii="Arial" w:hAnsi="Arial" w:cs="Arial"/>
          <w:sz w:val="24"/>
          <w:szCs w:val="24"/>
        </w:rPr>
        <w:t xml:space="preserve"> заявления о предоставлении муниципальной услуги (Приложение №1 к административному регламенту);</w:t>
      </w:r>
    </w:p>
    <w:p w:rsidR="00884F3F" w:rsidRDefault="00971144">
      <w:pPr>
        <w:spacing w:before="240" w:after="240"/>
        <w:ind w:firstLine="709"/>
        <w:contextualSpacing/>
        <w:jc w:val="both"/>
      </w:pPr>
      <w:hyperlink r:id="rId12">
        <w:r w:rsidR="00AD676D">
          <w:rPr>
            <w:rStyle w:val="-"/>
            <w:rFonts w:ascii="Arial" w:hAnsi="Arial" w:cs="Arial"/>
            <w:sz w:val="24"/>
            <w:szCs w:val="24"/>
          </w:rPr>
          <w:t>блок-схему</w:t>
        </w:r>
      </w:hyperlink>
      <w:r w:rsidR="00AD676D">
        <w:rPr>
          <w:rFonts w:ascii="Arial" w:hAnsi="Arial" w:cs="Arial"/>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11. Консультации (справки) предоставляются по следующим вопросам:</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перечень документов, необходимых для предоставления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источник получения документов, необходимых для предоставления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время приёма документов;</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сроки предоставления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порядок обжалования действий (бездействия) и решений, осуществляемых </w:t>
      </w:r>
      <w:r>
        <w:rPr>
          <w:rFonts w:ascii="Arial" w:hAnsi="Arial" w:cs="Arial"/>
          <w:sz w:val="24"/>
          <w:szCs w:val="24"/>
        </w:rPr>
        <w:lastRenderedPageBreak/>
        <w:t>и принимаемых в ходе предоставления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место нахождения и график работы специалистов администрации и МФЦ;</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rFonts w:ascii="Arial" w:hAnsi="Arial" w:cs="Arial"/>
          <w:sz w:val="24"/>
          <w:szCs w:val="24"/>
          <w:lang w:val="en-US"/>
        </w:rPr>
        <w:t>Times</w:t>
      </w:r>
      <w:r>
        <w:rPr>
          <w:rFonts w:ascii="Arial" w:hAnsi="Arial" w:cs="Arial"/>
          <w:sz w:val="24"/>
          <w:szCs w:val="24"/>
        </w:rPr>
        <w:t xml:space="preserve"> </w:t>
      </w:r>
      <w:r>
        <w:rPr>
          <w:rFonts w:ascii="Arial" w:hAnsi="Arial" w:cs="Arial"/>
          <w:sz w:val="24"/>
          <w:szCs w:val="24"/>
          <w:lang w:val="en-US"/>
        </w:rPr>
        <w:t>New</w:t>
      </w:r>
      <w:r>
        <w:rPr>
          <w:rFonts w:ascii="Arial" w:hAnsi="Arial" w:cs="Arial"/>
          <w:sz w:val="24"/>
          <w:szCs w:val="24"/>
        </w:rPr>
        <w:t xml:space="preserve"> </w:t>
      </w:r>
      <w:r>
        <w:rPr>
          <w:rFonts w:ascii="Arial" w:hAnsi="Arial" w:cs="Arial"/>
          <w:sz w:val="24"/>
          <w:szCs w:val="24"/>
          <w:lang w:val="en-US"/>
        </w:rPr>
        <w:t>Roman</w:t>
      </w:r>
      <w:r>
        <w:rPr>
          <w:rFonts w:ascii="Arial" w:hAnsi="Arial" w:cs="Arial"/>
          <w:sz w:val="24"/>
          <w:szCs w:val="24"/>
        </w:rPr>
        <w:t xml:space="preserve"> №14, без исправлений.</w:t>
      </w:r>
    </w:p>
    <w:p w:rsidR="00884F3F" w:rsidRDefault="00AD676D">
      <w:pPr>
        <w:pStyle w:val="ConsPlusNormal"/>
        <w:spacing w:before="240" w:after="240"/>
        <w:ind w:firstLine="567"/>
        <w:contextualSpacing/>
        <w:jc w:val="both"/>
        <w:outlineLvl w:val="2"/>
        <w:rPr>
          <w:sz w:val="24"/>
          <w:szCs w:val="24"/>
        </w:rPr>
      </w:pPr>
      <w:r>
        <w:rPr>
          <w:sz w:val="24"/>
          <w:szCs w:val="24"/>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884F3F" w:rsidRDefault="00AD676D">
      <w:pPr>
        <w:pStyle w:val="ConsPlusNormal"/>
        <w:spacing w:before="240" w:after="240"/>
        <w:ind w:firstLine="567"/>
        <w:contextualSpacing/>
        <w:jc w:val="both"/>
        <w:outlineLvl w:val="2"/>
        <w:rPr>
          <w:sz w:val="24"/>
          <w:szCs w:val="24"/>
        </w:rPr>
      </w:pPr>
      <w:r>
        <w:rPr>
          <w:sz w:val="24"/>
          <w:szCs w:val="24"/>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884F3F" w:rsidRDefault="00AD676D">
      <w:pPr>
        <w:pStyle w:val="ConsPlusNormal"/>
        <w:spacing w:before="240" w:after="240"/>
        <w:ind w:firstLine="567"/>
        <w:contextualSpacing/>
        <w:jc w:val="both"/>
        <w:outlineLvl w:val="2"/>
        <w:rPr>
          <w:sz w:val="24"/>
          <w:szCs w:val="24"/>
        </w:rPr>
      </w:pPr>
      <w:r>
        <w:rPr>
          <w:sz w:val="24"/>
          <w:szCs w:val="24"/>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884F3F" w:rsidRDefault="00AD676D">
      <w:pPr>
        <w:pStyle w:val="ConsPlusNormal"/>
        <w:spacing w:before="240" w:after="240"/>
        <w:ind w:firstLine="567"/>
        <w:contextualSpacing/>
        <w:jc w:val="both"/>
        <w:outlineLvl w:val="2"/>
        <w:rPr>
          <w:sz w:val="24"/>
          <w:szCs w:val="24"/>
        </w:rPr>
      </w:pPr>
      <w:r>
        <w:rPr>
          <w:sz w:val="24"/>
          <w:szCs w:val="24"/>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884F3F" w:rsidRDefault="00AD676D">
      <w:pPr>
        <w:pStyle w:val="ConsPlusNormal"/>
        <w:spacing w:before="240" w:after="240"/>
        <w:ind w:firstLine="567"/>
        <w:contextualSpacing/>
        <w:jc w:val="both"/>
        <w:outlineLvl w:val="2"/>
        <w:rPr>
          <w:sz w:val="24"/>
          <w:szCs w:val="24"/>
        </w:rPr>
      </w:pPr>
      <w:r>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884F3F" w:rsidRDefault="00884F3F">
      <w:pPr>
        <w:pStyle w:val="ConsPlusNormal"/>
        <w:spacing w:before="240" w:after="240"/>
        <w:ind w:firstLine="0"/>
        <w:contextualSpacing/>
        <w:outlineLvl w:val="1"/>
        <w:rPr>
          <w:b/>
          <w:sz w:val="24"/>
          <w:szCs w:val="24"/>
        </w:rPr>
      </w:pPr>
    </w:p>
    <w:p w:rsidR="00884F3F" w:rsidRDefault="00AD676D" w:rsidP="00281DF1">
      <w:pPr>
        <w:pStyle w:val="ConsPlusNormal"/>
        <w:numPr>
          <w:ilvl w:val="0"/>
          <w:numId w:val="13"/>
        </w:numPr>
        <w:spacing w:before="240" w:after="240"/>
        <w:contextualSpacing/>
        <w:jc w:val="center"/>
        <w:outlineLvl w:val="1"/>
        <w:rPr>
          <w:b/>
          <w:sz w:val="24"/>
          <w:szCs w:val="24"/>
        </w:rPr>
      </w:pPr>
      <w:r>
        <w:rPr>
          <w:b/>
          <w:sz w:val="24"/>
          <w:szCs w:val="24"/>
        </w:rPr>
        <w:t>Стандарт предоставления муниципальной услуги</w:t>
      </w:r>
    </w:p>
    <w:p w:rsidR="00281DF1" w:rsidRDefault="00281DF1" w:rsidP="00281DF1">
      <w:pPr>
        <w:pStyle w:val="ConsPlusNormal"/>
        <w:spacing w:before="240" w:after="240"/>
        <w:ind w:left="1080" w:firstLine="0"/>
        <w:contextualSpacing/>
        <w:outlineLvl w:val="1"/>
        <w:rPr>
          <w:b/>
          <w:sz w:val="24"/>
          <w:szCs w:val="24"/>
        </w:rPr>
      </w:pPr>
    </w:p>
    <w:p w:rsidR="00884F3F" w:rsidRDefault="00AD676D">
      <w:pPr>
        <w:pStyle w:val="ConsPlusNormal"/>
        <w:spacing w:before="240" w:after="240"/>
        <w:contextualSpacing/>
        <w:jc w:val="center"/>
        <w:outlineLvl w:val="2"/>
        <w:rPr>
          <w:b/>
          <w:sz w:val="24"/>
          <w:szCs w:val="24"/>
        </w:rPr>
      </w:pPr>
      <w:r>
        <w:rPr>
          <w:b/>
          <w:sz w:val="24"/>
          <w:szCs w:val="24"/>
        </w:rPr>
        <w:t>4. Наименование  муниципальной услуги</w:t>
      </w:r>
    </w:p>
    <w:p w:rsidR="00884F3F" w:rsidRDefault="00AD676D">
      <w:pPr>
        <w:spacing w:before="240" w:after="240"/>
        <w:ind w:firstLine="567"/>
        <w:contextualSpacing/>
        <w:jc w:val="both"/>
      </w:pPr>
      <w:r>
        <w:rPr>
          <w:rFonts w:ascii="Arial" w:hAnsi="Arial" w:cs="Arial"/>
          <w:sz w:val="24"/>
          <w:szCs w:val="24"/>
        </w:rPr>
        <w:t>17. В соответствии с настоящим административным регламентом предоставляется муниципальная услуга «</w:t>
      </w:r>
      <w:bookmarkStart w:id="5" w:name="__DdeLink__9261_1199701273"/>
      <w:r>
        <w:rPr>
          <w:rFonts w:ascii="Arial" w:hAnsi="Arial" w:cs="Arial"/>
          <w:sz w:val="24"/>
          <w:szCs w:val="24"/>
        </w:rPr>
        <w:t>Предоставление градостроительного плана земельного участка</w:t>
      </w:r>
      <w:bookmarkEnd w:id="5"/>
      <w:r>
        <w:rPr>
          <w:rFonts w:ascii="Arial" w:hAnsi="Arial" w:cs="Arial"/>
          <w:sz w:val="24"/>
          <w:szCs w:val="24"/>
        </w:rPr>
        <w:t>».</w:t>
      </w:r>
    </w:p>
    <w:p w:rsidR="00884F3F" w:rsidRDefault="00AD676D" w:rsidP="00281DF1">
      <w:pPr>
        <w:pStyle w:val="ConsPlusNormal"/>
        <w:spacing w:before="240" w:after="240"/>
        <w:ind w:firstLine="567"/>
        <w:contextualSpacing/>
        <w:jc w:val="center"/>
        <w:outlineLvl w:val="2"/>
        <w:rPr>
          <w:b/>
          <w:sz w:val="24"/>
          <w:szCs w:val="24"/>
        </w:rPr>
      </w:pPr>
      <w:r>
        <w:rPr>
          <w:b/>
          <w:sz w:val="24"/>
          <w:szCs w:val="24"/>
        </w:rPr>
        <w:t>5. Наименование органа местного самоуправления, предоставляющего муниципальную услугу</w:t>
      </w:r>
    </w:p>
    <w:p w:rsidR="00884F3F" w:rsidRDefault="00AD676D">
      <w:pPr>
        <w:spacing w:before="240" w:after="240"/>
        <w:ind w:firstLine="567"/>
        <w:contextualSpacing/>
        <w:jc w:val="both"/>
      </w:pPr>
      <w:r>
        <w:rPr>
          <w:rFonts w:ascii="Arial" w:hAnsi="Arial" w:cs="Arial"/>
          <w:sz w:val="24"/>
          <w:szCs w:val="24"/>
        </w:rPr>
        <w:t>18. Муниципальную услугу «Предоставление градостроительного плана земельного участка» предоставляет администрация муниципального образования Дубенский район.</w:t>
      </w:r>
    </w:p>
    <w:p w:rsidR="002E0F85" w:rsidRDefault="00AD676D">
      <w:pPr>
        <w:spacing w:before="240" w:after="240"/>
        <w:ind w:firstLine="567"/>
        <w:contextualSpacing/>
        <w:jc w:val="both"/>
        <w:rPr>
          <w:rFonts w:ascii="Arial" w:hAnsi="Arial" w:cs="Arial"/>
          <w:sz w:val="24"/>
          <w:szCs w:val="24"/>
        </w:rPr>
      </w:pPr>
      <w:r>
        <w:rPr>
          <w:rFonts w:ascii="Arial" w:hAnsi="Arial" w:cs="Arial"/>
          <w:sz w:val="24"/>
          <w:szCs w:val="24"/>
        </w:rPr>
        <w:t>Структурное подразделение Администрации муниципального образования Дубенский, ответственное за непосредственное предоставление  муниципальной услуги –</w:t>
      </w:r>
      <w:r w:rsidR="002E0F85">
        <w:rPr>
          <w:rFonts w:ascii="Arial" w:hAnsi="Arial" w:cs="Arial"/>
          <w:sz w:val="24"/>
          <w:szCs w:val="24"/>
        </w:rPr>
        <w:t xml:space="preserve"> комитет</w:t>
      </w:r>
      <w:r>
        <w:rPr>
          <w:rFonts w:ascii="Arial" w:hAnsi="Arial" w:cs="Arial"/>
          <w:sz w:val="24"/>
          <w:szCs w:val="24"/>
        </w:rPr>
        <w:t xml:space="preserve"> по </w:t>
      </w:r>
      <w:r w:rsidR="002E0F85">
        <w:rPr>
          <w:rFonts w:ascii="Arial" w:hAnsi="Arial" w:cs="Arial"/>
          <w:sz w:val="24"/>
          <w:szCs w:val="24"/>
        </w:rPr>
        <w:t>жизнеобеспечению.</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 xml:space="preserve">19. Запрещается требовать от заявителя осуществления действий, в том </w:t>
      </w:r>
      <w:r>
        <w:rPr>
          <w:rFonts w:ascii="Arial" w:hAnsi="Arial" w:cs="Arial"/>
          <w:sz w:val="24"/>
          <w:szCs w:val="24"/>
        </w:rPr>
        <w:lastRenderedPageBreak/>
        <w:t>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884F3F" w:rsidRDefault="00AD676D">
      <w:pPr>
        <w:pStyle w:val="ConsPlusNormal"/>
        <w:spacing w:before="240" w:after="240"/>
        <w:ind w:firstLine="567"/>
        <w:contextualSpacing/>
        <w:jc w:val="center"/>
        <w:outlineLvl w:val="2"/>
        <w:rPr>
          <w:b/>
          <w:sz w:val="24"/>
          <w:szCs w:val="24"/>
        </w:rPr>
      </w:pPr>
      <w:r>
        <w:rPr>
          <w:b/>
          <w:sz w:val="24"/>
          <w:szCs w:val="24"/>
        </w:rPr>
        <w:t>6. Описание результатов предоставления муниципальной услуги</w:t>
      </w:r>
    </w:p>
    <w:p w:rsidR="002E0F85" w:rsidRDefault="002E0F85">
      <w:pPr>
        <w:pStyle w:val="ConsPlusNormal"/>
        <w:spacing w:before="240" w:after="240"/>
        <w:ind w:firstLine="567"/>
        <w:contextualSpacing/>
        <w:jc w:val="center"/>
        <w:outlineLvl w:val="2"/>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20. Результатом предоставления муниципальной услуги является один из следующих документов, выданных администрацией муниципального образования:</w:t>
      </w:r>
    </w:p>
    <w:p w:rsidR="00884F3F" w:rsidRDefault="00AD676D">
      <w:pPr>
        <w:pStyle w:val="ConsPlusNormal"/>
        <w:spacing w:before="240" w:after="240"/>
        <w:ind w:firstLine="567"/>
        <w:contextualSpacing/>
        <w:jc w:val="both"/>
        <w:outlineLvl w:val="2"/>
        <w:rPr>
          <w:sz w:val="24"/>
          <w:szCs w:val="24"/>
        </w:rPr>
      </w:pPr>
      <w:r>
        <w:rPr>
          <w:sz w:val="24"/>
          <w:szCs w:val="24"/>
        </w:rPr>
        <w:t>-градостроительный план земельного участка;</w:t>
      </w:r>
    </w:p>
    <w:p w:rsidR="00884F3F" w:rsidRDefault="00AD676D">
      <w:pPr>
        <w:pStyle w:val="ConsPlusNormal"/>
        <w:spacing w:before="240" w:after="240"/>
        <w:ind w:firstLine="567"/>
        <w:contextualSpacing/>
        <w:jc w:val="both"/>
        <w:outlineLvl w:val="2"/>
        <w:rPr>
          <w:sz w:val="24"/>
          <w:szCs w:val="24"/>
        </w:rPr>
      </w:pPr>
      <w:r>
        <w:rPr>
          <w:sz w:val="24"/>
          <w:szCs w:val="24"/>
        </w:rPr>
        <w:t>-письмо, содержащее обоснованный отказ в предоставлении муниципальной услуги.</w:t>
      </w:r>
    </w:p>
    <w:p w:rsidR="00884F3F" w:rsidRDefault="00AD676D">
      <w:pPr>
        <w:pStyle w:val="ConsPlusNormal"/>
        <w:spacing w:before="240" w:after="240"/>
        <w:contextualSpacing/>
        <w:jc w:val="center"/>
        <w:outlineLvl w:val="2"/>
        <w:rPr>
          <w:b/>
          <w:sz w:val="24"/>
          <w:szCs w:val="24"/>
        </w:rPr>
      </w:pPr>
      <w:r>
        <w:rPr>
          <w:b/>
          <w:sz w:val="24"/>
          <w:szCs w:val="24"/>
        </w:rPr>
        <w:t>7. Срок предоставления муниципальной услуги</w:t>
      </w:r>
    </w:p>
    <w:p w:rsidR="002E0F85" w:rsidRDefault="002E0F85">
      <w:pPr>
        <w:pStyle w:val="ConsPlusNormal"/>
        <w:spacing w:before="240" w:after="240"/>
        <w:contextualSpacing/>
        <w:jc w:val="center"/>
        <w:outlineLvl w:val="2"/>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21. Муниципальная услуга предоставляется в срок не позднее 30 дней со дня регистрации заявления о предоставлении муниципальной услуги.</w:t>
      </w:r>
    </w:p>
    <w:p w:rsidR="002E0F85" w:rsidRDefault="002E0F85">
      <w:pPr>
        <w:pStyle w:val="ConsPlusNormal"/>
        <w:spacing w:before="240" w:after="240"/>
        <w:ind w:firstLine="567"/>
        <w:contextualSpacing/>
        <w:jc w:val="both"/>
        <w:outlineLvl w:val="2"/>
        <w:rPr>
          <w:sz w:val="24"/>
          <w:szCs w:val="24"/>
        </w:rPr>
      </w:pPr>
    </w:p>
    <w:p w:rsidR="00884F3F" w:rsidRDefault="00AD676D">
      <w:pPr>
        <w:pStyle w:val="ConsPlusNormal"/>
        <w:spacing w:before="240" w:after="240"/>
        <w:contextualSpacing/>
        <w:jc w:val="center"/>
        <w:outlineLvl w:val="2"/>
        <w:rPr>
          <w:b/>
          <w:sz w:val="24"/>
          <w:szCs w:val="24"/>
        </w:rPr>
      </w:pPr>
      <w:r>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2E0F85" w:rsidRDefault="002E0F85">
      <w:pPr>
        <w:pStyle w:val="ConsPlusNormal"/>
        <w:spacing w:before="240" w:after="240"/>
        <w:contextualSpacing/>
        <w:jc w:val="center"/>
        <w:outlineLvl w:val="2"/>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22. Предоставление муниципальной услуги осуществляется в соответствии со следующими нормативными правовыми актами:</w:t>
      </w:r>
    </w:p>
    <w:p w:rsidR="00884F3F" w:rsidRDefault="00AD676D">
      <w:pPr>
        <w:pStyle w:val="afb"/>
        <w:widowControl/>
        <w:numPr>
          <w:ilvl w:val="0"/>
          <w:numId w:val="2"/>
        </w:numPr>
        <w:spacing w:before="240" w:after="240"/>
        <w:ind w:left="1134" w:hanging="283"/>
        <w:jc w:val="both"/>
        <w:rPr>
          <w:rFonts w:ascii="Arial" w:eastAsiaTheme="minorHAnsi" w:hAnsi="Arial" w:cs="Arial"/>
          <w:sz w:val="24"/>
          <w:szCs w:val="24"/>
          <w:lang w:eastAsia="en-US"/>
        </w:rPr>
      </w:pPr>
      <w:r>
        <w:rPr>
          <w:rFonts w:ascii="Arial" w:hAnsi="Arial" w:cs="Arial"/>
          <w:sz w:val="24"/>
          <w:szCs w:val="24"/>
        </w:rPr>
        <w:t xml:space="preserve">Конституцией Российской Федерации («Российская газета» от 21.01.2009, №7); </w:t>
      </w:r>
    </w:p>
    <w:p w:rsidR="00884F3F" w:rsidRDefault="00AD676D">
      <w:pPr>
        <w:pStyle w:val="afb"/>
        <w:widowControl/>
        <w:numPr>
          <w:ilvl w:val="0"/>
          <w:numId w:val="2"/>
        </w:numPr>
        <w:spacing w:before="240" w:after="240"/>
        <w:ind w:left="1134" w:hanging="283"/>
        <w:jc w:val="both"/>
      </w:pPr>
      <w:proofErr w:type="gramStart"/>
      <w:r>
        <w:rPr>
          <w:rFonts w:ascii="Arial" w:hAnsi="Arial" w:cs="Arial"/>
          <w:sz w:val="24"/>
          <w:szCs w:val="24"/>
        </w:rPr>
        <w:t>Федеральным законом от 29.12.2004 № 190-ФЗ «Градостроительный кодекс Российской Федерации» («Российская газета», № 290, 30.</w:t>
      </w:r>
      <w:r>
        <w:rPr>
          <w:rFonts w:ascii="Arial" w:eastAsiaTheme="minorHAnsi" w:hAnsi="Arial" w:cs="Arial"/>
          <w:sz w:val="24"/>
          <w:szCs w:val="24"/>
          <w:lang w:eastAsia="en-US"/>
        </w:rPr>
        <w:t xml:space="preserve">12.2004) в (ред. от 05.04.2013, изменения, внесенные Федеральным </w:t>
      </w:r>
      <w:hyperlink r:id="rId13">
        <w:r>
          <w:rPr>
            <w:rStyle w:val="-"/>
            <w:rFonts w:ascii="Arial" w:eastAsiaTheme="minorHAnsi" w:hAnsi="Arial" w:cs="Arial"/>
            <w:sz w:val="24"/>
            <w:szCs w:val="24"/>
            <w:lang w:eastAsia="en-US"/>
          </w:rPr>
          <w:t>законом</w:t>
        </w:r>
      </w:hyperlink>
      <w:r>
        <w:rPr>
          <w:rFonts w:ascii="Arial" w:eastAsiaTheme="minorHAnsi" w:hAnsi="Arial" w:cs="Arial"/>
          <w:sz w:val="24"/>
          <w:szCs w:val="24"/>
          <w:lang w:eastAsia="en-US"/>
        </w:rPr>
        <w:t xml:space="preserve"> от 05.04.2013 N 43-ФЗ </w:t>
      </w:r>
      <w:hyperlink r:id="rId14">
        <w:r>
          <w:rPr>
            <w:rStyle w:val="-"/>
            <w:rFonts w:ascii="Arial" w:eastAsiaTheme="minorHAnsi" w:hAnsi="Arial" w:cs="Arial"/>
            <w:sz w:val="24"/>
            <w:szCs w:val="24"/>
            <w:lang w:eastAsia="en-US"/>
          </w:rPr>
          <w:t>вступили</w:t>
        </w:r>
      </w:hyperlink>
      <w:r>
        <w:rPr>
          <w:rFonts w:ascii="Arial" w:eastAsiaTheme="minorHAnsi" w:hAnsi="Arial" w:cs="Arial"/>
          <w:sz w:val="24"/>
          <w:szCs w:val="24"/>
          <w:lang w:eastAsia="en-US"/>
        </w:rPr>
        <w:t xml:space="preserve"> в силу по истечении 10 дней после дня официального опубликования (опубликован на Официальном интернет-портале правовой информации http://www.pravo.gov.ru - 08.04.2013);</w:t>
      </w:r>
      <w:proofErr w:type="gramEnd"/>
    </w:p>
    <w:p w:rsidR="00884F3F" w:rsidRDefault="00AD676D">
      <w:pPr>
        <w:pStyle w:val="afb"/>
        <w:numPr>
          <w:ilvl w:val="0"/>
          <w:numId w:val="2"/>
        </w:numPr>
        <w:spacing w:before="240" w:after="240"/>
        <w:ind w:left="1134" w:hanging="283"/>
        <w:jc w:val="both"/>
        <w:rPr>
          <w:rFonts w:ascii="Arial" w:hAnsi="Arial" w:cs="Arial"/>
          <w:sz w:val="24"/>
          <w:szCs w:val="24"/>
        </w:rPr>
      </w:pPr>
      <w:r>
        <w:rPr>
          <w:rFonts w:ascii="Arial" w:hAnsi="Arial" w:cs="Arial"/>
          <w:sz w:val="24"/>
          <w:szCs w:val="24"/>
        </w:rPr>
        <w:t>Федеральным законом от 29.12.2004 № 191-ФЗ «О введении                           в действие Градостроительного кодекса Российской Федерации» («Российская газета», № 290, 30.12.2004),</w:t>
      </w:r>
    </w:p>
    <w:p w:rsidR="00884F3F" w:rsidRDefault="00AD676D">
      <w:pPr>
        <w:pStyle w:val="afb"/>
        <w:numPr>
          <w:ilvl w:val="0"/>
          <w:numId w:val="2"/>
        </w:numPr>
        <w:tabs>
          <w:tab w:val="left" w:pos="720"/>
          <w:tab w:val="left" w:pos="1080"/>
        </w:tabs>
        <w:spacing w:before="240" w:after="240"/>
        <w:ind w:left="1134" w:hanging="283"/>
        <w:jc w:val="both"/>
        <w:rPr>
          <w:rFonts w:ascii="Arial" w:hAnsi="Arial" w:cs="Arial"/>
          <w:sz w:val="24"/>
          <w:szCs w:val="24"/>
        </w:rPr>
      </w:pPr>
      <w:r>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 изменениями («Собрание законодательства Российской Федерации», 2004, №27, ст.2711);</w:t>
      </w:r>
    </w:p>
    <w:p w:rsidR="00884F3F" w:rsidRDefault="00AD676D">
      <w:pPr>
        <w:pStyle w:val="afb"/>
        <w:numPr>
          <w:ilvl w:val="0"/>
          <w:numId w:val="2"/>
        </w:numPr>
        <w:tabs>
          <w:tab w:val="left" w:pos="720"/>
          <w:tab w:val="left" w:pos="1080"/>
        </w:tabs>
        <w:spacing w:before="240" w:after="240"/>
        <w:ind w:left="1134" w:hanging="357"/>
        <w:jc w:val="both"/>
        <w:rPr>
          <w:rFonts w:ascii="Arial" w:hAnsi="Arial" w:cs="Arial"/>
          <w:sz w:val="24"/>
          <w:szCs w:val="24"/>
        </w:rPr>
      </w:pPr>
      <w:r>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 168, 30.07.2010);</w:t>
      </w:r>
    </w:p>
    <w:p w:rsidR="00884F3F" w:rsidRDefault="00AD676D">
      <w:pPr>
        <w:pStyle w:val="afb"/>
        <w:numPr>
          <w:ilvl w:val="0"/>
          <w:numId w:val="2"/>
        </w:numPr>
        <w:suppressLineNumbers/>
        <w:tabs>
          <w:tab w:val="left" w:pos="1260"/>
        </w:tabs>
        <w:spacing w:before="240" w:after="240"/>
        <w:ind w:left="1134" w:hanging="357"/>
        <w:jc w:val="both"/>
        <w:rPr>
          <w:rFonts w:ascii="Arial" w:hAnsi="Arial" w:cs="Arial"/>
          <w:sz w:val="24"/>
          <w:szCs w:val="24"/>
        </w:rPr>
      </w:pPr>
      <w:r>
        <w:rPr>
          <w:rFonts w:ascii="Arial" w:hAnsi="Arial" w:cs="Arial"/>
          <w:sz w:val="24"/>
          <w:szCs w:val="24"/>
        </w:rPr>
        <w:t>Федеральным законом от 02.05.2006г. №59-ФЗ «О порядке рассмотрения обращений граждан Российской Федерации» («Российская газета», 05.05.2006, №95);</w:t>
      </w:r>
    </w:p>
    <w:p w:rsidR="00884F3F" w:rsidRDefault="00AD676D" w:rsidP="00DF2F0E">
      <w:pPr>
        <w:pStyle w:val="afb"/>
        <w:numPr>
          <w:ilvl w:val="0"/>
          <w:numId w:val="2"/>
        </w:numPr>
        <w:spacing w:before="240" w:after="240"/>
        <w:ind w:left="1134" w:hanging="283"/>
        <w:jc w:val="both"/>
        <w:rPr>
          <w:rFonts w:ascii="Arial" w:hAnsi="Arial" w:cs="Arial"/>
          <w:sz w:val="24"/>
          <w:szCs w:val="24"/>
        </w:rPr>
      </w:pPr>
      <w:r>
        <w:rPr>
          <w:rFonts w:ascii="Arial" w:hAnsi="Arial" w:cs="Arial"/>
          <w:sz w:val="24"/>
          <w:szCs w:val="24"/>
        </w:rPr>
        <w:t>Приказом Министерства регионального развития Российской Федерации от 10.05.2011г. №207 «Об утверждении формы градостроительного плана земельного участка» (</w:t>
      </w:r>
      <w:r>
        <w:rPr>
          <w:rFonts w:ascii="Arial" w:eastAsiaTheme="minorHAnsi" w:hAnsi="Arial" w:cs="Arial"/>
          <w:sz w:val="24"/>
          <w:szCs w:val="24"/>
          <w:lang w:eastAsia="en-US"/>
        </w:rPr>
        <w:t>"Российская газета", N 122, 08.06.2011)</w:t>
      </w:r>
      <w:r>
        <w:rPr>
          <w:rFonts w:ascii="Arial" w:hAnsi="Arial" w:cs="Arial"/>
          <w:sz w:val="24"/>
          <w:szCs w:val="24"/>
        </w:rPr>
        <w:t>;</w:t>
      </w:r>
    </w:p>
    <w:p w:rsidR="00884F3F" w:rsidRDefault="00AD676D">
      <w:pPr>
        <w:pStyle w:val="afb"/>
        <w:numPr>
          <w:ilvl w:val="0"/>
          <w:numId w:val="2"/>
        </w:numPr>
        <w:spacing w:before="240" w:after="240"/>
        <w:ind w:left="1134" w:hanging="357"/>
        <w:jc w:val="both"/>
        <w:rPr>
          <w:rFonts w:ascii="Arial" w:hAnsi="Arial" w:cs="Arial"/>
          <w:sz w:val="24"/>
          <w:szCs w:val="24"/>
        </w:rPr>
      </w:pPr>
      <w:r>
        <w:rPr>
          <w:rFonts w:ascii="Arial" w:hAnsi="Arial" w:cs="Arial"/>
          <w:sz w:val="24"/>
          <w:szCs w:val="24"/>
        </w:rPr>
        <w:t xml:space="preserve">Приказом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p>
    <w:p w:rsidR="00DF2F0E" w:rsidRDefault="00AD676D">
      <w:pPr>
        <w:pStyle w:val="afb"/>
        <w:numPr>
          <w:ilvl w:val="0"/>
          <w:numId w:val="2"/>
        </w:numPr>
        <w:spacing w:before="240" w:after="240"/>
        <w:ind w:left="1134" w:hanging="357"/>
        <w:jc w:val="both"/>
        <w:rPr>
          <w:rFonts w:ascii="Arial" w:hAnsi="Arial" w:cs="Arial"/>
          <w:sz w:val="24"/>
          <w:szCs w:val="24"/>
        </w:rPr>
      </w:pPr>
      <w:r>
        <w:rPr>
          <w:rFonts w:ascii="Arial" w:hAnsi="Arial" w:cs="Arial"/>
          <w:sz w:val="24"/>
          <w:szCs w:val="24"/>
        </w:rPr>
        <w:t xml:space="preserve">Постановлением Правительства Российской Федерации от 13.02.2006г. </w:t>
      </w:r>
      <w:r>
        <w:rPr>
          <w:rFonts w:ascii="Arial" w:hAnsi="Arial" w:cs="Arial"/>
          <w:sz w:val="24"/>
          <w:szCs w:val="24"/>
        </w:rPr>
        <w:lastRenderedPageBreak/>
        <w:t xml:space="preserve">№ 83 «Об утверждении правил определения и предоставления </w:t>
      </w:r>
    </w:p>
    <w:p w:rsidR="00884F3F" w:rsidRPr="00DF2F0E" w:rsidRDefault="00DF2F0E" w:rsidP="00DF2F0E">
      <w:pPr>
        <w:spacing w:before="240" w:after="240"/>
        <w:ind w:left="426"/>
        <w:jc w:val="both"/>
        <w:rPr>
          <w:rFonts w:ascii="Arial" w:hAnsi="Arial" w:cs="Arial"/>
          <w:sz w:val="24"/>
          <w:szCs w:val="24"/>
        </w:rPr>
      </w:pPr>
      <w:r>
        <w:rPr>
          <w:rFonts w:ascii="Arial" w:hAnsi="Arial" w:cs="Arial"/>
          <w:sz w:val="24"/>
          <w:szCs w:val="24"/>
        </w:rPr>
        <w:t xml:space="preserve">       </w:t>
      </w:r>
      <w:r w:rsidR="00AD676D" w:rsidRPr="00DF2F0E">
        <w:rPr>
          <w:rFonts w:ascii="Arial" w:hAnsi="Arial" w:cs="Arial"/>
          <w:sz w:val="24"/>
          <w:szCs w:val="24"/>
        </w:rPr>
        <w:t xml:space="preserve">технических условий подключения объекта капитального строительства к </w:t>
      </w:r>
      <w:r>
        <w:rPr>
          <w:rFonts w:ascii="Arial" w:hAnsi="Arial" w:cs="Arial"/>
          <w:sz w:val="24"/>
          <w:szCs w:val="24"/>
        </w:rPr>
        <w:t xml:space="preserve">                               </w:t>
      </w:r>
      <w:r w:rsidR="00AD676D" w:rsidRPr="00DF2F0E">
        <w:rPr>
          <w:rFonts w:ascii="Arial" w:hAnsi="Arial" w:cs="Arial"/>
          <w:sz w:val="24"/>
          <w:szCs w:val="24"/>
        </w:rPr>
        <w:t>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РФ, 20.02.2006, №8, ст. 920);</w:t>
      </w:r>
    </w:p>
    <w:p w:rsidR="00884F3F" w:rsidRDefault="00AD676D">
      <w:pPr>
        <w:pStyle w:val="afb"/>
        <w:widowControl/>
        <w:numPr>
          <w:ilvl w:val="0"/>
          <w:numId w:val="2"/>
        </w:numPr>
        <w:spacing w:before="240" w:after="240"/>
        <w:ind w:left="1134" w:hanging="357"/>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Законом Тульской области от 29.12.2006 N 785-ЗТО "О градостроительной деятельности в Тульской области" (ред. от 18.10.2011), </w:t>
      </w:r>
      <w:proofErr w:type="gramStart"/>
      <w:r>
        <w:rPr>
          <w:rFonts w:ascii="Arial" w:eastAsiaTheme="minorHAnsi" w:hAnsi="Arial" w:cs="Arial"/>
          <w:sz w:val="24"/>
          <w:szCs w:val="24"/>
          <w:lang w:eastAsia="en-US"/>
        </w:rPr>
        <w:t>принят</w:t>
      </w:r>
      <w:proofErr w:type="gramEnd"/>
      <w:r>
        <w:rPr>
          <w:rFonts w:ascii="Arial" w:eastAsiaTheme="minorHAnsi" w:hAnsi="Arial" w:cs="Arial"/>
          <w:sz w:val="24"/>
          <w:szCs w:val="24"/>
          <w:lang w:eastAsia="en-US"/>
        </w:rPr>
        <w:t xml:space="preserve"> Постановлением Тульской областной Думы от 20.12.2006 N 41/1786 ("Тульские известия", N 9, 18.01.2007);</w:t>
      </w:r>
    </w:p>
    <w:p w:rsidR="00884F3F" w:rsidRDefault="00AD676D">
      <w:pPr>
        <w:pStyle w:val="afb"/>
        <w:widowControl/>
        <w:numPr>
          <w:ilvl w:val="0"/>
          <w:numId w:val="2"/>
        </w:numPr>
        <w:spacing w:before="240" w:after="240"/>
        <w:ind w:left="1134" w:hanging="357"/>
        <w:jc w:val="both"/>
        <w:rPr>
          <w:rFonts w:ascii="Arial" w:eastAsiaTheme="minorHAnsi" w:hAnsi="Arial" w:cs="Arial"/>
          <w:sz w:val="24"/>
          <w:szCs w:val="24"/>
          <w:lang w:eastAsia="en-US"/>
        </w:rPr>
      </w:pPr>
      <w:r>
        <w:rPr>
          <w:rFonts w:ascii="Arial" w:hAnsi="Arial" w:cs="Arial"/>
          <w:sz w:val="24"/>
          <w:szCs w:val="24"/>
        </w:rPr>
        <w:t>Постановлением правительства Тульской области от 3 сентября 2012 г. N 492 ОБ УТВЕРЖДЕНИИ РЕГИОНАЛЬНЫХ НОРМАТИВОВ ГРАДОСТРОИТЕЛЬНОГО ПРОЕКТИРОВАНИЯ ТУЛЬСКОЙ ОБЛАСТИ (</w:t>
      </w:r>
      <w:r>
        <w:rPr>
          <w:rFonts w:ascii="Arial" w:eastAsiaTheme="minorHAnsi" w:hAnsi="Arial" w:cs="Arial"/>
          <w:sz w:val="24"/>
          <w:szCs w:val="24"/>
          <w:lang w:eastAsia="en-US"/>
        </w:rPr>
        <w:t>"Тульские известия", N 135, 13.09.2012);</w:t>
      </w:r>
    </w:p>
    <w:p w:rsidR="00884F3F" w:rsidRDefault="00AD676D">
      <w:pPr>
        <w:pStyle w:val="afb"/>
        <w:numPr>
          <w:ilvl w:val="0"/>
          <w:numId w:val="2"/>
        </w:numPr>
        <w:spacing w:before="240" w:after="240"/>
        <w:ind w:left="1134" w:hanging="357"/>
        <w:jc w:val="both"/>
        <w:rPr>
          <w:rFonts w:ascii="Arial" w:hAnsi="Arial" w:cs="Arial"/>
          <w:sz w:val="24"/>
          <w:szCs w:val="24"/>
        </w:rPr>
      </w:pPr>
      <w:r>
        <w:rPr>
          <w:rFonts w:ascii="Arial" w:hAnsi="Arial" w:cs="Arial"/>
          <w:sz w:val="24"/>
          <w:szCs w:val="24"/>
        </w:rPr>
        <w:t>иными нормативными правовыми актами, действующими на территории муниципального образования.</w:t>
      </w:r>
    </w:p>
    <w:p w:rsidR="00884F3F" w:rsidRDefault="00AD676D">
      <w:pPr>
        <w:pStyle w:val="ConsPlusNormal"/>
        <w:spacing w:before="240" w:after="240"/>
        <w:ind w:left="927" w:firstLine="0"/>
        <w:contextualSpacing/>
        <w:jc w:val="center"/>
        <w:outlineLvl w:val="2"/>
        <w:rPr>
          <w:b/>
          <w:sz w:val="24"/>
          <w:szCs w:val="24"/>
        </w:rPr>
      </w:pPr>
      <w:r>
        <w:rPr>
          <w:b/>
          <w:sz w:val="24"/>
          <w:szCs w:val="24"/>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E0F85" w:rsidRDefault="002E0F85">
      <w:pPr>
        <w:pStyle w:val="ConsPlusNormal"/>
        <w:spacing w:before="240" w:after="240"/>
        <w:ind w:left="927" w:firstLine="0"/>
        <w:contextualSpacing/>
        <w:jc w:val="center"/>
        <w:outlineLvl w:val="2"/>
        <w:rPr>
          <w:b/>
          <w:sz w:val="24"/>
          <w:szCs w:val="24"/>
        </w:rPr>
      </w:pPr>
    </w:p>
    <w:p w:rsidR="00884F3F" w:rsidRDefault="00AD676D">
      <w:pPr>
        <w:pStyle w:val="ConsPlusNormal"/>
        <w:spacing w:before="240" w:after="240"/>
        <w:contextualSpacing/>
        <w:jc w:val="both"/>
        <w:rPr>
          <w:sz w:val="24"/>
          <w:szCs w:val="24"/>
        </w:rPr>
      </w:pPr>
      <w:r>
        <w:rPr>
          <w:sz w:val="24"/>
          <w:szCs w:val="24"/>
        </w:rPr>
        <w:t>23.</w:t>
      </w:r>
      <w:r>
        <w:rPr>
          <w:b/>
          <w:sz w:val="24"/>
          <w:szCs w:val="24"/>
        </w:rPr>
        <w:t xml:space="preserve"> </w:t>
      </w:r>
      <w:r>
        <w:rPr>
          <w:sz w:val="24"/>
          <w:szCs w:val="24"/>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884F3F" w:rsidRDefault="00AD676D">
      <w:pPr>
        <w:pStyle w:val="ConsPlusNormal"/>
        <w:spacing w:before="240" w:after="240"/>
        <w:contextualSpacing/>
        <w:jc w:val="both"/>
        <w:outlineLvl w:val="2"/>
        <w:rPr>
          <w:sz w:val="24"/>
          <w:szCs w:val="24"/>
        </w:rPr>
      </w:pPr>
      <w:r>
        <w:rPr>
          <w:sz w:val="24"/>
          <w:szCs w:val="24"/>
        </w:rPr>
        <w:t>24. При обращении за предоставлением муниципальной услуги заявитель представляет так же следующие документы:</w:t>
      </w:r>
    </w:p>
    <w:p w:rsidR="00884F3F" w:rsidRDefault="00AD676D">
      <w:pPr>
        <w:pStyle w:val="ConsPlusNormal"/>
        <w:widowControl/>
        <w:numPr>
          <w:ilvl w:val="0"/>
          <w:numId w:val="9"/>
        </w:numPr>
        <w:spacing w:before="240" w:after="240"/>
        <w:ind w:left="1276" w:hanging="283"/>
        <w:contextualSpacing/>
        <w:jc w:val="both"/>
        <w:outlineLvl w:val="2"/>
        <w:rPr>
          <w:sz w:val="24"/>
          <w:szCs w:val="24"/>
        </w:rPr>
      </w:pPr>
      <w:r>
        <w:rPr>
          <w:sz w:val="24"/>
          <w:szCs w:val="24"/>
        </w:rPr>
        <w:t>Копию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884F3F" w:rsidRDefault="00AD676D">
      <w:pPr>
        <w:pStyle w:val="ConsPlusNormal"/>
        <w:widowControl/>
        <w:numPr>
          <w:ilvl w:val="0"/>
          <w:numId w:val="9"/>
        </w:numPr>
        <w:spacing w:before="240" w:after="240"/>
        <w:ind w:left="1276" w:hanging="283"/>
        <w:contextualSpacing/>
        <w:jc w:val="both"/>
        <w:outlineLvl w:val="2"/>
        <w:rPr>
          <w:sz w:val="24"/>
          <w:szCs w:val="24"/>
        </w:rPr>
      </w:pPr>
      <w:r>
        <w:rPr>
          <w:sz w:val="24"/>
          <w:szCs w:val="24"/>
        </w:rPr>
        <w:t>Копию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884F3F" w:rsidRDefault="00AD676D">
      <w:pPr>
        <w:pStyle w:val="ConsPlusNormal"/>
        <w:spacing w:before="240" w:after="240"/>
        <w:contextualSpacing/>
        <w:jc w:val="both"/>
        <w:rPr>
          <w:sz w:val="24"/>
          <w:szCs w:val="24"/>
        </w:rPr>
      </w:pPr>
      <w:r>
        <w:rPr>
          <w:sz w:val="24"/>
          <w:szCs w:val="24"/>
        </w:rPr>
        <w:t>25.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884F3F" w:rsidRDefault="00AD676D">
      <w:pPr>
        <w:pStyle w:val="ConsPlusNormal"/>
        <w:spacing w:before="240" w:after="240"/>
        <w:contextualSpacing/>
        <w:jc w:val="both"/>
        <w:rPr>
          <w:sz w:val="24"/>
          <w:szCs w:val="24"/>
        </w:rPr>
      </w:pPr>
      <w:r>
        <w:rPr>
          <w:sz w:val="24"/>
          <w:szCs w:val="24"/>
        </w:rPr>
        <w:t>Все копии документов должны быть заверены подписью и печатью заявителя (для юридического лица).</w:t>
      </w:r>
    </w:p>
    <w:p w:rsidR="00884F3F" w:rsidRDefault="00884F3F">
      <w:pPr>
        <w:pStyle w:val="ConsPlusNormal"/>
        <w:spacing w:before="240" w:after="240"/>
        <w:contextualSpacing/>
        <w:jc w:val="both"/>
        <w:rPr>
          <w:sz w:val="24"/>
          <w:szCs w:val="24"/>
        </w:rPr>
      </w:pPr>
    </w:p>
    <w:p w:rsidR="00884F3F" w:rsidRDefault="00AD676D">
      <w:pPr>
        <w:pStyle w:val="ConsPlusNormal"/>
        <w:spacing w:before="240" w:after="240"/>
        <w:contextualSpacing/>
        <w:jc w:val="center"/>
        <w:rPr>
          <w:b/>
          <w:sz w:val="24"/>
          <w:szCs w:val="24"/>
        </w:rPr>
      </w:pPr>
      <w:r>
        <w:rPr>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2E0F85" w:rsidRDefault="002E0F85">
      <w:pPr>
        <w:pStyle w:val="ConsPlusNormal"/>
        <w:spacing w:before="240" w:after="240"/>
        <w:contextualSpacing/>
        <w:jc w:val="center"/>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26. Заявитель вправе дополнительно представить следующие документы:</w:t>
      </w:r>
    </w:p>
    <w:p w:rsidR="00884F3F" w:rsidRDefault="00AD676D">
      <w:pPr>
        <w:pStyle w:val="ConsPlusNormal"/>
        <w:widowControl/>
        <w:numPr>
          <w:ilvl w:val="0"/>
          <w:numId w:val="10"/>
        </w:numPr>
        <w:tabs>
          <w:tab w:val="left" w:pos="993"/>
        </w:tabs>
        <w:spacing w:before="240" w:after="240"/>
        <w:ind w:left="993" w:firstLine="0"/>
        <w:contextualSpacing/>
        <w:jc w:val="both"/>
        <w:outlineLvl w:val="2"/>
        <w:rPr>
          <w:sz w:val="24"/>
          <w:szCs w:val="24"/>
        </w:rPr>
      </w:pPr>
      <w:r>
        <w:rPr>
          <w:sz w:val="24"/>
          <w:szCs w:val="24"/>
        </w:rPr>
        <w:t xml:space="preserve"> Сведения из Единого государственного реестра юридических лиц;</w:t>
      </w:r>
    </w:p>
    <w:p w:rsidR="00884F3F" w:rsidRDefault="00AD676D">
      <w:pPr>
        <w:pStyle w:val="ConsPlusNormal"/>
        <w:widowControl/>
        <w:numPr>
          <w:ilvl w:val="0"/>
          <w:numId w:val="10"/>
        </w:numPr>
        <w:tabs>
          <w:tab w:val="left" w:pos="993"/>
        </w:tabs>
        <w:spacing w:before="240" w:after="240"/>
        <w:ind w:left="993" w:firstLine="0"/>
        <w:contextualSpacing/>
        <w:jc w:val="both"/>
        <w:outlineLvl w:val="2"/>
        <w:rPr>
          <w:sz w:val="24"/>
          <w:szCs w:val="24"/>
        </w:rPr>
      </w:pPr>
      <w:r>
        <w:rPr>
          <w:sz w:val="24"/>
          <w:szCs w:val="24"/>
        </w:rPr>
        <w:t>Сведения из Единого государственного реестра индивидуальных предпринимателей.</w:t>
      </w:r>
    </w:p>
    <w:p w:rsidR="00884F3F" w:rsidRDefault="00AD676D">
      <w:pPr>
        <w:pStyle w:val="ConsPlusNormal"/>
        <w:spacing w:before="240" w:after="240"/>
        <w:ind w:firstLine="567"/>
        <w:contextualSpacing/>
        <w:jc w:val="both"/>
        <w:outlineLvl w:val="2"/>
        <w:rPr>
          <w:sz w:val="24"/>
          <w:szCs w:val="24"/>
        </w:rPr>
      </w:pPr>
      <w:r>
        <w:rPr>
          <w:sz w:val="24"/>
          <w:szCs w:val="24"/>
        </w:rPr>
        <w:t xml:space="preserve">Непредставление заявителем указанных документов не является </w:t>
      </w:r>
      <w:r>
        <w:rPr>
          <w:sz w:val="24"/>
          <w:szCs w:val="24"/>
        </w:rPr>
        <w:lastRenderedPageBreak/>
        <w:t>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884F3F" w:rsidRDefault="00AD676D">
      <w:pPr>
        <w:pStyle w:val="ConsPlusNormal"/>
        <w:spacing w:before="240" w:after="240"/>
        <w:ind w:firstLine="567"/>
        <w:contextualSpacing/>
        <w:jc w:val="both"/>
        <w:outlineLvl w:val="2"/>
        <w:rPr>
          <w:sz w:val="24"/>
          <w:szCs w:val="24"/>
        </w:rPr>
      </w:pPr>
      <w:r>
        <w:rPr>
          <w:sz w:val="24"/>
          <w:szCs w:val="24"/>
        </w:rPr>
        <w:t>27. 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п.26, запрос сведений по которым осуществляется по каналам межведомственного взаимодействия.</w:t>
      </w:r>
    </w:p>
    <w:p w:rsidR="002E0F85" w:rsidRDefault="002E0F85">
      <w:pPr>
        <w:pStyle w:val="ConsPlusNormal"/>
        <w:spacing w:before="240" w:after="240"/>
        <w:ind w:firstLine="567"/>
        <w:contextualSpacing/>
        <w:jc w:val="both"/>
        <w:outlineLvl w:val="2"/>
        <w:rPr>
          <w:sz w:val="24"/>
          <w:szCs w:val="24"/>
        </w:rPr>
      </w:pPr>
    </w:p>
    <w:p w:rsidR="00884F3F" w:rsidRDefault="00AD676D">
      <w:pPr>
        <w:pStyle w:val="ConsPlusNormal"/>
        <w:spacing w:before="240" w:after="240"/>
        <w:ind w:firstLine="142"/>
        <w:contextualSpacing/>
        <w:jc w:val="center"/>
        <w:outlineLvl w:val="2"/>
        <w:rPr>
          <w:b/>
          <w:sz w:val="24"/>
          <w:szCs w:val="24"/>
        </w:rPr>
      </w:pPr>
      <w:bookmarkStart w:id="6" w:name="l6"/>
      <w:bookmarkStart w:id="7" w:name="l7"/>
      <w:bookmarkStart w:id="8" w:name="l16"/>
      <w:bookmarkEnd w:id="6"/>
      <w:bookmarkEnd w:id="7"/>
      <w:bookmarkEnd w:id="8"/>
      <w:r>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2E0F85" w:rsidRDefault="002E0F85">
      <w:pPr>
        <w:pStyle w:val="ConsPlusNormal"/>
        <w:spacing w:before="240" w:after="240"/>
        <w:ind w:firstLine="142"/>
        <w:contextualSpacing/>
        <w:jc w:val="center"/>
        <w:outlineLvl w:val="2"/>
        <w:rPr>
          <w:b/>
          <w:sz w:val="24"/>
          <w:szCs w:val="24"/>
        </w:rPr>
      </w:pPr>
    </w:p>
    <w:p w:rsidR="00884F3F" w:rsidRDefault="00AD676D">
      <w:pPr>
        <w:pStyle w:val="ConsPlusNormal"/>
        <w:spacing w:before="240" w:after="240"/>
        <w:ind w:firstLine="567"/>
        <w:contextualSpacing/>
        <w:jc w:val="both"/>
        <w:rPr>
          <w:sz w:val="24"/>
          <w:szCs w:val="24"/>
        </w:rPr>
      </w:pPr>
      <w:r>
        <w:rPr>
          <w:sz w:val="24"/>
          <w:szCs w:val="24"/>
        </w:rPr>
        <w:t>28. Оснований для отказа в приеме документов, необходимых  для предоставления муниципальной услуги нет.</w:t>
      </w:r>
    </w:p>
    <w:p w:rsidR="002E0F85" w:rsidRDefault="002E0F85">
      <w:pPr>
        <w:pStyle w:val="ConsPlusNormal"/>
        <w:spacing w:before="240" w:after="240"/>
        <w:ind w:firstLine="567"/>
        <w:contextualSpacing/>
        <w:jc w:val="both"/>
      </w:pPr>
    </w:p>
    <w:p w:rsidR="00884F3F" w:rsidRDefault="00AD676D">
      <w:pPr>
        <w:pStyle w:val="ConsPlusNormal"/>
        <w:spacing w:before="240" w:after="240"/>
        <w:ind w:firstLine="567"/>
        <w:contextualSpacing/>
        <w:jc w:val="center"/>
        <w:outlineLvl w:val="2"/>
        <w:rPr>
          <w:b/>
          <w:sz w:val="24"/>
          <w:szCs w:val="24"/>
        </w:rPr>
      </w:pPr>
      <w:r>
        <w:rPr>
          <w:b/>
          <w:sz w:val="24"/>
          <w:szCs w:val="24"/>
        </w:rPr>
        <w:t>12. Исчерпывающий перечень оснований для приостановления и отказа в предоставлении муниципальной услуги</w:t>
      </w:r>
    </w:p>
    <w:p w:rsidR="002E0F85" w:rsidRDefault="002E0F85">
      <w:pPr>
        <w:pStyle w:val="ConsPlusNormal"/>
        <w:spacing w:before="240" w:after="240"/>
        <w:ind w:firstLine="567"/>
        <w:contextualSpacing/>
        <w:jc w:val="center"/>
        <w:outlineLvl w:val="2"/>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29. Основаниями для отказа в предоставлении муниципальной услуги являются:</w:t>
      </w:r>
    </w:p>
    <w:p w:rsidR="00884F3F" w:rsidRDefault="00AD676D">
      <w:pPr>
        <w:pStyle w:val="ConsPlusNormal"/>
        <w:widowControl/>
        <w:numPr>
          <w:ilvl w:val="0"/>
          <w:numId w:val="2"/>
        </w:numPr>
        <w:tabs>
          <w:tab w:val="left" w:pos="851"/>
        </w:tabs>
        <w:spacing w:before="240" w:after="240"/>
        <w:ind w:left="851" w:hanging="284"/>
        <w:contextualSpacing/>
        <w:jc w:val="both"/>
        <w:rPr>
          <w:sz w:val="24"/>
          <w:szCs w:val="24"/>
        </w:rPr>
      </w:pPr>
      <w:r>
        <w:rPr>
          <w:sz w:val="24"/>
          <w:szCs w:val="24"/>
        </w:rPr>
        <w:t>подача заявки лицом, не уполномоченным заявителем на осуществление таких действий;</w:t>
      </w:r>
    </w:p>
    <w:p w:rsidR="00884F3F" w:rsidRDefault="00AD676D">
      <w:pPr>
        <w:pStyle w:val="ConsPlusNormal"/>
        <w:widowControl/>
        <w:numPr>
          <w:ilvl w:val="0"/>
          <w:numId w:val="2"/>
        </w:numPr>
        <w:tabs>
          <w:tab w:val="left" w:pos="851"/>
        </w:tabs>
        <w:spacing w:before="240" w:after="240"/>
        <w:ind w:left="851" w:hanging="284"/>
        <w:contextualSpacing/>
        <w:jc w:val="both"/>
        <w:rPr>
          <w:sz w:val="24"/>
          <w:szCs w:val="24"/>
        </w:rPr>
      </w:pPr>
      <w:r>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884F3F" w:rsidRDefault="00AD676D">
      <w:pPr>
        <w:pStyle w:val="ConsPlusNormal"/>
        <w:widowControl/>
        <w:numPr>
          <w:ilvl w:val="0"/>
          <w:numId w:val="2"/>
        </w:numPr>
        <w:tabs>
          <w:tab w:val="left" w:pos="851"/>
        </w:tabs>
        <w:spacing w:before="240" w:after="240"/>
        <w:ind w:left="851" w:hanging="284"/>
        <w:contextualSpacing/>
        <w:jc w:val="both"/>
        <w:rPr>
          <w:sz w:val="24"/>
          <w:szCs w:val="24"/>
        </w:rPr>
      </w:pPr>
      <w:r>
        <w:rPr>
          <w:sz w:val="24"/>
          <w:szCs w:val="24"/>
        </w:rPr>
        <w:t>наличие у заявителя неполного комплекта документов согласно п.24 настоящего регламента;</w:t>
      </w:r>
    </w:p>
    <w:p w:rsidR="00884F3F" w:rsidRDefault="00AD676D">
      <w:pPr>
        <w:pStyle w:val="ConsPlusNormal"/>
        <w:widowControl/>
        <w:numPr>
          <w:ilvl w:val="0"/>
          <w:numId w:val="2"/>
        </w:numPr>
        <w:tabs>
          <w:tab w:val="left" w:pos="851"/>
        </w:tabs>
        <w:spacing w:before="240" w:after="240"/>
        <w:ind w:left="851" w:hanging="284"/>
        <w:contextualSpacing/>
        <w:jc w:val="both"/>
        <w:rPr>
          <w:sz w:val="24"/>
          <w:szCs w:val="24"/>
        </w:rPr>
      </w:pPr>
      <w:r>
        <w:rPr>
          <w:sz w:val="24"/>
          <w:szCs w:val="24"/>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884F3F" w:rsidRDefault="00AD676D">
      <w:pPr>
        <w:pStyle w:val="ConsPlusNormal"/>
        <w:widowControl/>
        <w:numPr>
          <w:ilvl w:val="0"/>
          <w:numId w:val="2"/>
        </w:numPr>
        <w:tabs>
          <w:tab w:val="left" w:pos="851"/>
        </w:tabs>
        <w:spacing w:before="240" w:after="240"/>
        <w:ind w:left="851" w:hanging="284"/>
        <w:contextualSpacing/>
        <w:jc w:val="both"/>
        <w:rPr>
          <w:sz w:val="24"/>
          <w:szCs w:val="24"/>
        </w:rPr>
      </w:pPr>
      <w:r>
        <w:rPr>
          <w:sz w:val="24"/>
          <w:szCs w:val="24"/>
        </w:rPr>
        <w:t>поступление от заявителя письменного заявления о прекращении рассмотрения заявления.</w:t>
      </w:r>
    </w:p>
    <w:p w:rsidR="00884F3F" w:rsidRDefault="00AD676D">
      <w:pPr>
        <w:pStyle w:val="ConsPlusNormal"/>
        <w:spacing w:before="240" w:after="240"/>
        <w:contextualSpacing/>
        <w:jc w:val="both"/>
        <w:outlineLvl w:val="2"/>
        <w:rPr>
          <w:sz w:val="24"/>
          <w:szCs w:val="24"/>
        </w:rPr>
      </w:pPr>
      <w:r>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884F3F" w:rsidRDefault="00AD676D">
      <w:pPr>
        <w:pStyle w:val="ConsPlusNormal"/>
        <w:spacing w:before="240" w:after="240"/>
        <w:ind w:firstLine="567"/>
        <w:contextualSpacing/>
        <w:jc w:val="both"/>
        <w:rPr>
          <w:sz w:val="24"/>
          <w:szCs w:val="24"/>
        </w:rPr>
      </w:pPr>
      <w:r>
        <w:rPr>
          <w:sz w:val="24"/>
          <w:szCs w:val="24"/>
        </w:rPr>
        <w:t>В случае отказа в предоставления муниципальной услуги либо подготовки сообщения о невозможности предоставления муниципальной услуги заявление считается рассмотренным.</w:t>
      </w:r>
    </w:p>
    <w:p w:rsidR="00884F3F" w:rsidRDefault="00AD676D">
      <w:pPr>
        <w:pStyle w:val="ConsPlusNormal"/>
        <w:spacing w:before="240" w:after="240"/>
        <w:ind w:firstLine="567"/>
        <w:contextualSpacing/>
        <w:jc w:val="both"/>
        <w:rPr>
          <w:sz w:val="24"/>
          <w:szCs w:val="24"/>
        </w:rPr>
      </w:pPr>
      <w:r>
        <w:rPr>
          <w:sz w:val="24"/>
          <w:szCs w:val="24"/>
        </w:rPr>
        <w:t>30. Предоставление муниципальной услуги приостанавливается из-за изменения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rsidR="00884F3F" w:rsidRDefault="00AD676D">
      <w:pPr>
        <w:pStyle w:val="ConsPlusNormal"/>
        <w:spacing w:before="240" w:after="240"/>
        <w:ind w:firstLine="567"/>
        <w:contextualSpacing/>
        <w:jc w:val="both"/>
        <w:rPr>
          <w:sz w:val="24"/>
          <w:szCs w:val="24"/>
        </w:rPr>
      </w:pPr>
      <w:r>
        <w:rPr>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w:t>
      </w:r>
    </w:p>
    <w:p w:rsidR="00281DF1" w:rsidRDefault="00281DF1">
      <w:pPr>
        <w:pStyle w:val="ConsPlusNormal"/>
        <w:spacing w:before="240" w:after="240"/>
        <w:ind w:firstLine="567"/>
        <w:contextualSpacing/>
        <w:jc w:val="both"/>
        <w:rPr>
          <w:sz w:val="24"/>
          <w:szCs w:val="24"/>
        </w:rPr>
      </w:pPr>
    </w:p>
    <w:p w:rsidR="00281DF1" w:rsidRDefault="00281DF1">
      <w:pPr>
        <w:pStyle w:val="ConsPlusNormal"/>
        <w:spacing w:before="240" w:after="240"/>
        <w:ind w:firstLine="567"/>
        <w:contextualSpacing/>
        <w:jc w:val="both"/>
        <w:rPr>
          <w:sz w:val="24"/>
          <w:szCs w:val="24"/>
        </w:rPr>
      </w:pPr>
    </w:p>
    <w:p w:rsidR="00884F3F" w:rsidRDefault="00AD676D">
      <w:pPr>
        <w:spacing w:before="240" w:after="240"/>
        <w:contextualSpacing/>
        <w:jc w:val="center"/>
        <w:outlineLvl w:val="0"/>
        <w:rPr>
          <w:rFonts w:ascii="Arial" w:hAnsi="Arial" w:cs="Arial"/>
          <w:b/>
          <w:sz w:val="24"/>
          <w:szCs w:val="24"/>
        </w:rPr>
      </w:pPr>
      <w:r>
        <w:rPr>
          <w:rFonts w:ascii="Arial" w:hAnsi="Arial" w:cs="Arial"/>
          <w:b/>
          <w:sz w:val="24"/>
          <w:szCs w:val="24"/>
        </w:rPr>
        <w:t>13. Перечень услуг,  необходимых и обязательных  для предоставления муниципальной услуги</w:t>
      </w:r>
    </w:p>
    <w:p w:rsidR="00DF2F0E" w:rsidRDefault="00DF2F0E">
      <w:pPr>
        <w:spacing w:before="240" w:after="240"/>
        <w:contextualSpacing/>
        <w:jc w:val="center"/>
        <w:outlineLvl w:val="0"/>
        <w:rPr>
          <w:rFonts w:ascii="Arial" w:hAnsi="Arial" w:cs="Arial"/>
          <w:b/>
          <w:sz w:val="24"/>
          <w:szCs w:val="24"/>
        </w:rPr>
      </w:pPr>
    </w:p>
    <w:p w:rsidR="002E0F85" w:rsidRDefault="002E0F85">
      <w:pPr>
        <w:spacing w:before="240" w:after="240"/>
        <w:contextualSpacing/>
        <w:jc w:val="center"/>
        <w:outlineLvl w:val="0"/>
        <w:rPr>
          <w:rFonts w:ascii="Arial" w:hAnsi="Arial" w:cs="Arial"/>
          <w:b/>
          <w:sz w:val="24"/>
          <w:szCs w:val="24"/>
        </w:rPr>
      </w:pPr>
    </w:p>
    <w:p w:rsidR="00884F3F" w:rsidRDefault="00AD676D">
      <w:pPr>
        <w:tabs>
          <w:tab w:val="left" w:pos="72"/>
          <w:tab w:val="left" w:pos="720"/>
        </w:tabs>
        <w:spacing w:before="240" w:after="240"/>
        <w:ind w:firstLine="567"/>
        <w:contextualSpacing/>
        <w:jc w:val="both"/>
      </w:pPr>
      <w:r>
        <w:rPr>
          <w:rFonts w:ascii="Arial" w:hAnsi="Arial" w:cs="Arial"/>
          <w:sz w:val="24"/>
          <w:szCs w:val="24"/>
        </w:rPr>
        <w:lastRenderedPageBreak/>
        <w:t xml:space="preserve">31. При предоставлении муниципальной услуги «Предоставление градостроительного плана земельного участка», в муниципальном образовании Дубенский район предусмотрены следующие необходимые и обязательные услуги: </w:t>
      </w:r>
    </w:p>
    <w:p w:rsidR="00884F3F" w:rsidRDefault="00AD676D">
      <w:pPr>
        <w:tabs>
          <w:tab w:val="left" w:pos="72"/>
          <w:tab w:val="left" w:pos="720"/>
        </w:tabs>
        <w:spacing w:before="240" w:after="240"/>
        <w:ind w:firstLine="567"/>
        <w:contextualSpacing/>
        <w:jc w:val="both"/>
        <w:rPr>
          <w:rFonts w:ascii="Arial" w:hAnsi="Arial" w:cs="Arial"/>
          <w:sz w:val="24"/>
          <w:szCs w:val="24"/>
        </w:rPr>
      </w:pPr>
      <w:r>
        <w:rPr>
          <w:rFonts w:ascii="Arial" w:hAnsi="Arial" w:cs="Arial"/>
          <w:sz w:val="24"/>
          <w:szCs w:val="24"/>
        </w:rPr>
        <w:t>-подготовка материалов актуализированной топографической съемки.</w:t>
      </w:r>
    </w:p>
    <w:p w:rsidR="00884F3F" w:rsidRDefault="00884F3F">
      <w:pPr>
        <w:tabs>
          <w:tab w:val="left" w:pos="72"/>
          <w:tab w:val="left" w:pos="720"/>
        </w:tabs>
        <w:spacing w:before="240" w:after="240"/>
        <w:ind w:firstLine="567"/>
        <w:contextualSpacing/>
        <w:jc w:val="both"/>
        <w:rPr>
          <w:rFonts w:ascii="Arial" w:hAnsi="Arial" w:cs="Arial"/>
          <w:sz w:val="24"/>
          <w:szCs w:val="24"/>
        </w:rPr>
      </w:pPr>
    </w:p>
    <w:p w:rsidR="00884F3F" w:rsidRDefault="00AD676D">
      <w:pPr>
        <w:tabs>
          <w:tab w:val="left" w:pos="72"/>
          <w:tab w:val="left" w:pos="720"/>
        </w:tabs>
        <w:spacing w:before="240" w:after="240"/>
        <w:ind w:firstLine="567"/>
        <w:contextualSpacing/>
        <w:jc w:val="both"/>
        <w:rPr>
          <w:rFonts w:ascii="Arial" w:hAnsi="Arial" w:cs="Arial"/>
          <w:b/>
          <w:sz w:val="24"/>
          <w:szCs w:val="24"/>
        </w:rPr>
      </w:pPr>
      <w:r>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2E0F85" w:rsidRDefault="002E0F85">
      <w:pPr>
        <w:tabs>
          <w:tab w:val="left" w:pos="72"/>
          <w:tab w:val="left" w:pos="720"/>
        </w:tabs>
        <w:spacing w:before="240" w:after="240"/>
        <w:ind w:firstLine="567"/>
        <w:contextualSpacing/>
        <w:jc w:val="both"/>
        <w:rPr>
          <w:rFonts w:ascii="Arial" w:hAnsi="Arial" w:cs="Arial"/>
          <w:b/>
          <w:sz w:val="24"/>
          <w:szCs w:val="24"/>
        </w:rPr>
      </w:pPr>
    </w:p>
    <w:p w:rsidR="00884F3F" w:rsidRDefault="00AD676D">
      <w:pPr>
        <w:spacing w:before="240" w:after="240"/>
        <w:ind w:firstLine="567"/>
        <w:contextualSpacing/>
        <w:jc w:val="both"/>
        <w:outlineLvl w:val="2"/>
        <w:rPr>
          <w:rFonts w:ascii="Arial" w:hAnsi="Arial" w:cs="Arial"/>
          <w:sz w:val="24"/>
          <w:szCs w:val="24"/>
        </w:rPr>
      </w:pPr>
      <w:r>
        <w:rPr>
          <w:rFonts w:ascii="Arial" w:hAnsi="Arial" w:cs="Arial"/>
          <w:sz w:val="24"/>
          <w:szCs w:val="24"/>
        </w:rPr>
        <w:t>32. Муниципальная  услуга предоставляется бесплатно.</w:t>
      </w:r>
    </w:p>
    <w:p w:rsidR="00884F3F" w:rsidRDefault="00884F3F">
      <w:pPr>
        <w:spacing w:before="240" w:after="240"/>
        <w:ind w:firstLine="567"/>
        <w:contextualSpacing/>
        <w:jc w:val="both"/>
        <w:outlineLvl w:val="2"/>
        <w:rPr>
          <w:rFonts w:ascii="Arial" w:hAnsi="Arial" w:cs="Arial"/>
          <w:sz w:val="24"/>
          <w:szCs w:val="24"/>
        </w:rPr>
      </w:pPr>
    </w:p>
    <w:p w:rsidR="00884F3F" w:rsidRDefault="00AD676D">
      <w:pPr>
        <w:spacing w:before="240" w:after="240"/>
        <w:ind w:firstLine="567"/>
        <w:contextualSpacing/>
        <w:jc w:val="center"/>
        <w:rPr>
          <w:rFonts w:ascii="Arial" w:hAnsi="Arial" w:cs="Arial"/>
          <w:b/>
          <w:sz w:val="24"/>
          <w:szCs w:val="24"/>
        </w:rPr>
      </w:pPr>
      <w:r>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0F85" w:rsidRDefault="002E0F85">
      <w:pPr>
        <w:spacing w:before="240" w:after="240"/>
        <w:ind w:firstLine="567"/>
        <w:contextualSpacing/>
        <w:jc w:val="center"/>
        <w:rPr>
          <w:rFonts w:ascii="Arial" w:hAnsi="Arial" w:cs="Arial"/>
          <w:b/>
          <w:sz w:val="24"/>
          <w:szCs w:val="24"/>
        </w:rPr>
      </w:pPr>
    </w:p>
    <w:p w:rsidR="00884F3F" w:rsidRDefault="00AD676D">
      <w:pPr>
        <w:tabs>
          <w:tab w:val="left" w:pos="1260"/>
        </w:tabs>
        <w:spacing w:before="240" w:after="240"/>
        <w:ind w:firstLine="709"/>
        <w:contextualSpacing/>
        <w:jc w:val="both"/>
        <w:rPr>
          <w:rFonts w:ascii="Arial" w:hAnsi="Arial" w:cs="Arial"/>
          <w:sz w:val="24"/>
          <w:szCs w:val="24"/>
        </w:rPr>
      </w:pPr>
      <w:r>
        <w:rPr>
          <w:rFonts w:ascii="Arial" w:hAnsi="Arial" w:cs="Arial"/>
          <w:sz w:val="24"/>
          <w:szCs w:val="24"/>
        </w:rPr>
        <w:t xml:space="preserve">33. Максимальный срок ожидания в очереди при подаче запроса </w:t>
      </w:r>
      <w:r>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rsidR="00884F3F" w:rsidRDefault="00AD676D">
      <w:pPr>
        <w:tabs>
          <w:tab w:val="left" w:pos="1260"/>
        </w:tabs>
        <w:spacing w:before="240" w:after="240"/>
        <w:ind w:firstLine="567"/>
        <w:contextualSpacing/>
        <w:jc w:val="both"/>
        <w:rPr>
          <w:rFonts w:ascii="Arial" w:hAnsi="Arial" w:cs="Arial"/>
          <w:sz w:val="24"/>
          <w:szCs w:val="24"/>
        </w:rPr>
      </w:pPr>
      <w:r>
        <w:rPr>
          <w:rFonts w:ascii="Arial" w:hAnsi="Arial" w:cs="Arial"/>
          <w:sz w:val="24"/>
          <w:szCs w:val="24"/>
        </w:rPr>
        <w:t>34. Ожидание в очереди при получении результата предоставления муниципальной услуги не предусмотрено.</w:t>
      </w:r>
    </w:p>
    <w:p w:rsidR="002E0F85" w:rsidRDefault="002E0F85">
      <w:pPr>
        <w:tabs>
          <w:tab w:val="left" w:pos="1260"/>
        </w:tabs>
        <w:spacing w:before="240" w:after="240"/>
        <w:ind w:firstLine="567"/>
        <w:contextualSpacing/>
        <w:jc w:val="both"/>
        <w:rPr>
          <w:rFonts w:ascii="Arial" w:hAnsi="Arial" w:cs="Arial"/>
          <w:sz w:val="24"/>
          <w:szCs w:val="24"/>
        </w:rPr>
      </w:pPr>
    </w:p>
    <w:p w:rsidR="00884F3F" w:rsidRDefault="00AD676D">
      <w:pPr>
        <w:spacing w:before="240" w:after="240"/>
        <w:ind w:firstLine="567"/>
        <w:contextualSpacing/>
        <w:jc w:val="center"/>
        <w:rPr>
          <w:rFonts w:ascii="Arial" w:hAnsi="Arial" w:cs="Arial"/>
          <w:b/>
          <w:sz w:val="24"/>
          <w:szCs w:val="24"/>
        </w:rPr>
      </w:pPr>
      <w:r>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rsidR="002E0F85" w:rsidRDefault="002E0F85">
      <w:pPr>
        <w:spacing w:before="240" w:after="240"/>
        <w:ind w:firstLine="567"/>
        <w:contextualSpacing/>
        <w:jc w:val="center"/>
        <w:rPr>
          <w:rFonts w:ascii="Arial" w:hAnsi="Arial" w:cs="Arial"/>
          <w:b/>
          <w:sz w:val="24"/>
          <w:szCs w:val="24"/>
        </w:rPr>
      </w:pPr>
    </w:p>
    <w:p w:rsidR="00884F3F" w:rsidRDefault="00AD676D">
      <w:pPr>
        <w:tabs>
          <w:tab w:val="left" w:pos="1260"/>
        </w:tabs>
        <w:spacing w:before="240" w:after="240"/>
        <w:ind w:firstLine="567"/>
        <w:contextualSpacing/>
        <w:jc w:val="both"/>
        <w:rPr>
          <w:rFonts w:ascii="Arial" w:hAnsi="Arial" w:cs="Arial"/>
          <w:sz w:val="24"/>
          <w:szCs w:val="24"/>
        </w:rPr>
      </w:pPr>
      <w:r>
        <w:rPr>
          <w:rFonts w:ascii="Arial" w:hAnsi="Arial" w:cs="Arial"/>
          <w:sz w:val="24"/>
          <w:szCs w:val="24"/>
        </w:rPr>
        <w:t>35.</w:t>
      </w:r>
      <w:r>
        <w:rPr>
          <w:rFonts w:ascii="Arial" w:hAnsi="Arial" w:cs="Arial"/>
          <w:sz w:val="24"/>
          <w:szCs w:val="24"/>
        </w:rPr>
        <w:tab/>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2E0F85" w:rsidRDefault="002E0F85">
      <w:pPr>
        <w:tabs>
          <w:tab w:val="left" w:pos="1260"/>
        </w:tabs>
        <w:spacing w:before="240" w:after="240"/>
        <w:ind w:firstLine="567"/>
        <w:contextualSpacing/>
        <w:jc w:val="both"/>
        <w:rPr>
          <w:rFonts w:ascii="Arial" w:hAnsi="Arial" w:cs="Arial"/>
          <w:sz w:val="24"/>
          <w:szCs w:val="24"/>
        </w:rPr>
      </w:pPr>
    </w:p>
    <w:p w:rsidR="00884F3F" w:rsidRDefault="00AD676D">
      <w:pPr>
        <w:spacing w:before="240" w:after="240"/>
        <w:ind w:firstLine="567"/>
        <w:contextualSpacing/>
        <w:jc w:val="center"/>
        <w:rPr>
          <w:rFonts w:ascii="Arial" w:hAnsi="Arial" w:cs="Arial"/>
          <w:b/>
          <w:sz w:val="24"/>
          <w:szCs w:val="24"/>
        </w:rPr>
      </w:pPr>
      <w:r>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F2F0E" w:rsidRDefault="00DF2F0E">
      <w:pPr>
        <w:spacing w:before="240" w:after="240"/>
        <w:ind w:firstLine="567"/>
        <w:contextualSpacing/>
        <w:jc w:val="center"/>
        <w:rPr>
          <w:rFonts w:ascii="Arial" w:hAnsi="Arial" w:cs="Arial"/>
          <w:b/>
          <w:sz w:val="24"/>
          <w:szCs w:val="24"/>
        </w:rPr>
      </w:pPr>
    </w:p>
    <w:p w:rsidR="002E0F85" w:rsidRDefault="002E0F85">
      <w:pPr>
        <w:spacing w:before="240" w:after="240"/>
        <w:ind w:firstLine="567"/>
        <w:contextualSpacing/>
        <w:jc w:val="center"/>
        <w:rPr>
          <w:rFonts w:ascii="Arial" w:hAnsi="Arial" w:cs="Arial"/>
          <w:b/>
          <w:sz w:val="24"/>
          <w:szCs w:val="24"/>
        </w:rPr>
      </w:pP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36. Центральный вход в здание администрации должен быть оборудован вывеской, содержащей информацию о его наименовании и режиме работы.</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В помещении администрации должен быть установлен информационный стенд, на котором размещается следующая информация:</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текст настоящего административного регламента;</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 xml:space="preserve">перечень документов, представление которых необходимо для предоставления муниципальной услуги. </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37.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lastRenderedPageBreak/>
        <w:t>На кабинете приема заявителей должна находиться информационная табличка (вывеска) с указанием:</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номера кабинета;</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времени перерыва на обед, технического перерыва.</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39. Помещение для ожидания гражданами приема  оборудуется  стульями, столами (стойками), обеспечивается канцелярскими принадлежностями.</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884F3F" w:rsidRDefault="00AD676D">
      <w:pPr>
        <w:spacing w:before="240" w:after="240"/>
        <w:ind w:firstLine="567"/>
        <w:contextualSpacing/>
        <w:jc w:val="both"/>
        <w:rPr>
          <w:rFonts w:ascii="Arial" w:hAnsi="Arial" w:cs="Arial"/>
          <w:sz w:val="24"/>
          <w:szCs w:val="24"/>
        </w:rPr>
      </w:pPr>
      <w:r>
        <w:rPr>
          <w:rFonts w:ascii="Arial" w:hAnsi="Arial" w:cs="Arial"/>
          <w:sz w:val="24"/>
          <w:szCs w:val="24"/>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Pr>
          <w:rFonts w:ascii="Arial" w:hAnsi="Arial" w:cs="Arial"/>
          <w:sz w:val="24"/>
          <w:szCs w:val="24"/>
        </w:rPr>
        <w:t xml:space="preserve"> и муниципальных услуг».</w:t>
      </w:r>
    </w:p>
    <w:p w:rsidR="002E0F85" w:rsidRDefault="002E0F85" w:rsidP="002E0F85">
      <w:pPr>
        <w:ind w:firstLine="709"/>
        <w:jc w:val="both"/>
        <w:rPr>
          <w:rFonts w:ascii="Arial" w:hAnsi="Arial" w:cs="Arial"/>
          <w:sz w:val="24"/>
          <w:szCs w:val="24"/>
        </w:rPr>
      </w:pPr>
      <w:r w:rsidRPr="0084432F">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возможность беспрепятственного входа в помещения и выхода из них;</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4432F">
        <w:rPr>
          <w:rFonts w:ascii="Arial" w:hAnsi="Arial" w:cs="Arial"/>
          <w:sz w:val="24"/>
          <w:szCs w:val="24"/>
        </w:rPr>
        <w:t>ассистивных</w:t>
      </w:r>
      <w:proofErr w:type="spellEnd"/>
      <w:r w:rsidRPr="0084432F">
        <w:rPr>
          <w:rFonts w:ascii="Arial" w:hAnsi="Arial" w:cs="Arial"/>
          <w:sz w:val="24"/>
          <w:szCs w:val="24"/>
        </w:rPr>
        <w:t xml:space="preserve"> и вспомогательных технологий, а также сменной кресла-коляски;</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4432F">
        <w:rPr>
          <w:rFonts w:ascii="Arial" w:hAnsi="Arial" w:cs="Arial"/>
          <w:sz w:val="24"/>
          <w:szCs w:val="24"/>
        </w:rPr>
        <w:t>осуществляющих</w:t>
      </w:r>
      <w:proofErr w:type="gramEnd"/>
      <w:r w:rsidRPr="0084432F">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2E0F85" w:rsidRPr="0084432F" w:rsidRDefault="002E0F85" w:rsidP="002E0F85">
      <w:pPr>
        <w:ind w:firstLine="709"/>
        <w:jc w:val="both"/>
        <w:rPr>
          <w:rFonts w:ascii="Arial" w:hAnsi="Arial" w:cs="Arial"/>
          <w:sz w:val="24"/>
          <w:szCs w:val="24"/>
        </w:rPr>
      </w:pPr>
      <w:r w:rsidRPr="0084432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84F3F" w:rsidRDefault="00AD676D">
      <w:pPr>
        <w:pStyle w:val="ConsPlusNormal"/>
        <w:spacing w:before="240" w:after="240"/>
        <w:ind w:firstLine="567"/>
        <w:contextualSpacing/>
        <w:outlineLvl w:val="2"/>
        <w:rPr>
          <w:b/>
          <w:sz w:val="24"/>
          <w:szCs w:val="24"/>
        </w:rPr>
      </w:pPr>
      <w:r>
        <w:rPr>
          <w:b/>
          <w:sz w:val="24"/>
          <w:szCs w:val="24"/>
        </w:rPr>
        <w:t>18. Показатели доступности и качества муниципальной услуги</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 xml:space="preserve">43. Соблюдение установленной продолжительности ожидания приема </w:t>
      </w:r>
      <w:r>
        <w:rPr>
          <w:rFonts w:ascii="Arial" w:hAnsi="Arial" w:cs="Arial"/>
          <w:sz w:val="24"/>
          <w:szCs w:val="24"/>
        </w:rPr>
        <w:lastRenderedPageBreak/>
        <w:t>заявителем при подаче заявления.</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44. Соблюдение сроков предоставления муниципальной услуги.</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45. Жалобы граждан по вопросам предоставления муниципальной услуги.</w:t>
      </w:r>
    </w:p>
    <w:p w:rsidR="00884F3F" w:rsidRDefault="00AD676D">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46. Удовлетворенность заявителей качеством и доступностью муниципальной услуги.</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 Присвоение рейтинга осуществляется в порядке, установленном администрацией.</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47. Полнота, актуальность и доступность информации о порядке предоставления муниципальной услуги.</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w:t>
      </w:r>
    </w:p>
    <w:p w:rsidR="00884F3F" w:rsidRDefault="00AD676D">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884F3F" w:rsidRDefault="00AD676D">
      <w:pPr>
        <w:widowControl/>
        <w:numPr>
          <w:ilvl w:val="0"/>
          <w:numId w:val="3"/>
        </w:numPr>
        <w:spacing w:before="240" w:after="240"/>
        <w:ind w:left="851" w:hanging="425"/>
        <w:contextualSpacing/>
        <w:jc w:val="both"/>
        <w:rPr>
          <w:rFonts w:ascii="Arial" w:hAnsi="Arial" w:cs="Arial"/>
          <w:sz w:val="24"/>
          <w:szCs w:val="24"/>
        </w:rPr>
      </w:pPr>
      <w:r>
        <w:rPr>
          <w:rFonts w:ascii="Arial" w:hAnsi="Arial" w:cs="Arial"/>
          <w:sz w:val="24"/>
          <w:szCs w:val="24"/>
        </w:rPr>
        <w:t xml:space="preserve">удовлетворенность населения качеством информирования (процент от числа </w:t>
      </w:r>
      <w:proofErr w:type="gramStart"/>
      <w:r>
        <w:rPr>
          <w:rFonts w:ascii="Arial" w:hAnsi="Arial" w:cs="Arial"/>
          <w:sz w:val="24"/>
          <w:szCs w:val="24"/>
        </w:rPr>
        <w:t>опрошенных</w:t>
      </w:r>
      <w:proofErr w:type="gramEnd"/>
      <w:r>
        <w:rPr>
          <w:rFonts w:ascii="Arial" w:hAnsi="Arial" w:cs="Arial"/>
          <w:sz w:val="24"/>
          <w:szCs w:val="24"/>
        </w:rPr>
        <w:t>) – 98-100%;</w:t>
      </w:r>
    </w:p>
    <w:p w:rsidR="00884F3F" w:rsidRDefault="00AD676D">
      <w:pPr>
        <w:widowControl/>
        <w:numPr>
          <w:ilvl w:val="0"/>
          <w:numId w:val="3"/>
        </w:numPr>
        <w:spacing w:before="240" w:after="240"/>
        <w:ind w:left="851" w:hanging="425"/>
        <w:contextualSpacing/>
        <w:jc w:val="both"/>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rsidR="00884F3F" w:rsidRDefault="00AD676D">
      <w:pPr>
        <w:widowControl/>
        <w:numPr>
          <w:ilvl w:val="0"/>
          <w:numId w:val="3"/>
        </w:numPr>
        <w:spacing w:before="240" w:after="240"/>
        <w:ind w:left="851" w:hanging="425"/>
        <w:contextualSpacing/>
        <w:jc w:val="both"/>
        <w:rPr>
          <w:rFonts w:ascii="Arial" w:hAnsi="Arial" w:cs="Arial"/>
          <w:sz w:val="24"/>
          <w:szCs w:val="24"/>
        </w:rPr>
      </w:pPr>
      <w:r>
        <w:rPr>
          <w:rFonts w:ascii="Arial" w:hAnsi="Arial" w:cs="Arial"/>
          <w:sz w:val="24"/>
          <w:szCs w:val="24"/>
        </w:rPr>
        <w:t>процент обоснованных жалоб – не более 0,5%.</w:t>
      </w:r>
    </w:p>
    <w:p w:rsidR="002E0F85" w:rsidRDefault="002E0F85">
      <w:pPr>
        <w:widowControl/>
        <w:numPr>
          <w:ilvl w:val="0"/>
          <w:numId w:val="3"/>
        </w:numPr>
        <w:spacing w:before="240" w:after="240"/>
        <w:ind w:left="851" w:hanging="425"/>
        <w:contextualSpacing/>
        <w:jc w:val="both"/>
        <w:rPr>
          <w:rFonts w:ascii="Arial" w:hAnsi="Arial" w:cs="Arial"/>
          <w:sz w:val="24"/>
          <w:szCs w:val="24"/>
        </w:rPr>
      </w:pPr>
    </w:p>
    <w:p w:rsidR="00884F3F" w:rsidRDefault="00AD676D">
      <w:pPr>
        <w:spacing w:before="240" w:after="240"/>
        <w:ind w:firstLine="567"/>
        <w:contextualSpacing/>
        <w:jc w:val="center"/>
        <w:rPr>
          <w:rFonts w:ascii="Arial" w:hAnsi="Arial" w:cs="Arial"/>
          <w:b/>
          <w:sz w:val="24"/>
          <w:szCs w:val="24"/>
        </w:rPr>
      </w:pPr>
      <w:r>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F2F0E" w:rsidRDefault="00DF2F0E">
      <w:pPr>
        <w:spacing w:before="240" w:after="240"/>
        <w:ind w:firstLine="567"/>
        <w:contextualSpacing/>
        <w:jc w:val="center"/>
        <w:rPr>
          <w:rFonts w:ascii="Arial" w:hAnsi="Arial" w:cs="Arial"/>
          <w:b/>
          <w:sz w:val="24"/>
          <w:szCs w:val="24"/>
        </w:rPr>
      </w:pPr>
    </w:p>
    <w:p w:rsidR="002E0F85" w:rsidRDefault="002E0F85">
      <w:pPr>
        <w:spacing w:before="240" w:after="240"/>
        <w:ind w:firstLine="567"/>
        <w:contextualSpacing/>
        <w:jc w:val="center"/>
        <w:rPr>
          <w:rFonts w:ascii="Arial" w:hAnsi="Arial" w:cs="Arial"/>
          <w:b/>
          <w:sz w:val="24"/>
          <w:szCs w:val="24"/>
        </w:rPr>
      </w:pPr>
    </w:p>
    <w:p w:rsidR="00884F3F" w:rsidRDefault="00AD676D">
      <w:pPr>
        <w:tabs>
          <w:tab w:val="left" w:pos="567"/>
        </w:tabs>
        <w:spacing w:before="240" w:after="240"/>
        <w:ind w:firstLine="567"/>
        <w:contextualSpacing/>
        <w:jc w:val="both"/>
        <w:rPr>
          <w:rFonts w:ascii="Arial" w:hAnsi="Arial" w:cs="Arial"/>
          <w:sz w:val="24"/>
          <w:szCs w:val="24"/>
        </w:rPr>
      </w:pPr>
      <w:bookmarkStart w:id="9" w:name="OLE_LINK1"/>
      <w:bookmarkStart w:id="10" w:name="OLE_LINK2"/>
      <w:bookmarkEnd w:id="9"/>
      <w:bookmarkEnd w:id="10"/>
      <w:r>
        <w:rPr>
          <w:rFonts w:ascii="Arial" w:hAnsi="Arial" w:cs="Arial"/>
          <w:sz w:val="24"/>
          <w:szCs w:val="24"/>
        </w:rPr>
        <w:t xml:space="preserve">50.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884F3F" w:rsidRDefault="00AD676D">
      <w:pPr>
        <w:ind w:firstLine="567"/>
        <w:contextualSpacing/>
        <w:rPr>
          <w:rFonts w:ascii="Arial" w:hAnsi="Arial" w:cs="Arial"/>
          <w:sz w:val="24"/>
          <w:szCs w:val="24"/>
        </w:rPr>
      </w:pPr>
      <w:r>
        <w:rPr>
          <w:rFonts w:ascii="Arial" w:hAnsi="Arial" w:cs="Arial"/>
          <w:sz w:val="24"/>
          <w:szCs w:val="24"/>
        </w:rPr>
        <w:t xml:space="preserve">51. Сведения о муниципальной услуге размещаются на РПГУ в порядке, установленном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5">
        <w:r>
          <w:rPr>
            <w:rStyle w:val="-"/>
            <w:rFonts w:ascii="Arial" w:hAnsi="Arial" w:cs="Arial"/>
            <w:sz w:val="24"/>
            <w:szCs w:val="24"/>
          </w:rPr>
          <w:t>Постановления</w:t>
        </w:r>
      </w:hyperlink>
      <w:r>
        <w:rPr>
          <w:rFonts w:ascii="Arial" w:hAnsi="Arial" w:cs="Arial"/>
          <w:sz w:val="24"/>
          <w:szCs w:val="24"/>
        </w:rPr>
        <w:t xml:space="preserve"> Правительства РФ от 28.11.2011 N 977).</w:t>
      </w:r>
    </w:p>
    <w:p w:rsidR="00DF2F0E" w:rsidRDefault="00DF2F0E">
      <w:pPr>
        <w:ind w:firstLine="567"/>
        <w:contextualSpacing/>
        <w:rPr>
          <w:rFonts w:ascii="Arial" w:hAnsi="Arial" w:cs="Arial"/>
          <w:sz w:val="24"/>
          <w:szCs w:val="24"/>
        </w:rPr>
      </w:pPr>
    </w:p>
    <w:p w:rsidR="00DF2F0E" w:rsidRDefault="00DF2F0E">
      <w:pPr>
        <w:ind w:firstLine="567"/>
        <w:contextualSpacing/>
        <w:rPr>
          <w:rFonts w:ascii="Arial" w:hAnsi="Arial" w:cs="Arial"/>
          <w:sz w:val="24"/>
          <w:szCs w:val="24"/>
        </w:rPr>
      </w:pPr>
    </w:p>
    <w:p w:rsidR="00DF2F0E" w:rsidRDefault="00DF2F0E">
      <w:pPr>
        <w:ind w:firstLine="567"/>
        <w:contextualSpacing/>
        <w:rPr>
          <w:rFonts w:ascii="Arial" w:hAnsi="Arial" w:cs="Arial"/>
          <w:sz w:val="24"/>
          <w:szCs w:val="24"/>
        </w:rPr>
      </w:pPr>
    </w:p>
    <w:p w:rsidR="00DF2F0E" w:rsidRDefault="00DF2F0E">
      <w:pPr>
        <w:ind w:firstLine="567"/>
        <w:contextualSpacing/>
      </w:pPr>
    </w:p>
    <w:p w:rsidR="00884F3F" w:rsidRDefault="00884F3F">
      <w:pPr>
        <w:tabs>
          <w:tab w:val="left" w:pos="567"/>
          <w:tab w:val="left" w:pos="993"/>
        </w:tabs>
        <w:spacing w:before="240" w:after="240"/>
        <w:ind w:firstLine="567"/>
        <w:contextualSpacing/>
        <w:jc w:val="both"/>
        <w:rPr>
          <w:rFonts w:ascii="Arial" w:hAnsi="Arial" w:cs="Arial"/>
          <w:sz w:val="24"/>
          <w:szCs w:val="24"/>
        </w:rPr>
      </w:pPr>
    </w:p>
    <w:p w:rsidR="00281DF1" w:rsidRPr="00DF2F0E" w:rsidRDefault="00AD676D" w:rsidP="00281DF1">
      <w:pPr>
        <w:pStyle w:val="afb"/>
        <w:numPr>
          <w:ilvl w:val="0"/>
          <w:numId w:val="13"/>
        </w:numPr>
        <w:spacing w:before="240" w:after="240"/>
        <w:jc w:val="center"/>
        <w:rPr>
          <w:rFonts w:ascii="Arial" w:hAnsi="Arial" w:cs="Arial"/>
          <w:b/>
          <w:sz w:val="24"/>
          <w:szCs w:val="24"/>
        </w:rPr>
      </w:pPr>
      <w:r w:rsidRPr="00DF2F0E">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B0C23" w:rsidRPr="00DF2F0E">
        <w:rPr>
          <w:rFonts w:ascii="Arial" w:hAnsi="Arial" w:cs="Arial"/>
          <w:b/>
          <w:sz w:val="24"/>
          <w:szCs w:val="24"/>
        </w:rPr>
        <w:t>, а также особенности выполнения административных процедур в многофункциональных центрах</w:t>
      </w:r>
    </w:p>
    <w:p w:rsidR="00884F3F" w:rsidRDefault="00AD676D">
      <w:pPr>
        <w:spacing w:before="240" w:after="240"/>
        <w:contextualSpacing/>
        <w:jc w:val="center"/>
        <w:rPr>
          <w:rFonts w:ascii="Arial" w:hAnsi="Arial" w:cs="Arial"/>
          <w:b/>
          <w:sz w:val="24"/>
          <w:szCs w:val="24"/>
        </w:rPr>
      </w:pPr>
      <w:r>
        <w:rPr>
          <w:rFonts w:ascii="Arial" w:hAnsi="Arial" w:cs="Arial"/>
          <w:b/>
          <w:sz w:val="24"/>
          <w:szCs w:val="24"/>
        </w:rPr>
        <w:t>20. Перечень административных процедур</w:t>
      </w:r>
    </w:p>
    <w:p w:rsidR="00884F3F" w:rsidRDefault="00AD676D">
      <w:pPr>
        <w:pStyle w:val="ConsPlusNormal"/>
        <w:spacing w:before="240" w:after="240"/>
        <w:ind w:firstLine="567"/>
        <w:contextualSpacing/>
        <w:jc w:val="both"/>
        <w:rPr>
          <w:sz w:val="24"/>
          <w:szCs w:val="24"/>
        </w:rPr>
      </w:pPr>
      <w:r>
        <w:rPr>
          <w:sz w:val="24"/>
          <w:szCs w:val="24"/>
        </w:rPr>
        <w:t>52. Предоставление муниципальной услуги включает в себя последовательность следующих административных процедур:</w:t>
      </w:r>
    </w:p>
    <w:p w:rsidR="00884F3F" w:rsidRDefault="00AD676D">
      <w:pPr>
        <w:pStyle w:val="ConsPlusNormal"/>
        <w:spacing w:before="240" w:after="240"/>
        <w:ind w:firstLine="567"/>
        <w:contextualSpacing/>
        <w:jc w:val="both"/>
        <w:rPr>
          <w:bCs/>
          <w:iCs/>
          <w:sz w:val="24"/>
          <w:szCs w:val="24"/>
        </w:rPr>
      </w:pPr>
      <w:r>
        <w:rPr>
          <w:bCs/>
          <w:iCs/>
          <w:sz w:val="24"/>
          <w:szCs w:val="24"/>
        </w:rPr>
        <w:t xml:space="preserve">Прием, первичная проверка и регистрация  заявления и приложенных к нему документов; </w:t>
      </w:r>
    </w:p>
    <w:p w:rsidR="00884F3F" w:rsidRDefault="00AD676D">
      <w:pPr>
        <w:pStyle w:val="ConsPlusNormal"/>
        <w:spacing w:before="240" w:after="240"/>
        <w:ind w:firstLine="567"/>
        <w:contextualSpacing/>
        <w:jc w:val="both"/>
        <w:rPr>
          <w:sz w:val="24"/>
          <w:szCs w:val="24"/>
        </w:rPr>
      </w:pPr>
      <w:r>
        <w:rPr>
          <w:sz w:val="24"/>
          <w:szCs w:val="24"/>
        </w:rPr>
        <w:t>Рассмотрение и проверка заявления и приложенных к нему документов;</w:t>
      </w:r>
    </w:p>
    <w:p w:rsidR="00884F3F" w:rsidRDefault="00AD676D">
      <w:pPr>
        <w:pStyle w:val="ConsPlusNormal"/>
        <w:spacing w:before="240" w:after="240"/>
        <w:ind w:firstLine="567"/>
        <w:contextualSpacing/>
        <w:jc w:val="both"/>
        <w:rPr>
          <w:sz w:val="24"/>
          <w:szCs w:val="24"/>
        </w:rPr>
      </w:pPr>
      <w:r>
        <w:rPr>
          <w:sz w:val="24"/>
          <w:szCs w:val="24"/>
        </w:rPr>
        <w:t>Запрос в Систему межведомственного электронного взаимодействия (СМЭВ);</w:t>
      </w:r>
    </w:p>
    <w:p w:rsidR="00884F3F" w:rsidRDefault="00AD676D">
      <w:pPr>
        <w:pStyle w:val="ConsPlusNormal"/>
        <w:spacing w:before="240" w:after="240"/>
        <w:ind w:firstLine="567"/>
        <w:contextualSpacing/>
        <w:jc w:val="both"/>
        <w:rPr>
          <w:sz w:val="24"/>
          <w:szCs w:val="24"/>
        </w:rPr>
      </w:pPr>
      <w:r>
        <w:rPr>
          <w:sz w:val="24"/>
          <w:szCs w:val="24"/>
        </w:rPr>
        <w:t>Подготовка, утверждение и выдача градостроительного плана земельного участка.</w:t>
      </w:r>
    </w:p>
    <w:p w:rsidR="00884F3F" w:rsidRDefault="00AD676D">
      <w:pPr>
        <w:ind w:firstLine="708"/>
        <w:contextualSpacing/>
        <w:rPr>
          <w:rFonts w:ascii="Arial" w:hAnsi="Arial" w:cs="Arial"/>
          <w:sz w:val="24"/>
          <w:szCs w:val="24"/>
        </w:rPr>
      </w:pPr>
      <w:r>
        <w:rPr>
          <w:rFonts w:ascii="Arial" w:hAnsi="Arial" w:cs="Arial"/>
          <w:sz w:val="24"/>
          <w:szCs w:val="24"/>
        </w:rPr>
        <w:t xml:space="preserve">53.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884F3F" w:rsidRDefault="00AD676D">
      <w:pPr>
        <w:widowControl/>
        <w:tabs>
          <w:tab w:val="left" w:pos="567"/>
          <w:tab w:val="left" w:pos="851"/>
          <w:tab w:val="left" w:pos="1738"/>
        </w:tabs>
        <w:spacing w:before="240" w:after="240"/>
        <w:contextualSpacing/>
        <w:jc w:val="both"/>
      </w:pPr>
      <w:r>
        <w:rPr>
          <w:rFonts w:ascii="Arial" w:hAnsi="Arial" w:cs="Arial"/>
          <w:sz w:val="24"/>
          <w:szCs w:val="24"/>
        </w:rPr>
        <w:tab/>
        <w:t xml:space="preserve">Последовательность действий при предоставлении муниципальной услуги отражена в блок-схеме в </w:t>
      </w:r>
      <w:hyperlink r:id="rId16">
        <w:r>
          <w:rPr>
            <w:rStyle w:val="-"/>
            <w:rFonts w:ascii="Arial" w:hAnsi="Arial" w:cs="Arial"/>
            <w:sz w:val="24"/>
            <w:szCs w:val="24"/>
          </w:rPr>
          <w:t>Приложении №2</w:t>
        </w:r>
      </w:hyperlink>
      <w:r>
        <w:rPr>
          <w:rFonts w:ascii="Arial" w:hAnsi="Arial" w:cs="Arial"/>
          <w:sz w:val="24"/>
          <w:szCs w:val="24"/>
        </w:rPr>
        <w:t xml:space="preserve"> к административному регламенту.</w:t>
      </w:r>
    </w:p>
    <w:p w:rsidR="00884F3F" w:rsidRDefault="00AD676D">
      <w:pPr>
        <w:pStyle w:val="ConsPlusNormal"/>
        <w:spacing w:before="240" w:after="240"/>
        <w:ind w:firstLine="567"/>
        <w:contextualSpacing/>
        <w:jc w:val="center"/>
        <w:outlineLvl w:val="2"/>
        <w:rPr>
          <w:b/>
          <w:bCs/>
          <w:sz w:val="24"/>
          <w:szCs w:val="24"/>
        </w:rPr>
      </w:pPr>
      <w:r>
        <w:rPr>
          <w:b/>
          <w:sz w:val="24"/>
          <w:szCs w:val="24"/>
        </w:rPr>
        <w:t xml:space="preserve">21. </w:t>
      </w:r>
      <w:r>
        <w:rPr>
          <w:b/>
          <w:bCs/>
          <w:sz w:val="24"/>
          <w:szCs w:val="24"/>
        </w:rPr>
        <w:t xml:space="preserve">Прием, первичная проверка и регистрация  заявления и приложенных к нему документов </w:t>
      </w:r>
    </w:p>
    <w:p w:rsidR="002E0F85" w:rsidRDefault="002E0F85">
      <w:pPr>
        <w:pStyle w:val="ConsPlusNormal"/>
        <w:spacing w:before="240" w:after="240"/>
        <w:ind w:firstLine="567"/>
        <w:contextualSpacing/>
        <w:jc w:val="center"/>
        <w:outlineLvl w:val="2"/>
        <w:rPr>
          <w:b/>
          <w:sz w:val="24"/>
          <w:szCs w:val="24"/>
        </w:rPr>
      </w:pPr>
    </w:p>
    <w:p w:rsidR="00884F3F" w:rsidRDefault="00AD676D">
      <w:pPr>
        <w:pStyle w:val="ConsPlusNormal"/>
        <w:tabs>
          <w:tab w:val="left" w:pos="5387"/>
        </w:tabs>
        <w:spacing w:before="240" w:after="240"/>
        <w:ind w:firstLine="567"/>
        <w:contextualSpacing/>
        <w:jc w:val="both"/>
        <w:outlineLvl w:val="2"/>
        <w:rPr>
          <w:sz w:val="24"/>
          <w:szCs w:val="24"/>
        </w:rPr>
      </w:pPr>
      <w:r>
        <w:rPr>
          <w:sz w:val="24"/>
          <w:szCs w:val="24"/>
        </w:rPr>
        <w:t>54. Юридическим фактом, служащим основанием для предоставления муниципальной услуги, является письменное заявление о подготовке, утверждении и выдаче градостроительного плана земельного участка, поступившее от заявителя лично, по почте,  по электронной почте или на РПГУ из личного кабинета.</w:t>
      </w:r>
    </w:p>
    <w:p w:rsidR="00884F3F" w:rsidRDefault="00AD676D">
      <w:pPr>
        <w:pStyle w:val="ConsPlusNormal"/>
        <w:tabs>
          <w:tab w:val="left" w:pos="5387"/>
        </w:tabs>
        <w:spacing w:before="240" w:after="240"/>
        <w:ind w:firstLine="567"/>
        <w:contextualSpacing/>
        <w:jc w:val="both"/>
        <w:outlineLvl w:val="2"/>
        <w:rPr>
          <w:sz w:val="24"/>
          <w:szCs w:val="24"/>
        </w:rPr>
      </w:pPr>
      <w:r>
        <w:rPr>
          <w:sz w:val="24"/>
          <w:szCs w:val="24"/>
        </w:rPr>
        <w:t>55.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884F3F" w:rsidRDefault="00AD676D">
      <w:pPr>
        <w:pStyle w:val="ConsPlusNormal"/>
        <w:tabs>
          <w:tab w:val="left" w:pos="5387"/>
        </w:tabs>
        <w:spacing w:before="240" w:after="240"/>
        <w:ind w:firstLine="567"/>
        <w:contextualSpacing/>
        <w:jc w:val="both"/>
        <w:outlineLvl w:val="2"/>
        <w:rPr>
          <w:sz w:val="24"/>
          <w:szCs w:val="24"/>
        </w:rPr>
      </w:pPr>
      <w:r>
        <w:rPr>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 Дубенский район в течение дня с момента регистрации заявления.</w:t>
      </w:r>
    </w:p>
    <w:p w:rsidR="00884F3F" w:rsidRDefault="00AD676D">
      <w:pPr>
        <w:pStyle w:val="ConsPlusNormal"/>
        <w:tabs>
          <w:tab w:val="left" w:pos="5387"/>
        </w:tabs>
        <w:spacing w:before="240" w:after="240"/>
        <w:ind w:firstLine="567"/>
        <w:contextualSpacing/>
        <w:jc w:val="both"/>
        <w:outlineLvl w:val="2"/>
        <w:rPr>
          <w:sz w:val="24"/>
          <w:szCs w:val="24"/>
        </w:rPr>
      </w:pPr>
      <w:r>
        <w:rPr>
          <w:sz w:val="24"/>
          <w:szCs w:val="24"/>
        </w:rPr>
        <w:t>Максимальное время, затраченное на административную процедуру, не должно превышать 1 дня.</w:t>
      </w:r>
    </w:p>
    <w:p w:rsidR="00884F3F" w:rsidRDefault="00AD676D">
      <w:pPr>
        <w:pStyle w:val="ConsPlusNormal"/>
        <w:tabs>
          <w:tab w:val="left" w:pos="5387"/>
        </w:tabs>
        <w:spacing w:before="240" w:after="240"/>
        <w:ind w:firstLine="567"/>
        <w:contextualSpacing/>
        <w:jc w:val="both"/>
        <w:outlineLvl w:val="2"/>
        <w:rPr>
          <w:sz w:val="24"/>
          <w:szCs w:val="24"/>
        </w:rPr>
      </w:pPr>
      <w:r>
        <w:rPr>
          <w:sz w:val="24"/>
          <w:szCs w:val="24"/>
        </w:rPr>
        <w:t>Результатом административной процедуры является факт регистрации заявления, заполненного по образцу из Приложения №1.</w:t>
      </w:r>
    </w:p>
    <w:p w:rsidR="002E0F85" w:rsidRDefault="002E0F85">
      <w:pPr>
        <w:pStyle w:val="ConsPlusNormal"/>
        <w:tabs>
          <w:tab w:val="left" w:pos="5387"/>
        </w:tabs>
        <w:spacing w:before="240" w:after="240"/>
        <w:ind w:firstLine="567"/>
        <w:contextualSpacing/>
        <w:jc w:val="both"/>
        <w:outlineLvl w:val="2"/>
        <w:rPr>
          <w:sz w:val="24"/>
          <w:szCs w:val="24"/>
        </w:rPr>
      </w:pPr>
    </w:p>
    <w:p w:rsidR="00884F3F" w:rsidRDefault="00AD676D">
      <w:pPr>
        <w:pStyle w:val="ConsPlusNormal"/>
        <w:spacing w:before="240" w:after="240"/>
        <w:ind w:firstLine="567"/>
        <w:contextualSpacing/>
        <w:jc w:val="center"/>
        <w:outlineLvl w:val="2"/>
        <w:rPr>
          <w:b/>
          <w:bCs/>
          <w:sz w:val="24"/>
          <w:szCs w:val="24"/>
        </w:rPr>
      </w:pPr>
      <w:r>
        <w:rPr>
          <w:b/>
          <w:sz w:val="24"/>
          <w:szCs w:val="24"/>
        </w:rPr>
        <w:t>22.</w:t>
      </w:r>
      <w:r>
        <w:rPr>
          <w:b/>
          <w:bCs/>
          <w:sz w:val="24"/>
          <w:szCs w:val="24"/>
        </w:rPr>
        <w:t xml:space="preserve"> Рассмотрение и проверка заявления и приложенных к нему документов </w:t>
      </w:r>
    </w:p>
    <w:p w:rsidR="002E0F85" w:rsidRDefault="002E0F85">
      <w:pPr>
        <w:pStyle w:val="ConsPlusNormal"/>
        <w:spacing w:before="240" w:after="240"/>
        <w:ind w:firstLine="567"/>
        <w:contextualSpacing/>
        <w:jc w:val="center"/>
        <w:outlineLvl w:val="2"/>
        <w:rPr>
          <w:b/>
          <w:sz w:val="24"/>
          <w:szCs w:val="24"/>
        </w:rPr>
      </w:pPr>
    </w:p>
    <w:p w:rsidR="00884F3F" w:rsidRDefault="00AD676D">
      <w:pPr>
        <w:pStyle w:val="ConsPlusNormal"/>
        <w:spacing w:before="240" w:after="240"/>
        <w:ind w:firstLine="567"/>
        <w:contextualSpacing/>
        <w:jc w:val="both"/>
        <w:outlineLvl w:val="2"/>
        <w:rPr>
          <w:sz w:val="24"/>
          <w:szCs w:val="24"/>
        </w:rPr>
      </w:pPr>
      <w:r>
        <w:rPr>
          <w:sz w:val="24"/>
          <w:szCs w:val="24"/>
        </w:rPr>
        <w:t xml:space="preserve">56. Основанием для начала административной процедуры является </w:t>
      </w:r>
      <w:r>
        <w:rPr>
          <w:sz w:val="24"/>
          <w:szCs w:val="24"/>
        </w:rPr>
        <w:lastRenderedPageBreak/>
        <w:t xml:space="preserve">зарегистрированное заявление, которое передается специалисту, ответственному за предоставление муниципальной услуги. </w:t>
      </w:r>
    </w:p>
    <w:p w:rsidR="00884F3F" w:rsidRDefault="00AD676D">
      <w:pPr>
        <w:pStyle w:val="ConsPlusNormal"/>
        <w:spacing w:before="240" w:after="240"/>
        <w:ind w:firstLine="567"/>
        <w:contextualSpacing/>
        <w:jc w:val="both"/>
        <w:outlineLvl w:val="2"/>
        <w:rPr>
          <w:sz w:val="24"/>
          <w:szCs w:val="24"/>
        </w:rPr>
      </w:pPr>
      <w:r>
        <w:rPr>
          <w:sz w:val="24"/>
          <w:szCs w:val="24"/>
        </w:rPr>
        <w:t>Ответственный исполнитель:</w:t>
      </w:r>
    </w:p>
    <w:p w:rsidR="00884F3F" w:rsidRDefault="00AD676D">
      <w:pPr>
        <w:pStyle w:val="ConsPlusNormal"/>
        <w:spacing w:before="240" w:after="240"/>
        <w:ind w:firstLine="567"/>
        <w:contextualSpacing/>
        <w:jc w:val="both"/>
        <w:outlineLvl w:val="2"/>
        <w:rPr>
          <w:sz w:val="24"/>
          <w:szCs w:val="24"/>
        </w:rPr>
      </w:pPr>
      <w:r>
        <w:rPr>
          <w:sz w:val="24"/>
          <w:szCs w:val="24"/>
        </w:rPr>
        <w:t>осуществляет анализ поступивших документов на соответствие требованиям действующего законодательства;</w:t>
      </w:r>
    </w:p>
    <w:p w:rsidR="00884F3F" w:rsidRDefault="00AD676D">
      <w:pPr>
        <w:pStyle w:val="ConsPlusNormal"/>
        <w:spacing w:before="240" w:after="240"/>
        <w:ind w:firstLine="567"/>
        <w:contextualSpacing/>
        <w:jc w:val="both"/>
        <w:outlineLvl w:val="2"/>
        <w:rPr>
          <w:sz w:val="24"/>
          <w:szCs w:val="24"/>
        </w:rPr>
      </w:pPr>
      <w:r>
        <w:rPr>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884F3F" w:rsidRDefault="00AD676D">
      <w:pPr>
        <w:pStyle w:val="ConsPlusNormal"/>
        <w:spacing w:before="240" w:after="240"/>
        <w:ind w:firstLine="567"/>
        <w:contextualSpacing/>
        <w:jc w:val="both"/>
        <w:outlineLvl w:val="2"/>
        <w:rPr>
          <w:sz w:val="24"/>
          <w:szCs w:val="24"/>
        </w:rPr>
      </w:pPr>
      <w:r>
        <w:rPr>
          <w:sz w:val="24"/>
          <w:szCs w:val="24"/>
        </w:rPr>
        <w:t>проверяет заявление на соответствие форме из приложения №1 и на полноту информации, содержащейся в нём.</w:t>
      </w:r>
    </w:p>
    <w:p w:rsidR="00884F3F" w:rsidRDefault="00AD676D">
      <w:pPr>
        <w:pStyle w:val="ConsPlusNormal"/>
        <w:spacing w:before="240" w:after="240"/>
        <w:ind w:firstLine="567"/>
        <w:contextualSpacing/>
        <w:jc w:val="both"/>
        <w:outlineLvl w:val="2"/>
        <w:rPr>
          <w:sz w:val="24"/>
          <w:szCs w:val="24"/>
        </w:rPr>
      </w:pPr>
      <w:r>
        <w:rPr>
          <w:sz w:val="24"/>
          <w:szCs w:val="24"/>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Pr>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Pr>
          <w:sz w:val="24"/>
          <w:szCs w:val="24"/>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884F3F" w:rsidRDefault="00AD676D">
      <w:pPr>
        <w:pStyle w:val="ConsPlusNormal"/>
        <w:spacing w:before="240" w:after="240"/>
        <w:ind w:firstLine="567"/>
        <w:contextualSpacing/>
        <w:jc w:val="both"/>
        <w:outlineLvl w:val="2"/>
        <w:rPr>
          <w:sz w:val="24"/>
          <w:szCs w:val="24"/>
        </w:rPr>
      </w:pPr>
      <w:r>
        <w:rPr>
          <w:sz w:val="24"/>
          <w:szCs w:val="24"/>
        </w:rPr>
        <w:t>58. Результатом административной процедуры является:</w:t>
      </w:r>
    </w:p>
    <w:p w:rsidR="00884F3F" w:rsidRDefault="00AD676D">
      <w:pPr>
        <w:pStyle w:val="ConsPlusNormal"/>
        <w:widowControl/>
        <w:numPr>
          <w:ilvl w:val="0"/>
          <w:numId w:val="4"/>
        </w:numPr>
        <w:spacing w:before="240" w:after="240"/>
        <w:ind w:left="851" w:hanging="284"/>
        <w:contextualSpacing/>
        <w:jc w:val="both"/>
        <w:outlineLvl w:val="2"/>
        <w:rPr>
          <w:sz w:val="24"/>
          <w:szCs w:val="24"/>
        </w:rPr>
      </w:pPr>
      <w:r>
        <w:rPr>
          <w:sz w:val="24"/>
          <w:szCs w:val="24"/>
        </w:rPr>
        <w:t>подтверждение соответствия представленных документов установленным требованиям настоящего административного регламента;</w:t>
      </w:r>
    </w:p>
    <w:p w:rsidR="00884F3F" w:rsidRDefault="00AD676D">
      <w:pPr>
        <w:pStyle w:val="ConsPlusNormal"/>
        <w:widowControl/>
        <w:numPr>
          <w:ilvl w:val="0"/>
          <w:numId w:val="4"/>
        </w:numPr>
        <w:spacing w:before="240" w:after="240"/>
        <w:ind w:left="851" w:hanging="284"/>
        <w:contextualSpacing/>
        <w:jc w:val="both"/>
        <w:outlineLvl w:val="2"/>
        <w:rPr>
          <w:sz w:val="24"/>
          <w:szCs w:val="24"/>
        </w:rPr>
      </w:pPr>
      <w:r>
        <w:rPr>
          <w:sz w:val="24"/>
          <w:szCs w:val="24"/>
        </w:rPr>
        <w:t>уведомление об отказе в предоставлении муниципальной услуги</w:t>
      </w:r>
    </w:p>
    <w:p w:rsidR="00884F3F" w:rsidRDefault="00AD676D">
      <w:pPr>
        <w:pStyle w:val="ConsPlusNormal"/>
        <w:spacing w:before="240" w:after="240"/>
        <w:ind w:firstLine="567"/>
        <w:contextualSpacing/>
        <w:jc w:val="both"/>
        <w:outlineLvl w:val="2"/>
        <w:rPr>
          <w:sz w:val="24"/>
          <w:szCs w:val="24"/>
        </w:rPr>
      </w:pPr>
      <w:r>
        <w:rPr>
          <w:sz w:val="24"/>
          <w:szCs w:val="24"/>
        </w:rPr>
        <w:t>59. Максимальное время, затраченное на административную процедуру, не должно превышать 4 дня.</w:t>
      </w:r>
    </w:p>
    <w:p w:rsidR="00884F3F" w:rsidRDefault="00AD676D">
      <w:pPr>
        <w:tabs>
          <w:tab w:val="left" w:pos="540"/>
        </w:tabs>
        <w:spacing w:before="240" w:after="240"/>
        <w:ind w:firstLine="567"/>
        <w:contextualSpacing/>
        <w:jc w:val="center"/>
        <w:rPr>
          <w:rFonts w:ascii="Arial" w:hAnsi="Arial" w:cs="Arial"/>
          <w:b/>
          <w:bCs/>
          <w:sz w:val="24"/>
          <w:szCs w:val="24"/>
        </w:rPr>
      </w:pPr>
      <w:r>
        <w:rPr>
          <w:rFonts w:ascii="Arial" w:hAnsi="Arial" w:cs="Arial"/>
          <w:b/>
          <w:bCs/>
          <w:sz w:val="24"/>
          <w:szCs w:val="24"/>
        </w:rPr>
        <w:t>23. Запрос в Систему межведомственного электронного взаимодействия (СМЭВ).</w:t>
      </w:r>
    </w:p>
    <w:p w:rsidR="002E0F85" w:rsidRDefault="002E0F85">
      <w:pPr>
        <w:tabs>
          <w:tab w:val="left" w:pos="540"/>
        </w:tabs>
        <w:spacing w:before="240" w:after="240"/>
        <w:ind w:firstLine="567"/>
        <w:contextualSpacing/>
        <w:jc w:val="center"/>
        <w:rPr>
          <w:rFonts w:ascii="Arial" w:hAnsi="Arial" w:cs="Arial"/>
          <w:b/>
          <w:bCs/>
          <w:sz w:val="24"/>
          <w:szCs w:val="24"/>
        </w:rPr>
      </w:pPr>
    </w:p>
    <w:p w:rsidR="00884F3F" w:rsidRDefault="00AD676D">
      <w:pPr>
        <w:tabs>
          <w:tab w:val="left" w:pos="540"/>
        </w:tabs>
        <w:spacing w:before="240" w:after="240"/>
        <w:ind w:firstLine="567"/>
        <w:contextualSpacing/>
        <w:jc w:val="both"/>
        <w:rPr>
          <w:rFonts w:ascii="Arial" w:hAnsi="Arial" w:cs="Arial"/>
          <w:sz w:val="24"/>
          <w:szCs w:val="24"/>
        </w:rPr>
      </w:pPr>
      <w:r>
        <w:rPr>
          <w:rFonts w:ascii="Arial" w:hAnsi="Arial" w:cs="Arial"/>
          <w:sz w:val="24"/>
          <w:szCs w:val="24"/>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884F3F" w:rsidRDefault="00AD676D">
      <w:pPr>
        <w:widowControl/>
        <w:numPr>
          <w:ilvl w:val="0"/>
          <w:numId w:val="8"/>
        </w:numPr>
        <w:spacing w:before="240" w:after="240"/>
        <w:contextualSpacing/>
        <w:jc w:val="both"/>
        <w:rPr>
          <w:rFonts w:ascii="Arial" w:hAnsi="Arial" w:cs="Arial"/>
          <w:sz w:val="24"/>
          <w:szCs w:val="24"/>
        </w:rPr>
      </w:pPr>
      <w:r>
        <w:rPr>
          <w:rFonts w:ascii="Arial" w:hAnsi="Arial" w:cs="Arial"/>
          <w:sz w:val="24"/>
          <w:szCs w:val="24"/>
        </w:rPr>
        <w:t>Сведения из ЕГРЮЛ (полная выписка) (ID 51, ФНС России);</w:t>
      </w:r>
    </w:p>
    <w:p w:rsidR="00884F3F" w:rsidRDefault="00AD676D">
      <w:pPr>
        <w:widowControl/>
        <w:numPr>
          <w:ilvl w:val="0"/>
          <w:numId w:val="8"/>
        </w:numPr>
        <w:spacing w:before="240" w:after="240"/>
        <w:contextualSpacing/>
        <w:jc w:val="both"/>
        <w:rPr>
          <w:rFonts w:ascii="Arial" w:hAnsi="Arial" w:cs="Arial"/>
          <w:sz w:val="24"/>
          <w:szCs w:val="24"/>
        </w:rPr>
      </w:pPr>
      <w:r>
        <w:rPr>
          <w:rFonts w:ascii="Arial" w:hAnsi="Arial" w:cs="Arial"/>
          <w:sz w:val="24"/>
          <w:szCs w:val="24"/>
        </w:rPr>
        <w:t>Сведения из ЕГРИП (полная выписка) (ID 163, ФНС России);</w:t>
      </w:r>
    </w:p>
    <w:p w:rsidR="00884F3F" w:rsidRDefault="00AD676D">
      <w:pPr>
        <w:widowControl/>
        <w:numPr>
          <w:ilvl w:val="0"/>
          <w:numId w:val="8"/>
        </w:numPr>
        <w:spacing w:before="240" w:after="240"/>
        <w:contextualSpacing/>
        <w:jc w:val="both"/>
        <w:rPr>
          <w:rFonts w:ascii="Arial" w:hAnsi="Arial" w:cs="Arial"/>
          <w:sz w:val="24"/>
          <w:szCs w:val="24"/>
        </w:rPr>
      </w:pPr>
      <w:r>
        <w:rPr>
          <w:rFonts w:ascii="Arial" w:hAnsi="Arial" w:cs="Arial"/>
          <w:sz w:val="24"/>
          <w:szCs w:val="24"/>
        </w:rPr>
        <w:t xml:space="preserve">Кадастровая выписка об объекте недвижимости (ID 493, </w:t>
      </w:r>
      <w:proofErr w:type="spellStart"/>
      <w:r>
        <w:rPr>
          <w:rFonts w:ascii="Arial" w:hAnsi="Arial" w:cs="Arial"/>
          <w:sz w:val="24"/>
          <w:szCs w:val="24"/>
        </w:rPr>
        <w:t>Росреестр</w:t>
      </w:r>
      <w:proofErr w:type="spellEnd"/>
      <w:r>
        <w:rPr>
          <w:rFonts w:ascii="Arial" w:hAnsi="Arial" w:cs="Arial"/>
          <w:sz w:val="24"/>
          <w:szCs w:val="24"/>
        </w:rPr>
        <w:t>);</w:t>
      </w:r>
    </w:p>
    <w:p w:rsidR="00884F3F" w:rsidRDefault="00AD676D">
      <w:pPr>
        <w:widowControl/>
        <w:numPr>
          <w:ilvl w:val="0"/>
          <w:numId w:val="8"/>
        </w:numPr>
        <w:spacing w:before="240" w:after="240"/>
        <w:ind w:left="1276"/>
        <w:contextualSpacing/>
        <w:jc w:val="both"/>
        <w:rPr>
          <w:rFonts w:ascii="Arial" w:hAnsi="Arial" w:cs="Arial"/>
          <w:sz w:val="24"/>
          <w:szCs w:val="24"/>
        </w:rPr>
      </w:pPr>
      <w:r>
        <w:rPr>
          <w:rFonts w:ascii="Arial" w:hAnsi="Arial" w:cs="Arial"/>
          <w:sz w:val="24"/>
          <w:szCs w:val="24"/>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Pr>
          <w:rFonts w:ascii="Arial" w:hAnsi="Arial" w:cs="Arial"/>
          <w:sz w:val="24"/>
          <w:szCs w:val="24"/>
        </w:rPr>
        <w:t>Росреестр</w:t>
      </w:r>
      <w:proofErr w:type="spellEnd"/>
      <w:r>
        <w:rPr>
          <w:rFonts w:ascii="Arial" w:hAnsi="Arial" w:cs="Arial"/>
          <w:sz w:val="24"/>
          <w:szCs w:val="24"/>
        </w:rPr>
        <w:t>);</w:t>
      </w:r>
    </w:p>
    <w:p w:rsidR="00884F3F" w:rsidRDefault="00AD676D">
      <w:pPr>
        <w:widowControl/>
        <w:numPr>
          <w:ilvl w:val="0"/>
          <w:numId w:val="8"/>
        </w:numPr>
        <w:spacing w:before="100" w:after="240"/>
        <w:ind w:left="1276"/>
        <w:contextualSpacing/>
        <w:jc w:val="both"/>
        <w:rPr>
          <w:rFonts w:ascii="Arial" w:hAnsi="Arial" w:cs="Arial"/>
          <w:sz w:val="24"/>
          <w:szCs w:val="24"/>
        </w:rPr>
      </w:pPr>
      <w:r>
        <w:rPr>
          <w:rFonts w:ascii="Arial" w:hAnsi="Arial" w:cs="Arial"/>
          <w:sz w:val="24"/>
          <w:szCs w:val="24"/>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Pr>
          <w:rFonts w:ascii="Arial" w:hAnsi="Arial" w:cs="Arial"/>
          <w:sz w:val="24"/>
          <w:szCs w:val="24"/>
        </w:rPr>
        <w:t>Росреестр</w:t>
      </w:r>
      <w:proofErr w:type="spellEnd"/>
      <w:r>
        <w:rPr>
          <w:rFonts w:ascii="Arial" w:hAnsi="Arial" w:cs="Arial"/>
          <w:sz w:val="24"/>
          <w:szCs w:val="24"/>
        </w:rPr>
        <w:t>).</w:t>
      </w:r>
    </w:p>
    <w:p w:rsidR="00884F3F" w:rsidRDefault="00AD676D">
      <w:pPr>
        <w:widowControl/>
        <w:numPr>
          <w:ilvl w:val="0"/>
          <w:numId w:val="8"/>
        </w:numPr>
        <w:spacing w:before="240" w:after="240"/>
        <w:ind w:left="1276"/>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Проект планировки территории и проект межевания территории (ID 399, </w:t>
      </w:r>
      <w:proofErr w:type="spellStart"/>
      <w:r>
        <w:rPr>
          <w:rFonts w:ascii="Arial" w:hAnsi="Arial" w:cs="Arial"/>
          <w:color w:val="000000" w:themeColor="text1"/>
          <w:sz w:val="24"/>
          <w:szCs w:val="24"/>
        </w:rPr>
        <w:t>Минрегион</w:t>
      </w:r>
      <w:proofErr w:type="spellEnd"/>
      <w:r>
        <w:rPr>
          <w:rFonts w:ascii="Arial" w:hAnsi="Arial" w:cs="Arial"/>
          <w:color w:val="000000" w:themeColor="text1"/>
          <w:sz w:val="24"/>
          <w:szCs w:val="24"/>
        </w:rPr>
        <w:t xml:space="preserve"> России);</w:t>
      </w:r>
    </w:p>
    <w:p w:rsidR="00884F3F" w:rsidRDefault="00AD676D">
      <w:pPr>
        <w:widowControl/>
        <w:numPr>
          <w:ilvl w:val="0"/>
          <w:numId w:val="8"/>
        </w:numPr>
        <w:spacing w:before="240" w:after="240"/>
        <w:ind w:left="1276"/>
        <w:contextualSpacing/>
        <w:jc w:val="both"/>
        <w:rPr>
          <w:rFonts w:ascii="Arial" w:hAnsi="Arial" w:cs="Arial"/>
          <w:color w:val="000000" w:themeColor="text1"/>
          <w:sz w:val="24"/>
          <w:szCs w:val="24"/>
        </w:rPr>
      </w:pPr>
      <w:r>
        <w:rPr>
          <w:rFonts w:ascii="Arial" w:hAnsi="Arial" w:cs="Arial"/>
          <w:color w:val="000000" w:themeColor="text1"/>
          <w:sz w:val="24"/>
          <w:szCs w:val="24"/>
        </w:rPr>
        <w:t>Наличие памятников истории и культуры (</w:t>
      </w:r>
      <w:proofErr w:type="gramStart"/>
      <w:r>
        <w:rPr>
          <w:rFonts w:ascii="Arial" w:hAnsi="Arial" w:cs="Arial"/>
          <w:color w:val="000000" w:themeColor="text1"/>
          <w:sz w:val="24"/>
          <w:szCs w:val="24"/>
        </w:rPr>
        <w:t>региональная</w:t>
      </w:r>
      <w:proofErr w:type="gramEnd"/>
      <w:r>
        <w:rPr>
          <w:rFonts w:ascii="Arial" w:hAnsi="Arial" w:cs="Arial"/>
          <w:color w:val="000000" w:themeColor="text1"/>
          <w:sz w:val="24"/>
          <w:szCs w:val="24"/>
        </w:rPr>
        <w:t xml:space="preserve"> СМЭВ);</w:t>
      </w:r>
    </w:p>
    <w:p w:rsidR="00884F3F" w:rsidRDefault="00AD676D">
      <w:pPr>
        <w:pStyle w:val="ConsPlusNormal"/>
        <w:spacing w:before="240" w:after="240"/>
        <w:ind w:firstLine="567"/>
        <w:contextualSpacing/>
        <w:jc w:val="both"/>
        <w:outlineLvl w:val="2"/>
        <w:rPr>
          <w:sz w:val="24"/>
          <w:szCs w:val="24"/>
        </w:rPr>
      </w:pPr>
      <w:r>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5 дней. </w:t>
      </w:r>
    </w:p>
    <w:p w:rsidR="00884F3F" w:rsidRDefault="00AD676D">
      <w:pPr>
        <w:pStyle w:val="ConsPlusNormal"/>
        <w:spacing w:before="240" w:after="240"/>
        <w:ind w:firstLine="567"/>
        <w:contextualSpacing/>
        <w:jc w:val="both"/>
        <w:outlineLvl w:val="2"/>
        <w:rPr>
          <w:sz w:val="24"/>
          <w:szCs w:val="24"/>
        </w:rPr>
      </w:pPr>
      <w:r>
        <w:rPr>
          <w:sz w:val="24"/>
          <w:szCs w:val="24"/>
        </w:rPr>
        <w:t xml:space="preserve">Результатом данной процедуры является сбор информации согласно </w:t>
      </w:r>
      <w:r>
        <w:rPr>
          <w:sz w:val="24"/>
          <w:szCs w:val="24"/>
        </w:rPr>
        <w:lastRenderedPageBreak/>
        <w:t xml:space="preserve">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884F3F" w:rsidRDefault="00AD676D">
      <w:pPr>
        <w:pStyle w:val="ConsPlusNormal"/>
        <w:spacing w:before="240" w:after="240"/>
        <w:ind w:firstLine="567"/>
        <w:contextualSpacing/>
        <w:jc w:val="both"/>
        <w:outlineLvl w:val="2"/>
        <w:rPr>
          <w:sz w:val="24"/>
          <w:szCs w:val="24"/>
        </w:rPr>
      </w:pPr>
      <w:r>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884F3F" w:rsidRDefault="00AD676D">
      <w:pPr>
        <w:tabs>
          <w:tab w:val="left" w:pos="540"/>
        </w:tabs>
        <w:spacing w:before="240" w:after="240"/>
        <w:ind w:firstLine="567"/>
        <w:contextualSpacing/>
        <w:jc w:val="center"/>
        <w:rPr>
          <w:rFonts w:ascii="Arial" w:hAnsi="Arial" w:cs="Arial"/>
          <w:sz w:val="24"/>
          <w:szCs w:val="24"/>
        </w:rPr>
      </w:pPr>
      <w:r>
        <w:rPr>
          <w:rFonts w:ascii="Arial" w:hAnsi="Arial" w:cs="Arial"/>
          <w:b/>
          <w:sz w:val="24"/>
          <w:szCs w:val="24"/>
        </w:rPr>
        <w:t>24.</w:t>
      </w:r>
      <w:r>
        <w:rPr>
          <w:rFonts w:ascii="Arial" w:hAnsi="Arial" w:cs="Arial"/>
          <w:sz w:val="24"/>
          <w:szCs w:val="24"/>
        </w:rPr>
        <w:t xml:space="preserve"> </w:t>
      </w:r>
      <w:r>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884F3F" w:rsidRDefault="00AD676D">
      <w:pPr>
        <w:pStyle w:val="ConsPlusNormal"/>
        <w:spacing w:before="240" w:after="240"/>
        <w:ind w:firstLine="567"/>
        <w:contextualSpacing/>
        <w:jc w:val="both"/>
        <w:outlineLvl w:val="2"/>
        <w:rPr>
          <w:sz w:val="24"/>
          <w:szCs w:val="24"/>
        </w:rPr>
      </w:pPr>
      <w:r>
        <w:rPr>
          <w:sz w:val="24"/>
          <w:szCs w:val="24"/>
        </w:rPr>
        <w:t>61. При получении соответствующих запросов из организаций, указанных в п. 60 настоящего регламента,  инициируется процедура принятия решения по наличию права на предоставление муниципальной услуги.</w:t>
      </w:r>
    </w:p>
    <w:p w:rsidR="00884F3F" w:rsidRDefault="00AD676D">
      <w:pPr>
        <w:pStyle w:val="ConsPlusNormal"/>
        <w:spacing w:before="240" w:after="240"/>
        <w:ind w:firstLine="709"/>
        <w:contextualSpacing/>
        <w:jc w:val="both"/>
        <w:outlineLvl w:val="2"/>
        <w:rPr>
          <w:sz w:val="24"/>
          <w:szCs w:val="24"/>
        </w:rPr>
      </w:pPr>
      <w:r>
        <w:rPr>
          <w:sz w:val="24"/>
          <w:szCs w:val="24"/>
        </w:rPr>
        <w:t xml:space="preserve">По результатам рассмотрения документов, полученных в системе межведомственных запросов, а так же представленных лично заявителем, специалист, ответственный за рассмотрение и оформление документов,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предоставлении. </w:t>
      </w:r>
    </w:p>
    <w:p w:rsidR="00884F3F" w:rsidRDefault="00AD676D">
      <w:pPr>
        <w:pStyle w:val="ConsPlusNormal"/>
        <w:spacing w:before="240" w:after="240"/>
        <w:ind w:firstLine="567"/>
        <w:contextualSpacing/>
        <w:jc w:val="both"/>
        <w:outlineLvl w:val="2"/>
        <w:rPr>
          <w:sz w:val="24"/>
          <w:szCs w:val="24"/>
        </w:rPr>
      </w:pPr>
      <w:r>
        <w:rPr>
          <w:sz w:val="24"/>
          <w:szCs w:val="24"/>
        </w:rPr>
        <w:t xml:space="preserve">62. </w:t>
      </w:r>
      <w:proofErr w:type="gramStart"/>
      <w:r>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884F3F" w:rsidRDefault="00AD676D">
      <w:pPr>
        <w:pStyle w:val="ConsPlusNormal"/>
        <w:spacing w:before="240" w:after="240"/>
        <w:ind w:firstLine="709"/>
        <w:contextualSpacing/>
        <w:jc w:val="both"/>
        <w:outlineLvl w:val="2"/>
        <w:rPr>
          <w:sz w:val="24"/>
          <w:szCs w:val="24"/>
        </w:rPr>
      </w:pPr>
      <w:r>
        <w:rPr>
          <w:sz w:val="24"/>
          <w:szCs w:val="24"/>
        </w:rPr>
        <w:t>63.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884F3F" w:rsidRDefault="00AD676D">
      <w:pPr>
        <w:pStyle w:val="ConsPlusNormal"/>
        <w:spacing w:before="240" w:after="240"/>
        <w:ind w:firstLine="567"/>
        <w:contextualSpacing/>
        <w:jc w:val="both"/>
        <w:outlineLvl w:val="2"/>
        <w:rPr>
          <w:sz w:val="24"/>
          <w:szCs w:val="24"/>
        </w:rPr>
      </w:pPr>
      <w:r>
        <w:rPr>
          <w:sz w:val="24"/>
          <w:szCs w:val="24"/>
        </w:rPr>
        <w:t>Решение по данной процедуре фиксируется в системе внутреннего делопроизводства.</w:t>
      </w:r>
    </w:p>
    <w:p w:rsidR="00884F3F" w:rsidRDefault="00AD676D">
      <w:pPr>
        <w:pStyle w:val="ConsPlusNormal"/>
        <w:spacing w:before="240" w:after="240"/>
        <w:ind w:firstLine="567"/>
        <w:contextualSpacing/>
        <w:jc w:val="both"/>
        <w:outlineLvl w:val="2"/>
        <w:rPr>
          <w:sz w:val="24"/>
          <w:szCs w:val="24"/>
        </w:rPr>
      </w:pPr>
      <w:r>
        <w:rPr>
          <w:sz w:val="24"/>
          <w:szCs w:val="24"/>
        </w:rPr>
        <w:t xml:space="preserve">Максимальное время, затраченное на административную процедуру, не должно превышать 1 день. </w:t>
      </w:r>
    </w:p>
    <w:p w:rsidR="00884F3F" w:rsidRDefault="00AD676D">
      <w:pPr>
        <w:tabs>
          <w:tab w:val="left" w:pos="540"/>
        </w:tabs>
        <w:spacing w:before="240" w:after="240"/>
        <w:ind w:firstLine="567"/>
        <w:contextualSpacing/>
        <w:jc w:val="center"/>
        <w:rPr>
          <w:rFonts w:ascii="Arial" w:hAnsi="Arial" w:cs="Arial"/>
          <w:b/>
          <w:sz w:val="24"/>
          <w:szCs w:val="24"/>
        </w:rPr>
      </w:pPr>
      <w:r>
        <w:rPr>
          <w:rFonts w:ascii="Arial" w:hAnsi="Arial" w:cs="Arial"/>
          <w:b/>
          <w:sz w:val="24"/>
          <w:szCs w:val="24"/>
        </w:rPr>
        <w:t>25.  Подготовка, утверждение и выдача градостроительного плана земельного участка</w:t>
      </w:r>
    </w:p>
    <w:p w:rsidR="00884F3F" w:rsidRDefault="00AD676D">
      <w:pPr>
        <w:pStyle w:val="ConsPlusNormal"/>
        <w:spacing w:before="240" w:after="240"/>
        <w:ind w:firstLine="709"/>
        <w:contextualSpacing/>
        <w:jc w:val="both"/>
        <w:outlineLvl w:val="2"/>
        <w:rPr>
          <w:sz w:val="24"/>
          <w:szCs w:val="24"/>
        </w:rPr>
      </w:pPr>
      <w:r>
        <w:rPr>
          <w:sz w:val="24"/>
          <w:szCs w:val="24"/>
        </w:rPr>
        <w:t xml:space="preserve">64. Основанием для данного административного действия является принятие решения о предоставлении муниципальной услуги. </w:t>
      </w:r>
    </w:p>
    <w:p w:rsidR="00884F3F" w:rsidRDefault="00AD676D">
      <w:pPr>
        <w:pStyle w:val="ConsPlusNormal"/>
        <w:spacing w:before="240" w:after="240"/>
        <w:ind w:firstLine="709"/>
        <w:contextualSpacing/>
        <w:jc w:val="both"/>
        <w:outlineLvl w:val="2"/>
        <w:rPr>
          <w:sz w:val="24"/>
          <w:szCs w:val="24"/>
        </w:rPr>
      </w:pPr>
      <w:r>
        <w:rPr>
          <w:sz w:val="24"/>
          <w:szCs w:val="24"/>
        </w:rPr>
        <w:t xml:space="preserve">65. Ответственный исполнитель в течение 3 дней осуществляет подготовку проекта градостроительного плана земельного участка и проекта постановления администрации муниципального образования Дубенский район. </w:t>
      </w:r>
    </w:p>
    <w:p w:rsidR="00884F3F" w:rsidRDefault="00AD676D">
      <w:pPr>
        <w:pStyle w:val="ConsPlusNormal"/>
        <w:spacing w:before="240" w:after="240"/>
        <w:ind w:firstLine="709"/>
        <w:contextualSpacing/>
        <w:jc w:val="both"/>
        <w:outlineLvl w:val="2"/>
        <w:rPr>
          <w:sz w:val="24"/>
          <w:szCs w:val="24"/>
        </w:rPr>
      </w:pPr>
      <w:r>
        <w:rPr>
          <w:sz w:val="24"/>
          <w:szCs w:val="24"/>
        </w:rPr>
        <w:t>66. Подготовленный на бумажном носителе в трех идентичных экземплярах, проект градостроительного плана земельного участка передается уполномоченному сотруднику, который в течение одного дня рассматривает его и при отсутствии возражений подписывает либо прилагает мотивированный отказ в подписании.</w:t>
      </w:r>
    </w:p>
    <w:p w:rsidR="00884F3F" w:rsidRDefault="00AD676D">
      <w:pPr>
        <w:pStyle w:val="ConsPlusNormal"/>
        <w:spacing w:before="240" w:after="240"/>
        <w:ind w:firstLine="709"/>
        <w:contextualSpacing/>
        <w:jc w:val="both"/>
        <w:outlineLvl w:val="2"/>
        <w:rPr>
          <w:sz w:val="24"/>
          <w:szCs w:val="24"/>
        </w:rPr>
      </w:pPr>
      <w:r>
        <w:rPr>
          <w:sz w:val="24"/>
          <w:szCs w:val="24"/>
        </w:rPr>
        <w:t>В случае несоответствия подготовленного проекта градостроительного плана земельного участка действующему градостроительному законодательству, представленным документам, уполномоченный специалист возвращает проект на доработку, на срок, не превышающий 2 дня.</w:t>
      </w:r>
    </w:p>
    <w:p w:rsidR="00884F3F" w:rsidRDefault="00AD676D">
      <w:pPr>
        <w:pStyle w:val="ConsPlusNormal"/>
        <w:spacing w:before="240" w:after="240"/>
        <w:ind w:firstLine="709"/>
        <w:contextualSpacing/>
        <w:jc w:val="both"/>
        <w:outlineLvl w:val="2"/>
        <w:rPr>
          <w:sz w:val="24"/>
          <w:szCs w:val="24"/>
        </w:rPr>
      </w:pPr>
      <w:r>
        <w:rPr>
          <w:sz w:val="24"/>
          <w:szCs w:val="24"/>
        </w:rPr>
        <w:t xml:space="preserve">67.  Подписанный градостроительный план земельного участка и </w:t>
      </w:r>
      <w:r>
        <w:rPr>
          <w:sz w:val="24"/>
          <w:szCs w:val="24"/>
        </w:rPr>
        <w:lastRenderedPageBreak/>
        <w:t xml:space="preserve">завизированное начальником </w:t>
      </w:r>
      <w:r w:rsidR="00281DF1">
        <w:rPr>
          <w:sz w:val="24"/>
          <w:szCs w:val="24"/>
        </w:rPr>
        <w:t>комитета</w:t>
      </w:r>
      <w:r>
        <w:rPr>
          <w:sz w:val="24"/>
          <w:szCs w:val="24"/>
        </w:rPr>
        <w:t xml:space="preserve"> постановление администрации муниципального образования Дубенский район  направляется для дальнейшего подписания (утверждения) Главе администрации муниципального образования в течение одного дня.</w:t>
      </w:r>
    </w:p>
    <w:p w:rsidR="00884F3F" w:rsidRDefault="00AD676D">
      <w:pPr>
        <w:pStyle w:val="ConsPlusNormal"/>
        <w:spacing w:before="240" w:after="240"/>
        <w:ind w:firstLine="709"/>
        <w:contextualSpacing/>
        <w:jc w:val="both"/>
        <w:outlineLvl w:val="2"/>
        <w:rPr>
          <w:sz w:val="24"/>
          <w:szCs w:val="24"/>
        </w:rPr>
      </w:pPr>
      <w:r>
        <w:rPr>
          <w:sz w:val="24"/>
          <w:szCs w:val="24"/>
        </w:rPr>
        <w:t>68. Сообщение о готовности градостроительного плана земельного участка и приглашение к получению результата муниципальной услуги отправляется заявителю в день подписания постановления главой администрации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884F3F" w:rsidRDefault="00AD676D">
      <w:pPr>
        <w:pStyle w:val="ConsPlusNormal"/>
        <w:spacing w:before="240" w:after="240"/>
        <w:ind w:firstLine="709"/>
        <w:contextualSpacing/>
        <w:jc w:val="both"/>
        <w:outlineLvl w:val="2"/>
        <w:rPr>
          <w:sz w:val="24"/>
          <w:szCs w:val="24"/>
        </w:rPr>
      </w:pPr>
      <w:r>
        <w:rPr>
          <w:sz w:val="24"/>
          <w:szCs w:val="24"/>
        </w:rPr>
        <w:t xml:space="preserve">69. Выдача заявителю градостроительного плана земельного участка в двух идентичных экземплярах осуществляется у специалиста (исполнителя) </w:t>
      </w:r>
      <w:r w:rsidR="00281DF1">
        <w:rPr>
          <w:sz w:val="24"/>
          <w:szCs w:val="24"/>
        </w:rPr>
        <w:t>комитета</w:t>
      </w:r>
      <w:r>
        <w:rPr>
          <w:sz w:val="24"/>
          <w:szCs w:val="24"/>
        </w:rPr>
        <w:t xml:space="preserve"> управления при предъявлении документа, удостоверяющего личность, под подпись на том экземпляре градостроительного плана, которое хранится в </w:t>
      </w:r>
      <w:r w:rsidR="00281DF1">
        <w:rPr>
          <w:sz w:val="24"/>
          <w:szCs w:val="24"/>
        </w:rPr>
        <w:t>комитете по жизнеобеспечению</w:t>
      </w:r>
      <w:r>
        <w:rPr>
          <w:sz w:val="24"/>
          <w:szCs w:val="24"/>
        </w:rPr>
        <w:t xml:space="preserve"> администрации муниципального образования Дубенский район.</w:t>
      </w:r>
    </w:p>
    <w:p w:rsidR="00884F3F" w:rsidRDefault="00AD676D">
      <w:pPr>
        <w:pStyle w:val="ConsPlusNormal"/>
        <w:tabs>
          <w:tab w:val="left" w:pos="993"/>
          <w:tab w:val="left" w:pos="1134"/>
        </w:tabs>
        <w:spacing w:before="240" w:after="240"/>
        <w:ind w:firstLine="709"/>
        <w:contextualSpacing/>
        <w:jc w:val="both"/>
        <w:outlineLvl w:val="2"/>
        <w:rPr>
          <w:sz w:val="24"/>
          <w:szCs w:val="24"/>
        </w:rPr>
      </w:pPr>
      <w:r>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884F3F" w:rsidRDefault="00AD676D">
      <w:pPr>
        <w:pStyle w:val="ConsPlusNormal"/>
        <w:tabs>
          <w:tab w:val="left" w:pos="993"/>
          <w:tab w:val="left" w:pos="1134"/>
        </w:tabs>
        <w:spacing w:before="240" w:after="240"/>
        <w:ind w:firstLine="709"/>
        <w:contextualSpacing/>
        <w:jc w:val="both"/>
        <w:outlineLvl w:val="2"/>
        <w:rPr>
          <w:sz w:val="24"/>
          <w:szCs w:val="24"/>
        </w:rPr>
      </w:pPr>
      <w:r>
        <w:rPr>
          <w:sz w:val="24"/>
          <w:szCs w:val="24"/>
        </w:rPr>
        <w:t>69.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главой администрации Дубенский район.</w:t>
      </w:r>
    </w:p>
    <w:p w:rsidR="00884F3F" w:rsidRDefault="00AD676D">
      <w:pPr>
        <w:pStyle w:val="ConsPlusNormal"/>
        <w:tabs>
          <w:tab w:val="left" w:pos="993"/>
          <w:tab w:val="left" w:pos="1134"/>
        </w:tabs>
        <w:spacing w:before="240" w:after="240"/>
        <w:ind w:firstLine="709"/>
        <w:contextualSpacing/>
        <w:jc w:val="both"/>
        <w:outlineLvl w:val="2"/>
        <w:rPr>
          <w:sz w:val="24"/>
          <w:szCs w:val="24"/>
        </w:rPr>
      </w:pPr>
      <w:r>
        <w:rPr>
          <w:sz w:val="24"/>
          <w:szCs w:val="24"/>
        </w:rPr>
        <w:t>70. В случае неявки заявителя за подготовленными документами по результатам предоставления муниципальной услуги в течение 2-х дней со дня регистрации документа по результатам предоставления муниципальной услуги, ответственный специалист в течение 1 дня передает эти документы к отправке почтой по указанному в заявлении почтовому адресу простым письмом без уведомления.</w:t>
      </w:r>
    </w:p>
    <w:p w:rsidR="00884F3F" w:rsidRDefault="00AD676D">
      <w:pPr>
        <w:pStyle w:val="ConsPlusNormal"/>
        <w:tabs>
          <w:tab w:val="left" w:pos="993"/>
          <w:tab w:val="left" w:pos="1134"/>
        </w:tabs>
        <w:spacing w:before="240" w:after="240"/>
        <w:ind w:firstLine="709"/>
        <w:contextualSpacing/>
        <w:jc w:val="both"/>
        <w:outlineLvl w:val="2"/>
        <w:rPr>
          <w:sz w:val="24"/>
          <w:szCs w:val="24"/>
        </w:rPr>
      </w:pPr>
      <w:r>
        <w:rPr>
          <w:sz w:val="24"/>
          <w:szCs w:val="24"/>
        </w:rPr>
        <w:t>71.  Результатом административной процедуры выдача заявителю результирующих документов по предоставлению муниципальной услуги согласно п.69 настоящего регламента или отправка их по почте заявителю.</w:t>
      </w:r>
    </w:p>
    <w:p w:rsidR="00884F3F" w:rsidRDefault="00AD676D">
      <w:pPr>
        <w:pStyle w:val="ConsPlusNormal"/>
        <w:spacing w:before="240" w:after="240"/>
        <w:ind w:firstLine="709"/>
        <w:contextualSpacing/>
        <w:jc w:val="both"/>
        <w:outlineLvl w:val="2"/>
        <w:rPr>
          <w:sz w:val="24"/>
          <w:szCs w:val="24"/>
        </w:rPr>
      </w:pPr>
      <w:r>
        <w:rPr>
          <w:sz w:val="24"/>
          <w:szCs w:val="24"/>
        </w:rPr>
        <w:t>Максимальное время, затраченное на административную процедуру, не должно превышать 10 дней.</w:t>
      </w:r>
    </w:p>
    <w:p w:rsidR="002E0F85" w:rsidRDefault="002E0F85">
      <w:pPr>
        <w:pStyle w:val="ConsPlusNormal"/>
        <w:spacing w:before="240" w:after="240"/>
        <w:ind w:firstLine="709"/>
        <w:contextualSpacing/>
        <w:jc w:val="both"/>
        <w:outlineLvl w:val="2"/>
        <w:rPr>
          <w:sz w:val="24"/>
          <w:szCs w:val="24"/>
        </w:rPr>
      </w:pPr>
    </w:p>
    <w:p w:rsidR="00884F3F" w:rsidRDefault="00AD676D">
      <w:pPr>
        <w:pStyle w:val="ConsPlusNormal"/>
        <w:spacing w:before="240" w:after="240"/>
        <w:ind w:firstLine="709"/>
        <w:contextualSpacing/>
        <w:jc w:val="both"/>
        <w:rPr>
          <w:b/>
          <w:bCs/>
          <w:sz w:val="24"/>
          <w:szCs w:val="24"/>
        </w:rPr>
      </w:pPr>
      <w:r>
        <w:rPr>
          <w:b/>
          <w:bCs/>
          <w:sz w:val="24"/>
          <w:szCs w:val="24"/>
        </w:rPr>
        <w:t>26. Особенности выполнения административных процедур в электронной форме</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72. Заявителям обеспечивается возможность получения муниципальной услуги на РПГУ.</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Заявка регистрируется на Портале автоматически в режиме реального времени.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73. Со стороны ведомства ответственный специалист, являющийся пользователем системы исполнения регламентов (СИР), принимает заявку и </w:t>
      </w:r>
      <w:r>
        <w:rPr>
          <w:rFonts w:ascii="Arial" w:hAnsi="Arial" w:cs="Arial"/>
          <w:sz w:val="24"/>
          <w:szCs w:val="24"/>
        </w:rPr>
        <w:lastRenderedPageBreak/>
        <w:t>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74.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Pr>
          <w:rFonts w:ascii="Arial" w:hAnsi="Arial" w:cs="Arial"/>
          <w:sz w:val="24"/>
          <w:szCs w:val="24"/>
        </w:rPr>
        <w:t>в</w:t>
      </w:r>
      <w:proofErr w:type="gramEnd"/>
      <w:r>
        <w:rPr>
          <w:rFonts w:ascii="Arial" w:hAnsi="Arial" w:cs="Arial"/>
          <w:sz w:val="24"/>
          <w:szCs w:val="24"/>
        </w:rPr>
        <w:t xml:space="preserve"> СИР.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75. 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76.  Административная процедура:</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-Подготовка, утверждение и выдача градостроительного плана земельного участка выполняются согласно </w:t>
      </w:r>
      <w:proofErr w:type="spellStart"/>
      <w:r>
        <w:rPr>
          <w:rFonts w:ascii="Arial" w:hAnsi="Arial" w:cs="Arial"/>
          <w:sz w:val="24"/>
          <w:szCs w:val="24"/>
        </w:rPr>
        <w:t>пп</w:t>
      </w:r>
      <w:proofErr w:type="spellEnd"/>
      <w:r>
        <w:rPr>
          <w:rFonts w:ascii="Arial" w:hAnsi="Arial" w:cs="Arial"/>
          <w:sz w:val="24"/>
          <w:szCs w:val="24"/>
        </w:rPr>
        <w:t>. №61-71 настоящего регламента без изменений.</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77. 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Использование Регионального портала государственных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84F3F" w:rsidRDefault="00AD676D">
      <w:pPr>
        <w:pStyle w:val="ConsPlusNormal"/>
        <w:spacing w:before="240" w:after="240"/>
        <w:ind w:firstLine="709"/>
        <w:contextualSpacing/>
        <w:jc w:val="both"/>
        <w:rPr>
          <w:b/>
          <w:sz w:val="24"/>
          <w:szCs w:val="24"/>
        </w:rPr>
      </w:pPr>
      <w:r>
        <w:rPr>
          <w:b/>
          <w:sz w:val="24"/>
          <w:szCs w:val="24"/>
        </w:rPr>
        <w:t xml:space="preserve">IV.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p w:rsidR="00884F3F" w:rsidRDefault="00AD676D" w:rsidP="00281DF1">
      <w:pPr>
        <w:spacing w:before="240" w:after="240"/>
        <w:ind w:firstLine="709"/>
        <w:contextualSpacing/>
        <w:jc w:val="both"/>
        <w:outlineLvl w:val="0"/>
        <w:rPr>
          <w:rFonts w:ascii="Arial" w:hAnsi="Arial" w:cs="Arial"/>
          <w:b/>
          <w:sz w:val="24"/>
          <w:szCs w:val="24"/>
        </w:rPr>
      </w:pPr>
      <w:r>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E0F85" w:rsidRDefault="002E0F85">
      <w:pPr>
        <w:spacing w:before="240" w:after="240"/>
        <w:ind w:firstLine="709"/>
        <w:contextualSpacing/>
        <w:jc w:val="both"/>
        <w:outlineLvl w:val="0"/>
        <w:rPr>
          <w:rFonts w:ascii="Arial" w:hAnsi="Arial" w:cs="Arial"/>
          <w:b/>
          <w:sz w:val="24"/>
          <w:szCs w:val="24"/>
        </w:rPr>
      </w:pP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78.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79.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80.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81.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 xml:space="preserve">82. Специалист, осуществляющий прием документов, несет персональную </w:t>
      </w:r>
      <w:r>
        <w:rPr>
          <w:rFonts w:ascii="Arial" w:hAnsi="Arial" w:cs="Arial"/>
          <w:sz w:val="24"/>
          <w:szCs w:val="24"/>
        </w:rPr>
        <w:lastRenderedPageBreak/>
        <w:t>ответственность за полноту и правильность их оформления, сохранность принятых документов, порядок и сроки их приема.</w:t>
      </w:r>
    </w:p>
    <w:p w:rsidR="00884F3F" w:rsidRDefault="00AD676D">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Pr>
          <w:rFonts w:ascii="Arial" w:hAnsi="Arial" w:cs="Arial"/>
          <w:sz w:val="24"/>
          <w:szCs w:val="24"/>
        </w:rPr>
        <w:t>83.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84F3F" w:rsidRDefault="00AD676D">
      <w:pPr>
        <w:numPr>
          <w:ilvl w:val="0"/>
          <w:numId w:val="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своевременность и качество проводимых проверок по представленным заявителем сведениям;</w:t>
      </w:r>
    </w:p>
    <w:p w:rsidR="00884F3F" w:rsidRDefault="00AD676D">
      <w:pPr>
        <w:numPr>
          <w:ilvl w:val="0"/>
          <w:numId w:val="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соответствие направляемых запросов требованиям настоящего регламента;</w:t>
      </w:r>
    </w:p>
    <w:p w:rsidR="00884F3F" w:rsidRDefault="00AD676D">
      <w:pPr>
        <w:numPr>
          <w:ilvl w:val="0"/>
          <w:numId w:val="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соблюдение порядка и сроков направления запросов.</w:t>
      </w:r>
    </w:p>
    <w:p w:rsidR="00884F3F" w:rsidRDefault="00AD676D">
      <w:pPr>
        <w:pStyle w:val="ConsPlusNormal"/>
        <w:spacing w:before="240" w:after="240"/>
        <w:ind w:firstLine="709"/>
        <w:contextualSpacing/>
        <w:jc w:val="both"/>
        <w:outlineLvl w:val="2"/>
        <w:rPr>
          <w:sz w:val="24"/>
          <w:szCs w:val="24"/>
        </w:rPr>
      </w:pPr>
      <w:r>
        <w:rPr>
          <w:sz w:val="24"/>
          <w:szCs w:val="24"/>
        </w:rPr>
        <w:t>84. Специалист, ответственный за выдачу градостроительного плана земельного участка,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884F3F" w:rsidRDefault="00AD676D">
      <w:pPr>
        <w:pStyle w:val="ConsPlusNormal"/>
        <w:spacing w:before="240" w:after="240"/>
        <w:ind w:firstLine="709"/>
        <w:contextualSpacing/>
        <w:jc w:val="both"/>
        <w:outlineLvl w:val="2"/>
        <w:rPr>
          <w:sz w:val="24"/>
          <w:szCs w:val="24"/>
        </w:rPr>
      </w:pPr>
      <w:r>
        <w:rPr>
          <w:sz w:val="24"/>
          <w:szCs w:val="24"/>
        </w:rPr>
        <w:t>85.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884F3F" w:rsidRDefault="00AD676D">
      <w:pPr>
        <w:pStyle w:val="ConsPlusNormal"/>
        <w:spacing w:before="240" w:after="240"/>
        <w:ind w:firstLine="709"/>
        <w:contextualSpacing/>
        <w:jc w:val="both"/>
        <w:outlineLvl w:val="2"/>
        <w:rPr>
          <w:sz w:val="24"/>
          <w:szCs w:val="24"/>
        </w:rPr>
      </w:pPr>
      <w:r>
        <w:rPr>
          <w:sz w:val="24"/>
          <w:szCs w:val="24"/>
        </w:rPr>
        <w:t>86.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884F3F" w:rsidRDefault="00AD676D" w:rsidP="00281DF1">
      <w:pPr>
        <w:spacing w:before="240" w:after="240"/>
        <w:ind w:firstLine="709"/>
        <w:contextualSpacing/>
        <w:jc w:val="both"/>
        <w:outlineLvl w:val="0"/>
        <w:rPr>
          <w:rFonts w:ascii="Arial" w:hAnsi="Arial" w:cs="Arial"/>
          <w:b/>
          <w:sz w:val="24"/>
          <w:szCs w:val="24"/>
        </w:rPr>
      </w:pPr>
      <w:r>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5F1477" w:rsidRDefault="005F1477" w:rsidP="00281DF1">
      <w:pPr>
        <w:spacing w:before="240" w:after="240"/>
        <w:ind w:firstLine="709"/>
        <w:contextualSpacing/>
        <w:jc w:val="both"/>
        <w:outlineLvl w:val="0"/>
        <w:rPr>
          <w:rFonts w:ascii="Arial" w:hAnsi="Arial" w:cs="Arial"/>
          <w:b/>
          <w:sz w:val="24"/>
          <w:szCs w:val="24"/>
        </w:rPr>
      </w:pPr>
    </w:p>
    <w:p w:rsidR="002E0F85" w:rsidRDefault="002E0F85" w:rsidP="00281DF1">
      <w:pPr>
        <w:spacing w:before="240" w:after="240"/>
        <w:ind w:firstLine="709"/>
        <w:contextualSpacing/>
        <w:jc w:val="both"/>
        <w:outlineLvl w:val="0"/>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87.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88.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89.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90.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E0F85" w:rsidRDefault="002E0F85">
      <w:pPr>
        <w:spacing w:before="240" w:after="240"/>
        <w:ind w:firstLine="709"/>
        <w:contextualSpacing/>
        <w:jc w:val="both"/>
        <w:rPr>
          <w:rFonts w:ascii="Arial" w:hAnsi="Arial" w:cs="Arial"/>
          <w:sz w:val="24"/>
          <w:szCs w:val="24"/>
        </w:rPr>
      </w:pPr>
    </w:p>
    <w:p w:rsidR="005F1477" w:rsidRDefault="005F1477">
      <w:pPr>
        <w:spacing w:before="240" w:after="240"/>
        <w:ind w:firstLine="709"/>
        <w:contextualSpacing/>
        <w:jc w:val="both"/>
        <w:outlineLvl w:val="0"/>
        <w:rPr>
          <w:rFonts w:ascii="Arial" w:hAnsi="Arial" w:cs="Arial"/>
          <w:b/>
          <w:sz w:val="24"/>
          <w:szCs w:val="24"/>
        </w:rPr>
      </w:pPr>
    </w:p>
    <w:p w:rsidR="005F1477" w:rsidRDefault="005F1477">
      <w:pPr>
        <w:spacing w:before="240" w:after="240"/>
        <w:ind w:firstLine="709"/>
        <w:contextualSpacing/>
        <w:jc w:val="both"/>
        <w:outlineLvl w:val="0"/>
        <w:rPr>
          <w:rFonts w:ascii="Arial" w:hAnsi="Arial" w:cs="Arial"/>
          <w:b/>
          <w:sz w:val="24"/>
          <w:szCs w:val="24"/>
        </w:rPr>
      </w:pPr>
    </w:p>
    <w:p w:rsidR="005F1477" w:rsidRDefault="005F1477">
      <w:pPr>
        <w:spacing w:before="240" w:after="240"/>
        <w:ind w:firstLine="709"/>
        <w:contextualSpacing/>
        <w:jc w:val="both"/>
        <w:outlineLvl w:val="0"/>
        <w:rPr>
          <w:rFonts w:ascii="Arial" w:hAnsi="Arial" w:cs="Arial"/>
          <w:b/>
          <w:sz w:val="24"/>
          <w:szCs w:val="24"/>
        </w:rPr>
      </w:pPr>
    </w:p>
    <w:p w:rsidR="00884F3F" w:rsidRDefault="00AD676D">
      <w:pPr>
        <w:spacing w:before="240" w:after="240"/>
        <w:ind w:firstLine="709"/>
        <w:contextualSpacing/>
        <w:jc w:val="both"/>
        <w:outlineLvl w:val="0"/>
        <w:rPr>
          <w:rFonts w:ascii="Arial" w:hAnsi="Arial" w:cs="Arial"/>
          <w:b/>
          <w:sz w:val="24"/>
          <w:szCs w:val="24"/>
        </w:rPr>
      </w:pPr>
      <w:r>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2E0F85" w:rsidRDefault="002E0F85">
      <w:pPr>
        <w:spacing w:before="240" w:after="240"/>
        <w:ind w:firstLine="709"/>
        <w:contextualSpacing/>
        <w:jc w:val="both"/>
        <w:outlineLvl w:val="0"/>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92.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2E0F85" w:rsidRDefault="002E0F85">
      <w:pPr>
        <w:spacing w:before="240" w:after="240"/>
        <w:ind w:firstLine="709"/>
        <w:contextualSpacing/>
        <w:jc w:val="both"/>
        <w:rPr>
          <w:rFonts w:ascii="Arial" w:hAnsi="Arial" w:cs="Arial"/>
          <w:sz w:val="24"/>
          <w:szCs w:val="24"/>
        </w:rPr>
      </w:pPr>
    </w:p>
    <w:p w:rsidR="00884F3F" w:rsidRDefault="00AD676D">
      <w:pPr>
        <w:spacing w:before="240" w:after="240"/>
        <w:ind w:firstLine="709"/>
        <w:contextualSpacing/>
        <w:jc w:val="both"/>
        <w:outlineLvl w:val="0"/>
        <w:rPr>
          <w:rFonts w:ascii="Arial" w:hAnsi="Arial" w:cs="Arial"/>
          <w:b/>
          <w:sz w:val="24"/>
          <w:szCs w:val="24"/>
        </w:rPr>
      </w:pPr>
      <w:r>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E0F85" w:rsidRDefault="002E0F85">
      <w:pPr>
        <w:spacing w:before="240" w:after="240"/>
        <w:ind w:firstLine="709"/>
        <w:contextualSpacing/>
        <w:jc w:val="both"/>
        <w:outlineLvl w:val="0"/>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93. Контроль над предоставлением муниципальной услуги может проводиться по конкретному обращению заинтересованного лица.</w:t>
      </w:r>
    </w:p>
    <w:p w:rsidR="00884F3F" w:rsidRDefault="00AD676D">
      <w:pPr>
        <w:spacing w:before="240" w:after="240"/>
        <w:ind w:firstLine="709"/>
        <w:contextualSpacing/>
        <w:jc w:val="both"/>
        <w:rPr>
          <w:rFonts w:ascii="Arial" w:hAnsi="Arial" w:cs="Arial"/>
          <w:b/>
          <w:sz w:val="24"/>
          <w:szCs w:val="24"/>
        </w:rPr>
      </w:pPr>
      <w:r>
        <w:rPr>
          <w:rFonts w:ascii="Arial" w:hAnsi="Arial" w:cs="Arial"/>
          <w:sz w:val="24"/>
          <w:szCs w:val="24"/>
        </w:rPr>
        <w:t>94.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95. Для проведения проверок создается комиссия, в состав которой включаются представители администрации.</w:t>
      </w:r>
    </w:p>
    <w:p w:rsidR="00884F3F" w:rsidRDefault="00AD676D">
      <w:pPr>
        <w:spacing w:before="1200" w:after="1200"/>
        <w:ind w:firstLine="709"/>
        <w:contextualSpacing/>
        <w:jc w:val="both"/>
        <w:rPr>
          <w:rFonts w:ascii="Arial" w:hAnsi="Arial" w:cs="Arial"/>
          <w:sz w:val="24"/>
          <w:szCs w:val="24"/>
        </w:rPr>
      </w:pPr>
      <w:r>
        <w:rPr>
          <w:rFonts w:ascii="Arial" w:hAnsi="Arial" w:cs="Arial"/>
          <w:sz w:val="24"/>
          <w:szCs w:val="24"/>
        </w:rPr>
        <w:t>96.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F1477" w:rsidRDefault="005F1477">
      <w:pPr>
        <w:spacing w:before="1200" w:after="1200"/>
        <w:ind w:firstLine="709"/>
        <w:contextualSpacing/>
        <w:jc w:val="both"/>
        <w:rPr>
          <w:rFonts w:ascii="Arial" w:hAnsi="Arial" w:cs="Arial"/>
          <w:sz w:val="24"/>
          <w:szCs w:val="24"/>
        </w:rPr>
      </w:pPr>
    </w:p>
    <w:p w:rsidR="00884F3F" w:rsidRDefault="00884F3F">
      <w:pPr>
        <w:spacing w:before="1200" w:after="1200"/>
        <w:contextualSpacing/>
        <w:jc w:val="both"/>
        <w:rPr>
          <w:rFonts w:ascii="Arial" w:hAnsi="Arial" w:cs="Arial"/>
          <w:b/>
          <w:sz w:val="24"/>
          <w:szCs w:val="24"/>
        </w:rPr>
      </w:pPr>
    </w:p>
    <w:p w:rsidR="005F1477" w:rsidRDefault="00AD676D">
      <w:pPr>
        <w:spacing w:before="1200" w:after="1200"/>
        <w:ind w:firstLine="709"/>
        <w:contextualSpacing/>
        <w:jc w:val="both"/>
        <w:rPr>
          <w:rFonts w:ascii="Arial" w:hAnsi="Arial" w:cs="Arial"/>
          <w:b/>
          <w:sz w:val="24"/>
          <w:szCs w:val="24"/>
        </w:rPr>
      </w:pPr>
      <w:r>
        <w:rPr>
          <w:rFonts w:ascii="Arial" w:hAnsi="Arial" w:cs="Arial"/>
          <w:b/>
          <w:sz w:val="24"/>
          <w:szCs w:val="24"/>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884F3F" w:rsidRDefault="00884F3F">
      <w:pPr>
        <w:spacing w:before="1200" w:after="120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b/>
          <w:sz w:val="24"/>
          <w:szCs w:val="24"/>
        </w:rPr>
      </w:pPr>
      <w:r>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1477" w:rsidRDefault="005F1477">
      <w:pPr>
        <w:spacing w:before="240" w:after="240"/>
        <w:ind w:firstLine="709"/>
        <w:contextualSpacing/>
        <w:jc w:val="both"/>
        <w:rPr>
          <w:rFonts w:ascii="Arial" w:hAnsi="Arial" w:cs="Arial"/>
          <w:b/>
          <w:sz w:val="24"/>
          <w:szCs w:val="24"/>
        </w:rPr>
      </w:pPr>
    </w:p>
    <w:p w:rsidR="002E0F85" w:rsidRDefault="002E0F85">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97.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98.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99.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w:t>
      </w:r>
      <w:r>
        <w:rPr>
          <w:rFonts w:ascii="Arial" w:hAnsi="Arial" w:cs="Arial"/>
          <w:sz w:val="24"/>
          <w:szCs w:val="24"/>
        </w:rPr>
        <w:lastRenderedPageBreak/>
        <w:t>юридических лиц – документ, удостоверяющий полномочия представителя юридического лица.</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100. Жалоба должна содержать:</w:t>
      </w:r>
    </w:p>
    <w:p w:rsidR="00884F3F" w:rsidRDefault="00AD676D">
      <w:pPr>
        <w:widowControl/>
        <w:numPr>
          <w:ilvl w:val="0"/>
          <w:numId w:val="6"/>
        </w:numPr>
        <w:spacing w:before="240" w:after="240"/>
        <w:ind w:left="0" w:firstLine="709"/>
        <w:contextualSpacing/>
        <w:jc w:val="both"/>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доставляющего муниципальную услугу, либо муниципального служащего, решения и действия (бездействие) которых обжалуются;</w:t>
      </w:r>
    </w:p>
    <w:p w:rsidR="00884F3F" w:rsidRDefault="00AD676D">
      <w:pPr>
        <w:widowControl/>
        <w:numPr>
          <w:ilvl w:val="0"/>
          <w:numId w:val="6"/>
        </w:numPr>
        <w:spacing w:before="240" w:after="240"/>
        <w:ind w:left="0" w:firstLine="709"/>
        <w:contextualSpacing/>
        <w:jc w:val="both"/>
        <w:rPr>
          <w:rFonts w:ascii="Arial" w:hAnsi="Arial" w:cs="Arial"/>
          <w:sz w:val="24"/>
          <w:szCs w:val="24"/>
        </w:rPr>
      </w:pPr>
      <w:proofErr w:type="gramStart"/>
      <w:r>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4F3F" w:rsidRDefault="00AD676D">
      <w:pPr>
        <w:widowControl/>
        <w:numPr>
          <w:ilvl w:val="0"/>
          <w:numId w:val="6"/>
        </w:numPr>
        <w:spacing w:before="240" w:after="240"/>
        <w:ind w:left="0" w:firstLine="709"/>
        <w:contextualSpacing/>
        <w:jc w:val="both"/>
        <w:rPr>
          <w:rFonts w:ascii="Arial" w:hAnsi="Arial" w:cs="Arial"/>
          <w:sz w:val="24"/>
          <w:szCs w:val="24"/>
        </w:rPr>
      </w:pPr>
      <w:r>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84F3F" w:rsidRDefault="00AD676D">
      <w:pPr>
        <w:widowControl/>
        <w:numPr>
          <w:ilvl w:val="0"/>
          <w:numId w:val="6"/>
        </w:numPr>
        <w:spacing w:before="240" w:after="240"/>
        <w:ind w:left="0" w:firstLine="709"/>
        <w:contextualSpacing/>
        <w:jc w:val="both"/>
        <w:rPr>
          <w:rFonts w:ascii="Arial" w:hAnsi="Arial" w:cs="Arial"/>
          <w:sz w:val="24"/>
          <w:szCs w:val="24"/>
        </w:rPr>
      </w:pPr>
      <w:r>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84F3F" w:rsidRDefault="00AD676D">
      <w:pPr>
        <w:spacing w:before="240" w:after="240"/>
        <w:ind w:firstLine="709"/>
        <w:contextualSpacing/>
        <w:jc w:val="both"/>
        <w:outlineLvl w:val="1"/>
        <w:rPr>
          <w:rFonts w:ascii="Arial" w:hAnsi="Arial" w:cs="Arial"/>
          <w:sz w:val="24"/>
          <w:szCs w:val="24"/>
        </w:rPr>
      </w:pPr>
      <w:r>
        <w:rPr>
          <w:rFonts w:ascii="Arial" w:hAnsi="Arial" w:cs="Arial"/>
          <w:sz w:val="24"/>
          <w:szCs w:val="24"/>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884F3F" w:rsidRDefault="00AD676D">
      <w:pPr>
        <w:pStyle w:val="ConsPlusNormal"/>
        <w:spacing w:before="240" w:after="240"/>
        <w:ind w:firstLine="709"/>
        <w:contextualSpacing/>
        <w:jc w:val="both"/>
        <w:rPr>
          <w:b/>
          <w:sz w:val="24"/>
          <w:szCs w:val="24"/>
        </w:rPr>
      </w:pPr>
      <w:r>
        <w:rPr>
          <w:b/>
          <w:sz w:val="24"/>
          <w:szCs w:val="24"/>
        </w:rPr>
        <w:t>32. Предмет досудебного (внесудебного) обжалования</w:t>
      </w:r>
    </w:p>
    <w:p w:rsidR="002E0F85" w:rsidRDefault="002E0F85">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sz w:val="24"/>
          <w:szCs w:val="24"/>
        </w:rPr>
      </w:pPr>
      <w:r>
        <w:rPr>
          <w:sz w:val="24"/>
          <w:szCs w:val="24"/>
        </w:rPr>
        <w:t>101.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84F3F" w:rsidRDefault="00AD676D">
      <w:pPr>
        <w:spacing w:before="240" w:after="240"/>
        <w:ind w:firstLine="709"/>
        <w:contextualSpacing/>
        <w:jc w:val="both"/>
        <w:outlineLvl w:val="1"/>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r>
        <w:rPr>
          <w:rFonts w:ascii="Arial" w:hAnsi="Arial" w:cs="Arial"/>
          <w:sz w:val="24"/>
          <w:szCs w:val="24"/>
        </w:rPr>
        <w:t>нарушение срока регистрации запроса заявителя о предоставлении муниципальной услуги;</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r>
        <w:rPr>
          <w:rFonts w:ascii="Arial" w:hAnsi="Arial" w:cs="Arial"/>
          <w:sz w:val="24"/>
          <w:szCs w:val="24"/>
        </w:rPr>
        <w:t>нарушение срока предоставления муниципальной услуги;</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r>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r>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proofErr w:type="gramStart"/>
      <w:r>
        <w:rPr>
          <w:rFonts w:ascii="Arial" w:hAnsi="Arial" w:cs="Arial"/>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r>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4F3F" w:rsidRDefault="00AD676D">
      <w:pPr>
        <w:widowControl/>
        <w:numPr>
          <w:ilvl w:val="0"/>
          <w:numId w:val="7"/>
        </w:numPr>
        <w:spacing w:before="240" w:after="240"/>
        <w:ind w:left="993" w:hanging="284"/>
        <w:contextualSpacing/>
        <w:jc w:val="both"/>
        <w:outlineLvl w:val="1"/>
        <w:rPr>
          <w:rFonts w:ascii="Arial" w:hAnsi="Arial" w:cs="Arial"/>
          <w:sz w:val="24"/>
          <w:szCs w:val="24"/>
        </w:rPr>
      </w:pPr>
      <w:proofErr w:type="gramStart"/>
      <w:r>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E0F85" w:rsidRDefault="002E0F85">
      <w:pPr>
        <w:widowControl/>
        <w:numPr>
          <w:ilvl w:val="0"/>
          <w:numId w:val="7"/>
        </w:numPr>
        <w:spacing w:before="240" w:after="240"/>
        <w:ind w:left="993" w:hanging="284"/>
        <w:contextualSpacing/>
        <w:jc w:val="both"/>
        <w:outlineLvl w:val="1"/>
        <w:rPr>
          <w:rFonts w:ascii="Arial" w:hAnsi="Arial" w:cs="Arial"/>
          <w:sz w:val="24"/>
          <w:szCs w:val="24"/>
        </w:rPr>
      </w:pPr>
    </w:p>
    <w:p w:rsidR="005F1477" w:rsidRDefault="005F1477">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b/>
          <w:sz w:val="24"/>
          <w:szCs w:val="24"/>
        </w:rPr>
      </w:pPr>
      <w:r>
        <w:rPr>
          <w:rFonts w:ascii="Arial" w:hAnsi="Arial" w:cs="Arial"/>
          <w:b/>
          <w:sz w:val="24"/>
          <w:szCs w:val="24"/>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2E0F85" w:rsidRDefault="002E0F85">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102.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84F3F" w:rsidRDefault="00AD676D">
      <w:pPr>
        <w:spacing w:before="1200" w:after="1200"/>
        <w:ind w:firstLine="709"/>
        <w:contextualSpacing/>
        <w:jc w:val="both"/>
        <w:rPr>
          <w:rFonts w:ascii="Arial" w:hAnsi="Arial" w:cs="Arial"/>
          <w:sz w:val="24"/>
          <w:szCs w:val="24"/>
        </w:rPr>
      </w:pPr>
      <w:r>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F1477" w:rsidRDefault="005F1477">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b/>
          <w:sz w:val="24"/>
          <w:szCs w:val="24"/>
        </w:rPr>
      </w:pPr>
      <w:r>
        <w:rPr>
          <w:rFonts w:ascii="Arial" w:hAnsi="Arial" w:cs="Arial"/>
          <w:b/>
          <w:sz w:val="24"/>
          <w:szCs w:val="24"/>
        </w:rPr>
        <w:t>34. Порядок подачи и рассмотрения жалобы.</w:t>
      </w:r>
    </w:p>
    <w:p w:rsidR="002E0F85" w:rsidRDefault="002E0F85">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103.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884F3F" w:rsidRDefault="00AD676D">
      <w:pPr>
        <w:spacing w:before="240" w:after="240"/>
        <w:ind w:firstLine="709"/>
        <w:contextualSpacing/>
        <w:jc w:val="both"/>
        <w:outlineLvl w:val="1"/>
        <w:rPr>
          <w:rFonts w:ascii="Arial" w:hAnsi="Arial" w:cs="Arial"/>
          <w:sz w:val="24"/>
          <w:szCs w:val="24"/>
        </w:rPr>
      </w:pPr>
      <w:r>
        <w:rPr>
          <w:rFonts w:ascii="Arial" w:hAnsi="Arial" w:cs="Arial"/>
          <w:sz w:val="24"/>
          <w:szCs w:val="24"/>
        </w:rPr>
        <w:t>104.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84F3F" w:rsidRDefault="00AD676D">
      <w:pPr>
        <w:spacing w:before="240" w:after="240"/>
        <w:ind w:firstLine="709"/>
        <w:contextualSpacing/>
        <w:jc w:val="both"/>
        <w:outlineLvl w:val="1"/>
        <w:rPr>
          <w:rFonts w:ascii="Arial" w:hAnsi="Arial" w:cs="Arial"/>
          <w:sz w:val="24"/>
          <w:szCs w:val="24"/>
        </w:rPr>
      </w:pPr>
      <w:r>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2E0F85" w:rsidRDefault="002E0F85">
      <w:pPr>
        <w:spacing w:before="240" w:after="240"/>
        <w:ind w:firstLine="709"/>
        <w:contextualSpacing/>
        <w:jc w:val="both"/>
        <w:outlineLvl w:val="1"/>
        <w:rPr>
          <w:rFonts w:ascii="Arial" w:hAnsi="Arial" w:cs="Arial"/>
          <w:sz w:val="24"/>
          <w:szCs w:val="24"/>
        </w:rPr>
      </w:pPr>
    </w:p>
    <w:p w:rsidR="00884F3F" w:rsidRDefault="00AD676D">
      <w:pPr>
        <w:spacing w:before="240" w:after="240"/>
        <w:ind w:firstLine="709"/>
        <w:contextualSpacing/>
        <w:jc w:val="both"/>
        <w:rPr>
          <w:rFonts w:ascii="Arial" w:hAnsi="Arial" w:cs="Arial"/>
          <w:b/>
          <w:sz w:val="24"/>
          <w:szCs w:val="24"/>
        </w:rPr>
      </w:pPr>
      <w:r>
        <w:rPr>
          <w:rFonts w:ascii="Arial" w:hAnsi="Arial" w:cs="Arial"/>
          <w:b/>
          <w:sz w:val="24"/>
          <w:szCs w:val="24"/>
        </w:rPr>
        <w:t>35. Сроки рассмотрения жалобы (претензии)</w:t>
      </w:r>
    </w:p>
    <w:p w:rsidR="002E0F85" w:rsidRDefault="002E0F85">
      <w:pPr>
        <w:spacing w:before="240" w:after="240"/>
        <w:ind w:firstLine="709"/>
        <w:contextualSpacing/>
        <w:jc w:val="both"/>
        <w:rPr>
          <w:rFonts w:ascii="Arial" w:hAnsi="Arial" w:cs="Arial"/>
          <w:b/>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105. Поступившее в администрацию письменное обращение рассматривается по существу в срок, не превышающий 15 дней со дня его регистрации.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 xml:space="preserve">106.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Pr>
          <w:rFonts w:ascii="Arial" w:hAnsi="Arial" w:cs="Arial"/>
          <w:sz w:val="24"/>
          <w:szCs w:val="24"/>
        </w:rPr>
        <w:lastRenderedPageBreak/>
        <w:t>установленного срока таких исправлений - в течение 5 рабочих дней со дня ее регистрации.</w:t>
      </w:r>
    </w:p>
    <w:p w:rsidR="005F1477" w:rsidRDefault="005F1477">
      <w:pPr>
        <w:pStyle w:val="ConsPlusNormal"/>
        <w:spacing w:before="240" w:after="240"/>
        <w:ind w:firstLine="709"/>
        <w:contextualSpacing/>
        <w:jc w:val="both"/>
        <w:rPr>
          <w:b/>
          <w:sz w:val="24"/>
          <w:szCs w:val="24"/>
        </w:rPr>
      </w:pPr>
    </w:p>
    <w:p w:rsidR="005F1477" w:rsidRDefault="005F1477">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b/>
          <w:sz w:val="24"/>
          <w:szCs w:val="24"/>
        </w:rPr>
      </w:pPr>
      <w:r>
        <w:rPr>
          <w:b/>
          <w:sz w:val="24"/>
          <w:szCs w:val="24"/>
        </w:rPr>
        <w:t>36. Результат досудебного (внесудебного) обжалования.</w:t>
      </w:r>
    </w:p>
    <w:p w:rsidR="002E0F85" w:rsidRDefault="002E0F85">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sz w:val="24"/>
          <w:szCs w:val="24"/>
        </w:rPr>
      </w:pPr>
      <w:r>
        <w:rPr>
          <w:sz w:val="24"/>
          <w:szCs w:val="24"/>
        </w:rPr>
        <w:t>10</w:t>
      </w:r>
      <w:r w:rsidR="00EE4EF5">
        <w:rPr>
          <w:sz w:val="24"/>
          <w:szCs w:val="24"/>
        </w:rPr>
        <w:t>7</w:t>
      </w:r>
      <w:r>
        <w:rPr>
          <w:sz w:val="24"/>
          <w:szCs w:val="24"/>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84F3F" w:rsidRDefault="00AD676D">
      <w:pPr>
        <w:pStyle w:val="ConsPlusNormal"/>
        <w:spacing w:before="240" w:after="240"/>
        <w:ind w:firstLine="709"/>
        <w:contextualSpacing/>
        <w:jc w:val="both"/>
        <w:rPr>
          <w:sz w:val="24"/>
          <w:szCs w:val="24"/>
        </w:rPr>
      </w:pPr>
      <w:r>
        <w:rPr>
          <w:sz w:val="24"/>
          <w:szCs w:val="24"/>
        </w:rPr>
        <w:t>10</w:t>
      </w:r>
      <w:r w:rsidR="00EE4EF5">
        <w:rPr>
          <w:sz w:val="24"/>
          <w:szCs w:val="24"/>
        </w:rPr>
        <w:t>8</w:t>
      </w:r>
      <w:r>
        <w:rPr>
          <w:sz w:val="24"/>
          <w:szCs w:val="24"/>
        </w:rPr>
        <w:t xml:space="preserve">. Письменный ответ, содержащий результаты рассмотрения жалобы (претензии), направляется заявителю в срок, не превышающий </w:t>
      </w:r>
      <w:r w:rsidR="00EE4EF5">
        <w:rPr>
          <w:sz w:val="24"/>
          <w:szCs w:val="24"/>
        </w:rPr>
        <w:t>15</w:t>
      </w:r>
      <w:r>
        <w:rPr>
          <w:sz w:val="24"/>
          <w:szCs w:val="24"/>
        </w:rPr>
        <w:t xml:space="preserve"> дней с момента регистрации жалобы (претензии).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w:t>
      </w:r>
      <w:r w:rsidR="00EE4EF5">
        <w:rPr>
          <w:rFonts w:ascii="Arial" w:hAnsi="Arial" w:cs="Arial"/>
          <w:sz w:val="24"/>
          <w:szCs w:val="24"/>
        </w:rPr>
        <w:t>09</w:t>
      </w:r>
      <w:r>
        <w:rPr>
          <w:rFonts w:ascii="Arial" w:hAnsi="Arial" w:cs="Arial"/>
          <w:sz w:val="24"/>
          <w:szCs w:val="24"/>
        </w:rPr>
        <w:t>.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11</w:t>
      </w:r>
      <w:r w:rsidR="00EE4EF5">
        <w:rPr>
          <w:rFonts w:ascii="Arial" w:hAnsi="Arial" w:cs="Arial"/>
          <w:sz w:val="24"/>
          <w:szCs w:val="24"/>
        </w:rPr>
        <w:t>0</w:t>
      </w:r>
      <w:r>
        <w:rPr>
          <w:rFonts w:ascii="Arial" w:hAnsi="Arial" w:cs="Arial"/>
          <w:sz w:val="24"/>
          <w:szCs w:val="24"/>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11</w:t>
      </w:r>
      <w:r w:rsidR="00EE4EF5">
        <w:rPr>
          <w:rFonts w:ascii="Arial" w:hAnsi="Arial" w:cs="Arial"/>
          <w:sz w:val="24"/>
          <w:szCs w:val="24"/>
        </w:rPr>
        <w:t>1</w:t>
      </w:r>
      <w:r>
        <w:rPr>
          <w:rFonts w:ascii="Arial" w:hAnsi="Arial" w:cs="Arial"/>
          <w:sz w:val="24"/>
          <w:szCs w:val="24"/>
        </w:rPr>
        <w:t>. 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5F1477" w:rsidRDefault="005F1477">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b/>
          <w:sz w:val="24"/>
          <w:szCs w:val="24"/>
        </w:rPr>
      </w:pPr>
      <w:r>
        <w:rPr>
          <w:b/>
          <w:sz w:val="24"/>
          <w:szCs w:val="24"/>
        </w:rPr>
        <w:t>37. Порядок информирования заявителя о результатах рассмотрения жалобы.</w:t>
      </w: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11</w:t>
      </w:r>
      <w:r w:rsidR="00EE4EF5">
        <w:rPr>
          <w:rFonts w:ascii="Arial" w:hAnsi="Arial" w:cs="Arial"/>
          <w:sz w:val="24"/>
          <w:szCs w:val="24"/>
        </w:rPr>
        <w:t>2</w:t>
      </w:r>
      <w:r>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1477" w:rsidRDefault="005F1477">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b/>
          <w:sz w:val="24"/>
          <w:szCs w:val="24"/>
        </w:rPr>
      </w:pPr>
      <w:r>
        <w:rPr>
          <w:b/>
          <w:sz w:val="24"/>
          <w:szCs w:val="24"/>
        </w:rPr>
        <w:t>38. Порядок обжалования решения по жалобе.</w:t>
      </w:r>
    </w:p>
    <w:p w:rsidR="00884F3F" w:rsidRDefault="00AD676D">
      <w:pPr>
        <w:spacing w:before="240" w:after="240"/>
        <w:ind w:firstLine="709"/>
        <w:contextualSpacing/>
        <w:jc w:val="both"/>
        <w:outlineLvl w:val="1"/>
        <w:rPr>
          <w:rFonts w:ascii="Arial" w:hAnsi="Arial" w:cs="Arial"/>
          <w:sz w:val="24"/>
          <w:szCs w:val="24"/>
        </w:rPr>
      </w:pPr>
      <w:r>
        <w:rPr>
          <w:rFonts w:ascii="Arial" w:hAnsi="Arial" w:cs="Arial"/>
          <w:sz w:val="24"/>
          <w:szCs w:val="24"/>
        </w:rPr>
        <w:t>11</w:t>
      </w:r>
      <w:r w:rsidR="00EE4EF5">
        <w:rPr>
          <w:rFonts w:ascii="Arial" w:hAnsi="Arial" w:cs="Arial"/>
          <w:sz w:val="24"/>
          <w:szCs w:val="24"/>
        </w:rPr>
        <w:t>3</w:t>
      </w:r>
      <w:r>
        <w:rPr>
          <w:rFonts w:ascii="Arial" w:hAnsi="Arial" w:cs="Arial"/>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5F1477" w:rsidRDefault="005F1477">
      <w:pPr>
        <w:pStyle w:val="ConsPlusNormal"/>
        <w:spacing w:before="240" w:after="240"/>
        <w:ind w:firstLine="709"/>
        <w:contextualSpacing/>
        <w:jc w:val="both"/>
        <w:rPr>
          <w:b/>
          <w:sz w:val="24"/>
          <w:szCs w:val="24"/>
        </w:rPr>
      </w:pPr>
    </w:p>
    <w:p w:rsidR="00884F3F" w:rsidRDefault="00AD676D">
      <w:pPr>
        <w:pStyle w:val="ConsPlusNormal"/>
        <w:spacing w:before="240" w:after="240"/>
        <w:ind w:firstLine="709"/>
        <w:contextualSpacing/>
        <w:jc w:val="both"/>
        <w:rPr>
          <w:b/>
          <w:sz w:val="24"/>
          <w:szCs w:val="24"/>
        </w:rPr>
      </w:pPr>
      <w:r>
        <w:rPr>
          <w:b/>
          <w:sz w:val="24"/>
          <w:szCs w:val="24"/>
        </w:rPr>
        <w:t>39. Право заявителя на получение информации и документов, необходимых для обоснования и рассмотрения обращения</w:t>
      </w:r>
    </w:p>
    <w:p w:rsidR="005F1477" w:rsidRDefault="005F1477">
      <w:pPr>
        <w:spacing w:before="240" w:after="240"/>
        <w:ind w:firstLine="709"/>
        <w:contextualSpacing/>
        <w:jc w:val="both"/>
        <w:rPr>
          <w:rFonts w:ascii="Arial" w:hAnsi="Arial" w:cs="Arial"/>
          <w:sz w:val="24"/>
          <w:szCs w:val="24"/>
        </w:rPr>
      </w:pPr>
    </w:p>
    <w:p w:rsidR="00884F3F" w:rsidRDefault="00AD676D">
      <w:pPr>
        <w:spacing w:before="240" w:after="240"/>
        <w:ind w:firstLine="709"/>
        <w:contextualSpacing/>
        <w:jc w:val="both"/>
        <w:rPr>
          <w:rFonts w:ascii="Arial" w:hAnsi="Arial" w:cs="Arial"/>
          <w:sz w:val="24"/>
          <w:szCs w:val="24"/>
        </w:rPr>
      </w:pPr>
      <w:r>
        <w:rPr>
          <w:rFonts w:ascii="Arial" w:hAnsi="Arial" w:cs="Arial"/>
          <w:sz w:val="24"/>
          <w:szCs w:val="24"/>
        </w:rPr>
        <w:t>11</w:t>
      </w:r>
      <w:r w:rsidR="00EE4EF5">
        <w:rPr>
          <w:rFonts w:ascii="Arial" w:hAnsi="Arial" w:cs="Arial"/>
          <w:sz w:val="24"/>
          <w:szCs w:val="24"/>
        </w:rPr>
        <w:t>4</w:t>
      </w:r>
      <w:r>
        <w:rPr>
          <w:rFonts w:ascii="Arial" w:hAnsi="Arial" w:cs="Arial"/>
          <w:sz w:val="24"/>
          <w:szCs w:val="24"/>
        </w:rPr>
        <w:t>.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884F3F" w:rsidRDefault="00AD676D">
      <w:pPr>
        <w:pStyle w:val="ConsPlusNormal"/>
        <w:spacing w:before="240" w:after="240"/>
        <w:ind w:firstLine="709"/>
        <w:contextualSpacing/>
        <w:jc w:val="both"/>
        <w:rPr>
          <w:b/>
          <w:sz w:val="24"/>
          <w:szCs w:val="24"/>
        </w:rPr>
      </w:pPr>
      <w:r>
        <w:rPr>
          <w:b/>
          <w:sz w:val="24"/>
          <w:szCs w:val="24"/>
        </w:rPr>
        <w:t xml:space="preserve">40. Способы информирования заявителей о порядке подачи и </w:t>
      </w:r>
      <w:r>
        <w:rPr>
          <w:b/>
          <w:sz w:val="24"/>
          <w:szCs w:val="24"/>
        </w:rPr>
        <w:lastRenderedPageBreak/>
        <w:t>рассмотрения жалобы.</w:t>
      </w:r>
    </w:p>
    <w:p w:rsidR="005F1477" w:rsidRDefault="005F1477">
      <w:pPr>
        <w:pStyle w:val="ConsPlusNormal"/>
        <w:spacing w:before="240" w:after="240"/>
        <w:ind w:firstLine="709"/>
        <w:contextualSpacing/>
        <w:jc w:val="both"/>
        <w:rPr>
          <w:b/>
          <w:sz w:val="24"/>
          <w:szCs w:val="24"/>
        </w:rPr>
      </w:pPr>
    </w:p>
    <w:p w:rsidR="00884F3F" w:rsidRDefault="00AD676D">
      <w:pPr>
        <w:spacing w:before="240" w:after="240"/>
        <w:ind w:firstLine="709"/>
        <w:contextualSpacing/>
        <w:jc w:val="both"/>
        <w:rPr>
          <w:rFonts w:ascii="Arial" w:hAnsi="Arial" w:cs="Arial"/>
          <w:b/>
          <w:sz w:val="24"/>
          <w:szCs w:val="24"/>
        </w:rPr>
      </w:pPr>
      <w:r>
        <w:rPr>
          <w:rFonts w:ascii="Arial" w:hAnsi="Arial" w:cs="Arial"/>
          <w:sz w:val="24"/>
          <w:szCs w:val="24"/>
        </w:rPr>
        <w:t>11</w:t>
      </w:r>
      <w:r w:rsidR="00EE4EF5">
        <w:rPr>
          <w:rFonts w:ascii="Arial" w:hAnsi="Arial" w:cs="Arial"/>
          <w:sz w:val="24"/>
          <w:szCs w:val="24"/>
        </w:rPr>
        <w:t>5</w:t>
      </w:r>
      <w:r>
        <w:rPr>
          <w:rFonts w:ascii="Arial" w:hAnsi="Arial" w:cs="Arial"/>
          <w:sz w:val="24"/>
          <w:szCs w:val="24"/>
        </w:rPr>
        <w:t>.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884F3F" w:rsidRDefault="00884F3F">
      <w:pPr>
        <w:spacing w:before="240" w:after="240"/>
        <w:ind w:firstLine="709"/>
        <w:contextualSpacing/>
        <w:jc w:val="both"/>
        <w:rPr>
          <w:b/>
          <w:sz w:val="28"/>
          <w:szCs w:val="28"/>
        </w:rPr>
      </w:pPr>
    </w:p>
    <w:p w:rsidR="002E0F85" w:rsidRDefault="002E0F85">
      <w:pPr>
        <w:spacing w:before="240" w:after="240"/>
        <w:ind w:firstLine="709"/>
        <w:contextualSpacing/>
        <w:jc w:val="both"/>
        <w:rPr>
          <w:b/>
          <w:sz w:val="28"/>
          <w:szCs w:val="28"/>
        </w:rPr>
      </w:pPr>
    </w:p>
    <w:p w:rsidR="002E0F85" w:rsidRDefault="002E0F85">
      <w:pPr>
        <w:widowControl/>
        <w:rPr>
          <w:rFonts w:ascii="Arial" w:hAnsi="Arial" w:cs="Arial"/>
          <w:sz w:val="24"/>
          <w:szCs w:val="24"/>
        </w:rPr>
      </w:pPr>
      <w:r>
        <w:rPr>
          <w:rFonts w:ascii="Arial" w:hAnsi="Arial" w:cs="Arial"/>
          <w:sz w:val="24"/>
          <w:szCs w:val="24"/>
        </w:rPr>
        <w:t>Глава администрации</w:t>
      </w:r>
    </w:p>
    <w:p w:rsidR="002E0F85" w:rsidRDefault="002E0F85">
      <w:pPr>
        <w:widowControl/>
        <w:rPr>
          <w:rFonts w:ascii="Arial" w:hAnsi="Arial" w:cs="Arial"/>
          <w:sz w:val="24"/>
          <w:szCs w:val="24"/>
        </w:rPr>
      </w:pPr>
      <w:r>
        <w:rPr>
          <w:rFonts w:ascii="Arial" w:hAnsi="Arial" w:cs="Arial"/>
          <w:sz w:val="24"/>
          <w:szCs w:val="24"/>
        </w:rPr>
        <w:t>муниципального образования</w:t>
      </w:r>
    </w:p>
    <w:p w:rsidR="00884F3F" w:rsidRDefault="002E0F85">
      <w:pPr>
        <w:widowControl/>
        <w:rPr>
          <w:sz w:val="26"/>
          <w:szCs w:val="26"/>
        </w:rPr>
      </w:pPr>
      <w:r>
        <w:rPr>
          <w:rFonts w:ascii="Arial" w:hAnsi="Arial" w:cs="Arial"/>
          <w:sz w:val="24"/>
          <w:szCs w:val="24"/>
        </w:rPr>
        <w:t xml:space="preserve">Дубенский район                                                                                             </w:t>
      </w:r>
      <w:r w:rsidRPr="002E0F85">
        <w:rPr>
          <w:rFonts w:ascii="Arial" w:hAnsi="Arial" w:cs="Arial"/>
          <w:sz w:val="24"/>
          <w:szCs w:val="24"/>
        </w:rPr>
        <w:t xml:space="preserve">К. О. </w:t>
      </w:r>
      <w:proofErr w:type="spellStart"/>
      <w:r w:rsidRPr="002E0F85">
        <w:rPr>
          <w:rFonts w:ascii="Arial" w:hAnsi="Arial" w:cs="Arial"/>
          <w:sz w:val="24"/>
          <w:szCs w:val="24"/>
        </w:rPr>
        <w:t>Гузов</w:t>
      </w:r>
      <w:proofErr w:type="spellEnd"/>
    </w:p>
    <w:p w:rsidR="00884F3F" w:rsidRDefault="00884F3F">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E0F85" w:rsidRDefault="002E0F85">
      <w:pPr>
        <w:tabs>
          <w:tab w:val="left" w:pos="400"/>
        </w:tabs>
        <w:ind w:firstLine="600"/>
        <w:jc w:val="both"/>
        <w:rPr>
          <w:sz w:val="26"/>
          <w:szCs w:val="26"/>
        </w:rPr>
      </w:pPr>
    </w:p>
    <w:p w:rsidR="00281DF1" w:rsidRDefault="00281DF1" w:rsidP="00281DF1">
      <w:pPr>
        <w:tabs>
          <w:tab w:val="left" w:pos="400"/>
        </w:tabs>
        <w:jc w:val="both"/>
        <w:rPr>
          <w:sz w:val="26"/>
          <w:szCs w:val="26"/>
        </w:rPr>
      </w:pPr>
    </w:p>
    <w:p w:rsidR="00281DF1" w:rsidRDefault="00281DF1" w:rsidP="00281DF1">
      <w:pPr>
        <w:tabs>
          <w:tab w:val="left" w:pos="400"/>
        </w:tabs>
        <w:jc w:val="both"/>
        <w:rPr>
          <w:sz w:val="26"/>
          <w:szCs w:val="26"/>
        </w:rPr>
      </w:pPr>
    </w:p>
    <w:p w:rsidR="00281DF1" w:rsidRDefault="00281DF1" w:rsidP="00281DF1">
      <w:pPr>
        <w:tabs>
          <w:tab w:val="left" w:pos="400"/>
        </w:tabs>
        <w:jc w:val="both"/>
        <w:rPr>
          <w:sz w:val="26"/>
          <w:szCs w:val="26"/>
        </w:rPr>
      </w:pPr>
    </w:p>
    <w:p w:rsidR="00281DF1" w:rsidRDefault="00281DF1" w:rsidP="00281DF1">
      <w:pPr>
        <w:tabs>
          <w:tab w:val="left" w:pos="400"/>
        </w:tabs>
        <w:jc w:val="both"/>
        <w:rPr>
          <w:sz w:val="26"/>
          <w:szCs w:val="26"/>
        </w:rPr>
      </w:pPr>
    </w:p>
    <w:p w:rsidR="00281DF1" w:rsidRDefault="00281DF1" w:rsidP="00281DF1">
      <w:pPr>
        <w:tabs>
          <w:tab w:val="left" w:pos="400"/>
        </w:tabs>
        <w:jc w:val="both"/>
        <w:rPr>
          <w:sz w:val="26"/>
          <w:szCs w:val="26"/>
        </w:rPr>
      </w:pPr>
    </w:p>
    <w:p w:rsidR="00281DF1" w:rsidRDefault="00281DF1" w:rsidP="00281DF1">
      <w:pPr>
        <w:tabs>
          <w:tab w:val="left" w:pos="400"/>
        </w:tabs>
        <w:jc w:val="both"/>
        <w:rPr>
          <w:sz w:val="26"/>
          <w:szCs w:val="26"/>
        </w:rPr>
      </w:pPr>
    </w:p>
    <w:p w:rsidR="00281DF1" w:rsidRDefault="00281DF1">
      <w:pPr>
        <w:widowControl/>
        <w:tabs>
          <w:tab w:val="left" w:pos="400"/>
        </w:tabs>
        <w:jc w:val="right"/>
        <w:outlineLvl w:val="1"/>
        <w:rPr>
          <w:rFonts w:ascii="Arial" w:hAnsi="Arial" w:cs="Arial"/>
          <w:bCs/>
          <w:sz w:val="24"/>
          <w:szCs w:val="24"/>
        </w:rPr>
      </w:pPr>
    </w:p>
    <w:p w:rsidR="005F1477" w:rsidRDefault="005F1477">
      <w:pPr>
        <w:widowControl/>
        <w:tabs>
          <w:tab w:val="left" w:pos="400"/>
        </w:tabs>
        <w:jc w:val="right"/>
        <w:outlineLvl w:val="1"/>
        <w:rPr>
          <w:rFonts w:ascii="Arial" w:hAnsi="Arial" w:cs="Arial"/>
          <w:bCs/>
          <w:sz w:val="24"/>
          <w:szCs w:val="24"/>
        </w:rPr>
      </w:pPr>
    </w:p>
    <w:p w:rsidR="00884F3F" w:rsidRDefault="00AD676D">
      <w:pPr>
        <w:widowControl/>
        <w:tabs>
          <w:tab w:val="left" w:pos="400"/>
        </w:tabs>
        <w:jc w:val="right"/>
        <w:outlineLvl w:val="1"/>
        <w:rPr>
          <w:rFonts w:ascii="Arial" w:hAnsi="Arial" w:cs="Arial"/>
          <w:bCs/>
          <w:sz w:val="24"/>
          <w:szCs w:val="24"/>
        </w:rPr>
      </w:pPr>
      <w:r>
        <w:rPr>
          <w:rFonts w:ascii="Arial" w:hAnsi="Arial" w:cs="Arial"/>
          <w:bCs/>
          <w:sz w:val="24"/>
          <w:szCs w:val="24"/>
        </w:rPr>
        <w:t>Приложение № 1</w:t>
      </w:r>
    </w:p>
    <w:p w:rsidR="00884F3F" w:rsidRDefault="00884F3F">
      <w:pPr>
        <w:widowControl/>
        <w:tabs>
          <w:tab w:val="left" w:pos="400"/>
        </w:tabs>
        <w:jc w:val="right"/>
        <w:outlineLvl w:val="1"/>
        <w:rPr>
          <w:rFonts w:ascii="Arial" w:hAnsi="Arial" w:cs="Arial"/>
          <w:bCs/>
          <w:sz w:val="24"/>
          <w:szCs w:val="24"/>
        </w:rPr>
      </w:pPr>
    </w:p>
    <w:p w:rsidR="00884F3F" w:rsidRDefault="00AD676D">
      <w:pPr>
        <w:widowControl/>
        <w:tabs>
          <w:tab w:val="left" w:pos="400"/>
        </w:tabs>
        <w:jc w:val="right"/>
        <w:outlineLvl w:val="1"/>
        <w:rPr>
          <w:rFonts w:ascii="Arial" w:hAnsi="Arial" w:cs="Arial"/>
          <w:b/>
          <w:sz w:val="24"/>
          <w:szCs w:val="24"/>
        </w:rPr>
      </w:pPr>
      <w:r>
        <w:rPr>
          <w:rFonts w:ascii="Arial" w:hAnsi="Arial" w:cs="Arial"/>
          <w:b/>
          <w:sz w:val="24"/>
          <w:szCs w:val="24"/>
        </w:rPr>
        <w:t>Главе администрации</w:t>
      </w:r>
    </w:p>
    <w:p w:rsidR="00884F3F" w:rsidRDefault="00AD676D">
      <w:pPr>
        <w:widowControl/>
        <w:tabs>
          <w:tab w:val="left" w:pos="400"/>
        </w:tabs>
        <w:jc w:val="right"/>
        <w:outlineLvl w:val="1"/>
        <w:rPr>
          <w:rFonts w:ascii="Arial" w:hAnsi="Arial" w:cs="Arial"/>
          <w:b/>
          <w:sz w:val="24"/>
          <w:szCs w:val="24"/>
        </w:rPr>
      </w:pPr>
      <w:r>
        <w:rPr>
          <w:rFonts w:ascii="Arial" w:hAnsi="Arial" w:cs="Arial"/>
          <w:b/>
          <w:sz w:val="24"/>
          <w:szCs w:val="24"/>
        </w:rPr>
        <w:t xml:space="preserve"> муниципального образования</w:t>
      </w:r>
    </w:p>
    <w:p w:rsidR="00884F3F" w:rsidRDefault="00AD676D">
      <w:pPr>
        <w:widowControl/>
        <w:tabs>
          <w:tab w:val="left" w:pos="400"/>
        </w:tabs>
        <w:jc w:val="right"/>
        <w:outlineLvl w:val="1"/>
        <w:rPr>
          <w:rFonts w:ascii="Arial" w:hAnsi="Arial" w:cs="Arial"/>
          <w:sz w:val="24"/>
          <w:szCs w:val="24"/>
        </w:rPr>
      </w:pPr>
      <w:r>
        <w:rPr>
          <w:rFonts w:ascii="Arial" w:hAnsi="Arial" w:cs="Arial"/>
          <w:b/>
          <w:sz w:val="24"/>
          <w:szCs w:val="24"/>
        </w:rPr>
        <w:t>Дубенский район</w:t>
      </w:r>
    </w:p>
    <w:p w:rsidR="00884F3F" w:rsidRDefault="00AD676D">
      <w:pPr>
        <w:pStyle w:val="ConsPlusNonformat"/>
        <w:jc w:val="right"/>
        <w:rPr>
          <w:rFonts w:ascii="Arial" w:hAnsi="Arial" w:cs="Arial"/>
        </w:rPr>
      </w:pPr>
      <w:r>
        <w:rPr>
          <w:rFonts w:ascii="Arial" w:hAnsi="Arial" w:cs="Arial"/>
          <w:b/>
        </w:rPr>
        <w:t xml:space="preserve"> </w:t>
      </w:r>
      <w:proofErr w:type="gramStart"/>
      <w:r>
        <w:rPr>
          <w:rFonts w:ascii="Arial" w:hAnsi="Arial" w:cs="Arial"/>
        </w:rPr>
        <w:t xml:space="preserve">(либо в многофункциональный центр </w:t>
      </w:r>
      <w:proofErr w:type="gramEnd"/>
    </w:p>
    <w:p w:rsidR="00884F3F" w:rsidRDefault="00AD676D">
      <w:pPr>
        <w:pStyle w:val="ConsPlusNonformat"/>
        <w:jc w:val="right"/>
        <w:rPr>
          <w:rFonts w:ascii="Arial" w:hAnsi="Arial" w:cs="Arial"/>
        </w:rPr>
      </w:pPr>
      <w:r>
        <w:rPr>
          <w:rFonts w:ascii="Arial" w:hAnsi="Arial" w:cs="Arial"/>
        </w:rPr>
        <w:t xml:space="preserve">предоставления </w:t>
      </w:r>
      <w:proofErr w:type="gramStart"/>
      <w:r>
        <w:rPr>
          <w:rFonts w:ascii="Arial" w:hAnsi="Arial" w:cs="Arial"/>
        </w:rPr>
        <w:t>государственных</w:t>
      </w:r>
      <w:proofErr w:type="gramEnd"/>
    </w:p>
    <w:p w:rsidR="00884F3F" w:rsidRDefault="00AD676D">
      <w:pPr>
        <w:pStyle w:val="ConsPlusNonformat"/>
        <w:jc w:val="right"/>
        <w:rPr>
          <w:rFonts w:ascii="Arial" w:hAnsi="Arial" w:cs="Arial"/>
          <w:b/>
          <w:sz w:val="24"/>
          <w:szCs w:val="24"/>
        </w:rPr>
      </w:pPr>
      <w:r>
        <w:rPr>
          <w:rFonts w:ascii="Arial" w:hAnsi="Arial" w:cs="Arial"/>
        </w:rPr>
        <w:t xml:space="preserve"> и муниципальных услуг)</w:t>
      </w:r>
      <w:r>
        <w:rPr>
          <w:rFonts w:ascii="Arial" w:hAnsi="Arial" w:cs="Arial"/>
          <w:b/>
          <w:sz w:val="24"/>
          <w:szCs w:val="24"/>
        </w:rPr>
        <w:t xml:space="preserve">                                 </w:t>
      </w:r>
    </w:p>
    <w:p w:rsidR="00884F3F" w:rsidRDefault="00AD676D">
      <w:pPr>
        <w:pStyle w:val="ConsPlusNonformat"/>
        <w:jc w:val="right"/>
        <w:rPr>
          <w:rFonts w:ascii="Arial" w:hAnsi="Arial" w:cs="Arial"/>
          <w:sz w:val="24"/>
          <w:szCs w:val="24"/>
        </w:rPr>
      </w:pPr>
      <w:r>
        <w:rPr>
          <w:rFonts w:ascii="Arial" w:hAnsi="Arial" w:cs="Arial"/>
          <w:sz w:val="24"/>
          <w:szCs w:val="24"/>
        </w:rPr>
        <w:t>Адрес:_____________________________________</w:t>
      </w:r>
    </w:p>
    <w:p w:rsidR="00884F3F" w:rsidRDefault="00AD676D">
      <w:pPr>
        <w:pStyle w:val="ConsPlusNonformat"/>
        <w:jc w:val="right"/>
        <w:rPr>
          <w:rFonts w:ascii="Arial" w:hAnsi="Arial" w:cs="Arial"/>
          <w:b/>
          <w:sz w:val="24"/>
          <w:szCs w:val="24"/>
        </w:rPr>
      </w:pPr>
      <w:r>
        <w:rPr>
          <w:rFonts w:ascii="Arial" w:hAnsi="Arial" w:cs="Arial"/>
          <w:sz w:val="24"/>
          <w:szCs w:val="24"/>
        </w:rPr>
        <w:t xml:space="preserve">                                                                                </w:t>
      </w:r>
      <w:r>
        <w:rPr>
          <w:rFonts w:ascii="Arial" w:hAnsi="Arial" w:cs="Arial"/>
          <w:b/>
          <w:sz w:val="24"/>
          <w:szCs w:val="24"/>
        </w:rPr>
        <w:t>от юридического лица</w:t>
      </w:r>
    </w:p>
    <w:p w:rsidR="00884F3F" w:rsidRDefault="00AD676D">
      <w:pPr>
        <w:pStyle w:val="ConsPlusNonformat"/>
        <w:jc w:val="right"/>
        <w:rPr>
          <w:rFonts w:ascii="Arial" w:hAnsi="Arial" w:cs="Arial"/>
          <w:sz w:val="24"/>
          <w:szCs w:val="24"/>
        </w:rPr>
      </w:pPr>
      <w:r>
        <w:rPr>
          <w:rFonts w:ascii="Arial" w:hAnsi="Arial" w:cs="Arial"/>
          <w:sz w:val="24"/>
          <w:szCs w:val="24"/>
        </w:rPr>
        <w:t xml:space="preserve">                                       ______________________________________</w:t>
      </w:r>
    </w:p>
    <w:p w:rsidR="00884F3F" w:rsidRDefault="00AD676D">
      <w:pPr>
        <w:pStyle w:val="ConsPlusNonformat"/>
        <w:jc w:val="right"/>
        <w:rPr>
          <w:rFonts w:ascii="Arial" w:hAnsi="Arial" w:cs="Arial"/>
        </w:rPr>
      </w:pPr>
      <w:r>
        <w:rPr>
          <w:rFonts w:ascii="Arial" w:hAnsi="Arial" w:cs="Arial"/>
          <w:sz w:val="24"/>
          <w:szCs w:val="24"/>
        </w:rPr>
        <w:t xml:space="preserve">                                                                                                                                            </w:t>
      </w:r>
      <w:proofErr w:type="gramStart"/>
      <w:r>
        <w:rPr>
          <w:rFonts w:ascii="Arial" w:hAnsi="Arial" w:cs="Arial"/>
        </w:rPr>
        <w:t>(полное наименование, ИНН,</w:t>
      </w:r>
      <w:proofErr w:type="gramEnd"/>
    </w:p>
    <w:p w:rsidR="00884F3F" w:rsidRDefault="00AD676D">
      <w:pPr>
        <w:pStyle w:val="ConsPlusNonformat"/>
        <w:jc w:val="right"/>
        <w:rPr>
          <w:rFonts w:ascii="Arial" w:hAnsi="Arial" w:cs="Arial"/>
        </w:rPr>
      </w:pPr>
      <w:r>
        <w:rPr>
          <w:rFonts w:ascii="Arial" w:hAnsi="Arial" w:cs="Arial"/>
        </w:rPr>
        <w:t xml:space="preserve">                                                                                                                                                                     номер государственной регистрации,</w:t>
      </w:r>
    </w:p>
    <w:p w:rsidR="00884F3F" w:rsidRDefault="00AD676D">
      <w:pPr>
        <w:pStyle w:val="ConsPlusNonformat"/>
        <w:jc w:val="right"/>
        <w:rPr>
          <w:rFonts w:ascii="Arial" w:hAnsi="Arial" w:cs="Arial"/>
        </w:rPr>
      </w:pPr>
      <w:r>
        <w:rPr>
          <w:rFonts w:ascii="Arial" w:hAnsi="Arial" w:cs="Arial"/>
        </w:rPr>
        <w:t xml:space="preserve">                                                                                                                                                                             юридический адрес, почтовый адрес)</w:t>
      </w:r>
    </w:p>
    <w:p w:rsidR="00884F3F" w:rsidRDefault="00AD676D">
      <w:pPr>
        <w:pStyle w:val="ConsPlusNonformat"/>
        <w:jc w:val="right"/>
        <w:rPr>
          <w:rFonts w:ascii="Arial" w:hAnsi="Arial" w:cs="Arial"/>
        </w:rPr>
      </w:pPr>
      <w:r>
        <w:rPr>
          <w:rFonts w:ascii="Arial" w:hAnsi="Arial" w:cs="Arial"/>
        </w:rPr>
        <w:t xml:space="preserve">                                                                                                                                                                      (Ф.И.О, должность представителя)</w:t>
      </w:r>
    </w:p>
    <w:p w:rsidR="00884F3F" w:rsidRDefault="00AD676D">
      <w:pPr>
        <w:pStyle w:val="ConsPlusNonformat"/>
        <w:jc w:val="right"/>
        <w:rPr>
          <w:rFonts w:ascii="Arial" w:hAnsi="Arial" w:cs="Arial"/>
        </w:rPr>
      </w:pPr>
      <w:r>
        <w:rPr>
          <w:rFonts w:ascii="Arial" w:hAnsi="Arial" w:cs="Arial"/>
        </w:rPr>
        <w:t xml:space="preserve">                                      </w:t>
      </w:r>
    </w:p>
    <w:p w:rsidR="00884F3F" w:rsidRDefault="00AD676D">
      <w:pPr>
        <w:pStyle w:val="ConsPlusNonformat"/>
        <w:jc w:val="right"/>
        <w:rPr>
          <w:rFonts w:ascii="Arial" w:hAnsi="Arial" w:cs="Arial"/>
        </w:rPr>
      </w:pPr>
      <w:r>
        <w:rPr>
          <w:rFonts w:ascii="Arial" w:hAnsi="Arial" w:cs="Arial"/>
        </w:rPr>
        <w:t xml:space="preserve">                                                                                            </w:t>
      </w:r>
      <w:proofErr w:type="gramStart"/>
      <w:r>
        <w:rPr>
          <w:rFonts w:ascii="Arial" w:hAnsi="Arial" w:cs="Arial"/>
        </w:rPr>
        <w:t>действующего</w:t>
      </w:r>
      <w:proofErr w:type="gramEnd"/>
      <w:r>
        <w:rPr>
          <w:rFonts w:ascii="Arial" w:hAnsi="Arial" w:cs="Arial"/>
        </w:rPr>
        <w:t xml:space="preserve"> на основании</w:t>
      </w:r>
    </w:p>
    <w:p w:rsidR="00884F3F" w:rsidRDefault="00AD676D">
      <w:pPr>
        <w:pStyle w:val="ConsPlusNonformat"/>
        <w:jc w:val="right"/>
        <w:rPr>
          <w:rFonts w:ascii="Arial" w:hAnsi="Arial" w:cs="Arial"/>
        </w:rPr>
      </w:pPr>
      <w:r>
        <w:rPr>
          <w:rFonts w:ascii="Arial" w:hAnsi="Arial" w:cs="Arial"/>
        </w:rPr>
        <w:t xml:space="preserve">                                                                                                                                                                           (название документа)</w:t>
      </w:r>
    </w:p>
    <w:p w:rsidR="00884F3F" w:rsidRDefault="00AD676D">
      <w:pPr>
        <w:pStyle w:val="ConsPlusNonformat"/>
        <w:tabs>
          <w:tab w:val="center" w:pos="4819"/>
          <w:tab w:val="right" w:pos="9638"/>
        </w:tabs>
        <w:jc w:val="both"/>
        <w:rPr>
          <w:rFonts w:ascii="Arial" w:hAnsi="Arial" w:cs="Arial"/>
          <w:b/>
          <w:sz w:val="24"/>
          <w:szCs w:val="24"/>
        </w:rPr>
      </w:pPr>
      <w:r>
        <w:rPr>
          <w:rFonts w:ascii="Arial" w:hAnsi="Arial" w:cs="Arial"/>
        </w:rPr>
        <w:tab/>
        <w:t xml:space="preserve">                                                                                                                                              </w:t>
      </w:r>
    </w:p>
    <w:p w:rsidR="00884F3F" w:rsidRDefault="00AD676D">
      <w:pPr>
        <w:pStyle w:val="ConsPlusNonformat"/>
        <w:tabs>
          <w:tab w:val="center" w:pos="4819"/>
          <w:tab w:val="right" w:pos="9638"/>
        </w:tabs>
        <w:jc w:val="right"/>
        <w:rPr>
          <w:rFonts w:ascii="Arial" w:hAnsi="Arial" w:cs="Arial"/>
          <w:b/>
          <w:sz w:val="24"/>
          <w:szCs w:val="24"/>
        </w:rPr>
      </w:pPr>
      <w:r>
        <w:rPr>
          <w:rFonts w:ascii="Arial" w:hAnsi="Arial" w:cs="Arial"/>
          <w:b/>
          <w:sz w:val="24"/>
          <w:szCs w:val="24"/>
        </w:rPr>
        <w:t xml:space="preserve"> от физического лица</w:t>
      </w:r>
    </w:p>
    <w:p w:rsidR="00884F3F" w:rsidRDefault="00AD676D">
      <w:pPr>
        <w:pStyle w:val="ConsPlusNonformat"/>
        <w:jc w:val="right"/>
        <w:rPr>
          <w:rFonts w:ascii="Arial" w:hAnsi="Arial" w:cs="Arial"/>
          <w:sz w:val="24"/>
          <w:szCs w:val="24"/>
        </w:rPr>
      </w:pPr>
      <w:r>
        <w:rPr>
          <w:rFonts w:ascii="Arial" w:hAnsi="Arial" w:cs="Arial"/>
          <w:sz w:val="24"/>
          <w:szCs w:val="24"/>
        </w:rPr>
        <w:t xml:space="preserve">                                       ______________________________________</w:t>
      </w:r>
    </w:p>
    <w:p w:rsidR="00884F3F" w:rsidRDefault="00AD676D">
      <w:pPr>
        <w:pStyle w:val="ConsPlusNonformat"/>
        <w:jc w:val="right"/>
        <w:rPr>
          <w:rFonts w:ascii="Arial" w:hAnsi="Arial" w:cs="Arial"/>
          <w:sz w:val="24"/>
          <w:szCs w:val="24"/>
        </w:rPr>
      </w:pPr>
      <w:r>
        <w:rPr>
          <w:rFonts w:ascii="Arial" w:hAnsi="Arial" w:cs="Arial"/>
          <w:sz w:val="24"/>
          <w:szCs w:val="24"/>
        </w:rPr>
        <w:t xml:space="preserve">                                                                                                                                  </w:t>
      </w:r>
      <w:r>
        <w:rPr>
          <w:rFonts w:ascii="Arial" w:hAnsi="Arial" w:cs="Arial"/>
        </w:rPr>
        <w:t>(ФИО, паспортные данные)</w:t>
      </w:r>
      <w:r>
        <w:rPr>
          <w:rFonts w:ascii="Arial" w:hAnsi="Arial" w:cs="Arial"/>
          <w:sz w:val="24"/>
          <w:szCs w:val="24"/>
        </w:rPr>
        <w:t xml:space="preserve">                                                                             ______________________________________</w:t>
      </w:r>
    </w:p>
    <w:p w:rsidR="00884F3F" w:rsidRDefault="00AD676D">
      <w:pPr>
        <w:pStyle w:val="ConsPlusNonformat"/>
        <w:ind w:left="6372"/>
        <w:jc w:val="right"/>
        <w:rPr>
          <w:rFonts w:ascii="Arial" w:hAnsi="Arial" w:cs="Arial"/>
        </w:rPr>
      </w:pPr>
      <w:r>
        <w:rPr>
          <w:rFonts w:ascii="Arial" w:hAnsi="Arial" w:cs="Arial"/>
          <w:sz w:val="24"/>
          <w:szCs w:val="24"/>
        </w:rPr>
        <w:t xml:space="preserve">         </w:t>
      </w:r>
      <w:r>
        <w:rPr>
          <w:rFonts w:ascii="Arial" w:hAnsi="Arial" w:cs="Arial"/>
        </w:rPr>
        <w:t>( почтовый адрес)</w:t>
      </w:r>
    </w:p>
    <w:p w:rsidR="00884F3F" w:rsidRDefault="00AD676D">
      <w:pPr>
        <w:pStyle w:val="ConsPlusNonformat"/>
        <w:jc w:val="right"/>
        <w:rPr>
          <w:rFonts w:ascii="Arial" w:hAnsi="Arial" w:cs="Arial"/>
          <w:sz w:val="24"/>
          <w:szCs w:val="24"/>
        </w:rPr>
      </w:pPr>
      <w:r>
        <w:rPr>
          <w:rFonts w:ascii="Arial" w:hAnsi="Arial" w:cs="Arial"/>
          <w:sz w:val="24"/>
          <w:szCs w:val="24"/>
        </w:rPr>
        <w:t xml:space="preserve">                                    ______________________________________</w:t>
      </w:r>
    </w:p>
    <w:p w:rsidR="00884F3F" w:rsidRDefault="00AD676D">
      <w:pPr>
        <w:pStyle w:val="ConsPlusNonformat"/>
        <w:jc w:val="right"/>
        <w:rPr>
          <w:rFonts w:ascii="Arial" w:hAnsi="Arial" w:cs="Arial"/>
        </w:rPr>
      </w:pPr>
      <w:r>
        <w:rPr>
          <w:rFonts w:ascii="Arial" w:hAnsi="Arial" w:cs="Arial"/>
          <w:sz w:val="24"/>
          <w:szCs w:val="24"/>
        </w:rPr>
        <w:t xml:space="preserve">                                                                                        </w:t>
      </w:r>
      <w:r>
        <w:rPr>
          <w:rFonts w:ascii="Arial" w:hAnsi="Arial" w:cs="Arial"/>
        </w:rPr>
        <w:t>(контактный телефон, адрес эл. почты)</w:t>
      </w:r>
    </w:p>
    <w:p w:rsidR="00884F3F" w:rsidRDefault="00AD676D">
      <w:pPr>
        <w:pStyle w:val="ConsPlusNormal"/>
        <w:ind w:firstLine="0"/>
        <w:jc w:val="center"/>
        <w:rPr>
          <w:b/>
          <w:sz w:val="24"/>
          <w:szCs w:val="24"/>
        </w:rPr>
      </w:pPr>
      <w:r>
        <w:rPr>
          <w:b/>
          <w:sz w:val="24"/>
          <w:szCs w:val="24"/>
        </w:rPr>
        <w:t>Заявление</w:t>
      </w:r>
    </w:p>
    <w:p w:rsidR="00884F3F" w:rsidRDefault="00AD676D">
      <w:pPr>
        <w:jc w:val="center"/>
        <w:rPr>
          <w:rFonts w:ascii="Arial" w:hAnsi="Arial" w:cs="Arial"/>
          <w:b/>
          <w:sz w:val="24"/>
          <w:szCs w:val="24"/>
        </w:rPr>
      </w:pPr>
      <w:r>
        <w:rPr>
          <w:rFonts w:ascii="Arial" w:hAnsi="Arial" w:cs="Arial"/>
          <w:b/>
          <w:sz w:val="24"/>
          <w:szCs w:val="24"/>
        </w:rPr>
        <w:t>о подготовке, утверждении и выдаче градостроительного плана земельного участка.</w:t>
      </w:r>
    </w:p>
    <w:p w:rsidR="00884F3F" w:rsidRDefault="00884F3F">
      <w:pPr>
        <w:jc w:val="center"/>
        <w:rPr>
          <w:rFonts w:ascii="Arial" w:hAnsi="Arial" w:cs="Arial"/>
          <w:b/>
          <w:sz w:val="24"/>
          <w:szCs w:val="24"/>
        </w:rPr>
      </w:pPr>
    </w:p>
    <w:p w:rsidR="00884F3F" w:rsidRDefault="00AD676D">
      <w:pPr>
        <w:pStyle w:val="ConsPlusNonformat"/>
        <w:widowControl/>
        <w:rPr>
          <w:rFonts w:ascii="Arial" w:hAnsi="Arial" w:cs="Arial"/>
          <w:sz w:val="24"/>
          <w:szCs w:val="24"/>
        </w:rPr>
      </w:pPr>
      <w:r>
        <w:rPr>
          <w:rFonts w:ascii="Arial" w:hAnsi="Arial" w:cs="Arial"/>
          <w:sz w:val="24"/>
          <w:szCs w:val="24"/>
        </w:rPr>
        <w:t>Прошу выдать градостроительный план земельного участка, расположенного  по адресу</w:t>
      </w:r>
    </w:p>
    <w:p w:rsidR="00884F3F" w:rsidRDefault="00AD676D">
      <w:pPr>
        <w:pStyle w:val="ConsPlusNonformat"/>
        <w:widowControl/>
        <w:rPr>
          <w:rFonts w:ascii="Arial" w:hAnsi="Arial" w:cs="Arial"/>
          <w:sz w:val="24"/>
          <w:szCs w:val="24"/>
        </w:rPr>
      </w:pPr>
      <w:r>
        <w:rPr>
          <w:rFonts w:ascii="Arial" w:hAnsi="Arial" w:cs="Arial"/>
          <w:sz w:val="24"/>
          <w:szCs w:val="24"/>
        </w:rPr>
        <w:t>_______________________________________________________________________,</w:t>
      </w:r>
    </w:p>
    <w:p w:rsidR="00884F3F" w:rsidRDefault="00AD676D">
      <w:pPr>
        <w:pStyle w:val="ConsPlusNonformat"/>
        <w:widowControl/>
        <w:jc w:val="center"/>
        <w:rPr>
          <w:rFonts w:ascii="Arial" w:hAnsi="Arial" w:cs="Arial"/>
        </w:rPr>
      </w:pPr>
      <w:r>
        <w:rPr>
          <w:rFonts w:ascii="Arial" w:hAnsi="Arial" w:cs="Arial"/>
        </w:rPr>
        <w:t>(местоположение земельного участка)</w:t>
      </w:r>
    </w:p>
    <w:p w:rsidR="00884F3F" w:rsidRDefault="00AD676D">
      <w:pPr>
        <w:pStyle w:val="ConsPlusNonformat"/>
        <w:widowControl/>
        <w:rPr>
          <w:rFonts w:ascii="Arial" w:hAnsi="Arial" w:cs="Arial"/>
          <w:sz w:val="24"/>
          <w:szCs w:val="24"/>
        </w:rPr>
      </w:pPr>
      <w:r>
        <w:rPr>
          <w:rFonts w:ascii="Arial" w:hAnsi="Arial" w:cs="Arial"/>
          <w:sz w:val="24"/>
          <w:szCs w:val="24"/>
        </w:rPr>
        <w:t>кадастровый номер __________________________,</w:t>
      </w:r>
    </w:p>
    <w:p w:rsidR="00884F3F" w:rsidRDefault="00AD676D">
      <w:pPr>
        <w:pStyle w:val="ConsPlusNonformat"/>
        <w:widowControl/>
        <w:rPr>
          <w:rFonts w:ascii="Arial" w:hAnsi="Arial" w:cs="Arial"/>
          <w:sz w:val="24"/>
          <w:szCs w:val="24"/>
        </w:rPr>
      </w:pPr>
      <w:r>
        <w:rPr>
          <w:rFonts w:ascii="Arial" w:hAnsi="Arial" w:cs="Arial"/>
          <w:sz w:val="24"/>
          <w:szCs w:val="24"/>
        </w:rPr>
        <w:t>для  целей___________________________________________________________,</w:t>
      </w:r>
    </w:p>
    <w:p w:rsidR="00884F3F" w:rsidRDefault="00AD676D">
      <w:pPr>
        <w:pStyle w:val="ConsPlusNonformat"/>
        <w:widowControl/>
        <w:jc w:val="center"/>
        <w:rPr>
          <w:rFonts w:ascii="Arial" w:hAnsi="Arial" w:cs="Arial"/>
        </w:rPr>
      </w:pPr>
      <w:r>
        <w:rPr>
          <w:rFonts w:ascii="Arial" w:hAnsi="Arial" w:cs="Arial"/>
          <w:sz w:val="24"/>
          <w:szCs w:val="24"/>
        </w:rPr>
        <w:t xml:space="preserve"> </w:t>
      </w:r>
      <w:r>
        <w:rPr>
          <w:rFonts w:ascii="Arial" w:hAnsi="Arial" w:cs="Arial"/>
        </w:rPr>
        <w:t>(указывается предполагаемый вид использования)</w:t>
      </w:r>
    </w:p>
    <w:p w:rsidR="00884F3F" w:rsidRDefault="00AD676D">
      <w:pPr>
        <w:pStyle w:val="ConsPlusNonformat"/>
        <w:widowControl/>
        <w:jc w:val="both"/>
        <w:rPr>
          <w:rFonts w:ascii="Arial" w:hAnsi="Arial" w:cs="Arial"/>
          <w:sz w:val="24"/>
          <w:szCs w:val="24"/>
        </w:rPr>
      </w:pPr>
      <w:r>
        <w:rPr>
          <w:rFonts w:ascii="Arial" w:hAnsi="Arial" w:cs="Arial"/>
          <w:sz w:val="24"/>
          <w:szCs w:val="24"/>
        </w:rPr>
        <w:t>________________________________________________________________________</w:t>
      </w:r>
    </w:p>
    <w:p w:rsidR="00884F3F" w:rsidRDefault="00AD676D">
      <w:pPr>
        <w:pStyle w:val="ConsPlusNonformat"/>
        <w:widowControl/>
        <w:jc w:val="center"/>
        <w:rPr>
          <w:rFonts w:ascii="Arial" w:hAnsi="Arial" w:cs="Arial"/>
          <w:sz w:val="24"/>
          <w:szCs w:val="24"/>
        </w:rPr>
      </w:pPr>
      <w:r>
        <w:rPr>
          <w:rFonts w:ascii="Arial" w:hAnsi="Arial" w:cs="Arial"/>
        </w:rPr>
        <w:t>(указывается цель, для которой запрашивается градостроительный план -  строительство, реконструкция, капитальный ремонт</w:t>
      </w:r>
      <w:r>
        <w:rPr>
          <w:rFonts w:ascii="Arial" w:hAnsi="Arial" w:cs="Arial"/>
          <w:sz w:val="24"/>
          <w:szCs w:val="24"/>
        </w:rPr>
        <w:t>)</w:t>
      </w:r>
    </w:p>
    <w:p w:rsidR="00884F3F" w:rsidRDefault="00AD676D">
      <w:pPr>
        <w:spacing w:before="240" w:after="240"/>
        <w:jc w:val="both"/>
        <w:rPr>
          <w:rFonts w:ascii="Arial" w:hAnsi="Arial" w:cs="Arial"/>
          <w:sz w:val="24"/>
          <w:szCs w:val="24"/>
        </w:rPr>
      </w:pPr>
      <w:r>
        <w:rPr>
          <w:rFonts w:ascii="Arial" w:hAnsi="Arial" w:cs="Arial"/>
          <w:sz w:val="24"/>
          <w:szCs w:val="24"/>
        </w:rPr>
        <w:t>Для получения Услуги прилагаются следующие документы:</w:t>
      </w:r>
    </w:p>
    <w:p w:rsidR="00884F3F" w:rsidRDefault="00AD676D">
      <w:pPr>
        <w:spacing w:before="240" w:after="240"/>
        <w:jc w:val="both"/>
        <w:rPr>
          <w:rFonts w:ascii="Arial" w:hAnsi="Arial" w:cs="Arial"/>
          <w:sz w:val="24"/>
          <w:szCs w:val="24"/>
        </w:rPr>
      </w:pPr>
      <w:r>
        <w:rPr>
          <w:rFonts w:ascii="Arial" w:hAnsi="Arial" w:cs="Arial"/>
          <w:sz w:val="24"/>
          <w:szCs w:val="24"/>
        </w:rPr>
        <w:t>1._________________________________________________________________</w:t>
      </w:r>
    </w:p>
    <w:p w:rsidR="00884F3F" w:rsidRDefault="00AD676D">
      <w:pPr>
        <w:spacing w:before="240" w:after="240"/>
        <w:jc w:val="both"/>
        <w:rPr>
          <w:rFonts w:ascii="Arial" w:hAnsi="Arial" w:cs="Arial"/>
          <w:sz w:val="24"/>
          <w:szCs w:val="24"/>
        </w:rPr>
      </w:pPr>
      <w:r>
        <w:rPr>
          <w:rFonts w:ascii="Arial" w:hAnsi="Arial" w:cs="Arial"/>
          <w:sz w:val="24"/>
          <w:szCs w:val="24"/>
        </w:rPr>
        <w:lastRenderedPageBreak/>
        <w:t>2._________________________________________________________________</w:t>
      </w:r>
    </w:p>
    <w:p w:rsidR="00884F3F" w:rsidRDefault="00AD676D">
      <w:pPr>
        <w:spacing w:before="240" w:after="240"/>
        <w:jc w:val="both"/>
        <w:rPr>
          <w:rFonts w:ascii="Arial" w:hAnsi="Arial" w:cs="Arial"/>
          <w:sz w:val="24"/>
          <w:szCs w:val="24"/>
        </w:rPr>
      </w:pPr>
      <w:r>
        <w:rPr>
          <w:rFonts w:ascii="Arial" w:hAnsi="Arial" w:cs="Arial"/>
          <w:sz w:val="24"/>
          <w:szCs w:val="24"/>
        </w:rPr>
        <w:t>3._________________________________________________________________</w:t>
      </w:r>
    </w:p>
    <w:p w:rsidR="00884F3F" w:rsidRDefault="00AD676D">
      <w:pPr>
        <w:jc w:val="both"/>
        <w:rPr>
          <w:rFonts w:ascii="Arial" w:hAnsi="Arial" w:cs="Arial"/>
          <w:sz w:val="24"/>
          <w:szCs w:val="24"/>
        </w:rPr>
      </w:pPr>
      <w:r>
        <w:rPr>
          <w:rFonts w:ascii="Arial" w:hAnsi="Arial" w:cs="Arial"/>
          <w:sz w:val="24"/>
          <w:szCs w:val="24"/>
        </w:rPr>
        <w:t>*Конечный результат предоставления Услуги прошу:</w:t>
      </w:r>
    </w:p>
    <w:p w:rsidR="00884F3F" w:rsidRDefault="00AD676D">
      <w:pPr>
        <w:ind w:firstLine="720"/>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Arial" w:hAnsi="Arial" w:cs="Arial"/>
          <w:sz w:val="24"/>
          <w:szCs w:val="24"/>
        </w:rPr>
        <w:t>нужное</w:t>
      </w:r>
      <w:proofErr w:type="gramEnd"/>
      <w:r>
        <w:rPr>
          <w:rFonts w:ascii="Arial" w:hAnsi="Arial" w:cs="Arial"/>
          <w:sz w:val="24"/>
          <w:szCs w:val="24"/>
        </w:rPr>
        <w:t xml:space="preserve"> подчеркнуть).</w:t>
      </w:r>
    </w:p>
    <w:p w:rsidR="00884F3F" w:rsidRDefault="00AD676D">
      <w:pPr>
        <w:jc w:val="both"/>
        <w:rPr>
          <w:rFonts w:ascii="Arial" w:hAnsi="Arial" w:cs="Arial"/>
          <w:sz w:val="24"/>
          <w:szCs w:val="24"/>
        </w:rPr>
      </w:pPr>
      <w:r>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rsidR="00884F3F" w:rsidRDefault="00AD676D">
      <w:pPr>
        <w:ind w:firstLine="720"/>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Arial" w:hAnsi="Arial" w:cs="Arial"/>
          <w:sz w:val="24"/>
          <w:szCs w:val="24"/>
        </w:rPr>
        <w:t>нужное</w:t>
      </w:r>
      <w:proofErr w:type="gramEnd"/>
      <w:r>
        <w:rPr>
          <w:rFonts w:ascii="Arial" w:hAnsi="Arial" w:cs="Arial"/>
          <w:sz w:val="24"/>
          <w:szCs w:val="24"/>
        </w:rPr>
        <w:t xml:space="preserve"> подчеркнуть).</w:t>
      </w:r>
    </w:p>
    <w:p w:rsidR="00884F3F" w:rsidRDefault="00AD676D">
      <w:pPr>
        <w:jc w:val="both"/>
        <w:rPr>
          <w:rFonts w:ascii="Arial" w:hAnsi="Arial" w:cs="Arial"/>
          <w:sz w:val="24"/>
          <w:szCs w:val="24"/>
        </w:rPr>
      </w:pPr>
      <w:r>
        <w:rPr>
          <w:rFonts w:ascii="Arial" w:hAnsi="Arial" w:cs="Arial"/>
          <w:sz w:val="24"/>
          <w:szCs w:val="24"/>
        </w:rPr>
        <w:t xml:space="preserve">*Решение о приостановлении предоставления Услуги прошу: </w:t>
      </w:r>
    </w:p>
    <w:p w:rsidR="00884F3F" w:rsidRDefault="00AD676D">
      <w:pPr>
        <w:ind w:firstLine="720"/>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Arial" w:hAnsi="Arial" w:cs="Arial"/>
          <w:sz w:val="24"/>
          <w:szCs w:val="24"/>
        </w:rPr>
        <w:t>нужное</w:t>
      </w:r>
      <w:proofErr w:type="gramEnd"/>
      <w:r>
        <w:rPr>
          <w:rFonts w:ascii="Arial" w:hAnsi="Arial" w:cs="Arial"/>
          <w:sz w:val="24"/>
          <w:szCs w:val="24"/>
        </w:rPr>
        <w:t xml:space="preserve"> подчеркнуть).</w:t>
      </w:r>
    </w:p>
    <w:p w:rsidR="00884F3F" w:rsidRDefault="00AD676D">
      <w:pPr>
        <w:jc w:val="both"/>
        <w:rPr>
          <w:rFonts w:ascii="Arial" w:hAnsi="Arial" w:cs="Arial"/>
          <w:sz w:val="24"/>
          <w:szCs w:val="24"/>
        </w:rPr>
      </w:pPr>
      <w:r>
        <w:rPr>
          <w:rFonts w:ascii="Arial" w:hAnsi="Arial" w:cs="Arial"/>
          <w:sz w:val="24"/>
          <w:szCs w:val="24"/>
        </w:rPr>
        <w:t xml:space="preserve">*Решение об отказе в предоставлении Услуги прошу: </w:t>
      </w:r>
    </w:p>
    <w:p w:rsidR="00884F3F" w:rsidRDefault="00AD676D" w:rsidP="00281DF1">
      <w:pPr>
        <w:ind w:firstLine="720"/>
        <w:jc w:val="both"/>
        <w:rPr>
          <w:rFonts w:ascii="Arial" w:hAnsi="Arial" w:cs="Arial"/>
          <w:sz w:val="24"/>
          <w:szCs w:val="24"/>
        </w:rPr>
      </w:pPr>
      <w:r>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Arial" w:hAnsi="Arial" w:cs="Arial"/>
          <w:sz w:val="24"/>
          <w:szCs w:val="24"/>
        </w:rPr>
        <w:t>нужное</w:t>
      </w:r>
      <w:proofErr w:type="gramEnd"/>
      <w:r>
        <w:rPr>
          <w:rFonts w:ascii="Arial" w:hAnsi="Arial" w:cs="Arial"/>
          <w:sz w:val="24"/>
          <w:szCs w:val="24"/>
        </w:rPr>
        <w:t xml:space="preserve"> подчеркнуть).</w:t>
      </w:r>
    </w:p>
    <w:p w:rsidR="00884F3F" w:rsidRDefault="00AD676D">
      <w:pPr>
        <w:pStyle w:val="21"/>
        <w:spacing w:line="240" w:lineRule="auto"/>
        <w:ind w:left="0" w:firstLine="720"/>
        <w:jc w:val="both"/>
        <w:rPr>
          <w:rFonts w:ascii="Arial" w:hAnsi="Arial" w:cs="Arial"/>
          <w:sz w:val="24"/>
          <w:szCs w:val="24"/>
        </w:rPr>
      </w:pPr>
      <w:proofErr w:type="gramStart"/>
      <w:r>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884F3F" w:rsidRDefault="00AD676D">
      <w:pPr>
        <w:pStyle w:val="ConsPlusNormal"/>
        <w:spacing w:before="100" w:after="100"/>
        <w:ind w:firstLine="709"/>
        <w:jc w:val="both"/>
        <w:outlineLvl w:val="1"/>
        <w:rPr>
          <w:sz w:val="24"/>
          <w:szCs w:val="24"/>
        </w:rPr>
      </w:pPr>
      <w:r>
        <w:rPr>
          <w:sz w:val="24"/>
          <w:szCs w:val="24"/>
        </w:rPr>
        <w:t xml:space="preserve">М.П.                                                 ______________________________     </w:t>
      </w:r>
    </w:p>
    <w:p w:rsidR="00884F3F" w:rsidRDefault="00AD676D">
      <w:pPr>
        <w:pStyle w:val="ConsPlusNormal"/>
        <w:spacing w:before="100" w:after="100"/>
        <w:ind w:firstLine="709"/>
        <w:jc w:val="center"/>
        <w:outlineLvl w:val="1"/>
        <w:rPr>
          <w:sz w:val="24"/>
          <w:szCs w:val="24"/>
        </w:rPr>
      </w:pPr>
      <w:r>
        <w:rPr>
          <w:sz w:val="24"/>
          <w:szCs w:val="24"/>
        </w:rPr>
        <w:t xml:space="preserve">                                   (подпись)</w:t>
      </w:r>
    </w:p>
    <w:p w:rsidR="00884F3F" w:rsidRDefault="00AD676D">
      <w:pPr>
        <w:widowControl/>
        <w:jc w:val="center"/>
        <w:rPr>
          <w:rFonts w:ascii="Arial" w:hAnsi="Arial" w:cs="Arial"/>
          <w:b/>
          <w:sz w:val="24"/>
          <w:szCs w:val="24"/>
        </w:rPr>
      </w:pPr>
      <w:r>
        <w:rPr>
          <w:rFonts w:ascii="Arial" w:hAnsi="Arial" w:cs="Arial"/>
          <w:b/>
          <w:sz w:val="24"/>
          <w:szCs w:val="24"/>
        </w:rPr>
        <w:t xml:space="preserve">СОГЛАСИЕ </w:t>
      </w:r>
    </w:p>
    <w:p w:rsidR="00884F3F" w:rsidRDefault="00AD676D">
      <w:pPr>
        <w:jc w:val="center"/>
        <w:rPr>
          <w:rFonts w:ascii="Arial" w:hAnsi="Arial" w:cs="Arial"/>
          <w:b/>
          <w:sz w:val="24"/>
          <w:szCs w:val="24"/>
        </w:rPr>
      </w:pPr>
      <w:r>
        <w:rPr>
          <w:rFonts w:ascii="Arial" w:hAnsi="Arial" w:cs="Arial"/>
          <w:b/>
          <w:sz w:val="24"/>
          <w:szCs w:val="24"/>
        </w:rPr>
        <w:t xml:space="preserve">на обработку персональных данных гражданина, </w:t>
      </w:r>
    </w:p>
    <w:p w:rsidR="00884F3F" w:rsidRDefault="00AD676D">
      <w:pPr>
        <w:jc w:val="center"/>
        <w:rPr>
          <w:rFonts w:ascii="Arial" w:hAnsi="Arial" w:cs="Arial"/>
          <w:b/>
          <w:sz w:val="24"/>
          <w:szCs w:val="24"/>
        </w:rPr>
      </w:pPr>
      <w:proofErr w:type="gramStart"/>
      <w:r>
        <w:rPr>
          <w:rFonts w:ascii="Arial" w:hAnsi="Arial" w:cs="Arial"/>
          <w:b/>
          <w:sz w:val="24"/>
          <w:szCs w:val="24"/>
        </w:rPr>
        <w:t>обратившегося</w:t>
      </w:r>
      <w:proofErr w:type="gramEnd"/>
      <w:r>
        <w:rPr>
          <w:rFonts w:ascii="Arial" w:hAnsi="Arial" w:cs="Arial"/>
          <w:b/>
          <w:sz w:val="24"/>
          <w:szCs w:val="24"/>
        </w:rPr>
        <w:t xml:space="preserve"> за предоставлением муниципальной услуги</w:t>
      </w:r>
    </w:p>
    <w:p w:rsidR="00884F3F" w:rsidRDefault="00884F3F">
      <w:pPr>
        <w:jc w:val="center"/>
        <w:rPr>
          <w:rFonts w:ascii="Arial" w:hAnsi="Arial" w:cs="Arial"/>
          <w:sz w:val="24"/>
          <w:szCs w:val="24"/>
        </w:rPr>
      </w:pPr>
    </w:p>
    <w:p w:rsidR="00884F3F" w:rsidRDefault="00AD676D">
      <w:pPr>
        <w:ind w:firstLine="720"/>
        <w:jc w:val="both"/>
        <w:rPr>
          <w:rFonts w:ascii="Arial" w:hAnsi="Arial" w:cs="Arial"/>
          <w:sz w:val="24"/>
          <w:szCs w:val="24"/>
        </w:rPr>
      </w:pPr>
      <w:proofErr w:type="gramStart"/>
      <w:r>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884F3F" w:rsidRDefault="00AD676D">
      <w:pPr>
        <w:ind w:firstLine="720"/>
        <w:jc w:val="both"/>
        <w:rPr>
          <w:rFonts w:ascii="Arial" w:hAnsi="Arial" w:cs="Arial"/>
          <w:sz w:val="24"/>
          <w:szCs w:val="24"/>
        </w:rPr>
      </w:pPr>
      <w:r>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84F3F" w:rsidRDefault="00AD676D">
      <w:pPr>
        <w:ind w:firstLine="720"/>
        <w:jc w:val="both"/>
        <w:rPr>
          <w:rFonts w:ascii="Arial" w:hAnsi="Arial" w:cs="Arial"/>
          <w:sz w:val="24"/>
          <w:szCs w:val="24"/>
        </w:rPr>
      </w:pPr>
      <w:r>
        <w:rPr>
          <w:rFonts w:ascii="Arial" w:hAnsi="Arial" w:cs="Arial"/>
          <w:sz w:val="24"/>
          <w:szCs w:val="24"/>
        </w:rPr>
        <w:t>Подтверждаю, что ознакомле</w:t>
      </w:r>
      <w:proofErr w:type="gramStart"/>
      <w:r>
        <w:rPr>
          <w:rFonts w:ascii="Arial" w:hAnsi="Arial" w:cs="Arial"/>
          <w:sz w:val="24"/>
          <w:szCs w:val="24"/>
        </w:rPr>
        <w:t>н(</w:t>
      </w:r>
      <w:proofErr w:type="gramEnd"/>
      <w:r>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84F3F" w:rsidRDefault="00AD676D">
      <w:pPr>
        <w:jc w:val="both"/>
        <w:rPr>
          <w:rFonts w:ascii="Arial" w:hAnsi="Arial" w:cs="Arial"/>
          <w:sz w:val="24"/>
          <w:szCs w:val="24"/>
        </w:rPr>
      </w:pPr>
      <w:r>
        <w:rPr>
          <w:rFonts w:ascii="Arial" w:hAnsi="Arial" w:cs="Arial"/>
          <w:sz w:val="24"/>
          <w:szCs w:val="24"/>
        </w:rPr>
        <w:t xml:space="preserve"> </w:t>
      </w:r>
    </w:p>
    <w:p w:rsidR="00884F3F" w:rsidRDefault="00AD676D">
      <w:pPr>
        <w:jc w:val="right"/>
        <w:rPr>
          <w:rFonts w:ascii="Arial" w:hAnsi="Arial" w:cs="Arial"/>
          <w:sz w:val="24"/>
          <w:szCs w:val="24"/>
        </w:rPr>
      </w:pPr>
      <w:r>
        <w:rPr>
          <w:rFonts w:ascii="Arial" w:hAnsi="Arial" w:cs="Arial"/>
          <w:sz w:val="24"/>
          <w:szCs w:val="24"/>
        </w:rPr>
        <w:t xml:space="preserve">                                                                    ___________/__________ </w:t>
      </w:r>
    </w:p>
    <w:p w:rsidR="00884F3F" w:rsidRDefault="00AD676D">
      <w:pPr>
        <w:pStyle w:val="ConsPlusNormal"/>
        <w:ind w:firstLine="0"/>
        <w:jc w:val="right"/>
        <w:outlineLvl w:val="1"/>
        <w:rPr>
          <w:sz w:val="24"/>
          <w:szCs w:val="24"/>
        </w:rPr>
      </w:pPr>
      <w:r>
        <w:rPr>
          <w:sz w:val="24"/>
          <w:szCs w:val="24"/>
        </w:rPr>
        <w:lastRenderedPageBreak/>
        <w:t>(подпись заявителя)</w:t>
      </w:r>
    </w:p>
    <w:p w:rsidR="00884F3F" w:rsidRDefault="00884F3F">
      <w:pPr>
        <w:pStyle w:val="ConsPlusNormal"/>
        <w:spacing w:before="100" w:after="100"/>
        <w:ind w:firstLine="709"/>
        <w:jc w:val="both"/>
        <w:outlineLvl w:val="1"/>
        <w:rPr>
          <w:sz w:val="24"/>
          <w:szCs w:val="24"/>
        </w:rPr>
      </w:pPr>
    </w:p>
    <w:p w:rsidR="00884F3F" w:rsidRDefault="00AD676D" w:rsidP="00281DF1">
      <w:pPr>
        <w:tabs>
          <w:tab w:val="left" w:pos="400"/>
        </w:tabs>
        <w:jc w:val="right"/>
        <w:rPr>
          <w:rFonts w:ascii="Arial" w:hAnsi="Arial" w:cs="Arial"/>
          <w:bCs/>
          <w:sz w:val="24"/>
          <w:szCs w:val="24"/>
        </w:rPr>
      </w:pPr>
      <w:r>
        <w:rPr>
          <w:rFonts w:ascii="Arial" w:hAnsi="Arial" w:cs="Arial"/>
          <w:bCs/>
          <w:sz w:val="24"/>
          <w:szCs w:val="24"/>
        </w:rPr>
        <w:t>Приложение № 2</w:t>
      </w:r>
    </w:p>
    <w:p w:rsidR="00884F3F" w:rsidRDefault="00884F3F">
      <w:pPr>
        <w:tabs>
          <w:tab w:val="left" w:pos="400"/>
        </w:tabs>
        <w:ind w:firstLine="600"/>
        <w:jc w:val="both"/>
        <w:rPr>
          <w:rFonts w:ascii="Arial" w:hAnsi="Arial" w:cs="Arial"/>
          <w:sz w:val="24"/>
          <w:szCs w:val="24"/>
        </w:rPr>
      </w:pPr>
    </w:p>
    <w:p w:rsidR="00884F3F" w:rsidRDefault="00AD676D">
      <w:pPr>
        <w:pStyle w:val="ConsPlusNormal"/>
        <w:ind w:firstLine="0"/>
        <w:jc w:val="center"/>
        <w:outlineLvl w:val="1"/>
        <w:rPr>
          <w:b/>
          <w:sz w:val="24"/>
          <w:szCs w:val="24"/>
        </w:rPr>
      </w:pPr>
      <w:r>
        <w:rPr>
          <w:b/>
          <w:sz w:val="24"/>
          <w:szCs w:val="24"/>
        </w:rPr>
        <w:t>Блок-схема предоставления муниципальной услуги</w:t>
      </w:r>
    </w:p>
    <w:p w:rsidR="00884F3F" w:rsidRDefault="00AD676D">
      <w:pPr>
        <w:pStyle w:val="af8"/>
        <w:tabs>
          <w:tab w:val="left" w:pos="400"/>
        </w:tabs>
        <w:ind w:firstLine="0"/>
        <w:jc w:val="center"/>
        <w:rPr>
          <w:rFonts w:ascii="Arial" w:hAnsi="Arial" w:cs="Arial"/>
          <w:b/>
          <w:sz w:val="24"/>
          <w:szCs w:val="24"/>
        </w:rPr>
      </w:pPr>
      <w:r>
        <w:rPr>
          <w:rFonts w:ascii="Arial" w:hAnsi="Arial" w:cs="Arial"/>
          <w:b/>
          <w:sz w:val="24"/>
          <w:szCs w:val="24"/>
        </w:rPr>
        <w:t>«Предоставление градостроительного плана земельного участка»</w:t>
      </w:r>
    </w:p>
    <w:p w:rsidR="00884F3F" w:rsidRDefault="00884F3F">
      <w:pPr>
        <w:pStyle w:val="af8"/>
        <w:tabs>
          <w:tab w:val="left" w:pos="400"/>
        </w:tabs>
        <w:ind w:firstLine="600"/>
        <w:jc w:val="center"/>
        <w:rPr>
          <w:rFonts w:ascii="Arial" w:hAnsi="Arial" w:cs="Arial"/>
          <w:b/>
          <w:sz w:val="24"/>
          <w:szCs w:val="24"/>
        </w:rPr>
      </w:pPr>
    </w:p>
    <w:p w:rsidR="00884F3F" w:rsidRDefault="00AD676D">
      <w:pPr>
        <w:pStyle w:val="ConsPlusNonformat"/>
        <w:widowControl/>
        <w:tabs>
          <w:tab w:val="left" w:pos="400"/>
        </w:tabs>
        <w:ind w:firstLine="851"/>
        <w:jc w:val="both"/>
        <w:rPr>
          <w:rFonts w:ascii="Times New Roman" w:hAnsi="Times New Roman" w:cs="Times New Roman"/>
          <w:sz w:val="26"/>
          <w:szCs w:val="26"/>
        </w:rPr>
      </w:pPr>
      <w:r>
        <w:object w:dxaOrig="4550" w:dyaOrig="6778">
          <v:shape id="ole_rId9" o:spid="_x0000_i1025" style="width:400.3pt;height:598.45pt" coordsize="" o:spt="100" adj="0,,0" path="" stroked="f">
            <v:stroke joinstyle="miter"/>
            <v:imagedata r:id="rId17" o:title=""/>
            <v:formulas/>
            <v:path o:connecttype="segments"/>
          </v:shape>
          <o:OLEObject Type="Embed" ProgID="Visio.Drawing.11" ShapeID="ole_rId9" DrawAspect="Content" ObjectID="_1530707143" r:id="rId18"/>
        </w:object>
      </w:r>
    </w:p>
    <w:p w:rsidR="00884F3F" w:rsidRDefault="00AD676D">
      <w:pPr>
        <w:widowControl/>
        <w:spacing w:after="200" w:line="276" w:lineRule="auto"/>
        <w:rPr>
          <w:sz w:val="26"/>
          <w:szCs w:val="26"/>
        </w:rPr>
      </w:pPr>
      <w:r>
        <w:br w:type="page"/>
      </w:r>
    </w:p>
    <w:p w:rsidR="00884F3F" w:rsidRDefault="00AD676D">
      <w:pPr>
        <w:widowControl/>
        <w:jc w:val="right"/>
        <w:rPr>
          <w:rFonts w:ascii="Arial" w:hAnsi="Arial" w:cs="Arial"/>
          <w:bCs/>
          <w:sz w:val="24"/>
          <w:szCs w:val="24"/>
        </w:rPr>
      </w:pPr>
      <w:r>
        <w:rPr>
          <w:rFonts w:ascii="Arial" w:hAnsi="Arial" w:cs="Arial"/>
          <w:bCs/>
          <w:sz w:val="24"/>
          <w:szCs w:val="24"/>
        </w:rPr>
        <w:lastRenderedPageBreak/>
        <w:t>Приложение № 3</w:t>
      </w:r>
    </w:p>
    <w:tbl>
      <w:tblPr>
        <w:tblW w:w="9570" w:type="dxa"/>
        <w:jc w:val="right"/>
        <w:tblLook w:val="04A0" w:firstRow="1" w:lastRow="0" w:firstColumn="1" w:lastColumn="0" w:noHBand="0" w:noVBand="1"/>
      </w:tblPr>
      <w:tblGrid>
        <w:gridCol w:w="4786"/>
        <w:gridCol w:w="4784"/>
      </w:tblGrid>
      <w:tr w:rsidR="00884F3F">
        <w:trPr>
          <w:jc w:val="right"/>
        </w:trPr>
        <w:tc>
          <w:tcPr>
            <w:tcW w:w="9569" w:type="dxa"/>
            <w:gridSpan w:val="2"/>
            <w:shd w:val="clear" w:color="auto" w:fill="auto"/>
            <w:vAlign w:val="center"/>
          </w:tcPr>
          <w:p w:rsidR="00884F3F" w:rsidRDefault="00884F3F">
            <w:pPr>
              <w:jc w:val="center"/>
              <w:rPr>
                <w:rFonts w:ascii="Arial" w:hAnsi="Arial" w:cs="Arial"/>
                <w:sz w:val="28"/>
                <w:szCs w:val="28"/>
              </w:rPr>
            </w:pPr>
          </w:p>
          <w:p w:rsidR="00884F3F" w:rsidRDefault="00AD676D">
            <w:pPr>
              <w:jc w:val="center"/>
              <w:rPr>
                <w:rFonts w:ascii="Arial" w:hAnsi="Arial" w:cs="Arial"/>
                <w:sz w:val="28"/>
                <w:szCs w:val="28"/>
              </w:rPr>
            </w:pPr>
            <w:r>
              <w:rPr>
                <w:rFonts w:ascii="Arial" w:hAnsi="Arial" w:cs="Arial"/>
                <w:sz w:val="28"/>
                <w:szCs w:val="28"/>
              </w:rPr>
              <w:t>РОССИЙСКАЯ ФЕДЕРАЦИЯ</w:t>
            </w:r>
          </w:p>
          <w:p w:rsidR="00884F3F" w:rsidRDefault="00AD676D">
            <w:pPr>
              <w:jc w:val="center"/>
              <w:rPr>
                <w:rFonts w:ascii="Arial" w:hAnsi="Arial" w:cs="Arial"/>
                <w:sz w:val="28"/>
                <w:szCs w:val="28"/>
              </w:rPr>
            </w:pPr>
            <w:r>
              <w:rPr>
                <w:rFonts w:ascii="Arial" w:hAnsi="Arial" w:cs="Arial"/>
                <w:sz w:val="28"/>
                <w:szCs w:val="28"/>
              </w:rPr>
              <w:t>ТУЛЬСКАЯ ОБЛАСТЬ</w:t>
            </w:r>
          </w:p>
          <w:p w:rsidR="00884F3F" w:rsidRDefault="00884F3F">
            <w:pPr>
              <w:jc w:val="center"/>
              <w:rPr>
                <w:rFonts w:ascii="Arial" w:hAnsi="Arial" w:cs="Arial"/>
                <w:sz w:val="28"/>
                <w:szCs w:val="28"/>
              </w:rPr>
            </w:pPr>
          </w:p>
        </w:tc>
      </w:tr>
      <w:tr w:rsidR="00884F3F">
        <w:trPr>
          <w:jc w:val="right"/>
        </w:trPr>
        <w:tc>
          <w:tcPr>
            <w:tcW w:w="9569" w:type="dxa"/>
            <w:gridSpan w:val="2"/>
            <w:shd w:val="clear" w:color="auto" w:fill="auto"/>
            <w:vAlign w:val="center"/>
          </w:tcPr>
          <w:p w:rsidR="00884F3F" w:rsidRDefault="00AD676D">
            <w:pPr>
              <w:jc w:val="center"/>
              <w:rPr>
                <w:rFonts w:ascii="Arial" w:hAnsi="Arial" w:cs="Arial"/>
                <w:sz w:val="28"/>
                <w:szCs w:val="28"/>
              </w:rPr>
            </w:pPr>
            <w:r>
              <w:rPr>
                <w:rFonts w:ascii="Arial" w:hAnsi="Arial" w:cs="Arial"/>
                <w:sz w:val="28"/>
                <w:szCs w:val="28"/>
              </w:rPr>
              <w:t>АДМИНИСТРАЦИЯ</w:t>
            </w:r>
          </w:p>
          <w:p w:rsidR="00884F3F" w:rsidRDefault="00AD676D">
            <w:pPr>
              <w:jc w:val="center"/>
              <w:rPr>
                <w:rFonts w:ascii="Arial" w:hAnsi="Arial" w:cs="Arial"/>
                <w:sz w:val="28"/>
                <w:szCs w:val="28"/>
              </w:rPr>
            </w:pPr>
            <w:r>
              <w:rPr>
                <w:rFonts w:ascii="Arial" w:hAnsi="Arial" w:cs="Arial"/>
                <w:sz w:val="28"/>
                <w:szCs w:val="28"/>
              </w:rPr>
              <w:t xml:space="preserve">МУНИЦИПАЛЬНОГО ОБРАЗОВАНИЯ </w:t>
            </w:r>
          </w:p>
          <w:p w:rsidR="00884F3F" w:rsidRDefault="00AD676D">
            <w:pPr>
              <w:jc w:val="center"/>
              <w:rPr>
                <w:rFonts w:ascii="Arial" w:hAnsi="Arial" w:cs="Arial"/>
                <w:sz w:val="28"/>
                <w:szCs w:val="28"/>
              </w:rPr>
            </w:pPr>
            <w:r>
              <w:rPr>
                <w:rFonts w:ascii="Arial" w:hAnsi="Arial" w:cs="Arial"/>
                <w:sz w:val="28"/>
                <w:szCs w:val="28"/>
              </w:rPr>
              <w:t>ДУБЕНСКИЙ РАЙОН</w:t>
            </w:r>
          </w:p>
          <w:p w:rsidR="00884F3F" w:rsidRDefault="00884F3F">
            <w:pPr>
              <w:jc w:val="center"/>
              <w:rPr>
                <w:rFonts w:ascii="Arial" w:hAnsi="Arial" w:cs="Arial"/>
                <w:sz w:val="28"/>
                <w:szCs w:val="28"/>
              </w:rPr>
            </w:pPr>
          </w:p>
        </w:tc>
      </w:tr>
      <w:tr w:rsidR="00884F3F">
        <w:trPr>
          <w:jc w:val="right"/>
        </w:trPr>
        <w:tc>
          <w:tcPr>
            <w:tcW w:w="9569" w:type="dxa"/>
            <w:gridSpan w:val="2"/>
            <w:shd w:val="clear" w:color="auto" w:fill="auto"/>
            <w:vAlign w:val="center"/>
          </w:tcPr>
          <w:p w:rsidR="00884F3F" w:rsidRDefault="00AD676D">
            <w:pPr>
              <w:jc w:val="center"/>
              <w:rPr>
                <w:rFonts w:ascii="Arial" w:hAnsi="Arial" w:cs="Arial"/>
                <w:sz w:val="28"/>
                <w:szCs w:val="28"/>
              </w:rPr>
            </w:pPr>
            <w:r>
              <w:rPr>
                <w:rFonts w:ascii="Arial" w:hAnsi="Arial" w:cs="Arial"/>
                <w:sz w:val="28"/>
                <w:szCs w:val="28"/>
              </w:rPr>
              <w:t>ПОСТАНОВЛЕНИЕ</w:t>
            </w:r>
          </w:p>
        </w:tc>
      </w:tr>
      <w:tr w:rsidR="00884F3F">
        <w:trPr>
          <w:jc w:val="right"/>
        </w:trPr>
        <w:tc>
          <w:tcPr>
            <w:tcW w:w="9569" w:type="dxa"/>
            <w:gridSpan w:val="2"/>
            <w:shd w:val="clear" w:color="auto" w:fill="auto"/>
            <w:vAlign w:val="center"/>
          </w:tcPr>
          <w:p w:rsidR="00884F3F" w:rsidRDefault="00884F3F">
            <w:pPr>
              <w:jc w:val="center"/>
              <w:rPr>
                <w:b/>
                <w:sz w:val="28"/>
                <w:szCs w:val="28"/>
              </w:rPr>
            </w:pPr>
          </w:p>
        </w:tc>
      </w:tr>
      <w:tr w:rsidR="00884F3F">
        <w:trPr>
          <w:jc w:val="right"/>
        </w:trPr>
        <w:tc>
          <w:tcPr>
            <w:tcW w:w="4785" w:type="dxa"/>
            <w:shd w:val="clear" w:color="auto" w:fill="auto"/>
            <w:vAlign w:val="center"/>
          </w:tcPr>
          <w:p w:rsidR="00884F3F" w:rsidRDefault="00AD676D">
            <w:pPr>
              <w:jc w:val="center"/>
              <w:rPr>
                <w:rFonts w:ascii="Arial" w:hAnsi="Arial" w:cs="Arial"/>
                <w:sz w:val="24"/>
                <w:szCs w:val="24"/>
              </w:rPr>
            </w:pPr>
            <w:r>
              <w:rPr>
                <w:rFonts w:ascii="Arial" w:hAnsi="Arial" w:cs="Arial"/>
                <w:sz w:val="24"/>
                <w:szCs w:val="24"/>
              </w:rPr>
              <w:t xml:space="preserve">от _________________ </w:t>
            </w:r>
            <w:proofErr w:type="gramStart"/>
            <w:r>
              <w:rPr>
                <w:rFonts w:ascii="Arial" w:hAnsi="Arial" w:cs="Arial"/>
                <w:sz w:val="24"/>
                <w:szCs w:val="24"/>
              </w:rPr>
              <w:t>г</w:t>
            </w:r>
            <w:proofErr w:type="gramEnd"/>
            <w:r>
              <w:rPr>
                <w:rFonts w:ascii="Arial" w:hAnsi="Arial" w:cs="Arial"/>
                <w:sz w:val="24"/>
                <w:szCs w:val="24"/>
              </w:rPr>
              <w:t>.</w:t>
            </w:r>
          </w:p>
        </w:tc>
        <w:tc>
          <w:tcPr>
            <w:tcW w:w="4784" w:type="dxa"/>
            <w:shd w:val="clear" w:color="auto" w:fill="auto"/>
            <w:vAlign w:val="center"/>
          </w:tcPr>
          <w:p w:rsidR="00884F3F" w:rsidRDefault="00AD676D">
            <w:pPr>
              <w:jc w:val="center"/>
              <w:rPr>
                <w:rFonts w:ascii="Arial" w:hAnsi="Arial" w:cs="Arial"/>
                <w:sz w:val="24"/>
                <w:szCs w:val="24"/>
              </w:rPr>
            </w:pPr>
            <w:r>
              <w:rPr>
                <w:rFonts w:ascii="Arial" w:hAnsi="Arial" w:cs="Arial"/>
                <w:sz w:val="24"/>
                <w:szCs w:val="24"/>
              </w:rPr>
              <w:t xml:space="preserve">                        № ____________</w:t>
            </w:r>
          </w:p>
        </w:tc>
      </w:tr>
    </w:tbl>
    <w:p w:rsidR="00884F3F" w:rsidRDefault="00884F3F">
      <w:pPr>
        <w:jc w:val="center"/>
        <w:rPr>
          <w:rFonts w:ascii="Arial" w:hAnsi="Arial" w:cs="Arial"/>
          <w:b/>
          <w:sz w:val="24"/>
          <w:szCs w:val="24"/>
        </w:rPr>
      </w:pPr>
    </w:p>
    <w:p w:rsidR="00884F3F" w:rsidRDefault="00884F3F">
      <w:pPr>
        <w:jc w:val="center"/>
        <w:rPr>
          <w:b/>
          <w:sz w:val="28"/>
          <w:szCs w:val="28"/>
        </w:rPr>
      </w:pPr>
    </w:p>
    <w:p w:rsidR="00884F3F" w:rsidRDefault="00884F3F">
      <w:pPr>
        <w:jc w:val="center"/>
        <w:rPr>
          <w:b/>
          <w:sz w:val="28"/>
          <w:szCs w:val="28"/>
        </w:rPr>
      </w:pPr>
    </w:p>
    <w:p w:rsidR="00884F3F" w:rsidRDefault="00AD676D">
      <w:pPr>
        <w:jc w:val="center"/>
        <w:rPr>
          <w:rFonts w:ascii="Arial" w:hAnsi="Arial" w:cs="Arial"/>
          <w:b/>
          <w:sz w:val="24"/>
          <w:szCs w:val="24"/>
        </w:rPr>
      </w:pPr>
      <w:r>
        <w:rPr>
          <w:rFonts w:ascii="Arial" w:hAnsi="Arial" w:cs="Arial"/>
          <w:b/>
          <w:sz w:val="24"/>
          <w:szCs w:val="24"/>
        </w:rPr>
        <w:t>Об утверждении градостроительного плана земельного участка, расположенного по адресу: ________________________________</w:t>
      </w:r>
    </w:p>
    <w:p w:rsidR="00884F3F" w:rsidRDefault="00884F3F">
      <w:pPr>
        <w:rPr>
          <w:b/>
          <w:sz w:val="28"/>
          <w:szCs w:val="28"/>
        </w:rPr>
      </w:pPr>
    </w:p>
    <w:p w:rsidR="00884F3F" w:rsidRDefault="00884F3F">
      <w:pPr>
        <w:jc w:val="both"/>
        <w:rPr>
          <w:b/>
          <w:sz w:val="28"/>
          <w:szCs w:val="28"/>
        </w:rPr>
      </w:pPr>
    </w:p>
    <w:p w:rsidR="00884F3F" w:rsidRDefault="00884F3F">
      <w:pPr>
        <w:jc w:val="both"/>
        <w:rPr>
          <w:rFonts w:ascii="Arial" w:hAnsi="Arial" w:cs="Arial"/>
          <w:b/>
          <w:sz w:val="24"/>
          <w:szCs w:val="24"/>
        </w:rPr>
      </w:pPr>
    </w:p>
    <w:p w:rsidR="00884F3F" w:rsidRDefault="00AD676D">
      <w:pPr>
        <w:ind w:firstLine="709"/>
        <w:jc w:val="both"/>
        <w:rPr>
          <w:rFonts w:ascii="Arial" w:hAnsi="Arial" w:cs="Arial"/>
          <w:sz w:val="24"/>
          <w:szCs w:val="24"/>
        </w:rPr>
      </w:pPr>
      <w:proofErr w:type="gramStart"/>
      <w:r>
        <w:rPr>
          <w:rFonts w:ascii="Arial" w:hAnsi="Arial" w:cs="Arial"/>
          <w:sz w:val="24"/>
          <w:szCs w:val="24"/>
        </w:rPr>
        <w:t>В соответствии с Градостроительным кодексом РФ, постановлением правительства Российской Федерации от 29.12.2005 г. «О форме градостроительного плана земельного участка», приказом Министерства регионального развития Российской Федерации от 11.08.2006 г. № 93 «Об утверждении инструкции о порядке заполнения формы градостроительного плана земельного участка», рассмотрев документы, предоставленные ________________________, на основании Устава муниципального образования Дубенский район  администрация муниципального образования  ПОСТАНОВЛЯЕТ:</w:t>
      </w:r>
      <w:proofErr w:type="gramEnd"/>
    </w:p>
    <w:p w:rsidR="00884F3F" w:rsidRDefault="00884F3F">
      <w:pPr>
        <w:ind w:firstLine="709"/>
        <w:jc w:val="both"/>
        <w:rPr>
          <w:rFonts w:ascii="Arial" w:hAnsi="Arial" w:cs="Arial"/>
          <w:sz w:val="24"/>
          <w:szCs w:val="24"/>
        </w:rPr>
      </w:pPr>
    </w:p>
    <w:p w:rsidR="00884F3F" w:rsidRDefault="00AD676D">
      <w:pPr>
        <w:ind w:firstLine="709"/>
        <w:jc w:val="both"/>
        <w:rPr>
          <w:rFonts w:ascii="Arial" w:hAnsi="Arial" w:cs="Arial"/>
          <w:sz w:val="24"/>
          <w:szCs w:val="24"/>
        </w:rPr>
      </w:pPr>
      <w:r>
        <w:rPr>
          <w:rFonts w:ascii="Arial" w:hAnsi="Arial" w:cs="Arial"/>
          <w:sz w:val="24"/>
          <w:szCs w:val="24"/>
        </w:rPr>
        <w:t>1. Утвердить градостроительный план земельного участка с кадастровым номером __________________, расположенного  по адресу: ______________________________________________________________.</w:t>
      </w:r>
    </w:p>
    <w:p w:rsidR="00884F3F" w:rsidRDefault="00AD676D">
      <w:pPr>
        <w:ind w:firstLine="709"/>
        <w:jc w:val="both"/>
        <w:rPr>
          <w:sz w:val="28"/>
          <w:szCs w:val="28"/>
        </w:rPr>
      </w:pPr>
      <w:r>
        <w:rPr>
          <w:rFonts w:ascii="Arial" w:hAnsi="Arial" w:cs="Arial"/>
          <w:sz w:val="24"/>
          <w:szCs w:val="24"/>
        </w:rPr>
        <w:t>2. Постановление вступает в силу со дня подписания</w:t>
      </w:r>
      <w:r>
        <w:rPr>
          <w:sz w:val="28"/>
          <w:szCs w:val="28"/>
        </w:rPr>
        <w:t>.</w:t>
      </w:r>
    </w:p>
    <w:p w:rsidR="00884F3F" w:rsidRDefault="00884F3F">
      <w:pPr>
        <w:ind w:firstLine="709"/>
        <w:jc w:val="both"/>
        <w:rPr>
          <w:sz w:val="28"/>
          <w:szCs w:val="28"/>
        </w:rPr>
      </w:pPr>
    </w:p>
    <w:p w:rsidR="00884F3F" w:rsidRDefault="00884F3F">
      <w:pPr>
        <w:ind w:firstLine="709"/>
        <w:jc w:val="both"/>
        <w:rPr>
          <w:sz w:val="28"/>
          <w:szCs w:val="28"/>
        </w:rPr>
      </w:pPr>
    </w:p>
    <w:p w:rsidR="00884F3F" w:rsidRDefault="00AD676D">
      <w:pPr>
        <w:ind w:firstLine="709"/>
        <w:jc w:val="both"/>
        <w:rPr>
          <w:rFonts w:ascii="Arial" w:hAnsi="Arial" w:cs="Arial"/>
          <w:sz w:val="24"/>
          <w:szCs w:val="24"/>
        </w:rPr>
      </w:pPr>
      <w:r>
        <w:rPr>
          <w:rFonts w:ascii="Arial" w:hAnsi="Arial" w:cs="Arial"/>
          <w:sz w:val="24"/>
          <w:szCs w:val="24"/>
        </w:rPr>
        <w:t>Глава администрации</w:t>
      </w:r>
    </w:p>
    <w:p w:rsidR="00884F3F" w:rsidRDefault="00AD676D">
      <w:pPr>
        <w:ind w:firstLine="709"/>
        <w:jc w:val="both"/>
        <w:rPr>
          <w:rFonts w:ascii="Arial" w:hAnsi="Arial" w:cs="Arial"/>
          <w:sz w:val="24"/>
          <w:szCs w:val="24"/>
        </w:rPr>
      </w:pPr>
      <w:r>
        <w:rPr>
          <w:rFonts w:ascii="Arial" w:hAnsi="Arial" w:cs="Arial"/>
          <w:sz w:val="24"/>
          <w:szCs w:val="24"/>
        </w:rPr>
        <w:t>муниципального образования</w:t>
      </w:r>
    </w:p>
    <w:p w:rsidR="00884F3F" w:rsidRDefault="00AD676D">
      <w:pPr>
        <w:ind w:firstLine="709"/>
        <w:jc w:val="both"/>
        <w:rPr>
          <w:rFonts w:ascii="Arial" w:hAnsi="Arial" w:cs="Arial"/>
          <w:sz w:val="24"/>
          <w:szCs w:val="24"/>
        </w:rPr>
      </w:pPr>
      <w:r>
        <w:rPr>
          <w:rFonts w:ascii="Arial" w:hAnsi="Arial" w:cs="Arial"/>
          <w:sz w:val="24"/>
          <w:szCs w:val="24"/>
        </w:rPr>
        <w:t>Дубенский район</w:t>
      </w:r>
      <w:r>
        <w:br w:type="page"/>
      </w:r>
    </w:p>
    <w:p w:rsidR="00884F3F" w:rsidRDefault="00AD676D">
      <w:pPr>
        <w:widowControl/>
        <w:jc w:val="right"/>
        <w:rPr>
          <w:rFonts w:ascii="Arial" w:hAnsi="Arial" w:cs="Arial"/>
          <w:bCs/>
          <w:sz w:val="24"/>
          <w:szCs w:val="24"/>
        </w:rPr>
      </w:pPr>
      <w:r>
        <w:rPr>
          <w:rFonts w:ascii="Arial" w:hAnsi="Arial" w:cs="Arial"/>
          <w:bCs/>
          <w:sz w:val="24"/>
          <w:szCs w:val="24"/>
        </w:rPr>
        <w:lastRenderedPageBreak/>
        <w:t>Приложение № 4</w:t>
      </w:r>
    </w:p>
    <w:p w:rsidR="00281DF1" w:rsidRDefault="00281DF1">
      <w:pPr>
        <w:spacing w:after="120"/>
        <w:jc w:val="center"/>
        <w:rPr>
          <w:rFonts w:ascii="Arial" w:hAnsi="Arial" w:cs="Arial"/>
          <w:b/>
          <w:bCs/>
          <w:sz w:val="24"/>
          <w:szCs w:val="24"/>
        </w:rPr>
      </w:pPr>
    </w:p>
    <w:p w:rsidR="00281DF1" w:rsidRDefault="00281DF1">
      <w:pPr>
        <w:spacing w:after="120"/>
        <w:jc w:val="center"/>
        <w:rPr>
          <w:rFonts w:ascii="Arial" w:hAnsi="Arial" w:cs="Arial"/>
          <w:b/>
          <w:bCs/>
          <w:sz w:val="24"/>
          <w:szCs w:val="24"/>
        </w:rPr>
      </w:pPr>
    </w:p>
    <w:p w:rsidR="00884F3F" w:rsidRDefault="00AD676D">
      <w:pPr>
        <w:spacing w:after="120"/>
        <w:jc w:val="center"/>
        <w:rPr>
          <w:rFonts w:ascii="Arial" w:hAnsi="Arial" w:cs="Arial"/>
          <w:b/>
          <w:bCs/>
          <w:sz w:val="24"/>
          <w:szCs w:val="24"/>
        </w:rPr>
      </w:pPr>
      <w:r>
        <w:rPr>
          <w:rFonts w:ascii="Arial" w:hAnsi="Arial" w:cs="Arial"/>
          <w:b/>
          <w:bCs/>
          <w:sz w:val="24"/>
          <w:szCs w:val="24"/>
        </w:rPr>
        <w:t>Форма градостроительного плана земельного участка</w:t>
      </w:r>
    </w:p>
    <w:p w:rsidR="00884F3F" w:rsidRDefault="00884F3F">
      <w:pPr>
        <w:rPr>
          <w:sz w:val="22"/>
          <w:szCs w:val="22"/>
        </w:rPr>
      </w:pPr>
    </w:p>
    <w:p w:rsidR="00884F3F" w:rsidRDefault="00884F3F">
      <w:pPr>
        <w:pBdr>
          <w:top w:val="single" w:sz="4" w:space="1" w:color="00000A"/>
        </w:pBdr>
        <w:spacing w:after="240"/>
        <w:rPr>
          <w:sz w:val="2"/>
          <w:szCs w:val="2"/>
        </w:rPr>
      </w:pPr>
    </w:p>
    <w:p w:rsidR="00884F3F" w:rsidRDefault="00AD676D">
      <w:pPr>
        <w:rPr>
          <w:rFonts w:ascii="Arial" w:hAnsi="Arial" w:cs="Arial"/>
          <w:b/>
          <w:bCs/>
          <w:sz w:val="24"/>
          <w:szCs w:val="24"/>
        </w:rPr>
      </w:pPr>
      <w:r>
        <w:rPr>
          <w:rFonts w:ascii="Arial" w:hAnsi="Arial" w:cs="Arial"/>
          <w:b/>
          <w:bCs/>
          <w:sz w:val="24"/>
          <w:szCs w:val="24"/>
        </w:rPr>
        <w:t>Градостроительный план земельного участка</w:t>
      </w:r>
    </w:p>
    <w:p w:rsidR="00884F3F" w:rsidRDefault="00AD676D">
      <w:pPr>
        <w:spacing w:after="20"/>
        <w:rPr>
          <w:rFonts w:ascii="Arial" w:hAnsi="Arial" w:cs="Arial"/>
          <w:sz w:val="24"/>
          <w:szCs w:val="24"/>
        </w:rPr>
      </w:pPr>
      <w:r>
        <w:rPr>
          <w:rFonts w:ascii="Arial" w:hAnsi="Arial" w:cs="Arial"/>
          <w:sz w:val="24"/>
          <w:szCs w:val="24"/>
        </w:rPr>
        <w:t>№</w:t>
      </w:r>
    </w:p>
    <w:tbl>
      <w:tblPr>
        <w:tblW w:w="9950"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right w:w="28" w:type="dxa"/>
        </w:tblCellMar>
        <w:tblLook w:val="0000" w:firstRow="0" w:lastRow="0" w:firstColumn="0" w:lastColumn="0" w:noHBand="0" w:noVBand="0"/>
      </w:tblPr>
      <w:tblGrid>
        <w:gridCol w:w="711"/>
        <w:gridCol w:w="711"/>
        <w:gridCol w:w="713"/>
        <w:gridCol w:w="711"/>
        <w:gridCol w:w="713"/>
        <w:gridCol w:w="711"/>
        <w:gridCol w:w="711"/>
        <w:gridCol w:w="715"/>
        <w:gridCol w:w="711"/>
        <w:gridCol w:w="713"/>
        <w:gridCol w:w="711"/>
        <w:gridCol w:w="715"/>
        <w:gridCol w:w="711"/>
        <w:gridCol w:w="693"/>
      </w:tblGrid>
      <w:tr w:rsidR="00884F3F">
        <w:tc>
          <w:tcPr>
            <w:tcW w:w="710"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5"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c>
          <w:tcPr>
            <w:tcW w:w="693" w:type="dxa"/>
            <w:tcBorders>
              <w:top w:val="single" w:sz="4" w:space="0" w:color="00000A"/>
              <w:left w:val="single" w:sz="4" w:space="0" w:color="00000A"/>
              <w:bottom w:val="single" w:sz="4" w:space="0" w:color="00000A"/>
              <w:right w:val="single" w:sz="4" w:space="0" w:color="00000A"/>
            </w:tcBorders>
            <w:shd w:val="clear" w:color="auto" w:fill="auto"/>
            <w:tcMar>
              <w:left w:w="13" w:type="dxa"/>
            </w:tcMar>
            <w:vAlign w:val="center"/>
          </w:tcPr>
          <w:p w:rsidR="00884F3F" w:rsidRDefault="00884F3F">
            <w:pPr>
              <w:jc w:val="center"/>
              <w:rPr>
                <w:rFonts w:ascii="Arial" w:hAnsi="Arial" w:cs="Arial"/>
                <w:sz w:val="24"/>
                <w:szCs w:val="24"/>
              </w:rPr>
            </w:pPr>
          </w:p>
        </w:tc>
      </w:tr>
    </w:tbl>
    <w:p w:rsidR="00884F3F" w:rsidRDefault="00AD676D">
      <w:pPr>
        <w:spacing w:before="240"/>
        <w:rPr>
          <w:rFonts w:ascii="Arial" w:hAnsi="Arial" w:cs="Arial"/>
          <w:sz w:val="24"/>
          <w:szCs w:val="24"/>
        </w:rPr>
      </w:pPr>
      <w:r>
        <w:rPr>
          <w:rFonts w:ascii="Arial" w:hAnsi="Arial" w:cs="Arial"/>
          <w:sz w:val="24"/>
          <w:szCs w:val="24"/>
        </w:rPr>
        <w:t>Градостроительный план земельного участка подготовлен на основании</w:t>
      </w:r>
    </w:p>
    <w:p w:rsidR="00884F3F" w:rsidRDefault="00884F3F">
      <w:pPr>
        <w:rPr>
          <w:rFonts w:ascii="Arial" w:hAnsi="Arial" w:cs="Arial"/>
          <w:sz w:val="24"/>
          <w:szCs w:val="24"/>
        </w:rPr>
      </w:pPr>
    </w:p>
    <w:p w:rsidR="00884F3F" w:rsidRDefault="00884F3F">
      <w:pPr>
        <w:pBdr>
          <w:top w:val="single" w:sz="4" w:space="1" w:color="00000A"/>
        </w:pBdr>
        <w:rPr>
          <w:rFonts w:ascii="Arial" w:hAnsi="Arial" w:cs="Arial"/>
          <w:sz w:val="24"/>
          <w:szCs w:val="24"/>
        </w:rPr>
      </w:pPr>
    </w:p>
    <w:p w:rsidR="00884F3F" w:rsidRDefault="00884F3F">
      <w:pPr>
        <w:tabs>
          <w:tab w:val="right" w:pos="9922"/>
        </w:tabs>
        <w:rPr>
          <w:rFonts w:ascii="Arial" w:hAnsi="Arial" w:cs="Arial"/>
          <w:sz w:val="24"/>
          <w:szCs w:val="24"/>
        </w:rPr>
      </w:pPr>
    </w:p>
    <w:p w:rsidR="00884F3F" w:rsidRDefault="00AD676D">
      <w:pPr>
        <w:pBdr>
          <w:top w:val="single" w:sz="4" w:space="1" w:color="00000A"/>
        </w:pBdr>
        <w:jc w:val="both"/>
        <w:rPr>
          <w:rFonts w:ascii="Arial" w:hAnsi="Arial" w:cs="Arial"/>
        </w:rPr>
      </w:pPr>
      <w:r>
        <w:rPr>
          <w:rFonts w:ascii="Arial" w:hAnsi="Arial" w:cs="Arial"/>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w:t>
      </w:r>
      <w:r>
        <w:rPr>
          <w:rFonts w:ascii="Arial" w:hAnsi="Arial" w:cs="Arial"/>
        </w:rPr>
        <w:br/>
        <w:t xml:space="preserve">территории, либо реквизиты обращения и </w:t>
      </w:r>
      <w:proofErr w:type="spellStart"/>
      <w:r>
        <w:rPr>
          <w:rFonts w:ascii="Arial" w:hAnsi="Arial" w:cs="Arial"/>
        </w:rPr>
        <w:t>ф.и.о.</w:t>
      </w:r>
      <w:proofErr w:type="spellEnd"/>
      <w:r>
        <w:rPr>
          <w:rFonts w:ascii="Arial" w:hAnsi="Arial" w:cs="Arial"/>
        </w:rPr>
        <w:t xml:space="preserve"> заявителя – физического лица, либо реквизиты обращения и наименование заявителя – юридического лица о выдаче градостроительного плана земельного участка)</w:t>
      </w:r>
    </w:p>
    <w:p w:rsidR="00884F3F" w:rsidRDefault="00AD676D">
      <w:pPr>
        <w:spacing w:before="240"/>
        <w:rPr>
          <w:rFonts w:ascii="Arial" w:hAnsi="Arial" w:cs="Arial"/>
          <w:sz w:val="24"/>
          <w:szCs w:val="24"/>
        </w:rPr>
      </w:pPr>
      <w:r>
        <w:rPr>
          <w:rFonts w:ascii="Arial" w:hAnsi="Arial" w:cs="Arial"/>
          <w:sz w:val="24"/>
          <w:szCs w:val="24"/>
        </w:rPr>
        <w:t>Местонахождение земельного участка</w:t>
      </w:r>
    </w:p>
    <w:p w:rsidR="00884F3F" w:rsidRDefault="00884F3F">
      <w:pPr>
        <w:rPr>
          <w:rFonts w:ascii="Arial" w:hAnsi="Arial" w:cs="Arial"/>
          <w:sz w:val="24"/>
          <w:szCs w:val="24"/>
        </w:rPr>
      </w:pPr>
    </w:p>
    <w:p w:rsidR="00884F3F" w:rsidRDefault="00AD676D">
      <w:pPr>
        <w:pBdr>
          <w:top w:val="single" w:sz="4" w:space="1" w:color="00000A"/>
        </w:pBdr>
        <w:jc w:val="center"/>
        <w:rPr>
          <w:rFonts w:ascii="Arial" w:hAnsi="Arial" w:cs="Arial"/>
        </w:rPr>
      </w:pPr>
      <w:r>
        <w:rPr>
          <w:rFonts w:ascii="Arial" w:hAnsi="Arial" w:cs="Arial"/>
        </w:rPr>
        <w:t>(субъект Российской Федерации)</w:t>
      </w:r>
    </w:p>
    <w:p w:rsidR="00884F3F" w:rsidRDefault="00884F3F">
      <w:pPr>
        <w:rPr>
          <w:rFonts w:ascii="Arial" w:hAnsi="Arial" w:cs="Arial"/>
          <w:sz w:val="24"/>
          <w:szCs w:val="24"/>
        </w:rPr>
      </w:pPr>
    </w:p>
    <w:p w:rsidR="00884F3F" w:rsidRDefault="00AD676D">
      <w:pPr>
        <w:pBdr>
          <w:top w:val="single" w:sz="4" w:space="1" w:color="00000A"/>
        </w:pBdr>
        <w:jc w:val="center"/>
        <w:rPr>
          <w:rFonts w:ascii="Arial" w:hAnsi="Arial" w:cs="Arial"/>
        </w:rPr>
      </w:pPr>
      <w:r>
        <w:rPr>
          <w:rFonts w:ascii="Arial" w:hAnsi="Arial" w:cs="Arial"/>
        </w:rPr>
        <w:t>(муниципальный район или городской округ)</w:t>
      </w:r>
    </w:p>
    <w:p w:rsidR="00884F3F" w:rsidRDefault="00AD676D">
      <w:pPr>
        <w:tabs>
          <w:tab w:val="center" w:pos="4962"/>
          <w:tab w:val="right" w:pos="9922"/>
        </w:tabs>
        <w:rPr>
          <w:rFonts w:ascii="Arial" w:hAnsi="Arial" w:cs="Arial"/>
          <w:sz w:val="24"/>
          <w:szCs w:val="24"/>
        </w:rPr>
      </w:pPr>
      <w:r>
        <w:rPr>
          <w:rFonts w:ascii="Arial" w:hAnsi="Arial" w:cs="Arial"/>
          <w:sz w:val="24"/>
          <w:szCs w:val="24"/>
        </w:rPr>
        <w:tab/>
      </w:r>
      <w:r>
        <w:rPr>
          <w:rFonts w:ascii="Arial" w:hAnsi="Arial" w:cs="Arial"/>
          <w:sz w:val="24"/>
          <w:szCs w:val="24"/>
        </w:rPr>
        <w:tab/>
        <w:t>.</w:t>
      </w:r>
    </w:p>
    <w:p w:rsidR="00884F3F" w:rsidRDefault="00AD676D">
      <w:pPr>
        <w:pBdr>
          <w:top w:val="single" w:sz="4" w:space="1" w:color="00000A"/>
        </w:pBdr>
        <w:ind w:right="141"/>
        <w:jc w:val="center"/>
        <w:rPr>
          <w:rFonts w:ascii="Arial" w:hAnsi="Arial" w:cs="Arial"/>
        </w:rPr>
      </w:pPr>
      <w:r>
        <w:rPr>
          <w:rFonts w:ascii="Arial" w:hAnsi="Arial" w:cs="Arial"/>
        </w:rPr>
        <w:t>(поселение)</w:t>
      </w:r>
    </w:p>
    <w:p w:rsidR="00884F3F" w:rsidRDefault="00AD676D">
      <w:pPr>
        <w:tabs>
          <w:tab w:val="right" w:pos="9922"/>
        </w:tabs>
        <w:spacing w:before="240"/>
        <w:rPr>
          <w:rFonts w:ascii="Arial" w:hAnsi="Arial" w:cs="Arial"/>
          <w:sz w:val="24"/>
          <w:szCs w:val="24"/>
        </w:rPr>
      </w:pPr>
      <w:r>
        <w:rPr>
          <w:rFonts w:ascii="Arial" w:hAnsi="Arial" w:cs="Arial"/>
          <w:sz w:val="24"/>
          <w:szCs w:val="24"/>
        </w:rPr>
        <w:t xml:space="preserve">Кадастровый номер земельного участка  </w:t>
      </w:r>
      <w:r>
        <w:rPr>
          <w:rFonts w:ascii="Arial" w:hAnsi="Arial" w:cs="Arial"/>
          <w:sz w:val="24"/>
          <w:szCs w:val="24"/>
        </w:rPr>
        <w:tab/>
        <w:t>.</w:t>
      </w:r>
    </w:p>
    <w:p w:rsidR="00884F3F" w:rsidRDefault="00884F3F">
      <w:pPr>
        <w:pBdr>
          <w:top w:val="single" w:sz="4" w:space="1" w:color="00000A"/>
        </w:pBdr>
        <w:ind w:left="3515" w:right="113"/>
        <w:jc w:val="center"/>
        <w:rPr>
          <w:rFonts w:ascii="Arial" w:hAnsi="Arial" w:cs="Arial"/>
          <w:sz w:val="24"/>
          <w:szCs w:val="24"/>
        </w:rPr>
      </w:pPr>
    </w:p>
    <w:p w:rsidR="00884F3F" w:rsidRDefault="00AD676D">
      <w:pPr>
        <w:spacing w:before="240"/>
        <w:rPr>
          <w:rFonts w:ascii="Arial" w:hAnsi="Arial" w:cs="Arial"/>
          <w:sz w:val="24"/>
          <w:szCs w:val="24"/>
        </w:rPr>
      </w:pPr>
      <w:r>
        <w:rPr>
          <w:rFonts w:ascii="Arial" w:hAnsi="Arial" w:cs="Arial"/>
          <w:sz w:val="24"/>
          <w:szCs w:val="24"/>
        </w:rPr>
        <w:t xml:space="preserve">Описание местоположения границ земельного участка  </w:t>
      </w:r>
    </w:p>
    <w:p w:rsidR="00884F3F" w:rsidRDefault="00884F3F">
      <w:pPr>
        <w:pBdr>
          <w:top w:val="single" w:sz="4" w:space="1" w:color="00000A"/>
        </w:pBdr>
        <w:ind w:left="4763"/>
        <w:rPr>
          <w:rFonts w:ascii="Arial" w:hAnsi="Arial" w:cs="Arial"/>
          <w:sz w:val="24"/>
          <w:szCs w:val="24"/>
        </w:rPr>
      </w:pPr>
    </w:p>
    <w:p w:rsidR="00884F3F" w:rsidRDefault="00884F3F">
      <w:pPr>
        <w:rPr>
          <w:rFonts w:ascii="Arial" w:hAnsi="Arial" w:cs="Arial"/>
          <w:sz w:val="24"/>
          <w:szCs w:val="24"/>
        </w:rPr>
      </w:pPr>
    </w:p>
    <w:p w:rsidR="00884F3F" w:rsidRDefault="00884F3F">
      <w:pPr>
        <w:pBdr>
          <w:top w:val="single" w:sz="4" w:space="1" w:color="00000A"/>
        </w:pBdr>
        <w:rPr>
          <w:rFonts w:ascii="Arial" w:hAnsi="Arial" w:cs="Arial"/>
          <w:sz w:val="24"/>
          <w:szCs w:val="24"/>
        </w:rPr>
      </w:pPr>
    </w:p>
    <w:p w:rsidR="00884F3F" w:rsidRDefault="00AD676D">
      <w:pPr>
        <w:spacing w:before="240"/>
        <w:rPr>
          <w:rFonts w:ascii="Arial" w:hAnsi="Arial" w:cs="Arial"/>
          <w:sz w:val="24"/>
          <w:szCs w:val="24"/>
        </w:rPr>
      </w:pPr>
      <w:r>
        <w:rPr>
          <w:rFonts w:ascii="Arial" w:hAnsi="Arial" w:cs="Arial"/>
          <w:sz w:val="24"/>
          <w:szCs w:val="24"/>
        </w:rPr>
        <w:t xml:space="preserve">Площадь земельного участка  </w:t>
      </w:r>
    </w:p>
    <w:p w:rsidR="00884F3F" w:rsidRDefault="00884F3F">
      <w:pPr>
        <w:pBdr>
          <w:top w:val="single" w:sz="4" w:space="1" w:color="00000A"/>
        </w:pBdr>
        <w:ind w:left="2586"/>
        <w:rPr>
          <w:rFonts w:ascii="Arial" w:hAnsi="Arial" w:cs="Arial"/>
          <w:sz w:val="24"/>
          <w:szCs w:val="24"/>
        </w:rPr>
      </w:pPr>
    </w:p>
    <w:p w:rsidR="00884F3F" w:rsidRDefault="00AD676D">
      <w:pPr>
        <w:spacing w:before="240"/>
        <w:rPr>
          <w:rFonts w:ascii="Arial" w:hAnsi="Arial" w:cs="Arial"/>
          <w:sz w:val="24"/>
          <w:szCs w:val="24"/>
        </w:rPr>
      </w:pPr>
      <w:r>
        <w:rPr>
          <w:rFonts w:ascii="Arial" w:hAnsi="Arial" w:cs="Arial"/>
          <w:sz w:val="24"/>
          <w:szCs w:val="24"/>
        </w:rPr>
        <w:t>Описание местоположения проектируемого объекта на земельном участке</w:t>
      </w:r>
      <w:r>
        <w:rPr>
          <w:rFonts w:ascii="Arial" w:hAnsi="Arial" w:cs="Arial"/>
          <w:sz w:val="24"/>
          <w:szCs w:val="24"/>
        </w:rPr>
        <w:br/>
      </w:r>
      <w:r>
        <w:rPr>
          <w:rFonts w:ascii="Arial" w:hAnsi="Arial" w:cs="Arial"/>
        </w:rPr>
        <w:t>(объекта капитального строительства)</w:t>
      </w:r>
      <w:r>
        <w:rPr>
          <w:rFonts w:ascii="Arial" w:hAnsi="Arial" w:cs="Arial"/>
          <w:sz w:val="24"/>
          <w:szCs w:val="24"/>
        </w:rPr>
        <w:t xml:space="preserve">  </w:t>
      </w:r>
    </w:p>
    <w:p w:rsidR="00884F3F" w:rsidRDefault="00884F3F">
      <w:pPr>
        <w:pBdr>
          <w:top w:val="single" w:sz="4" w:space="1" w:color="00000A"/>
        </w:pBdr>
        <w:ind w:left="3345"/>
        <w:rPr>
          <w:rFonts w:ascii="Arial" w:hAnsi="Arial" w:cs="Arial"/>
          <w:sz w:val="24"/>
          <w:szCs w:val="24"/>
        </w:rPr>
      </w:pPr>
    </w:p>
    <w:p w:rsidR="00884F3F" w:rsidRDefault="00884F3F">
      <w:pPr>
        <w:rPr>
          <w:rFonts w:ascii="Arial" w:hAnsi="Arial" w:cs="Arial"/>
          <w:sz w:val="24"/>
          <w:szCs w:val="24"/>
        </w:rPr>
      </w:pPr>
    </w:p>
    <w:p w:rsidR="00884F3F" w:rsidRDefault="00884F3F">
      <w:pPr>
        <w:pBdr>
          <w:top w:val="single" w:sz="4" w:space="1" w:color="00000A"/>
        </w:pBdr>
        <w:rPr>
          <w:rFonts w:ascii="Arial" w:hAnsi="Arial" w:cs="Arial"/>
          <w:sz w:val="24"/>
          <w:szCs w:val="24"/>
        </w:rPr>
      </w:pPr>
    </w:p>
    <w:p w:rsidR="00884F3F" w:rsidRDefault="00AD676D">
      <w:pPr>
        <w:tabs>
          <w:tab w:val="right" w:pos="9923"/>
        </w:tabs>
        <w:spacing w:before="240"/>
        <w:rPr>
          <w:rFonts w:ascii="Arial" w:hAnsi="Arial" w:cs="Arial"/>
          <w:sz w:val="24"/>
          <w:szCs w:val="24"/>
        </w:rPr>
      </w:pPr>
      <w:r>
        <w:rPr>
          <w:rFonts w:ascii="Arial" w:hAnsi="Arial" w:cs="Arial"/>
          <w:sz w:val="24"/>
          <w:szCs w:val="24"/>
        </w:rPr>
        <w:t xml:space="preserve">План подготовлен  </w:t>
      </w:r>
    </w:p>
    <w:p w:rsidR="00884F3F" w:rsidRDefault="00AD676D">
      <w:pPr>
        <w:pBdr>
          <w:top w:val="single" w:sz="4" w:space="1" w:color="00000A"/>
        </w:pBdr>
        <w:spacing w:after="240"/>
        <w:rPr>
          <w:rFonts w:ascii="Arial" w:hAnsi="Arial" w:cs="Arial"/>
        </w:rPr>
      </w:pPr>
      <w:r>
        <w:rPr>
          <w:rFonts w:ascii="Arial" w:hAnsi="Arial" w:cs="Arial"/>
        </w:rPr>
        <w:t>(</w:t>
      </w:r>
      <w:proofErr w:type="spellStart"/>
      <w:r>
        <w:rPr>
          <w:rFonts w:ascii="Arial" w:hAnsi="Arial" w:cs="Arial"/>
        </w:rPr>
        <w:t>ф.и.о.</w:t>
      </w:r>
      <w:proofErr w:type="spellEnd"/>
      <w:r>
        <w:rPr>
          <w:rFonts w:ascii="Arial" w:hAnsi="Arial" w:cs="Arial"/>
        </w:rPr>
        <w:t>, должность уполномоченного лица, наименование органа или организации)</w:t>
      </w:r>
    </w:p>
    <w:tbl>
      <w:tblPr>
        <w:tblW w:w="7854" w:type="dxa"/>
        <w:tblCellMar>
          <w:left w:w="28" w:type="dxa"/>
          <w:right w:w="28" w:type="dxa"/>
        </w:tblCellMar>
        <w:tblLook w:val="0000" w:firstRow="0" w:lastRow="0" w:firstColumn="0" w:lastColumn="0" w:noHBand="0" w:noVBand="0"/>
      </w:tblPr>
      <w:tblGrid>
        <w:gridCol w:w="568"/>
        <w:gridCol w:w="1983"/>
        <w:gridCol w:w="172"/>
        <w:gridCol w:w="1984"/>
        <w:gridCol w:w="172"/>
        <w:gridCol w:w="2836"/>
        <w:gridCol w:w="139"/>
      </w:tblGrid>
      <w:tr w:rsidR="00884F3F">
        <w:trPr>
          <w:cantSplit/>
        </w:trPr>
        <w:tc>
          <w:tcPr>
            <w:tcW w:w="567" w:type="dxa"/>
            <w:shd w:val="clear" w:color="auto" w:fill="auto"/>
            <w:vAlign w:val="bottom"/>
          </w:tcPr>
          <w:p w:rsidR="00884F3F" w:rsidRDefault="00AD676D">
            <w:pPr>
              <w:rPr>
                <w:rFonts w:ascii="Arial" w:hAnsi="Arial" w:cs="Arial"/>
                <w:sz w:val="24"/>
                <w:szCs w:val="24"/>
              </w:rPr>
            </w:pPr>
            <w:r>
              <w:rPr>
                <w:rFonts w:ascii="Arial" w:hAnsi="Arial" w:cs="Arial"/>
                <w:sz w:val="24"/>
                <w:szCs w:val="24"/>
              </w:rPr>
              <w:t>М.П.</w:t>
            </w:r>
          </w:p>
        </w:tc>
        <w:tc>
          <w:tcPr>
            <w:tcW w:w="1983"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884F3F">
            <w:pPr>
              <w:rPr>
                <w:rFonts w:ascii="Arial" w:hAnsi="Arial" w:cs="Arial"/>
                <w:sz w:val="24"/>
                <w:szCs w:val="24"/>
              </w:rPr>
            </w:pPr>
          </w:p>
        </w:tc>
        <w:tc>
          <w:tcPr>
            <w:tcW w:w="1984"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AD676D">
            <w:pPr>
              <w:jc w:val="right"/>
              <w:rPr>
                <w:rFonts w:ascii="Arial" w:hAnsi="Arial" w:cs="Arial"/>
                <w:sz w:val="24"/>
                <w:szCs w:val="24"/>
              </w:rPr>
            </w:pPr>
            <w:r>
              <w:rPr>
                <w:rFonts w:ascii="Arial" w:hAnsi="Arial" w:cs="Arial"/>
                <w:sz w:val="24"/>
                <w:szCs w:val="24"/>
              </w:rPr>
              <w:t>/</w:t>
            </w:r>
          </w:p>
        </w:tc>
        <w:tc>
          <w:tcPr>
            <w:tcW w:w="2836"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39"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r w:rsidR="00884F3F">
        <w:trPr>
          <w:cantSplit/>
        </w:trPr>
        <w:tc>
          <w:tcPr>
            <w:tcW w:w="567" w:type="dxa"/>
            <w:shd w:val="clear" w:color="auto" w:fill="auto"/>
          </w:tcPr>
          <w:p w:rsidR="00884F3F" w:rsidRDefault="00884F3F">
            <w:pPr>
              <w:rPr>
                <w:rFonts w:ascii="Arial" w:hAnsi="Arial" w:cs="Arial"/>
                <w:sz w:val="24"/>
                <w:szCs w:val="24"/>
              </w:rPr>
            </w:pPr>
          </w:p>
        </w:tc>
        <w:tc>
          <w:tcPr>
            <w:tcW w:w="1983" w:type="dxa"/>
            <w:shd w:val="clear" w:color="auto" w:fill="auto"/>
          </w:tcPr>
          <w:p w:rsidR="00884F3F" w:rsidRDefault="00AD676D">
            <w:pPr>
              <w:jc w:val="center"/>
              <w:rPr>
                <w:rFonts w:ascii="Arial" w:hAnsi="Arial" w:cs="Arial"/>
              </w:rPr>
            </w:pPr>
            <w:r>
              <w:rPr>
                <w:rFonts w:ascii="Arial" w:hAnsi="Arial" w:cs="Arial"/>
              </w:rPr>
              <w:t>(дата)</w:t>
            </w:r>
          </w:p>
        </w:tc>
        <w:tc>
          <w:tcPr>
            <w:tcW w:w="172" w:type="dxa"/>
            <w:shd w:val="clear" w:color="auto" w:fill="auto"/>
          </w:tcPr>
          <w:p w:rsidR="00884F3F" w:rsidRDefault="00884F3F">
            <w:pPr>
              <w:rPr>
                <w:rFonts w:ascii="Arial" w:hAnsi="Arial" w:cs="Arial"/>
              </w:rPr>
            </w:pPr>
          </w:p>
        </w:tc>
        <w:tc>
          <w:tcPr>
            <w:tcW w:w="1984" w:type="dxa"/>
            <w:shd w:val="clear" w:color="auto" w:fill="auto"/>
          </w:tcPr>
          <w:p w:rsidR="00884F3F" w:rsidRDefault="00AD676D">
            <w:pPr>
              <w:jc w:val="center"/>
              <w:rPr>
                <w:rFonts w:ascii="Arial" w:hAnsi="Arial" w:cs="Arial"/>
              </w:rPr>
            </w:pPr>
            <w:r>
              <w:rPr>
                <w:rFonts w:ascii="Arial" w:hAnsi="Arial" w:cs="Arial"/>
              </w:rPr>
              <w:t>(подпись)</w:t>
            </w:r>
          </w:p>
        </w:tc>
        <w:tc>
          <w:tcPr>
            <w:tcW w:w="172" w:type="dxa"/>
            <w:shd w:val="clear" w:color="auto" w:fill="auto"/>
          </w:tcPr>
          <w:p w:rsidR="00884F3F" w:rsidRDefault="00884F3F">
            <w:pPr>
              <w:rPr>
                <w:rFonts w:ascii="Arial" w:hAnsi="Arial" w:cs="Arial"/>
              </w:rPr>
            </w:pPr>
          </w:p>
        </w:tc>
        <w:tc>
          <w:tcPr>
            <w:tcW w:w="2836" w:type="dxa"/>
            <w:shd w:val="clear" w:color="auto" w:fill="auto"/>
          </w:tcPr>
          <w:p w:rsidR="00884F3F" w:rsidRDefault="00AD676D">
            <w:pPr>
              <w:jc w:val="center"/>
              <w:rPr>
                <w:rFonts w:ascii="Arial" w:hAnsi="Arial" w:cs="Arial"/>
              </w:rPr>
            </w:pPr>
            <w:r>
              <w:rPr>
                <w:rFonts w:ascii="Arial" w:hAnsi="Arial" w:cs="Arial"/>
              </w:rPr>
              <w:t>(расшифровка подписи)</w:t>
            </w:r>
          </w:p>
        </w:tc>
        <w:tc>
          <w:tcPr>
            <w:tcW w:w="139" w:type="dxa"/>
            <w:shd w:val="clear" w:color="auto" w:fill="auto"/>
          </w:tcPr>
          <w:p w:rsidR="00884F3F" w:rsidRDefault="00884F3F">
            <w:pPr>
              <w:rPr>
                <w:rFonts w:ascii="Arial" w:hAnsi="Arial" w:cs="Arial"/>
              </w:rPr>
            </w:pPr>
          </w:p>
        </w:tc>
      </w:tr>
    </w:tbl>
    <w:p w:rsidR="00884F3F" w:rsidRDefault="00AD676D">
      <w:pPr>
        <w:tabs>
          <w:tab w:val="center" w:pos="5529"/>
          <w:tab w:val="right" w:pos="9922"/>
        </w:tabs>
        <w:spacing w:before="240"/>
        <w:rPr>
          <w:rFonts w:ascii="Arial" w:hAnsi="Arial" w:cs="Arial"/>
          <w:sz w:val="24"/>
          <w:szCs w:val="24"/>
        </w:rPr>
      </w:pPr>
      <w:proofErr w:type="gramStart"/>
      <w:r>
        <w:rPr>
          <w:rFonts w:ascii="Arial" w:hAnsi="Arial" w:cs="Arial"/>
          <w:sz w:val="24"/>
          <w:szCs w:val="24"/>
        </w:rPr>
        <w:t>Представлен</w:t>
      </w:r>
      <w:proofErr w:type="gramEnd"/>
      <w:r>
        <w:rPr>
          <w:rFonts w:ascii="Arial" w:hAnsi="Arial" w:cs="Arial"/>
          <w:sz w:val="24"/>
          <w:szCs w:val="24"/>
        </w:rPr>
        <w:t xml:space="preserve">  </w:t>
      </w:r>
      <w:r>
        <w:rPr>
          <w:rFonts w:ascii="Arial" w:hAnsi="Arial" w:cs="Arial"/>
          <w:sz w:val="24"/>
          <w:szCs w:val="24"/>
        </w:rPr>
        <w:tab/>
      </w:r>
      <w:r>
        <w:rPr>
          <w:rFonts w:ascii="Arial" w:hAnsi="Arial" w:cs="Arial"/>
          <w:sz w:val="24"/>
          <w:szCs w:val="24"/>
        </w:rPr>
        <w:tab/>
        <w:t>.</w:t>
      </w:r>
    </w:p>
    <w:p w:rsidR="00884F3F" w:rsidRDefault="00AD676D">
      <w:pPr>
        <w:pBdr>
          <w:top w:val="single" w:sz="4" w:space="1" w:color="00000A"/>
        </w:pBdr>
        <w:ind w:left="1174" w:right="142"/>
        <w:jc w:val="both"/>
        <w:rPr>
          <w:rFonts w:ascii="Arial" w:hAnsi="Arial" w:cs="Arial"/>
        </w:rPr>
      </w:pPr>
      <w:r>
        <w:rPr>
          <w:rFonts w:ascii="Arial" w:hAnsi="Arial" w:cs="Arial"/>
        </w:rPr>
        <w:lastRenderedPageBreak/>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884F3F" w:rsidRDefault="00884F3F">
      <w:pPr>
        <w:spacing w:before="120"/>
        <w:ind w:right="7795"/>
        <w:jc w:val="both"/>
        <w:rPr>
          <w:rFonts w:ascii="Arial" w:hAnsi="Arial" w:cs="Arial"/>
        </w:rPr>
      </w:pPr>
    </w:p>
    <w:p w:rsidR="00884F3F" w:rsidRDefault="00AD676D">
      <w:pPr>
        <w:pBdr>
          <w:top w:val="single" w:sz="4" w:space="1" w:color="00000A"/>
        </w:pBdr>
        <w:ind w:right="7795"/>
        <w:jc w:val="center"/>
        <w:rPr>
          <w:rFonts w:ascii="Arial" w:hAnsi="Arial" w:cs="Arial"/>
        </w:rPr>
      </w:pPr>
      <w:r>
        <w:rPr>
          <w:rFonts w:ascii="Arial" w:hAnsi="Arial" w:cs="Arial"/>
        </w:rPr>
        <w:t>(дата)</w:t>
      </w:r>
    </w:p>
    <w:p w:rsidR="00884F3F" w:rsidRDefault="00AD676D">
      <w:pPr>
        <w:tabs>
          <w:tab w:val="center" w:pos="5529"/>
          <w:tab w:val="right" w:pos="9922"/>
        </w:tabs>
        <w:spacing w:before="240"/>
        <w:rPr>
          <w:rFonts w:ascii="Arial" w:hAnsi="Arial" w:cs="Arial"/>
          <w:sz w:val="24"/>
          <w:szCs w:val="24"/>
        </w:rPr>
      </w:pPr>
      <w:r>
        <w:rPr>
          <w:rFonts w:ascii="Arial" w:hAnsi="Arial" w:cs="Arial"/>
          <w:sz w:val="24"/>
          <w:szCs w:val="24"/>
        </w:rPr>
        <w:t xml:space="preserve">Утвержден  </w:t>
      </w:r>
      <w:r>
        <w:rPr>
          <w:rFonts w:ascii="Arial" w:hAnsi="Arial" w:cs="Arial"/>
          <w:sz w:val="24"/>
          <w:szCs w:val="24"/>
        </w:rPr>
        <w:tab/>
      </w:r>
      <w:r>
        <w:rPr>
          <w:rFonts w:ascii="Arial" w:hAnsi="Arial" w:cs="Arial"/>
          <w:sz w:val="24"/>
          <w:szCs w:val="24"/>
        </w:rPr>
        <w:tab/>
        <w:t>.</w:t>
      </w:r>
    </w:p>
    <w:p w:rsidR="00884F3F" w:rsidRDefault="00AD676D">
      <w:pPr>
        <w:pBdr>
          <w:top w:val="single" w:sz="4" w:space="1" w:color="00000A"/>
        </w:pBdr>
        <w:ind w:left="1035" w:right="142"/>
        <w:jc w:val="both"/>
        <w:rPr>
          <w:rFonts w:ascii="Arial" w:hAnsi="Arial" w:cs="Arial"/>
        </w:rPr>
      </w:pPr>
      <w:r>
        <w:rPr>
          <w:rFonts w:ascii="Arial" w:hAnsi="Arial" w:cs="Arial"/>
        </w:rPr>
        <w:t xml:space="preserve">(реквизиты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утверждении) </w:t>
      </w:r>
    </w:p>
    <w:p w:rsidR="00884F3F" w:rsidRDefault="00AD676D">
      <w:pPr>
        <w:pBdr>
          <w:top w:val="single" w:sz="4" w:space="1" w:color="00000A"/>
        </w:pBdr>
        <w:ind w:left="1035" w:right="142"/>
        <w:jc w:val="center"/>
        <w:rPr>
          <w:rFonts w:ascii="Arial" w:hAnsi="Arial" w:cs="Arial"/>
          <w:b/>
          <w:bCs/>
          <w:sz w:val="24"/>
          <w:szCs w:val="24"/>
        </w:rPr>
      </w:pPr>
      <w:r>
        <w:rPr>
          <w:rFonts w:ascii="Arial" w:hAnsi="Arial" w:cs="Arial"/>
          <w:b/>
          <w:bCs/>
          <w:sz w:val="24"/>
          <w:szCs w:val="24"/>
        </w:rPr>
        <w:t xml:space="preserve">1. Чертеж градостроительного плана земельного участка и линий градостроительного регулирования </w:t>
      </w:r>
      <w:r>
        <w:rPr>
          <w:rStyle w:val="ae"/>
          <w:rFonts w:ascii="Arial" w:hAnsi="Arial" w:cs="Arial"/>
          <w:b/>
          <w:bCs/>
          <w:sz w:val="24"/>
          <w:szCs w:val="24"/>
        </w:rPr>
        <w:endnoteReference w:customMarkFollows="1" w:id="1"/>
        <w:t>1</w:t>
      </w:r>
    </w:p>
    <w:tbl>
      <w:tblPr>
        <w:tblW w:w="976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right w:w="28" w:type="dxa"/>
        </w:tblCellMar>
        <w:tblLook w:val="0000" w:firstRow="0" w:lastRow="0" w:firstColumn="0" w:lastColumn="0" w:noHBand="0" w:noVBand="0"/>
      </w:tblPr>
      <w:tblGrid>
        <w:gridCol w:w="9762"/>
      </w:tblGrid>
      <w:tr w:rsidR="00884F3F">
        <w:trPr>
          <w:trHeight w:val="880"/>
        </w:trPr>
        <w:tc>
          <w:tcPr>
            <w:tcW w:w="976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rPr>
                <w:rFonts w:ascii="Arial" w:hAnsi="Arial" w:cs="Arial"/>
                <w:sz w:val="24"/>
                <w:szCs w:val="24"/>
              </w:rPr>
            </w:pPr>
          </w:p>
        </w:tc>
      </w:tr>
    </w:tbl>
    <w:p w:rsidR="00884F3F" w:rsidRDefault="00AD676D">
      <w:pPr>
        <w:tabs>
          <w:tab w:val="left" w:pos="2410"/>
        </w:tabs>
        <w:spacing w:before="240"/>
        <w:rPr>
          <w:rFonts w:ascii="Arial" w:hAnsi="Arial" w:cs="Arial"/>
        </w:rPr>
      </w:pPr>
      <w:r>
        <w:rPr>
          <w:rFonts w:ascii="Arial" w:hAnsi="Arial" w:cs="Arial"/>
          <w:sz w:val="24"/>
          <w:szCs w:val="24"/>
        </w:rPr>
        <w:tab/>
      </w:r>
      <w:r>
        <w:rPr>
          <w:rFonts w:ascii="Arial" w:hAnsi="Arial" w:cs="Arial"/>
        </w:rPr>
        <w:t>(масштаб)</w:t>
      </w:r>
    </w:p>
    <w:p w:rsidR="00884F3F" w:rsidRDefault="00884F3F">
      <w:pPr>
        <w:pBdr>
          <w:top w:val="single" w:sz="4" w:space="1" w:color="00000A"/>
        </w:pBdr>
        <w:ind w:right="7654"/>
        <w:rPr>
          <w:rFonts w:ascii="Arial" w:hAnsi="Arial" w:cs="Arial"/>
          <w:sz w:val="24"/>
          <w:szCs w:val="24"/>
        </w:rPr>
      </w:pPr>
    </w:p>
    <w:p w:rsidR="00884F3F" w:rsidRDefault="00AD676D">
      <w:pPr>
        <w:ind w:firstLine="567"/>
        <w:jc w:val="both"/>
        <w:rPr>
          <w:rFonts w:ascii="Arial" w:hAnsi="Arial" w:cs="Arial"/>
          <w:sz w:val="24"/>
          <w:szCs w:val="24"/>
        </w:rPr>
      </w:pPr>
      <w:r>
        <w:rPr>
          <w:rFonts w:ascii="Arial" w:hAnsi="Arial" w:cs="Arial"/>
          <w:sz w:val="24"/>
          <w:szCs w:val="24"/>
        </w:rP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Pr>
          <w:rStyle w:val="ae"/>
          <w:rFonts w:ascii="Arial" w:hAnsi="Arial" w:cs="Arial"/>
          <w:sz w:val="24"/>
          <w:szCs w:val="24"/>
        </w:rPr>
        <w:endnoteReference w:customMarkFollows="1" w:id="2"/>
        <w:t>2</w:t>
      </w:r>
      <w:r>
        <w:rPr>
          <w:rFonts w:ascii="Arial" w:hAnsi="Arial" w:cs="Arial"/>
          <w:sz w:val="24"/>
          <w:szCs w:val="24"/>
          <w:vertAlign w:val="superscript"/>
        </w:rPr>
        <w:t xml:space="preserve">, </w:t>
      </w:r>
      <w:r>
        <w:rPr>
          <w:rStyle w:val="ae"/>
          <w:rFonts w:ascii="Arial" w:hAnsi="Arial" w:cs="Arial"/>
          <w:sz w:val="24"/>
          <w:szCs w:val="24"/>
        </w:rPr>
        <w:endnoteReference w:customMarkFollows="1" w:id="3"/>
        <w:t>3</w:t>
      </w:r>
    </w:p>
    <w:p w:rsidR="00884F3F" w:rsidRDefault="00AD676D">
      <w:pPr>
        <w:tabs>
          <w:tab w:val="left" w:pos="2410"/>
        </w:tabs>
        <w:spacing w:before="240"/>
        <w:rPr>
          <w:rFonts w:ascii="Arial" w:hAnsi="Arial" w:cs="Arial"/>
        </w:rPr>
      </w:pPr>
      <w:r>
        <w:rPr>
          <w:rFonts w:ascii="Arial" w:hAnsi="Arial" w:cs="Arial"/>
          <w:sz w:val="24"/>
          <w:szCs w:val="24"/>
        </w:rPr>
        <w:tab/>
      </w:r>
      <w:r>
        <w:rPr>
          <w:rFonts w:ascii="Arial" w:hAnsi="Arial" w:cs="Arial"/>
        </w:rPr>
        <w:t>(масштаб)</w:t>
      </w:r>
    </w:p>
    <w:p w:rsidR="00884F3F" w:rsidRDefault="00884F3F">
      <w:pPr>
        <w:pBdr>
          <w:top w:val="single" w:sz="4" w:space="1" w:color="00000A"/>
        </w:pBdr>
        <w:ind w:right="7654"/>
        <w:rPr>
          <w:rFonts w:ascii="Arial" w:hAnsi="Arial" w:cs="Arial"/>
          <w:sz w:val="24"/>
          <w:szCs w:val="24"/>
        </w:rPr>
      </w:pPr>
    </w:p>
    <w:p w:rsidR="00884F3F" w:rsidRDefault="00AD676D">
      <w:pPr>
        <w:ind w:firstLine="567"/>
        <w:jc w:val="both"/>
        <w:rPr>
          <w:rFonts w:ascii="Arial" w:hAnsi="Arial" w:cs="Arial"/>
          <w:sz w:val="24"/>
          <w:szCs w:val="24"/>
        </w:rPr>
      </w:pPr>
      <w:r>
        <w:rPr>
          <w:rFonts w:ascii="Arial" w:hAnsi="Arial" w:cs="Arial"/>
          <w:sz w:val="24"/>
          <w:szCs w:val="24"/>
        </w:rP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Pr>
          <w:rStyle w:val="ae"/>
          <w:rFonts w:ascii="Arial" w:hAnsi="Arial" w:cs="Arial"/>
          <w:sz w:val="24"/>
          <w:szCs w:val="24"/>
        </w:rPr>
        <w:endnoteReference w:customMarkFollows="1" w:id="4"/>
        <w:t>4</w:t>
      </w:r>
    </w:p>
    <w:p w:rsidR="00884F3F" w:rsidRDefault="00AD676D">
      <w:pPr>
        <w:tabs>
          <w:tab w:val="center" w:pos="4640"/>
          <w:tab w:val="left" w:pos="6237"/>
        </w:tabs>
        <w:spacing w:before="240"/>
        <w:rPr>
          <w:rFonts w:ascii="Arial" w:hAnsi="Arial" w:cs="Arial"/>
          <w:sz w:val="24"/>
          <w:szCs w:val="24"/>
          <w:vertAlign w:val="superscript"/>
        </w:rPr>
      </w:pPr>
      <w:r>
        <w:rPr>
          <w:rFonts w:ascii="Arial" w:hAnsi="Arial" w:cs="Arial"/>
          <w:sz w:val="24"/>
          <w:szCs w:val="24"/>
        </w:rPr>
        <w:t xml:space="preserve">Площадь земельного участка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га</w:t>
      </w:r>
      <w:proofErr w:type="gramEnd"/>
      <w:r>
        <w:rPr>
          <w:rFonts w:ascii="Arial" w:hAnsi="Arial" w:cs="Arial"/>
          <w:sz w:val="24"/>
          <w:szCs w:val="24"/>
        </w:rPr>
        <w:t>.</w:t>
      </w:r>
      <w:r>
        <w:rPr>
          <w:rFonts w:ascii="Arial" w:hAnsi="Arial" w:cs="Arial"/>
          <w:sz w:val="24"/>
          <w:szCs w:val="24"/>
          <w:vertAlign w:val="superscript"/>
        </w:rPr>
        <w:t>2, 3, 4</w:t>
      </w:r>
    </w:p>
    <w:p w:rsidR="00884F3F" w:rsidRDefault="00884F3F">
      <w:pPr>
        <w:pBdr>
          <w:top w:val="single" w:sz="4" w:space="1" w:color="00000A"/>
        </w:pBdr>
        <w:ind w:left="3158" w:right="3799"/>
        <w:jc w:val="center"/>
        <w:rPr>
          <w:rFonts w:ascii="Arial" w:hAnsi="Arial" w:cs="Arial"/>
          <w:sz w:val="24"/>
          <w:szCs w:val="24"/>
        </w:rPr>
      </w:pPr>
    </w:p>
    <w:p w:rsidR="00884F3F" w:rsidRDefault="00AD676D">
      <w:pPr>
        <w:spacing w:before="240"/>
        <w:rPr>
          <w:rFonts w:ascii="Arial" w:hAnsi="Arial" w:cs="Arial"/>
          <w:sz w:val="24"/>
          <w:szCs w:val="24"/>
        </w:rPr>
      </w:pPr>
      <w:r>
        <w:rPr>
          <w:rFonts w:ascii="Arial" w:hAnsi="Arial" w:cs="Arial"/>
          <w:sz w:val="24"/>
          <w:szCs w:val="24"/>
        </w:rPr>
        <w:t>На чертеже градостроительного плана земельного участка указываются:</w:t>
      </w:r>
    </w:p>
    <w:p w:rsidR="00884F3F" w:rsidRDefault="00AD676D">
      <w:pPr>
        <w:jc w:val="both"/>
        <w:rPr>
          <w:rFonts w:ascii="Arial" w:hAnsi="Arial" w:cs="Arial"/>
          <w:sz w:val="24"/>
          <w:szCs w:val="24"/>
          <w:vertAlign w:val="superscript"/>
        </w:rPr>
      </w:pPr>
      <w:r>
        <w:rPr>
          <w:rFonts w:ascii="Arial" w:hAnsi="Arial" w:cs="Arial"/>
          <w:sz w:val="24"/>
          <w:szCs w:val="24"/>
        </w:rPr>
        <w:t>- схема расположения земельного участка в окружении смежно расположенных земельных участков (ситуационный план);</w:t>
      </w:r>
      <w:r>
        <w:rPr>
          <w:rFonts w:ascii="Arial" w:hAnsi="Arial" w:cs="Arial"/>
          <w:sz w:val="24"/>
          <w:szCs w:val="24"/>
          <w:vertAlign w:val="superscript"/>
        </w:rPr>
        <w:t>2, 4</w:t>
      </w:r>
    </w:p>
    <w:p w:rsidR="00884F3F" w:rsidRDefault="00AD676D">
      <w:pPr>
        <w:rPr>
          <w:rFonts w:ascii="Arial" w:hAnsi="Arial" w:cs="Arial"/>
          <w:sz w:val="24"/>
          <w:szCs w:val="24"/>
          <w:vertAlign w:val="superscript"/>
        </w:rPr>
      </w:pPr>
      <w:r>
        <w:rPr>
          <w:rFonts w:ascii="Arial" w:hAnsi="Arial" w:cs="Arial"/>
          <w:sz w:val="24"/>
          <w:szCs w:val="24"/>
        </w:rPr>
        <w:t>- границы земельного участка и координаты поворотных точек;</w:t>
      </w:r>
      <w:r>
        <w:rPr>
          <w:rFonts w:ascii="Arial" w:hAnsi="Arial" w:cs="Arial"/>
          <w:sz w:val="24"/>
          <w:szCs w:val="24"/>
          <w:vertAlign w:val="superscript"/>
        </w:rPr>
        <w:t>2, 3, 4</w:t>
      </w:r>
    </w:p>
    <w:p w:rsidR="00884F3F" w:rsidRDefault="00AD676D">
      <w:pPr>
        <w:rPr>
          <w:rFonts w:ascii="Arial" w:hAnsi="Arial" w:cs="Arial"/>
          <w:sz w:val="24"/>
          <w:szCs w:val="24"/>
          <w:vertAlign w:val="superscript"/>
        </w:rPr>
      </w:pPr>
      <w:r>
        <w:rPr>
          <w:rFonts w:ascii="Arial" w:hAnsi="Arial" w:cs="Arial"/>
          <w:sz w:val="24"/>
          <w:szCs w:val="24"/>
        </w:rPr>
        <w:t>- красные линии;</w:t>
      </w:r>
      <w:r>
        <w:rPr>
          <w:rFonts w:ascii="Arial" w:hAnsi="Arial" w:cs="Arial"/>
          <w:sz w:val="24"/>
          <w:szCs w:val="24"/>
          <w:vertAlign w:val="superscript"/>
        </w:rPr>
        <w:t>2, 3, 4</w:t>
      </w:r>
    </w:p>
    <w:p w:rsidR="00884F3F" w:rsidRDefault="00AD676D">
      <w:pPr>
        <w:jc w:val="both"/>
        <w:rPr>
          <w:rFonts w:ascii="Arial" w:hAnsi="Arial" w:cs="Arial"/>
          <w:sz w:val="24"/>
          <w:szCs w:val="24"/>
          <w:vertAlign w:val="superscript"/>
        </w:rPr>
      </w:pPr>
      <w:r>
        <w:rPr>
          <w:rFonts w:ascii="Arial" w:hAnsi="Arial" w:cs="Arial"/>
          <w:sz w:val="24"/>
          <w:szCs w:val="24"/>
        </w:rP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Pr>
          <w:rFonts w:ascii="Arial" w:hAnsi="Arial" w:cs="Arial"/>
          <w:sz w:val="24"/>
          <w:szCs w:val="24"/>
          <w:vertAlign w:val="superscript"/>
        </w:rPr>
        <w:t>2, 4</w:t>
      </w:r>
    </w:p>
    <w:p w:rsidR="00884F3F" w:rsidRDefault="00AD676D">
      <w:pPr>
        <w:jc w:val="both"/>
        <w:rPr>
          <w:rFonts w:ascii="Arial" w:hAnsi="Arial" w:cs="Arial"/>
          <w:sz w:val="24"/>
          <w:szCs w:val="24"/>
          <w:vertAlign w:val="superscript"/>
        </w:rPr>
      </w:pPr>
      <w:r>
        <w:rPr>
          <w:rFonts w:ascii="Arial" w:hAnsi="Arial" w:cs="Arial"/>
          <w:sz w:val="24"/>
          <w:szCs w:val="24"/>
        </w:rP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Pr>
          <w:rFonts w:ascii="Arial" w:hAnsi="Arial" w:cs="Arial"/>
          <w:sz w:val="24"/>
          <w:szCs w:val="24"/>
          <w:vertAlign w:val="superscript"/>
        </w:rPr>
        <w:t>2, 4</w:t>
      </w:r>
    </w:p>
    <w:p w:rsidR="00884F3F" w:rsidRDefault="00AD676D">
      <w:pPr>
        <w:jc w:val="both"/>
        <w:rPr>
          <w:rFonts w:ascii="Arial" w:hAnsi="Arial" w:cs="Arial"/>
          <w:sz w:val="24"/>
          <w:szCs w:val="24"/>
          <w:vertAlign w:val="superscript"/>
        </w:rPr>
      </w:pPr>
      <w:r>
        <w:rPr>
          <w:rFonts w:ascii="Arial" w:hAnsi="Arial" w:cs="Arial"/>
          <w:sz w:val="24"/>
          <w:szCs w:val="24"/>
        </w:rP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Pr>
          <w:rFonts w:ascii="Arial" w:hAnsi="Arial" w:cs="Arial"/>
          <w:sz w:val="24"/>
          <w:szCs w:val="24"/>
          <w:vertAlign w:val="superscript"/>
        </w:rPr>
        <w:t>2, 3, 4</w:t>
      </w:r>
    </w:p>
    <w:p w:rsidR="00884F3F" w:rsidRDefault="00AD676D">
      <w:pPr>
        <w:rPr>
          <w:rFonts w:ascii="Arial" w:hAnsi="Arial" w:cs="Arial"/>
          <w:sz w:val="24"/>
          <w:szCs w:val="24"/>
          <w:vertAlign w:val="superscript"/>
        </w:rPr>
      </w:pPr>
      <w:r>
        <w:rPr>
          <w:rFonts w:ascii="Arial" w:hAnsi="Arial" w:cs="Arial"/>
          <w:sz w:val="24"/>
          <w:szCs w:val="24"/>
        </w:rPr>
        <w:t>- места допустимого размещения объекта капитального строительства;</w:t>
      </w:r>
      <w:r>
        <w:rPr>
          <w:rFonts w:ascii="Arial" w:hAnsi="Arial" w:cs="Arial"/>
          <w:sz w:val="24"/>
          <w:szCs w:val="24"/>
          <w:vertAlign w:val="superscript"/>
        </w:rPr>
        <w:t>2, 4</w:t>
      </w:r>
    </w:p>
    <w:p w:rsidR="00884F3F" w:rsidRDefault="00AD676D">
      <w:pPr>
        <w:jc w:val="both"/>
        <w:rPr>
          <w:rFonts w:ascii="Arial" w:hAnsi="Arial" w:cs="Arial"/>
          <w:sz w:val="24"/>
          <w:szCs w:val="24"/>
          <w:vertAlign w:val="superscript"/>
        </w:rPr>
      </w:pPr>
      <w:r>
        <w:rPr>
          <w:rFonts w:ascii="Arial" w:hAnsi="Arial" w:cs="Arial"/>
          <w:sz w:val="24"/>
          <w:szCs w:val="24"/>
        </w:rPr>
        <w:t xml:space="preserve">- информация об ограничениях в использовании земельного участка (зоны охраны объектов культурного наследия, санитарно-защитные, </w:t>
      </w:r>
      <w:proofErr w:type="spellStart"/>
      <w:r>
        <w:rPr>
          <w:rFonts w:ascii="Arial" w:hAnsi="Arial" w:cs="Arial"/>
          <w:sz w:val="24"/>
          <w:szCs w:val="24"/>
        </w:rPr>
        <w:t>водоохранные</w:t>
      </w:r>
      <w:proofErr w:type="spellEnd"/>
      <w:r>
        <w:rPr>
          <w:rFonts w:ascii="Arial" w:hAnsi="Arial" w:cs="Arial"/>
          <w:sz w:val="24"/>
          <w:szCs w:val="24"/>
        </w:rPr>
        <w:t xml:space="preserve"> зоны и иные зоны); </w:t>
      </w:r>
      <w:r>
        <w:rPr>
          <w:rFonts w:ascii="Arial" w:hAnsi="Arial" w:cs="Arial"/>
          <w:sz w:val="24"/>
          <w:szCs w:val="24"/>
          <w:vertAlign w:val="superscript"/>
        </w:rPr>
        <w:t>2, 4</w:t>
      </w:r>
    </w:p>
    <w:p w:rsidR="00884F3F" w:rsidRDefault="00AD676D">
      <w:pPr>
        <w:rPr>
          <w:rFonts w:ascii="Arial" w:hAnsi="Arial" w:cs="Arial"/>
          <w:sz w:val="24"/>
          <w:szCs w:val="24"/>
          <w:vertAlign w:val="superscript"/>
        </w:rPr>
      </w:pPr>
      <w:r>
        <w:rPr>
          <w:rFonts w:ascii="Arial" w:hAnsi="Arial" w:cs="Arial"/>
          <w:sz w:val="24"/>
          <w:szCs w:val="24"/>
        </w:rPr>
        <w:t>- границы зон действия публичных сервитутов (при наличии);</w:t>
      </w:r>
      <w:r>
        <w:rPr>
          <w:rFonts w:ascii="Arial" w:hAnsi="Arial" w:cs="Arial"/>
          <w:sz w:val="24"/>
          <w:szCs w:val="24"/>
          <w:vertAlign w:val="superscript"/>
        </w:rPr>
        <w:t>2, 3, 4</w:t>
      </w:r>
    </w:p>
    <w:p w:rsidR="00884F3F" w:rsidRDefault="00AD676D">
      <w:pPr>
        <w:rPr>
          <w:rFonts w:ascii="Arial" w:hAnsi="Arial" w:cs="Arial"/>
          <w:sz w:val="24"/>
          <w:szCs w:val="24"/>
          <w:vertAlign w:val="superscript"/>
        </w:rPr>
      </w:pPr>
      <w:r>
        <w:rPr>
          <w:rFonts w:ascii="Arial" w:hAnsi="Arial" w:cs="Arial"/>
          <w:sz w:val="24"/>
          <w:szCs w:val="24"/>
        </w:rPr>
        <w:lastRenderedPageBreak/>
        <w:t>- параметры разрешенного строительства.</w:t>
      </w:r>
      <w:r>
        <w:rPr>
          <w:rFonts w:ascii="Arial" w:hAnsi="Arial" w:cs="Arial"/>
          <w:sz w:val="24"/>
          <w:szCs w:val="24"/>
          <w:vertAlign w:val="superscript"/>
        </w:rPr>
        <w:t>2</w:t>
      </w:r>
    </w:p>
    <w:p w:rsidR="00884F3F" w:rsidRDefault="00AD676D">
      <w:pPr>
        <w:spacing w:before="240"/>
        <w:jc w:val="both"/>
        <w:rPr>
          <w:rFonts w:ascii="Arial" w:hAnsi="Arial" w:cs="Arial"/>
          <w:sz w:val="24"/>
          <w:szCs w:val="24"/>
        </w:rPr>
      </w:pPr>
      <w:r>
        <w:rPr>
          <w:rFonts w:ascii="Arial" w:hAnsi="Arial" w:cs="Arial"/>
          <w:sz w:val="24"/>
          <w:szCs w:val="24"/>
        </w:rPr>
        <w:t>Чертеж градостроительного плана земельного участка разработан на топографической основе в масштабе (1:</w:t>
      </w:r>
      <w:proofErr w:type="gramStart"/>
      <w:r>
        <w:rPr>
          <w:rFonts w:ascii="Arial" w:hAnsi="Arial" w:cs="Arial"/>
          <w:sz w:val="24"/>
          <w:szCs w:val="24"/>
        </w:rPr>
        <w:t xml:space="preserve">             )</w:t>
      </w:r>
      <w:proofErr w:type="gramEnd"/>
    </w:p>
    <w:p w:rsidR="00884F3F" w:rsidRDefault="00AD676D">
      <w:pPr>
        <w:spacing w:before="240"/>
        <w:jc w:val="both"/>
        <w:rPr>
          <w:rFonts w:ascii="Arial" w:hAnsi="Arial" w:cs="Arial"/>
          <w:sz w:val="24"/>
          <w:szCs w:val="24"/>
        </w:rPr>
      </w:pPr>
      <w:r>
        <w:rPr>
          <w:rFonts w:ascii="Arial" w:hAnsi="Arial" w:cs="Arial"/>
          <w:sz w:val="24"/>
          <w:szCs w:val="24"/>
        </w:rPr>
        <w:t>_______________</w:t>
      </w:r>
    </w:p>
    <w:p w:rsidR="00884F3F" w:rsidRDefault="00AD676D">
      <w:pPr>
        <w:jc w:val="both"/>
        <w:rPr>
          <w:rFonts w:ascii="Arial" w:hAnsi="Arial" w:cs="Arial"/>
        </w:rPr>
      </w:pPr>
      <w:r>
        <w:rPr>
          <w:rFonts w:ascii="Arial" w:hAnsi="Arial" w:cs="Arial"/>
        </w:rPr>
        <w:t xml:space="preserve">        (дата)</w:t>
      </w:r>
    </w:p>
    <w:p w:rsidR="00884F3F" w:rsidRDefault="00884F3F">
      <w:pPr>
        <w:rPr>
          <w:rFonts w:ascii="Arial" w:hAnsi="Arial" w:cs="Arial"/>
          <w:sz w:val="24"/>
          <w:szCs w:val="24"/>
        </w:rPr>
      </w:pPr>
    </w:p>
    <w:p w:rsidR="00884F3F" w:rsidRDefault="00AD676D">
      <w:pPr>
        <w:pBdr>
          <w:top w:val="single" w:sz="4" w:space="1" w:color="00000A"/>
        </w:pBdr>
        <w:jc w:val="center"/>
        <w:rPr>
          <w:rFonts w:ascii="Arial" w:hAnsi="Arial" w:cs="Arial"/>
        </w:rPr>
      </w:pPr>
      <w:r>
        <w:rPr>
          <w:rFonts w:ascii="Arial" w:hAnsi="Arial" w:cs="Arial"/>
        </w:rPr>
        <w:t>(наименование кадастрового инженера)</w:t>
      </w:r>
    </w:p>
    <w:p w:rsidR="00884F3F" w:rsidRDefault="00AD676D">
      <w:pPr>
        <w:rPr>
          <w:rFonts w:ascii="Arial" w:hAnsi="Arial" w:cs="Arial"/>
          <w:sz w:val="24"/>
          <w:szCs w:val="24"/>
        </w:rPr>
      </w:pPr>
      <w:r>
        <w:rPr>
          <w:rFonts w:ascii="Arial" w:hAnsi="Arial" w:cs="Arial"/>
          <w:sz w:val="24"/>
          <w:szCs w:val="24"/>
        </w:rPr>
        <w:t>Чертеж градостроительного плана земельного участка разработан</w:t>
      </w:r>
    </w:p>
    <w:p w:rsidR="00884F3F" w:rsidRDefault="00884F3F">
      <w:pPr>
        <w:rPr>
          <w:rFonts w:ascii="Arial" w:hAnsi="Arial" w:cs="Arial"/>
          <w:sz w:val="24"/>
          <w:szCs w:val="24"/>
        </w:rPr>
      </w:pPr>
    </w:p>
    <w:p w:rsidR="00884F3F" w:rsidRDefault="00AD676D">
      <w:pPr>
        <w:pBdr>
          <w:top w:val="single" w:sz="4" w:space="1" w:color="00000A"/>
        </w:pBdr>
        <w:jc w:val="center"/>
        <w:rPr>
          <w:rFonts w:ascii="Arial" w:hAnsi="Arial" w:cs="Arial"/>
        </w:rPr>
      </w:pPr>
      <w:r>
        <w:rPr>
          <w:rFonts w:ascii="Arial" w:hAnsi="Arial" w:cs="Arial"/>
        </w:rPr>
        <w:t>(дата, наименование организации)</w:t>
      </w:r>
    </w:p>
    <w:p w:rsidR="00884F3F" w:rsidRDefault="00884F3F">
      <w:pPr>
        <w:pBdr>
          <w:top w:val="single" w:sz="4" w:space="1" w:color="00000A"/>
        </w:pBdr>
        <w:jc w:val="center"/>
        <w:rPr>
          <w:rFonts w:ascii="Arial" w:hAnsi="Arial" w:cs="Arial"/>
        </w:rPr>
      </w:pPr>
    </w:p>
    <w:p w:rsidR="00884F3F" w:rsidRDefault="00AD676D">
      <w:pPr>
        <w:spacing w:after="240"/>
        <w:jc w:val="both"/>
        <w:rPr>
          <w:rFonts w:ascii="Arial" w:hAnsi="Arial" w:cs="Arial"/>
          <w:sz w:val="24"/>
          <w:szCs w:val="24"/>
          <w:vertAlign w:val="superscript"/>
        </w:rPr>
      </w:pPr>
      <w:r>
        <w:rPr>
          <w:rFonts w:ascii="Arial" w:hAnsi="Arial" w:cs="Arial"/>
          <w:b/>
          <w:bCs/>
          <w:sz w:val="24"/>
          <w:szCs w:val="24"/>
        </w:rPr>
        <w:t xml:space="preserve">2. Информация о разрешенном использовании земельного участка, требованиях к назначению, параметрам и размещению объекта капитального строительства </w:t>
      </w:r>
      <w:r>
        <w:rPr>
          <w:rFonts w:ascii="Arial" w:hAnsi="Arial" w:cs="Arial"/>
          <w:sz w:val="24"/>
          <w:szCs w:val="24"/>
          <w:vertAlign w:val="superscript"/>
        </w:rPr>
        <w:t>1, 2, 3, 4</w:t>
      </w:r>
    </w:p>
    <w:p w:rsidR="00884F3F" w:rsidRDefault="00884F3F">
      <w:pPr>
        <w:pBdr>
          <w:top w:val="single" w:sz="4" w:space="1" w:color="00000A"/>
        </w:pBdr>
        <w:jc w:val="both"/>
        <w:rPr>
          <w:rFonts w:ascii="Arial" w:hAnsi="Arial" w:cs="Arial"/>
          <w:sz w:val="24"/>
          <w:szCs w:val="24"/>
        </w:rPr>
      </w:pPr>
    </w:p>
    <w:p w:rsidR="00884F3F" w:rsidRDefault="00884F3F">
      <w:pPr>
        <w:jc w:val="both"/>
        <w:rPr>
          <w:rFonts w:ascii="Arial" w:hAnsi="Arial" w:cs="Arial"/>
          <w:sz w:val="24"/>
          <w:szCs w:val="24"/>
        </w:rPr>
      </w:pPr>
    </w:p>
    <w:p w:rsidR="00884F3F" w:rsidRDefault="00884F3F">
      <w:pPr>
        <w:pBdr>
          <w:top w:val="single" w:sz="4" w:space="1" w:color="00000A"/>
        </w:pBdr>
        <w:jc w:val="both"/>
        <w:rPr>
          <w:rFonts w:ascii="Arial" w:hAnsi="Arial" w:cs="Arial"/>
          <w:sz w:val="24"/>
          <w:szCs w:val="24"/>
        </w:rPr>
      </w:pPr>
    </w:p>
    <w:p w:rsidR="00884F3F" w:rsidRDefault="00AD676D">
      <w:pPr>
        <w:pBdr>
          <w:top w:val="single" w:sz="4" w:space="1" w:color="00000A"/>
        </w:pBdr>
        <w:jc w:val="both"/>
        <w:rPr>
          <w:rFonts w:ascii="Arial" w:hAnsi="Arial" w:cs="Arial"/>
        </w:rPr>
      </w:pPr>
      <w:r>
        <w:rPr>
          <w:rFonts w:ascii="Arial" w:hAnsi="Arial" w:cs="Arial"/>
          <w:sz w:val="24"/>
          <w:szCs w:val="24"/>
        </w:rPr>
        <w:t xml:space="preserve"> </w:t>
      </w:r>
      <w:proofErr w:type="gramStart"/>
      <w:r>
        <w:rPr>
          <w:rFonts w:ascii="Arial" w:hAnsi="Arial" w:cs="Arial"/>
        </w:rPr>
        <w:t>(наименование представительного органа местного самоуправления, реквизиты акта об утверждении правил землепользования и застройки, информация обо всех предусмотренных градостроительным регламентом видах разрешенного использования земельного участка (за исключением случаев предоставления земельного участка  для государственных или муниципальных нужд)</w:t>
      </w:r>
      <w:proofErr w:type="gramEnd"/>
    </w:p>
    <w:p w:rsidR="00884F3F" w:rsidRDefault="00AD676D">
      <w:pPr>
        <w:keepNext/>
        <w:spacing w:before="240" w:after="240"/>
        <w:rPr>
          <w:rFonts w:ascii="Arial" w:hAnsi="Arial" w:cs="Arial"/>
          <w:sz w:val="24"/>
          <w:szCs w:val="24"/>
          <w:vertAlign w:val="superscript"/>
        </w:rPr>
      </w:pPr>
      <w:r>
        <w:rPr>
          <w:rFonts w:ascii="Arial" w:hAnsi="Arial" w:cs="Arial"/>
          <w:b/>
          <w:bCs/>
          <w:sz w:val="24"/>
          <w:szCs w:val="24"/>
        </w:rPr>
        <w:t>2.1. </w:t>
      </w:r>
      <w:r>
        <w:rPr>
          <w:rFonts w:ascii="Arial" w:hAnsi="Arial" w:cs="Arial"/>
          <w:sz w:val="24"/>
          <w:szCs w:val="24"/>
        </w:rPr>
        <w:t xml:space="preserve">Информация о разрешенном использовании земельного участка </w:t>
      </w:r>
      <w:r>
        <w:rPr>
          <w:rFonts w:ascii="Arial" w:hAnsi="Arial" w:cs="Arial"/>
          <w:sz w:val="24"/>
          <w:szCs w:val="24"/>
          <w:vertAlign w:val="superscript"/>
        </w:rPr>
        <w:t>2, 3, 4</w:t>
      </w:r>
    </w:p>
    <w:p w:rsidR="00884F3F" w:rsidRDefault="00AD676D">
      <w:pPr>
        <w:rPr>
          <w:rFonts w:ascii="Arial" w:hAnsi="Arial" w:cs="Arial"/>
          <w:sz w:val="24"/>
          <w:szCs w:val="24"/>
        </w:rPr>
      </w:pPr>
      <w:r>
        <w:rPr>
          <w:rFonts w:ascii="Arial" w:hAnsi="Arial" w:cs="Arial"/>
          <w:sz w:val="24"/>
          <w:szCs w:val="24"/>
        </w:rPr>
        <w:t>основные виды разрешенного использования земельного участка:</w:t>
      </w:r>
    </w:p>
    <w:p w:rsidR="00884F3F" w:rsidRDefault="00884F3F">
      <w:pPr>
        <w:pBdr>
          <w:top w:val="single" w:sz="4" w:space="1" w:color="00000A"/>
        </w:pBdr>
        <w:rPr>
          <w:rFonts w:ascii="Arial" w:hAnsi="Arial" w:cs="Arial"/>
          <w:sz w:val="24"/>
          <w:szCs w:val="24"/>
        </w:rPr>
      </w:pPr>
    </w:p>
    <w:p w:rsidR="00884F3F" w:rsidRDefault="00AD676D">
      <w:pPr>
        <w:tabs>
          <w:tab w:val="right" w:pos="9922"/>
        </w:tabs>
        <w:rPr>
          <w:rFonts w:ascii="Arial" w:hAnsi="Arial" w:cs="Arial"/>
          <w:sz w:val="24"/>
          <w:szCs w:val="24"/>
        </w:rPr>
      </w:pPr>
      <w:r>
        <w:rPr>
          <w:rFonts w:ascii="Arial" w:hAnsi="Arial" w:cs="Arial"/>
          <w:sz w:val="24"/>
          <w:szCs w:val="24"/>
        </w:rPr>
        <w:tab/>
        <w:t>;</w:t>
      </w:r>
    </w:p>
    <w:p w:rsidR="00884F3F" w:rsidRDefault="00884F3F">
      <w:pPr>
        <w:pBdr>
          <w:top w:val="single" w:sz="4" w:space="1" w:color="00000A"/>
        </w:pBdr>
        <w:ind w:right="113"/>
        <w:rPr>
          <w:rFonts w:ascii="Arial" w:hAnsi="Arial" w:cs="Arial"/>
          <w:sz w:val="24"/>
          <w:szCs w:val="24"/>
        </w:rPr>
      </w:pPr>
    </w:p>
    <w:p w:rsidR="00884F3F" w:rsidRDefault="00AD676D">
      <w:pPr>
        <w:spacing w:before="120"/>
        <w:rPr>
          <w:rFonts w:ascii="Arial" w:hAnsi="Arial" w:cs="Arial"/>
          <w:sz w:val="24"/>
          <w:szCs w:val="24"/>
        </w:rPr>
      </w:pPr>
      <w:r>
        <w:rPr>
          <w:rFonts w:ascii="Arial" w:hAnsi="Arial" w:cs="Arial"/>
          <w:sz w:val="24"/>
          <w:szCs w:val="24"/>
        </w:rPr>
        <w:t>условно разрешенные виды использования земельного участка:</w:t>
      </w:r>
    </w:p>
    <w:p w:rsidR="00884F3F" w:rsidRDefault="00884F3F">
      <w:pPr>
        <w:pBdr>
          <w:top w:val="single" w:sz="4" w:space="1" w:color="00000A"/>
        </w:pBdr>
        <w:rPr>
          <w:rFonts w:ascii="Arial" w:hAnsi="Arial" w:cs="Arial"/>
          <w:sz w:val="24"/>
          <w:szCs w:val="24"/>
        </w:rPr>
      </w:pPr>
    </w:p>
    <w:p w:rsidR="00884F3F" w:rsidRDefault="00AD676D">
      <w:pPr>
        <w:tabs>
          <w:tab w:val="right" w:pos="9922"/>
        </w:tabs>
        <w:rPr>
          <w:rFonts w:ascii="Arial" w:hAnsi="Arial" w:cs="Arial"/>
          <w:sz w:val="24"/>
          <w:szCs w:val="24"/>
        </w:rPr>
      </w:pPr>
      <w:r>
        <w:rPr>
          <w:rFonts w:ascii="Arial" w:hAnsi="Arial" w:cs="Arial"/>
          <w:sz w:val="24"/>
          <w:szCs w:val="24"/>
        </w:rPr>
        <w:tab/>
        <w:t>;</w:t>
      </w:r>
    </w:p>
    <w:p w:rsidR="00884F3F" w:rsidRDefault="00884F3F">
      <w:pPr>
        <w:pBdr>
          <w:top w:val="single" w:sz="4" w:space="1" w:color="00000A"/>
        </w:pBdr>
        <w:ind w:right="113"/>
        <w:rPr>
          <w:rFonts w:ascii="Arial" w:hAnsi="Arial" w:cs="Arial"/>
          <w:sz w:val="24"/>
          <w:szCs w:val="24"/>
        </w:rPr>
      </w:pPr>
    </w:p>
    <w:p w:rsidR="00884F3F" w:rsidRDefault="00AD676D">
      <w:pPr>
        <w:spacing w:before="120"/>
        <w:rPr>
          <w:rFonts w:ascii="Arial" w:hAnsi="Arial" w:cs="Arial"/>
          <w:sz w:val="24"/>
          <w:szCs w:val="24"/>
        </w:rPr>
      </w:pPr>
      <w:r>
        <w:rPr>
          <w:rFonts w:ascii="Arial" w:hAnsi="Arial" w:cs="Arial"/>
          <w:sz w:val="24"/>
          <w:szCs w:val="24"/>
        </w:rPr>
        <w:t>вспомогательные виды использования земельного участка:</w:t>
      </w:r>
    </w:p>
    <w:p w:rsidR="00884F3F" w:rsidRDefault="00AD676D">
      <w:pPr>
        <w:tabs>
          <w:tab w:val="right" w:pos="9922"/>
        </w:tabs>
        <w:rPr>
          <w:rFonts w:ascii="Arial" w:hAnsi="Arial" w:cs="Arial"/>
          <w:sz w:val="24"/>
          <w:szCs w:val="24"/>
        </w:rPr>
      </w:pPr>
      <w:r>
        <w:rPr>
          <w:rFonts w:ascii="Arial" w:hAnsi="Arial" w:cs="Arial"/>
          <w:sz w:val="24"/>
          <w:szCs w:val="24"/>
        </w:rPr>
        <w:t>.</w:t>
      </w:r>
    </w:p>
    <w:p w:rsidR="00884F3F" w:rsidRDefault="00884F3F">
      <w:pPr>
        <w:pBdr>
          <w:top w:val="single" w:sz="4" w:space="1" w:color="00000A"/>
        </w:pBdr>
        <w:ind w:right="113"/>
        <w:rPr>
          <w:rFonts w:ascii="Arial" w:hAnsi="Arial" w:cs="Arial"/>
          <w:sz w:val="24"/>
          <w:szCs w:val="24"/>
        </w:rPr>
      </w:pPr>
    </w:p>
    <w:p w:rsidR="00884F3F" w:rsidRDefault="00AD676D">
      <w:pPr>
        <w:spacing w:before="120"/>
        <w:jc w:val="both"/>
        <w:rPr>
          <w:rFonts w:ascii="Arial" w:hAnsi="Arial" w:cs="Arial"/>
          <w:sz w:val="24"/>
          <w:szCs w:val="24"/>
          <w:vertAlign w:val="superscript"/>
        </w:rPr>
      </w:pPr>
      <w:r>
        <w:rPr>
          <w:rFonts w:ascii="Arial" w:hAnsi="Arial" w:cs="Arial"/>
          <w:b/>
          <w:bCs/>
          <w:sz w:val="24"/>
          <w:szCs w:val="24"/>
        </w:rPr>
        <w:t>2.2. </w:t>
      </w:r>
      <w:r>
        <w:rPr>
          <w:rFonts w:ascii="Arial" w:hAnsi="Arial" w:cs="Arial"/>
          <w:sz w:val="24"/>
          <w:szCs w:val="24"/>
        </w:rPr>
        <w:t xml:space="preserve">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 </w:t>
      </w:r>
      <w:r>
        <w:rPr>
          <w:rFonts w:ascii="Arial" w:hAnsi="Arial" w:cs="Arial"/>
          <w:sz w:val="24"/>
          <w:szCs w:val="24"/>
          <w:vertAlign w:val="superscript"/>
        </w:rPr>
        <w:t>2</w:t>
      </w:r>
    </w:p>
    <w:p w:rsidR="00884F3F" w:rsidRDefault="00AD676D">
      <w:pPr>
        <w:ind w:firstLine="567"/>
        <w:rPr>
          <w:rFonts w:ascii="Arial" w:hAnsi="Arial" w:cs="Arial"/>
          <w:sz w:val="24"/>
          <w:szCs w:val="24"/>
        </w:rPr>
      </w:pPr>
      <w:r>
        <w:rPr>
          <w:rFonts w:ascii="Arial" w:hAnsi="Arial" w:cs="Arial"/>
          <w:sz w:val="24"/>
          <w:szCs w:val="24"/>
        </w:rPr>
        <w:t>Назначение объекта капитального строительства</w:t>
      </w:r>
    </w:p>
    <w:tbl>
      <w:tblPr>
        <w:tblW w:w="9469" w:type="dxa"/>
        <w:tblInd w:w="567" w:type="dxa"/>
        <w:tblCellMar>
          <w:left w:w="28" w:type="dxa"/>
          <w:right w:w="28" w:type="dxa"/>
        </w:tblCellMar>
        <w:tblLook w:val="0000" w:firstRow="0" w:lastRow="0" w:firstColumn="0" w:lastColumn="0" w:noHBand="0" w:noVBand="0"/>
      </w:tblPr>
      <w:tblGrid>
        <w:gridCol w:w="314"/>
        <w:gridCol w:w="2436"/>
        <w:gridCol w:w="172"/>
        <w:gridCol w:w="6377"/>
        <w:gridCol w:w="170"/>
      </w:tblGrid>
      <w:tr w:rsidR="00884F3F">
        <w:tc>
          <w:tcPr>
            <w:tcW w:w="311"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2437"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6379"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0"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r w:rsidR="00884F3F">
        <w:tc>
          <w:tcPr>
            <w:tcW w:w="311" w:type="dxa"/>
            <w:shd w:val="clear" w:color="auto" w:fill="auto"/>
          </w:tcPr>
          <w:p w:rsidR="00884F3F" w:rsidRDefault="00884F3F">
            <w:pPr>
              <w:rPr>
                <w:rFonts w:ascii="Arial" w:hAnsi="Arial" w:cs="Arial"/>
                <w:sz w:val="24"/>
                <w:szCs w:val="24"/>
              </w:rPr>
            </w:pPr>
          </w:p>
        </w:tc>
        <w:tc>
          <w:tcPr>
            <w:tcW w:w="2437" w:type="dxa"/>
            <w:shd w:val="clear" w:color="auto" w:fill="auto"/>
          </w:tcPr>
          <w:p w:rsidR="00884F3F" w:rsidRDefault="00AD676D">
            <w:pPr>
              <w:jc w:val="center"/>
              <w:rPr>
                <w:rFonts w:ascii="Arial" w:hAnsi="Arial" w:cs="Arial"/>
              </w:rPr>
            </w:pPr>
            <w:r>
              <w:rPr>
                <w:rFonts w:ascii="Arial" w:hAnsi="Arial" w:cs="Arial"/>
              </w:rPr>
              <w:t>(согласно чертежу)</w:t>
            </w:r>
          </w:p>
        </w:tc>
        <w:tc>
          <w:tcPr>
            <w:tcW w:w="172" w:type="dxa"/>
            <w:shd w:val="clear" w:color="auto" w:fill="auto"/>
          </w:tcPr>
          <w:p w:rsidR="00884F3F" w:rsidRDefault="00884F3F">
            <w:pPr>
              <w:rPr>
                <w:rFonts w:ascii="Arial" w:hAnsi="Arial" w:cs="Arial"/>
              </w:rPr>
            </w:pPr>
          </w:p>
        </w:tc>
        <w:tc>
          <w:tcPr>
            <w:tcW w:w="6379" w:type="dxa"/>
            <w:shd w:val="clear" w:color="auto" w:fill="auto"/>
          </w:tcPr>
          <w:p w:rsidR="00884F3F" w:rsidRDefault="00AD676D">
            <w:pPr>
              <w:jc w:val="center"/>
              <w:rPr>
                <w:rFonts w:ascii="Arial" w:hAnsi="Arial" w:cs="Arial"/>
              </w:rPr>
            </w:pPr>
            <w:r>
              <w:rPr>
                <w:rFonts w:ascii="Arial" w:hAnsi="Arial" w:cs="Arial"/>
              </w:rPr>
              <w:t>(назначение объекта капитального строительства)</w:t>
            </w:r>
          </w:p>
        </w:tc>
        <w:tc>
          <w:tcPr>
            <w:tcW w:w="170" w:type="dxa"/>
            <w:shd w:val="clear" w:color="auto" w:fill="auto"/>
          </w:tcPr>
          <w:p w:rsidR="00884F3F" w:rsidRDefault="00884F3F">
            <w:pPr>
              <w:rPr>
                <w:rFonts w:ascii="Arial" w:hAnsi="Arial" w:cs="Arial"/>
                <w:sz w:val="24"/>
                <w:szCs w:val="24"/>
              </w:rPr>
            </w:pPr>
          </w:p>
        </w:tc>
      </w:tr>
    </w:tbl>
    <w:p w:rsidR="00884F3F" w:rsidRDefault="00AD676D">
      <w:pPr>
        <w:spacing w:before="240" w:after="240"/>
        <w:jc w:val="both"/>
        <w:rPr>
          <w:rFonts w:ascii="Arial" w:hAnsi="Arial" w:cs="Arial"/>
          <w:sz w:val="24"/>
          <w:szCs w:val="24"/>
        </w:rPr>
      </w:pPr>
      <w:r>
        <w:rPr>
          <w:rFonts w:ascii="Arial" w:hAnsi="Arial" w:cs="Arial"/>
          <w:b/>
          <w:bCs/>
          <w:sz w:val="24"/>
          <w:szCs w:val="24"/>
        </w:rPr>
        <w:t>2.2.1. </w:t>
      </w:r>
      <w:r>
        <w:rPr>
          <w:rFonts w:ascii="Arial" w:hAnsi="Arial" w:cs="Arial"/>
          <w:sz w:val="24"/>
          <w:szCs w:val="24"/>
        </w:rPr>
        <w:t xml:space="preserve">Предельные (минимальные и (или) максимальные) размеры земельных участков и объектов капитального строительства, в том числе площадь </w:t>
      </w:r>
      <w:r>
        <w:rPr>
          <w:rFonts w:ascii="Arial" w:hAnsi="Arial" w:cs="Arial"/>
          <w:sz w:val="24"/>
          <w:szCs w:val="24"/>
          <w:vertAlign w:val="superscript"/>
        </w:rPr>
        <w:t>2</w:t>
      </w:r>
      <w:r>
        <w:rPr>
          <w:rFonts w:ascii="Arial" w:hAnsi="Arial" w:cs="Arial"/>
          <w:sz w:val="24"/>
          <w:szCs w:val="24"/>
        </w:rPr>
        <w:t>:</w:t>
      </w:r>
    </w:p>
    <w:tbl>
      <w:tblPr>
        <w:tblW w:w="997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right w:w="28" w:type="dxa"/>
        </w:tblCellMar>
        <w:tblLook w:val="0000" w:firstRow="0" w:lastRow="0" w:firstColumn="0" w:lastColumn="0" w:noHBand="0" w:noVBand="0"/>
      </w:tblPr>
      <w:tblGrid>
        <w:gridCol w:w="1130"/>
        <w:gridCol w:w="979"/>
        <w:gridCol w:w="1037"/>
        <w:gridCol w:w="115"/>
        <w:gridCol w:w="676"/>
        <w:gridCol w:w="256"/>
        <w:gridCol w:w="1038"/>
        <w:gridCol w:w="1132"/>
        <w:gridCol w:w="1039"/>
        <w:gridCol w:w="679"/>
        <w:gridCol w:w="593"/>
        <w:gridCol w:w="53"/>
        <w:gridCol w:w="586"/>
        <w:gridCol w:w="665"/>
      </w:tblGrid>
      <w:tr w:rsidR="00884F3F">
        <w:trPr>
          <w:cantSplit/>
          <w:trHeight w:val="1074"/>
        </w:trPr>
        <w:tc>
          <w:tcPr>
            <w:tcW w:w="11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Кадастро</w:t>
            </w:r>
            <w:r>
              <w:rPr>
                <w:rFonts w:ascii="Arial" w:hAnsi="Arial" w:cs="Arial"/>
              </w:rPr>
              <w:softHyphen/>
              <w:t xml:space="preserve">вый номер земельного участка </w:t>
            </w:r>
            <w:r>
              <w:rPr>
                <w:rFonts w:ascii="Arial" w:hAnsi="Arial" w:cs="Arial"/>
              </w:rPr>
              <w:lastRenderedPageBreak/>
              <w:t xml:space="preserve">согласно чертежу </w:t>
            </w:r>
            <w:proofErr w:type="spellStart"/>
            <w:r>
              <w:rPr>
                <w:rFonts w:ascii="Arial" w:hAnsi="Arial" w:cs="Arial"/>
              </w:rPr>
              <w:t>градостр</w:t>
            </w:r>
            <w:proofErr w:type="spellEnd"/>
            <w:r>
              <w:rPr>
                <w:rFonts w:ascii="Arial" w:hAnsi="Arial" w:cs="Arial"/>
              </w:rPr>
              <w:t>. плана</w:t>
            </w:r>
          </w:p>
          <w:p w:rsidR="00884F3F" w:rsidRDefault="00884F3F">
            <w:pPr>
              <w:jc w:val="center"/>
              <w:rPr>
                <w:rFonts w:ascii="Arial" w:hAnsi="Arial" w:cs="Arial"/>
              </w:rPr>
            </w:pPr>
          </w:p>
          <w:p w:rsidR="00884F3F" w:rsidRDefault="00884F3F">
            <w:pPr>
              <w:jc w:val="center"/>
              <w:rPr>
                <w:rFonts w:ascii="Arial" w:hAnsi="Arial" w:cs="Arial"/>
              </w:rPr>
            </w:pPr>
          </w:p>
        </w:tc>
        <w:tc>
          <w:tcPr>
            <w:tcW w:w="10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lastRenderedPageBreak/>
              <w:t>1. Длина (метров)</w:t>
            </w:r>
          </w:p>
        </w:tc>
        <w:tc>
          <w:tcPr>
            <w:tcW w:w="1048"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2. Ширина (метров)</w:t>
            </w:r>
          </w:p>
        </w:tc>
        <w:tc>
          <w:tcPr>
            <w:tcW w:w="1077"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3. Полоса отчужде</w:t>
            </w:r>
            <w:r>
              <w:rPr>
                <w:rFonts w:ascii="Arial" w:hAnsi="Arial" w:cs="Arial"/>
              </w:rPr>
              <w:softHyphen/>
              <w:t>ния</w:t>
            </w:r>
          </w:p>
        </w:tc>
        <w:tc>
          <w:tcPr>
            <w:tcW w:w="10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4. Охран</w:t>
            </w:r>
            <w:r>
              <w:rPr>
                <w:rFonts w:ascii="Arial" w:hAnsi="Arial" w:cs="Arial"/>
              </w:rPr>
              <w:softHyphen/>
              <w:t>ные зоны</w:t>
            </w:r>
          </w:p>
        </w:tc>
        <w:tc>
          <w:tcPr>
            <w:tcW w:w="1077"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5. Площадь земель</w:t>
            </w:r>
            <w:r>
              <w:rPr>
                <w:rFonts w:ascii="Arial" w:hAnsi="Arial" w:cs="Arial"/>
              </w:rPr>
              <w:softHyphen/>
              <w:t>ного участка</w:t>
            </w:r>
            <w:r>
              <w:rPr>
                <w:rFonts w:ascii="Arial" w:hAnsi="Arial" w:cs="Arial"/>
              </w:rPr>
              <w:br/>
              <w:t>(</w:t>
            </w:r>
            <w:proofErr w:type="gramStart"/>
            <w:r>
              <w:rPr>
                <w:rFonts w:ascii="Arial" w:hAnsi="Arial" w:cs="Arial"/>
              </w:rPr>
              <w:t>га</w:t>
            </w:r>
            <w:proofErr w:type="gramEnd"/>
            <w:r>
              <w:rPr>
                <w:rFonts w:ascii="Arial" w:hAnsi="Arial" w:cs="Arial"/>
              </w:rPr>
              <w:t>)</w:t>
            </w:r>
          </w:p>
        </w:tc>
        <w:tc>
          <w:tcPr>
            <w:tcW w:w="1078" w:type="dxa"/>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6. Номер объекта кап</w:t>
            </w:r>
            <w:proofErr w:type="gramStart"/>
            <w:r>
              <w:rPr>
                <w:rFonts w:ascii="Arial" w:hAnsi="Arial" w:cs="Arial"/>
              </w:rPr>
              <w:t>.</w:t>
            </w:r>
            <w:proofErr w:type="gramEnd"/>
            <w:r>
              <w:rPr>
                <w:rFonts w:ascii="Arial" w:hAnsi="Arial" w:cs="Arial"/>
              </w:rPr>
              <w:t xml:space="preserve"> </w:t>
            </w:r>
            <w:proofErr w:type="spellStart"/>
            <w:proofErr w:type="gramStart"/>
            <w:r>
              <w:rPr>
                <w:rFonts w:ascii="Arial" w:hAnsi="Arial" w:cs="Arial"/>
              </w:rPr>
              <w:t>с</w:t>
            </w:r>
            <w:proofErr w:type="gramEnd"/>
            <w:r>
              <w:rPr>
                <w:rFonts w:ascii="Arial" w:hAnsi="Arial" w:cs="Arial"/>
              </w:rPr>
              <w:t>тр-ва</w:t>
            </w:r>
            <w:proofErr w:type="spellEnd"/>
            <w:r>
              <w:rPr>
                <w:rFonts w:ascii="Arial" w:hAnsi="Arial" w:cs="Arial"/>
              </w:rPr>
              <w:t xml:space="preserve"> </w:t>
            </w:r>
            <w:r>
              <w:rPr>
                <w:rFonts w:ascii="Arial" w:hAnsi="Arial" w:cs="Arial"/>
              </w:rPr>
              <w:lastRenderedPageBreak/>
              <w:t xml:space="preserve">согласно чертежу </w:t>
            </w:r>
            <w:proofErr w:type="spellStart"/>
            <w:r>
              <w:rPr>
                <w:rFonts w:ascii="Arial" w:hAnsi="Arial" w:cs="Arial"/>
              </w:rPr>
              <w:t>градостр</w:t>
            </w:r>
            <w:proofErr w:type="spellEnd"/>
            <w:r>
              <w:rPr>
                <w:rFonts w:ascii="Arial" w:hAnsi="Arial" w:cs="Arial"/>
              </w:rPr>
              <w:t>. плана</w:t>
            </w:r>
          </w:p>
        </w:tc>
        <w:tc>
          <w:tcPr>
            <w:tcW w:w="1360" w:type="dxa"/>
            <w:gridSpan w:val="3"/>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lastRenderedPageBreak/>
              <w:t>7. Размер</w:t>
            </w:r>
            <w:r>
              <w:rPr>
                <w:rFonts w:ascii="Arial" w:hAnsi="Arial" w:cs="Arial"/>
              </w:rPr>
              <w:br/>
              <w:t>(м)</w:t>
            </w:r>
          </w:p>
        </w:tc>
        <w:tc>
          <w:tcPr>
            <w:tcW w:w="1106"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8. Площадь объекта кап</w:t>
            </w:r>
            <w:proofErr w:type="gramStart"/>
            <w:r>
              <w:rPr>
                <w:rFonts w:ascii="Arial" w:hAnsi="Arial" w:cs="Arial"/>
              </w:rPr>
              <w:t>.</w:t>
            </w:r>
            <w:proofErr w:type="gramEnd"/>
            <w:r>
              <w:rPr>
                <w:rFonts w:ascii="Arial" w:hAnsi="Arial" w:cs="Arial"/>
              </w:rPr>
              <w:t xml:space="preserve"> </w:t>
            </w:r>
            <w:proofErr w:type="spellStart"/>
            <w:proofErr w:type="gramStart"/>
            <w:r>
              <w:rPr>
                <w:rFonts w:ascii="Arial" w:hAnsi="Arial" w:cs="Arial"/>
              </w:rPr>
              <w:t>с</w:t>
            </w:r>
            <w:proofErr w:type="gramEnd"/>
            <w:r>
              <w:rPr>
                <w:rFonts w:ascii="Arial" w:hAnsi="Arial" w:cs="Arial"/>
              </w:rPr>
              <w:t>тр-ва</w:t>
            </w:r>
            <w:proofErr w:type="spellEnd"/>
            <w:r>
              <w:rPr>
                <w:rFonts w:ascii="Arial" w:hAnsi="Arial" w:cs="Arial"/>
              </w:rPr>
              <w:br/>
              <w:t>(га)</w:t>
            </w:r>
          </w:p>
        </w:tc>
      </w:tr>
      <w:tr w:rsidR="00884F3F">
        <w:trPr>
          <w:cantSplit/>
        </w:trPr>
        <w:tc>
          <w:tcPr>
            <w:tcW w:w="1132"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21"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48"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7"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8"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7"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8" w:type="dxa"/>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6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sz w:val="24"/>
                <w:szCs w:val="24"/>
              </w:rPr>
            </w:pPr>
            <w:r>
              <w:rPr>
                <w:rFonts w:ascii="Arial" w:hAnsi="Arial" w:cs="Arial"/>
                <w:sz w:val="24"/>
                <w:szCs w:val="24"/>
              </w:rPr>
              <w:t>макс.</w:t>
            </w:r>
          </w:p>
        </w:tc>
        <w:tc>
          <w:tcPr>
            <w:tcW w:w="680" w:type="dxa"/>
            <w:gridSpan w:val="2"/>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sz w:val="24"/>
                <w:szCs w:val="24"/>
              </w:rPr>
            </w:pPr>
            <w:r>
              <w:rPr>
                <w:rFonts w:ascii="Arial" w:hAnsi="Arial" w:cs="Arial"/>
                <w:sz w:val="24"/>
                <w:szCs w:val="24"/>
              </w:rPr>
              <w:t>мин.</w:t>
            </w:r>
          </w:p>
        </w:tc>
        <w:tc>
          <w:tcPr>
            <w:tcW w:w="110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r>
      <w:tr w:rsidR="00884F3F">
        <w:tc>
          <w:tcPr>
            <w:tcW w:w="1132"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21"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7" w:type="dxa"/>
            <w:gridSpan w:val="3"/>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rPr>
                <w:rFonts w:ascii="Arial" w:hAnsi="Arial" w:cs="Arial"/>
                <w:sz w:val="24"/>
                <w:szCs w:val="24"/>
              </w:rPr>
            </w:pP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rPr>
                <w:rFonts w:ascii="Arial" w:hAnsi="Arial" w:cs="Arial"/>
                <w:sz w:val="24"/>
                <w:szCs w:val="24"/>
              </w:rPr>
            </w:pPr>
          </w:p>
        </w:tc>
        <w:tc>
          <w:tcPr>
            <w:tcW w:w="107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07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67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680" w:type="dxa"/>
            <w:gridSpan w:val="2"/>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107" w:type="dxa"/>
            <w:gridSpan w:val="2"/>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r>
      <w:tr w:rsidR="00884F3F">
        <w:tc>
          <w:tcPr>
            <w:tcW w:w="3316"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884F3F" w:rsidRDefault="00AD676D">
            <w:pPr>
              <w:rPr>
                <w:rFonts w:ascii="Arial" w:hAnsi="Arial" w:cs="Arial"/>
                <w:sz w:val="24"/>
                <w:szCs w:val="24"/>
              </w:rPr>
            </w:pPr>
            <w:r>
              <w:rPr>
                <w:rFonts w:ascii="Arial" w:hAnsi="Arial" w:cs="Arial"/>
                <w:b/>
                <w:bCs/>
                <w:sz w:val="24"/>
                <w:szCs w:val="24"/>
              </w:rPr>
              <w:t>2.2.2. </w:t>
            </w:r>
            <w:r>
              <w:rPr>
                <w:rFonts w:ascii="Arial" w:hAnsi="Arial" w:cs="Arial"/>
                <w:sz w:val="24"/>
                <w:szCs w:val="24"/>
              </w:rPr>
              <w:t>Предельное количество этажей</w:t>
            </w:r>
          </w:p>
        </w:tc>
        <w:tc>
          <w:tcPr>
            <w:tcW w:w="680" w:type="dxa"/>
            <w:tcBorders>
              <w:top w:val="single" w:sz="4" w:space="0" w:color="00000A"/>
              <w:left w:val="single" w:sz="4" w:space="0" w:color="00000A"/>
              <w:bottom w:val="single" w:sz="4" w:space="0" w:color="00000A"/>
              <w:right w:val="single" w:sz="4" w:space="0" w:color="00000A"/>
            </w:tcBorders>
            <w:shd w:val="clear" w:color="auto" w:fill="auto"/>
            <w:vAlign w:val="bottom"/>
          </w:tcPr>
          <w:p w:rsidR="00884F3F" w:rsidRDefault="00884F3F">
            <w:pPr>
              <w:jc w:val="center"/>
              <w:rPr>
                <w:rFonts w:ascii="Arial" w:hAnsi="Arial" w:cs="Arial"/>
                <w:sz w:val="24"/>
                <w:szCs w:val="24"/>
              </w:rPr>
            </w:pPr>
          </w:p>
        </w:tc>
        <w:tc>
          <w:tcPr>
            <w:tcW w:w="4820" w:type="dxa"/>
            <w:gridSpan w:val="6"/>
            <w:tcBorders>
              <w:top w:val="single" w:sz="4" w:space="0" w:color="00000A"/>
              <w:left w:val="single" w:sz="4" w:space="0" w:color="00000A"/>
              <w:bottom w:val="single" w:sz="4" w:space="0" w:color="00000A"/>
              <w:right w:val="single" w:sz="4" w:space="0" w:color="00000A"/>
            </w:tcBorders>
            <w:shd w:val="clear" w:color="auto" w:fill="auto"/>
            <w:vAlign w:val="bottom"/>
          </w:tcPr>
          <w:p w:rsidR="00884F3F" w:rsidRDefault="00AD676D">
            <w:pPr>
              <w:jc w:val="center"/>
              <w:rPr>
                <w:rFonts w:ascii="Arial" w:hAnsi="Arial" w:cs="Arial"/>
                <w:sz w:val="24"/>
                <w:szCs w:val="24"/>
              </w:rPr>
            </w:pPr>
            <w:r>
              <w:rPr>
                <w:rFonts w:ascii="Arial" w:hAnsi="Arial" w:cs="Arial"/>
                <w:sz w:val="24"/>
                <w:szCs w:val="24"/>
              </w:rPr>
              <w:t>или предельная высота зданий, строений, сооружений</w:t>
            </w:r>
          </w:p>
        </w:tc>
        <w:tc>
          <w:tcPr>
            <w:tcW w:w="681"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884F3F" w:rsidRDefault="00884F3F">
            <w:pPr>
              <w:jc w:val="center"/>
              <w:rPr>
                <w:rFonts w:ascii="Arial" w:hAnsi="Arial" w:cs="Arial"/>
                <w:sz w:val="24"/>
                <w:szCs w:val="24"/>
              </w:rPr>
            </w:pPr>
          </w:p>
        </w:tc>
        <w:tc>
          <w:tcPr>
            <w:tcW w:w="480" w:type="dxa"/>
            <w:tcBorders>
              <w:top w:val="single" w:sz="4" w:space="0" w:color="00000A"/>
              <w:left w:val="single" w:sz="4" w:space="0" w:color="00000A"/>
              <w:bottom w:val="single" w:sz="4" w:space="0" w:color="00000A"/>
              <w:right w:val="single" w:sz="4" w:space="0" w:color="00000A"/>
            </w:tcBorders>
            <w:shd w:val="clear" w:color="auto" w:fill="auto"/>
            <w:vAlign w:val="bottom"/>
          </w:tcPr>
          <w:p w:rsidR="00884F3F" w:rsidRDefault="00AD676D">
            <w:pPr>
              <w:ind w:left="57"/>
              <w:rPr>
                <w:rFonts w:ascii="Arial" w:hAnsi="Arial" w:cs="Arial"/>
                <w:sz w:val="24"/>
                <w:szCs w:val="24"/>
                <w:vertAlign w:val="superscript"/>
              </w:rPr>
            </w:pPr>
            <w:r>
              <w:rPr>
                <w:rFonts w:ascii="Arial" w:hAnsi="Arial" w:cs="Arial"/>
                <w:sz w:val="24"/>
                <w:szCs w:val="24"/>
              </w:rPr>
              <w:t>м.</w:t>
            </w:r>
            <w:r>
              <w:rPr>
                <w:rFonts w:ascii="Arial" w:hAnsi="Arial" w:cs="Arial"/>
                <w:sz w:val="24"/>
                <w:szCs w:val="24"/>
                <w:vertAlign w:val="superscript"/>
              </w:rPr>
              <w:t>2</w:t>
            </w:r>
          </w:p>
        </w:tc>
      </w:tr>
    </w:tbl>
    <w:p w:rsidR="00884F3F" w:rsidRDefault="00884F3F">
      <w:pPr>
        <w:rPr>
          <w:rFonts w:ascii="Arial" w:hAnsi="Arial" w:cs="Arial"/>
          <w:sz w:val="24"/>
          <w:szCs w:val="24"/>
        </w:rPr>
      </w:pPr>
    </w:p>
    <w:tbl>
      <w:tblPr>
        <w:tblW w:w="8959" w:type="dxa"/>
        <w:tblCellMar>
          <w:left w:w="28" w:type="dxa"/>
          <w:right w:w="28" w:type="dxa"/>
        </w:tblCellMar>
        <w:tblLook w:val="0000" w:firstRow="0" w:lastRow="0" w:firstColumn="0" w:lastColumn="0" w:noHBand="0" w:noVBand="0"/>
      </w:tblPr>
      <w:tblGrid>
        <w:gridCol w:w="6291"/>
        <w:gridCol w:w="2099"/>
        <w:gridCol w:w="569"/>
      </w:tblGrid>
      <w:tr w:rsidR="00884F3F">
        <w:tc>
          <w:tcPr>
            <w:tcW w:w="6291" w:type="dxa"/>
            <w:shd w:val="clear" w:color="auto" w:fill="auto"/>
            <w:vAlign w:val="bottom"/>
          </w:tcPr>
          <w:p w:rsidR="00884F3F" w:rsidRDefault="00AD676D">
            <w:pPr>
              <w:rPr>
                <w:rFonts w:ascii="Arial" w:hAnsi="Arial" w:cs="Arial"/>
                <w:sz w:val="24"/>
                <w:szCs w:val="24"/>
              </w:rPr>
            </w:pPr>
            <w:r>
              <w:rPr>
                <w:rFonts w:ascii="Arial" w:hAnsi="Arial" w:cs="Arial"/>
                <w:b/>
                <w:bCs/>
                <w:sz w:val="24"/>
                <w:szCs w:val="24"/>
              </w:rPr>
              <w:t>2.2.3. </w:t>
            </w:r>
            <w:r>
              <w:rPr>
                <w:rFonts w:ascii="Arial" w:hAnsi="Arial" w:cs="Arial"/>
                <w:sz w:val="24"/>
                <w:szCs w:val="24"/>
              </w:rPr>
              <w:t>Максимальный процент застройки в границах земельного участка</w:t>
            </w:r>
          </w:p>
        </w:tc>
        <w:tc>
          <w:tcPr>
            <w:tcW w:w="2099" w:type="dxa"/>
            <w:tcBorders>
              <w:top w:val="single" w:sz="4" w:space="0" w:color="00000A"/>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569" w:type="dxa"/>
            <w:shd w:val="clear" w:color="auto" w:fill="auto"/>
            <w:vAlign w:val="bottom"/>
          </w:tcPr>
          <w:p w:rsidR="00884F3F" w:rsidRDefault="00AD676D">
            <w:pPr>
              <w:rPr>
                <w:rFonts w:ascii="Arial" w:hAnsi="Arial" w:cs="Arial"/>
                <w:sz w:val="24"/>
                <w:szCs w:val="24"/>
              </w:rPr>
            </w:pPr>
            <w:r>
              <w:rPr>
                <w:rFonts w:ascii="Arial" w:hAnsi="Arial" w:cs="Arial"/>
                <w:sz w:val="24"/>
                <w:szCs w:val="24"/>
              </w:rPr>
              <w:t xml:space="preserve">% </w:t>
            </w:r>
            <w:r>
              <w:rPr>
                <w:rFonts w:ascii="Arial" w:hAnsi="Arial" w:cs="Arial"/>
                <w:sz w:val="24"/>
                <w:szCs w:val="24"/>
                <w:vertAlign w:val="superscript"/>
              </w:rPr>
              <w:t>2</w:t>
            </w:r>
            <w:r>
              <w:rPr>
                <w:rFonts w:ascii="Arial" w:hAnsi="Arial" w:cs="Arial"/>
                <w:sz w:val="24"/>
                <w:szCs w:val="24"/>
              </w:rPr>
              <w:t>.</w:t>
            </w:r>
          </w:p>
        </w:tc>
      </w:tr>
    </w:tbl>
    <w:p w:rsidR="00884F3F" w:rsidRDefault="00AD676D">
      <w:pPr>
        <w:rPr>
          <w:rFonts w:ascii="Arial" w:hAnsi="Arial" w:cs="Arial"/>
          <w:sz w:val="24"/>
          <w:szCs w:val="24"/>
        </w:rPr>
      </w:pPr>
      <w:r>
        <w:rPr>
          <w:rFonts w:ascii="Arial" w:hAnsi="Arial" w:cs="Arial"/>
          <w:b/>
          <w:bCs/>
          <w:sz w:val="24"/>
          <w:szCs w:val="24"/>
        </w:rPr>
        <w:t>2.2.4. </w:t>
      </w:r>
      <w:r>
        <w:rPr>
          <w:rFonts w:ascii="Arial" w:hAnsi="Arial" w:cs="Arial"/>
          <w:sz w:val="24"/>
          <w:szCs w:val="24"/>
        </w:rPr>
        <w:t xml:space="preserve">Иные показатели </w:t>
      </w:r>
      <w:r>
        <w:rPr>
          <w:rFonts w:ascii="Arial" w:hAnsi="Arial" w:cs="Arial"/>
          <w:sz w:val="24"/>
          <w:szCs w:val="24"/>
          <w:vertAlign w:val="superscript"/>
        </w:rPr>
        <w:t>2</w:t>
      </w:r>
      <w:r>
        <w:rPr>
          <w:rFonts w:ascii="Arial" w:hAnsi="Arial" w:cs="Arial"/>
          <w:sz w:val="24"/>
          <w:szCs w:val="24"/>
        </w:rPr>
        <w:t>:</w:t>
      </w:r>
    </w:p>
    <w:p w:rsidR="00884F3F" w:rsidRDefault="00884F3F">
      <w:pPr>
        <w:rPr>
          <w:rFonts w:ascii="Arial" w:hAnsi="Arial" w:cs="Arial"/>
          <w:sz w:val="24"/>
          <w:szCs w:val="24"/>
        </w:rPr>
      </w:pPr>
    </w:p>
    <w:p w:rsidR="00884F3F" w:rsidRDefault="00884F3F">
      <w:pPr>
        <w:pBdr>
          <w:top w:val="single" w:sz="4" w:space="1" w:color="00000A"/>
        </w:pBdr>
        <w:rPr>
          <w:rFonts w:ascii="Arial" w:hAnsi="Arial" w:cs="Arial"/>
          <w:sz w:val="24"/>
          <w:szCs w:val="24"/>
        </w:rPr>
      </w:pPr>
    </w:p>
    <w:p w:rsidR="00884F3F" w:rsidRDefault="00884F3F">
      <w:pPr>
        <w:pBdr>
          <w:top w:val="single" w:sz="4" w:space="1" w:color="00000A"/>
        </w:pBdr>
        <w:rPr>
          <w:rFonts w:ascii="Arial" w:hAnsi="Arial" w:cs="Arial"/>
          <w:sz w:val="24"/>
          <w:szCs w:val="24"/>
        </w:rPr>
      </w:pPr>
    </w:p>
    <w:p w:rsidR="00884F3F" w:rsidRDefault="00AD676D">
      <w:pPr>
        <w:jc w:val="both"/>
        <w:rPr>
          <w:rFonts w:ascii="Arial" w:hAnsi="Arial" w:cs="Arial"/>
          <w:sz w:val="24"/>
          <w:szCs w:val="24"/>
          <w:vertAlign w:val="superscript"/>
        </w:rPr>
      </w:pPr>
      <w:r>
        <w:rPr>
          <w:rFonts w:ascii="Arial" w:hAnsi="Arial" w:cs="Arial"/>
          <w:b/>
          <w:bCs/>
          <w:sz w:val="24"/>
          <w:szCs w:val="24"/>
        </w:rPr>
        <w:t xml:space="preserve">2.2.5. Требования к назначению, параметрам и размещению объекта капитального строительства на указанном земельном участке </w:t>
      </w:r>
      <w:r>
        <w:rPr>
          <w:rFonts w:ascii="Arial" w:hAnsi="Arial" w:cs="Arial"/>
          <w:sz w:val="24"/>
          <w:szCs w:val="24"/>
          <w:vertAlign w:val="superscript"/>
        </w:rPr>
        <w:t>3, 4</w:t>
      </w:r>
    </w:p>
    <w:p w:rsidR="00884F3F" w:rsidRDefault="00AD676D">
      <w:pPr>
        <w:spacing w:before="240"/>
        <w:ind w:firstLine="567"/>
        <w:rPr>
          <w:rFonts w:ascii="Arial" w:hAnsi="Arial" w:cs="Arial"/>
          <w:sz w:val="24"/>
          <w:szCs w:val="24"/>
        </w:rPr>
      </w:pPr>
      <w:r>
        <w:rPr>
          <w:rFonts w:ascii="Arial" w:hAnsi="Arial" w:cs="Arial"/>
          <w:sz w:val="24"/>
          <w:szCs w:val="24"/>
        </w:rPr>
        <w:t>Назначение объекта капитального строительства</w:t>
      </w:r>
    </w:p>
    <w:tbl>
      <w:tblPr>
        <w:tblW w:w="9469" w:type="dxa"/>
        <w:tblInd w:w="567" w:type="dxa"/>
        <w:tblCellMar>
          <w:left w:w="28" w:type="dxa"/>
          <w:right w:w="28" w:type="dxa"/>
        </w:tblCellMar>
        <w:tblLook w:val="0000" w:firstRow="0" w:lastRow="0" w:firstColumn="0" w:lastColumn="0" w:noHBand="0" w:noVBand="0"/>
      </w:tblPr>
      <w:tblGrid>
        <w:gridCol w:w="314"/>
        <w:gridCol w:w="2436"/>
        <w:gridCol w:w="172"/>
        <w:gridCol w:w="6377"/>
        <w:gridCol w:w="170"/>
      </w:tblGrid>
      <w:tr w:rsidR="00884F3F">
        <w:tc>
          <w:tcPr>
            <w:tcW w:w="311"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2437"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6379"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0"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r w:rsidR="00884F3F">
        <w:tc>
          <w:tcPr>
            <w:tcW w:w="311" w:type="dxa"/>
            <w:shd w:val="clear" w:color="auto" w:fill="auto"/>
          </w:tcPr>
          <w:p w:rsidR="00884F3F" w:rsidRDefault="00884F3F">
            <w:pPr>
              <w:rPr>
                <w:rFonts w:ascii="Arial" w:hAnsi="Arial" w:cs="Arial"/>
                <w:sz w:val="24"/>
                <w:szCs w:val="24"/>
              </w:rPr>
            </w:pPr>
          </w:p>
        </w:tc>
        <w:tc>
          <w:tcPr>
            <w:tcW w:w="2437" w:type="dxa"/>
            <w:shd w:val="clear" w:color="auto" w:fill="auto"/>
          </w:tcPr>
          <w:p w:rsidR="00884F3F" w:rsidRDefault="00AD676D">
            <w:pPr>
              <w:jc w:val="center"/>
              <w:rPr>
                <w:rFonts w:ascii="Arial" w:hAnsi="Arial" w:cs="Arial"/>
              </w:rPr>
            </w:pPr>
            <w:r>
              <w:rPr>
                <w:rFonts w:ascii="Arial" w:hAnsi="Arial" w:cs="Arial"/>
              </w:rPr>
              <w:t>(согласно чертежу)</w:t>
            </w:r>
          </w:p>
        </w:tc>
        <w:tc>
          <w:tcPr>
            <w:tcW w:w="172" w:type="dxa"/>
            <w:shd w:val="clear" w:color="auto" w:fill="auto"/>
          </w:tcPr>
          <w:p w:rsidR="00884F3F" w:rsidRDefault="00884F3F">
            <w:pPr>
              <w:rPr>
                <w:rFonts w:ascii="Arial" w:hAnsi="Arial" w:cs="Arial"/>
              </w:rPr>
            </w:pPr>
          </w:p>
        </w:tc>
        <w:tc>
          <w:tcPr>
            <w:tcW w:w="6379" w:type="dxa"/>
            <w:shd w:val="clear" w:color="auto" w:fill="auto"/>
          </w:tcPr>
          <w:p w:rsidR="00884F3F" w:rsidRDefault="00AD676D">
            <w:pPr>
              <w:jc w:val="center"/>
              <w:rPr>
                <w:rFonts w:ascii="Arial" w:hAnsi="Arial" w:cs="Arial"/>
              </w:rPr>
            </w:pPr>
            <w:r>
              <w:rPr>
                <w:rFonts w:ascii="Arial" w:hAnsi="Arial" w:cs="Arial"/>
              </w:rPr>
              <w:t>(назначение объекта капитального строительства)</w:t>
            </w:r>
          </w:p>
        </w:tc>
        <w:tc>
          <w:tcPr>
            <w:tcW w:w="170" w:type="dxa"/>
            <w:shd w:val="clear" w:color="auto" w:fill="auto"/>
          </w:tcPr>
          <w:p w:rsidR="00884F3F" w:rsidRDefault="00884F3F">
            <w:pPr>
              <w:rPr>
                <w:rFonts w:ascii="Arial" w:hAnsi="Arial" w:cs="Arial"/>
                <w:sz w:val="24"/>
                <w:szCs w:val="24"/>
              </w:rPr>
            </w:pPr>
          </w:p>
        </w:tc>
      </w:tr>
    </w:tbl>
    <w:p w:rsidR="00884F3F" w:rsidRDefault="00AD676D">
      <w:pPr>
        <w:spacing w:before="240" w:after="240"/>
        <w:ind w:firstLine="567"/>
        <w:rPr>
          <w:rFonts w:ascii="Arial" w:hAnsi="Arial" w:cs="Arial"/>
          <w:sz w:val="24"/>
          <w:szCs w:val="24"/>
        </w:rPr>
      </w:pPr>
      <w:r>
        <w:rPr>
          <w:rFonts w:ascii="Arial" w:hAnsi="Arial" w:cs="Arial"/>
          <w:sz w:val="24"/>
          <w:szCs w:val="24"/>
        </w:rPr>
        <w:t>Предельные (минимальные и (или) максимальные) размеры земельных участков:</w:t>
      </w:r>
    </w:p>
    <w:tbl>
      <w:tblPr>
        <w:tblW w:w="992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3" w:type="dxa"/>
          <w:right w:w="28" w:type="dxa"/>
        </w:tblCellMar>
        <w:tblLook w:val="0000" w:firstRow="0" w:lastRow="0" w:firstColumn="0" w:lastColumn="0" w:noHBand="0" w:noVBand="0"/>
      </w:tblPr>
      <w:tblGrid>
        <w:gridCol w:w="1870"/>
        <w:gridCol w:w="1588"/>
        <w:gridCol w:w="1586"/>
        <w:gridCol w:w="1588"/>
        <w:gridCol w:w="1644"/>
        <w:gridCol w:w="1647"/>
      </w:tblGrid>
      <w:tr w:rsidR="00884F3F">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Номер участка согласно чертежу градострои</w:t>
            </w:r>
            <w:r>
              <w:rPr>
                <w:rFonts w:ascii="Arial" w:hAnsi="Arial" w:cs="Arial"/>
              </w:rPr>
              <w:softHyphen/>
              <w:t>тельного плана</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Длина (м)</w:t>
            </w: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Ширина (м)</w:t>
            </w: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Площадь (</w:t>
            </w:r>
            <w:proofErr w:type="gramStart"/>
            <w:r>
              <w:rPr>
                <w:rFonts w:ascii="Arial" w:hAnsi="Arial" w:cs="Arial"/>
              </w:rPr>
              <w:t>га</w:t>
            </w:r>
            <w:proofErr w:type="gramEnd"/>
            <w:r>
              <w:rPr>
                <w:rFonts w:ascii="Arial" w:hAnsi="Arial" w:cs="Arial"/>
              </w:rPr>
              <w:t>)</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Полоса отчуждения</w:t>
            </w:r>
          </w:p>
        </w:tc>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AD676D">
            <w:pPr>
              <w:jc w:val="center"/>
              <w:rPr>
                <w:rFonts w:ascii="Arial" w:hAnsi="Arial" w:cs="Arial"/>
              </w:rPr>
            </w:pPr>
            <w:r>
              <w:rPr>
                <w:rFonts w:ascii="Arial" w:hAnsi="Arial" w:cs="Arial"/>
              </w:rPr>
              <w:t>Охранные зоны</w:t>
            </w:r>
          </w:p>
        </w:tc>
      </w:tr>
      <w:tr w:rsidR="00884F3F">
        <w:tc>
          <w:tcPr>
            <w:tcW w:w="1869"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586"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588"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jc w:val="center"/>
              <w:rPr>
                <w:rFonts w:ascii="Arial" w:hAnsi="Arial" w:cs="Arial"/>
                <w:sz w:val="24"/>
                <w:szCs w:val="24"/>
              </w:rPr>
            </w:pP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rPr>
                <w:rFonts w:ascii="Arial" w:hAnsi="Arial" w:cs="Arial"/>
                <w:sz w:val="24"/>
                <w:szCs w:val="24"/>
              </w:rPr>
            </w:pPr>
          </w:p>
        </w:tc>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3" w:type="dxa"/>
            </w:tcMar>
          </w:tcPr>
          <w:p w:rsidR="00884F3F" w:rsidRDefault="00884F3F">
            <w:pPr>
              <w:rPr>
                <w:rFonts w:ascii="Arial" w:hAnsi="Arial" w:cs="Arial"/>
                <w:sz w:val="24"/>
                <w:szCs w:val="24"/>
              </w:rPr>
            </w:pPr>
          </w:p>
        </w:tc>
      </w:tr>
    </w:tbl>
    <w:p w:rsidR="00884F3F" w:rsidRDefault="00AD676D">
      <w:pPr>
        <w:spacing w:after="120"/>
        <w:jc w:val="both"/>
        <w:rPr>
          <w:rFonts w:ascii="Arial" w:hAnsi="Arial" w:cs="Arial"/>
          <w:sz w:val="24"/>
          <w:szCs w:val="24"/>
          <w:vertAlign w:val="superscript"/>
        </w:rPr>
      </w:pPr>
      <w:r>
        <w:rPr>
          <w:rFonts w:ascii="Arial" w:hAnsi="Arial" w:cs="Arial"/>
          <w:b/>
          <w:bCs/>
          <w:sz w:val="24"/>
          <w:szCs w:val="24"/>
        </w:rPr>
        <w:t xml:space="preserve">3. Информация о расположенных в границах земельного участка объектах капитального строительства и объектах культурного наследия </w:t>
      </w:r>
      <w:r>
        <w:rPr>
          <w:rFonts w:ascii="Arial" w:hAnsi="Arial" w:cs="Arial"/>
          <w:sz w:val="24"/>
          <w:szCs w:val="24"/>
          <w:vertAlign w:val="superscript"/>
        </w:rPr>
        <w:t>1, 2, 3, 4</w:t>
      </w:r>
    </w:p>
    <w:p w:rsidR="00884F3F" w:rsidRDefault="00AD676D">
      <w:pPr>
        <w:spacing w:after="240"/>
        <w:rPr>
          <w:rFonts w:ascii="Arial" w:hAnsi="Arial" w:cs="Arial"/>
          <w:sz w:val="24"/>
          <w:szCs w:val="24"/>
        </w:rPr>
      </w:pPr>
      <w:r>
        <w:rPr>
          <w:rFonts w:ascii="Arial" w:hAnsi="Arial" w:cs="Arial"/>
          <w:b/>
          <w:bCs/>
          <w:sz w:val="24"/>
          <w:szCs w:val="24"/>
        </w:rPr>
        <w:t>3.1. </w:t>
      </w:r>
      <w:r>
        <w:rPr>
          <w:rFonts w:ascii="Arial" w:hAnsi="Arial" w:cs="Arial"/>
          <w:sz w:val="24"/>
          <w:szCs w:val="24"/>
        </w:rPr>
        <w:t>Объекты капитального строительства</w:t>
      </w:r>
    </w:p>
    <w:tbl>
      <w:tblPr>
        <w:tblW w:w="10036" w:type="dxa"/>
        <w:tblCellMar>
          <w:left w:w="28" w:type="dxa"/>
          <w:right w:w="28" w:type="dxa"/>
        </w:tblCellMar>
        <w:tblLook w:val="0000" w:firstRow="0" w:lastRow="0" w:firstColumn="0" w:lastColumn="0" w:noHBand="0" w:noVBand="0"/>
      </w:tblPr>
      <w:tblGrid>
        <w:gridCol w:w="314"/>
        <w:gridCol w:w="2835"/>
        <w:gridCol w:w="167"/>
        <w:gridCol w:w="6548"/>
        <w:gridCol w:w="172"/>
      </w:tblGrid>
      <w:tr w:rsidR="00884F3F">
        <w:tc>
          <w:tcPr>
            <w:tcW w:w="31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2835"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67"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6550"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r w:rsidR="00884F3F">
        <w:tc>
          <w:tcPr>
            <w:tcW w:w="312" w:type="dxa"/>
            <w:shd w:val="clear" w:color="auto" w:fill="auto"/>
          </w:tcPr>
          <w:p w:rsidR="00884F3F" w:rsidRDefault="00884F3F">
            <w:pPr>
              <w:rPr>
                <w:rFonts w:ascii="Arial" w:hAnsi="Arial" w:cs="Arial"/>
                <w:sz w:val="24"/>
                <w:szCs w:val="24"/>
              </w:rPr>
            </w:pPr>
          </w:p>
        </w:tc>
        <w:tc>
          <w:tcPr>
            <w:tcW w:w="2835" w:type="dxa"/>
            <w:shd w:val="clear" w:color="auto" w:fill="auto"/>
          </w:tcPr>
          <w:p w:rsidR="00884F3F" w:rsidRDefault="00AD676D">
            <w:pPr>
              <w:jc w:val="center"/>
              <w:rPr>
                <w:rFonts w:ascii="Arial" w:hAnsi="Arial" w:cs="Arial"/>
              </w:rPr>
            </w:pPr>
            <w:r>
              <w:rPr>
                <w:rFonts w:ascii="Arial" w:hAnsi="Arial" w:cs="Arial"/>
              </w:rPr>
              <w:t>(согласно чертежу градостроительного плана)</w:t>
            </w:r>
          </w:p>
        </w:tc>
        <w:tc>
          <w:tcPr>
            <w:tcW w:w="167" w:type="dxa"/>
            <w:shd w:val="clear" w:color="auto" w:fill="auto"/>
          </w:tcPr>
          <w:p w:rsidR="00884F3F" w:rsidRDefault="00884F3F">
            <w:pPr>
              <w:rPr>
                <w:rFonts w:ascii="Arial" w:hAnsi="Arial" w:cs="Arial"/>
              </w:rPr>
            </w:pPr>
          </w:p>
        </w:tc>
        <w:tc>
          <w:tcPr>
            <w:tcW w:w="6550" w:type="dxa"/>
            <w:shd w:val="clear" w:color="auto" w:fill="auto"/>
          </w:tcPr>
          <w:p w:rsidR="00884F3F" w:rsidRDefault="00AD676D">
            <w:pPr>
              <w:jc w:val="center"/>
              <w:rPr>
                <w:rFonts w:ascii="Arial" w:hAnsi="Arial" w:cs="Arial"/>
              </w:rPr>
            </w:pPr>
            <w:r>
              <w:rPr>
                <w:rFonts w:ascii="Arial" w:hAnsi="Arial" w:cs="Arial"/>
              </w:rPr>
              <w:t>(назначение объекта капитального строительства)</w:t>
            </w:r>
          </w:p>
        </w:tc>
        <w:tc>
          <w:tcPr>
            <w:tcW w:w="172" w:type="dxa"/>
            <w:shd w:val="clear" w:color="auto" w:fill="auto"/>
          </w:tcPr>
          <w:p w:rsidR="00884F3F" w:rsidRDefault="00884F3F">
            <w:pPr>
              <w:rPr>
                <w:rFonts w:ascii="Arial" w:hAnsi="Arial" w:cs="Arial"/>
                <w:sz w:val="24"/>
                <w:szCs w:val="24"/>
              </w:rPr>
            </w:pPr>
          </w:p>
        </w:tc>
      </w:tr>
    </w:tbl>
    <w:p w:rsidR="00884F3F" w:rsidRDefault="00884F3F">
      <w:pPr>
        <w:rPr>
          <w:rFonts w:ascii="Arial" w:hAnsi="Arial" w:cs="Arial"/>
          <w:sz w:val="24"/>
          <w:szCs w:val="24"/>
        </w:rPr>
      </w:pPr>
    </w:p>
    <w:tbl>
      <w:tblPr>
        <w:tblW w:w="6719" w:type="dxa"/>
        <w:tblInd w:w="3317" w:type="dxa"/>
        <w:tblCellMar>
          <w:left w:w="28" w:type="dxa"/>
          <w:right w:w="28" w:type="dxa"/>
        </w:tblCellMar>
        <w:tblLook w:val="0000" w:firstRow="0" w:lastRow="0" w:firstColumn="0" w:lastColumn="0" w:noHBand="0" w:noVBand="0"/>
      </w:tblPr>
      <w:tblGrid>
        <w:gridCol w:w="4026"/>
        <w:gridCol w:w="2523"/>
        <w:gridCol w:w="170"/>
      </w:tblGrid>
      <w:tr w:rsidR="00884F3F">
        <w:tc>
          <w:tcPr>
            <w:tcW w:w="4026" w:type="dxa"/>
            <w:shd w:val="clear" w:color="auto" w:fill="auto"/>
            <w:vAlign w:val="bottom"/>
          </w:tcPr>
          <w:p w:rsidR="00884F3F" w:rsidRDefault="00AD676D">
            <w:pPr>
              <w:rPr>
                <w:rFonts w:ascii="Arial" w:hAnsi="Arial" w:cs="Arial"/>
                <w:sz w:val="24"/>
                <w:szCs w:val="24"/>
              </w:rPr>
            </w:pPr>
            <w:r>
              <w:rPr>
                <w:rFonts w:ascii="Arial" w:hAnsi="Arial" w:cs="Arial"/>
                <w:sz w:val="24"/>
                <w:szCs w:val="24"/>
              </w:rPr>
              <w:t>инвентаризационный или кадастровый номер</w:t>
            </w:r>
          </w:p>
        </w:tc>
        <w:tc>
          <w:tcPr>
            <w:tcW w:w="2523" w:type="dxa"/>
            <w:tcBorders>
              <w:top w:val="single" w:sz="4" w:space="0" w:color="00000A"/>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0"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bl>
    <w:p w:rsidR="00884F3F" w:rsidRDefault="00884F3F">
      <w:pPr>
        <w:rPr>
          <w:rFonts w:ascii="Arial" w:hAnsi="Arial" w:cs="Arial"/>
          <w:sz w:val="24"/>
          <w:szCs w:val="24"/>
        </w:rPr>
      </w:pPr>
    </w:p>
    <w:tbl>
      <w:tblPr>
        <w:tblW w:w="6833" w:type="dxa"/>
        <w:tblInd w:w="3317" w:type="dxa"/>
        <w:tblCellMar>
          <w:left w:w="28" w:type="dxa"/>
          <w:right w:w="28" w:type="dxa"/>
        </w:tblCellMar>
        <w:tblLook w:val="0000" w:firstRow="0" w:lastRow="0" w:firstColumn="0" w:lastColumn="0" w:noHBand="0" w:noVBand="0"/>
      </w:tblPr>
      <w:tblGrid>
        <w:gridCol w:w="5245"/>
        <w:gridCol w:w="1416"/>
        <w:gridCol w:w="172"/>
      </w:tblGrid>
      <w:tr w:rsidR="00884F3F">
        <w:tc>
          <w:tcPr>
            <w:tcW w:w="5245" w:type="dxa"/>
            <w:shd w:val="clear" w:color="auto" w:fill="auto"/>
            <w:vAlign w:val="bottom"/>
          </w:tcPr>
          <w:p w:rsidR="00884F3F" w:rsidRDefault="00AD676D">
            <w:pPr>
              <w:rPr>
                <w:rFonts w:ascii="Arial" w:hAnsi="Arial" w:cs="Arial"/>
                <w:sz w:val="24"/>
                <w:szCs w:val="24"/>
              </w:rPr>
            </w:pPr>
            <w:r>
              <w:rPr>
                <w:rFonts w:ascii="Arial" w:hAnsi="Arial" w:cs="Arial"/>
                <w:sz w:val="24"/>
                <w:szCs w:val="24"/>
              </w:rPr>
              <w:t>технический или кадастровый паспорт объекта подготовлен</w:t>
            </w:r>
          </w:p>
        </w:tc>
        <w:tc>
          <w:tcPr>
            <w:tcW w:w="1416" w:type="dxa"/>
            <w:tcBorders>
              <w:top w:val="single" w:sz="4" w:space="0" w:color="00000A"/>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884F3F">
            <w:pPr>
              <w:rPr>
                <w:rFonts w:ascii="Arial" w:hAnsi="Arial" w:cs="Arial"/>
                <w:sz w:val="24"/>
                <w:szCs w:val="24"/>
              </w:rPr>
            </w:pPr>
          </w:p>
        </w:tc>
      </w:tr>
    </w:tbl>
    <w:p w:rsidR="00884F3F" w:rsidRDefault="00AD676D">
      <w:pPr>
        <w:ind w:left="8533"/>
        <w:jc w:val="center"/>
        <w:rPr>
          <w:rFonts w:ascii="Arial" w:hAnsi="Arial" w:cs="Arial"/>
          <w:sz w:val="24"/>
          <w:szCs w:val="24"/>
        </w:rPr>
      </w:pPr>
      <w:r>
        <w:rPr>
          <w:rFonts w:ascii="Arial" w:hAnsi="Arial" w:cs="Arial"/>
          <w:sz w:val="24"/>
          <w:szCs w:val="24"/>
        </w:rPr>
        <w:t>(дата)</w:t>
      </w:r>
    </w:p>
    <w:p w:rsidR="00884F3F" w:rsidRDefault="00884F3F">
      <w:pPr>
        <w:rPr>
          <w:rFonts w:ascii="Arial" w:hAnsi="Arial" w:cs="Arial"/>
          <w:sz w:val="24"/>
          <w:szCs w:val="24"/>
        </w:rPr>
      </w:pPr>
    </w:p>
    <w:p w:rsidR="00884F3F" w:rsidRDefault="00AD676D">
      <w:pPr>
        <w:pBdr>
          <w:top w:val="single" w:sz="4" w:space="1" w:color="00000A"/>
        </w:pBdr>
        <w:jc w:val="both"/>
        <w:rPr>
          <w:rFonts w:ascii="Arial" w:hAnsi="Arial" w:cs="Arial"/>
        </w:rPr>
      </w:pPr>
      <w:r>
        <w:rPr>
          <w:rFonts w:ascii="Arial" w:hAnsi="Arial" w:cs="Arial"/>
        </w:rPr>
        <w:t>(наименование организации (органа) государственного кадастрового учета объектов недвижимости</w:t>
      </w:r>
      <w:r>
        <w:rPr>
          <w:rFonts w:ascii="Arial" w:hAnsi="Arial" w:cs="Arial"/>
        </w:rPr>
        <w:br/>
        <w:t>или государственного технического учета и технической инвентаризации объектов капитального строительства)</w:t>
      </w:r>
    </w:p>
    <w:p w:rsidR="00884F3F" w:rsidRDefault="00AD676D">
      <w:pPr>
        <w:pBdr>
          <w:top w:val="single" w:sz="4" w:space="1" w:color="00000A"/>
        </w:pBdr>
        <w:rPr>
          <w:rFonts w:ascii="Arial" w:hAnsi="Arial" w:cs="Arial"/>
          <w:sz w:val="24"/>
          <w:szCs w:val="24"/>
        </w:rPr>
      </w:pPr>
      <w:r>
        <w:rPr>
          <w:rFonts w:ascii="Arial" w:hAnsi="Arial" w:cs="Arial"/>
          <w:b/>
          <w:bCs/>
          <w:sz w:val="24"/>
          <w:szCs w:val="24"/>
        </w:rPr>
        <w:t>3.2. </w:t>
      </w:r>
      <w:r>
        <w:rPr>
          <w:rFonts w:ascii="Arial" w:hAnsi="Arial" w:cs="Arial"/>
          <w:sz w:val="24"/>
          <w:szCs w:val="24"/>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CellMar>
          <w:left w:w="28" w:type="dxa"/>
          <w:right w:w="28" w:type="dxa"/>
        </w:tblCellMar>
        <w:tblLook w:val="0000" w:firstRow="0" w:lastRow="0" w:firstColumn="0" w:lastColumn="0" w:noHBand="0" w:noVBand="0"/>
      </w:tblPr>
      <w:tblGrid>
        <w:gridCol w:w="314"/>
        <w:gridCol w:w="2835"/>
        <w:gridCol w:w="167"/>
        <w:gridCol w:w="6548"/>
        <w:gridCol w:w="172"/>
      </w:tblGrid>
      <w:tr w:rsidR="00884F3F">
        <w:tc>
          <w:tcPr>
            <w:tcW w:w="31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2835"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67"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c>
          <w:tcPr>
            <w:tcW w:w="6550" w:type="dxa"/>
            <w:tcBorders>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172" w:type="dxa"/>
            <w:shd w:val="clear" w:color="auto" w:fill="auto"/>
            <w:vAlign w:val="bottom"/>
          </w:tcPr>
          <w:p w:rsidR="00884F3F" w:rsidRDefault="00AD676D">
            <w:pPr>
              <w:rPr>
                <w:rFonts w:ascii="Arial" w:hAnsi="Arial" w:cs="Arial"/>
                <w:sz w:val="24"/>
                <w:szCs w:val="24"/>
              </w:rPr>
            </w:pPr>
            <w:r>
              <w:rPr>
                <w:rFonts w:ascii="Arial" w:hAnsi="Arial" w:cs="Arial"/>
                <w:sz w:val="24"/>
                <w:szCs w:val="24"/>
              </w:rPr>
              <w:t>,</w:t>
            </w:r>
          </w:p>
        </w:tc>
      </w:tr>
      <w:tr w:rsidR="00884F3F">
        <w:tc>
          <w:tcPr>
            <w:tcW w:w="312" w:type="dxa"/>
            <w:shd w:val="clear" w:color="auto" w:fill="auto"/>
          </w:tcPr>
          <w:p w:rsidR="00884F3F" w:rsidRDefault="00884F3F">
            <w:pPr>
              <w:rPr>
                <w:rFonts w:ascii="Arial" w:hAnsi="Arial" w:cs="Arial"/>
                <w:sz w:val="24"/>
                <w:szCs w:val="24"/>
              </w:rPr>
            </w:pPr>
          </w:p>
        </w:tc>
        <w:tc>
          <w:tcPr>
            <w:tcW w:w="2835" w:type="dxa"/>
            <w:shd w:val="clear" w:color="auto" w:fill="auto"/>
          </w:tcPr>
          <w:p w:rsidR="00884F3F" w:rsidRDefault="00AD676D">
            <w:pPr>
              <w:jc w:val="center"/>
              <w:rPr>
                <w:rFonts w:ascii="Arial" w:hAnsi="Arial" w:cs="Arial"/>
              </w:rPr>
            </w:pPr>
            <w:r>
              <w:rPr>
                <w:rFonts w:ascii="Arial" w:hAnsi="Arial" w:cs="Arial"/>
              </w:rPr>
              <w:t xml:space="preserve">(согласно чертежу </w:t>
            </w:r>
            <w:r>
              <w:rPr>
                <w:rFonts w:ascii="Arial" w:hAnsi="Arial" w:cs="Arial"/>
              </w:rPr>
              <w:lastRenderedPageBreak/>
              <w:t>градостроительного плана)</w:t>
            </w:r>
          </w:p>
        </w:tc>
        <w:tc>
          <w:tcPr>
            <w:tcW w:w="167" w:type="dxa"/>
            <w:shd w:val="clear" w:color="auto" w:fill="auto"/>
          </w:tcPr>
          <w:p w:rsidR="00884F3F" w:rsidRDefault="00884F3F">
            <w:pPr>
              <w:rPr>
                <w:rFonts w:ascii="Arial" w:hAnsi="Arial" w:cs="Arial"/>
              </w:rPr>
            </w:pPr>
          </w:p>
        </w:tc>
        <w:tc>
          <w:tcPr>
            <w:tcW w:w="6550" w:type="dxa"/>
            <w:shd w:val="clear" w:color="auto" w:fill="auto"/>
          </w:tcPr>
          <w:p w:rsidR="00884F3F" w:rsidRDefault="00AD676D">
            <w:pPr>
              <w:jc w:val="center"/>
              <w:rPr>
                <w:rFonts w:ascii="Arial" w:hAnsi="Arial" w:cs="Arial"/>
              </w:rPr>
            </w:pPr>
            <w:r>
              <w:rPr>
                <w:rFonts w:ascii="Arial" w:hAnsi="Arial" w:cs="Arial"/>
              </w:rPr>
              <w:t>(назначение объекта культурного наследия)</w:t>
            </w:r>
          </w:p>
        </w:tc>
        <w:tc>
          <w:tcPr>
            <w:tcW w:w="172" w:type="dxa"/>
            <w:shd w:val="clear" w:color="auto" w:fill="auto"/>
          </w:tcPr>
          <w:p w:rsidR="00884F3F" w:rsidRDefault="00884F3F">
            <w:pPr>
              <w:rPr>
                <w:rFonts w:ascii="Arial" w:hAnsi="Arial" w:cs="Arial"/>
                <w:sz w:val="24"/>
                <w:szCs w:val="24"/>
              </w:rPr>
            </w:pPr>
          </w:p>
        </w:tc>
      </w:tr>
    </w:tbl>
    <w:p w:rsidR="00884F3F" w:rsidRDefault="00AD676D">
      <w:pPr>
        <w:tabs>
          <w:tab w:val="right" w:pos="9923"/>
        </w:tabs>
        <w:spacing w:before="120"/>
        <w:rPr>
          <w:rFonts w:ascii="Arial" w:hAnsi="Arial" w:cs="Arial"/>
          <w:sz w:val="24"/>
          <w:szCs w:val="24"/>
        </w:rPr>
      </w:pPr>
      <w:r>
        <w:rPr>
          <w:rFonts w:ascii="Arial" w:hAnsi="Arial" w:cs="Arial"/>
          <w:sz w:val="24"/>
          <w:szCs w:val="24"/>
        </w:rPr>
        <w:lastRenderedPageBreak/>
        <w:tab/>
        <w:t>,</w:t>
      </w:r>
    </w:p>
    <w:p w:rsidR="00884F3F" w:rsidRDefault="00AD676D">
      <w:pPr>
        <w:pBdr>
          <w:top w:val="single" w:sz="4" w:space="1" w:color="00000A"/>
        </w:pBdr>
        <w:ind w:right="113"/>
        <w:jc w:val="both"/>
        <w:rPr>
          <w:rFonts w:ascii="Arial" w:hAnsi="Arial" w:cs="Arial"/>
        </w:rPr>
      </w:pPr>
      <w:r>
        <w:rPr>
          <w:rFonts w:ascii="Arial" w:hAnsi="Arial" w:cs="Arial"/>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bl>
      <w:tblPr>
        <w:tblW w:w="9952" w:type="dxa"/>
        <w:tblCellMar>
          <w:left w:w="28" w:type="dxa"/>
          <w:right w:w="28" w:type="dxa"/>
        </w:tblCellMar>
        <w:tblLook w:val="0000" w:firstRow="0" w:lastRow="0" w:firstColumn="0" w:lastColumn="0" w:noHBand="0" w:noVBand="0"/>
      </w:tblPr>
      <w:tblGrid>
        <w:gridCol w:w="3063"/>
        <w:gridCol w:w="3232"/>
        <w:gridCol w:w="369"/>
        <w:gridCol w:w="3288"/>
      </w:tblGrid>
      <w:tr w:rsidR="00884F3F">
        <w:trPr>
          <w:cantSplit/>
        </w:trPr>
        <w:tc>
          <w:tcPr>
            <w:tcW w:w="3062" w:type="dxa"/>
            <w:shd w:val="clear" w:color="auto" w:fill="auto"/>
            <w:vAlign w:val="bottom"/>
          </w:tcPr>
          <w:p w:rsidR="00884F3F" w:rsidRDefault="00AD676D">
            <w:pPr>
              <w:rPr>
                <w:rFonts w:ascii="Arial" w:hAnsi="Arial" w:cs="Arial"/>
                <w:sz w:val="24"/>
                <w:szCs w:val="24"/>
              </w:rPr>
            </w:pPr>
            <w:r>
              <w:rPr>
                <w:rFonts w:ascii="Arial" w:hAnsi="Arial" w:cs="Arial"/>
                <w:sz w:val="24"/>
                <w:szCs w:val="24"/>
              </w:rPr>
              <w:t>регистрационный номер в реестре</w:t>
            </w:r>
          </w:p>
        </w:tc>
        <w:tc>
          <w:tcPr>
            <w:tcW w:w="3232" w:type="dxa"/>
            <w:tcBorders>
              <w:top w:val="single" w:sz="4" w:space="0" w:color="00000A"/>
              <w:bottom w:val="single" w:sz="4" w:space="0" w:color="00000A"/>
            </w:tcBorders>
            <w:shd w:val="clear" w:color="auto" w:fill="auto"/>
            <w:vAlign w:val="bottom"/>
          </w:tcPr>
          <w:p w:rsidR="00884F3F" w:rsidRDefault="00884F3F">
            <w:pPr>
              <w:jc w:val="center"/>
              <w:rPr>
                <w:rFonts w:ascii="Arial" w:hAnsi="Arial" w:cs="Arial"/>
                <w:sz w:val="24"/>
                <w:szCs w:val="24"/>
              </w:rPr>
            </w:pPr>
          </w:p>
        </w:tc>
        <w:tc>
          <w:tcPr>
            <w:tcW w:w="369" w:type="dxa"/>
            <w:shd w:val="clear" w:color="auto" w:fill="auto"/>
            <w:vAlign w:val="bottom"/>
          </w:tcPr>
          <w:p w:rsidR="00884F3F" w:rsidRDefault="00AD676D">
            <w:pPr>
              <w:jc w:val="center"/>
              <w:rPr>
                <w:rFonts w:ascii="Arial" w:hAnsi="Arial" w:cs="Arial"/>
                <w:sz w:val="24"/>
                <w:szCs w:val="24"/>
              </w:rPr>
            </w:pPr>
            <w:r>
              <w:rPr>
                <w:rFonts w:ascii="Arial" w:hAnsi="Arial" w:cs="Arial"/>
                <w:sz w:val="24"/>
                <w:szCs w:val="24"/>
              </w:rPr>
              <w:t>от</w:t>
            </w:r>
          </w:p>
        </w:tc>
        <w:tc>
          <w:tcPr>
            <w:tcW w:w="3288" w:type="dxa"/>
            <w:tcBorders>
              <w:top w:val="single" w:sz="4" w:space="0" w:color="00000A"/>
              <w:bottom w:val="single" w:sz="4" w:space="0" w:color="00000A"/>
            </w:tcBorders>
            <w:shd w:val="clear" w:color="auto" w:fill="auto"/>
            <w:vAlign w:val="bottom"/>
          </w:tcPr>
          <w:p w:rsidR="00884F3F" w:rsidRDefault="00884F3F">
            <w:pPr>
              <w:jc w:val="center"/>
              <w:rPr>
                <w:rFonts w:ascii="Arial" w:hAnsi="Arial" w:cs="Arial"/>
                <w:sz w:val="24"/>
                <w:szCs w:val="24"/>
              </w:rPr>
            </w:pPr>
          </w:p>
        </w:tc>
      </w:tr>
    </w:tbl>
    <w:p w:rsidR="00884F3F" w:rsidRDefault="00AD676D">
      <w:pPr>
        <w:ind w:left="6663"/>
        <w:jc w:val="center"/>
        <w:rPr>
          <w:rFonts w:ascii="Arial" w:hAnsi="Arial" w:cs="Arial"/>
        </w:rPr>
      </w:pPr>
      <w:r>
        <w:rPr>
          <w:rFonts w:ascii="Arial" w:hAnsi="Arial" w:cs="Arial"/>
        </w:rPr>
        <w:t xml:space="preserve"> (дата)</w:t>
      </w:r>
    </w:p>
    <w:p w:rsidR="00884F3F" w:rsidRDefault="00AD676D">
      <w:pPr>
        <w:spacing w:before="240"/>
        <w:jc w:val="both"/>
        <w:rPr>
          <w:rFonts w:ascii="Arial" w:hAnsi="Arial" w:cs="Arial"/>
          <w:sz w:val="24"/>
          <w:szCs w:val="24"/>
          <w:vertAlign w:val="superscript"/>
        </w:rPr>
      </w:pPr>
      <w:r>
        <w:rPr>
          <w:rFonts w:ascii="Arial" w:hAnsi="Arial" w:cs="Arial"/>
          <w:b/>
          <w:bCs/>
          <w:sz w:val="24"/>
          <w:szCs w:val="24"/>
        </w:rPr>
        <w:t xml:space="preserve">4. Информация о разделении земельного участка </w:t>
      </w:r>
      <w:r>
        <w:rPr>
          <w:rFonts w:ascii="Arial" w:hAnsi="Arial" w:cs="Arial"/>
          <w:sz w:val="24"/>
          <w:szCs w:val="24"/>
          <w:vertAlign w:val="superscript"/>
        </w:rPr>
        <w:t>2, 3, 4</w:t>
      </w:r>
    </w:p>
    <w:p w:rsidR="00884F3F" w:rsidRDefault="00AD676D">
      <w:pPr>
        <w:tabs>
          <w:tab w:val="right" w:pos="9923"/>
        </w:tabs>
        <w:rPr>
          <w:rFonts w:ascii="Arial" w:hAnsi="Arial" w:cs="Arial"/>
          <w:sz w:val="24"/>
          <w:szCs w:val="24"/>
        </w:rPr>
      </w:pPr>
      <w:r>
        <w:rPr>
          <w:rFonts w:ascii="Arial" w:hAnsi="Arial" w:cs="Arial"/>
          <w:sz w:val="24"/>
          <w:szCs w:val="24"/>
        </w:rPr>
        <w:tab/>
        <w:t>.</w:t>
      </w:r>
    </w:p>
    <w:p w:rsidR="00884F3F" w:rsidRDefault="00AD676D">
      <w:pPr>
        <w:pBdr>
          <w:top w:val="single" w:sz="4" w:space="1" w:color="00000A"/>
        </w:pBdr>
        <w:ind w:right="113"/>
        <w:jc w:val="center"/>
        <w:rPr>
          <w:rFonts w:ascii="Arial" w:hAnsi="Arial" w:cs="Arial"/>
        </w:rPr>
      </w:pPr>
      <w:r>
        <w:rPr>
          <w:rFonts w:ascii="Arial" w:hAnsi="Arial" w:cs="Arial"/>
        </w:rPr>
        <w:t>(наименование и реквизиты документа, определяющего возможность или невозможность разделения)</w:t>
      </w:r>
    </w:p>
    <w:p w:rsidR="00884F3F" w:rsidRDefault="00884F3F">
      <w:pPr>
        <w:rPr>
          <w:rFonts w:ascii="Arial" w:hAnsi="Arial" w:cs="Arial"/>
        </w:rPr>
      </w:pPr>
    </w:p>
    <w:p w:rsidR="00884F3F" w:rsidRDefault="00AD676D">
      <w:pPr>
        <w:suppressLineNumbers/>
        <w:rPr>
          <w:rFonts w:ascii="Arial" w:hAnsi="Arial" w:cs="Arial"/>
          <w:sz w:val="24"/>
          <w:szCs w:val="24"/>
        </w:rPr>
      </w:pPr>
      <w:r>
        <w:rPr>
          <w:rFonts w:ascii="Arial" w:hAnsi="Arial" w:cs="Arial"/>
          <w:sz w:val="24"/>
          <w:szCs w:val="24"/>
        </w:rPr>
        <w:t xml:space="preserve">  </w:t>
      </w:r>
    </w:p>
    <w:p w:rsidR="00884F3F" w:rsidRDefault="00AD676D">
      <w:pPr>
        <w:pStyle w:val="aff0"/>
        <w:ind w:firstLine="567"/>
        <w:jc w:val="both"/>
        <w:rPr>
          <w:rFonts w:ascii="Arial" w:hAnsi="Arial" w:cs="Arial"/>
          <w:sz w:val="24"/>
          <w:szCs w:val="24"/>
        </w:rPr>
      </w:pPr>
      <w:r>
        <w:rPr>
          <w:rStyle w:val="ac"/>
          <w:rFonts w:ascii="Arial" w:hAnsi="Arial" w:cs="Arial"/>
          <w:sz w:val="24"/>
          <w:szCs w:val="24"/>
        </w:rPr>
        <w:t>1</w:t>
      </w:r>
      <w:r>
        <w:rPr>
          <w:rFonts w:ascii="Arial" w:hAnsi="Arial" w:cs="Arial"/>
          <w:sz w:val="24"/>
          <w:szCs w:val="24"/>
        </w:rPr>
        <w: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884F3F" w:rsidRDefault="00AD676D">
      <w:pPr>
        <w:pStyle w:val="aff0"/>
        <w:ind w:firstLine="567"/>
        <w:jc w:val="both"/>
        <w:rPr>
          <w:rFonts w:ascii="Arial" w:hAnsi="Arial" w:cs="Arial"/>
          <w:sz w:val="24"/>
          <w:szCs w:val="24"/>
        </w:rPr>
      </w:pPr>
      <w:r>
        <w:rPr>
          <w:rStyle w:val="ac"/>
          <w:rFonts w:ascii="Arial" w:hAnsi="Arial" w:cs="Arial"/>
          <w:sz w:val="24"/>
          <w:szCs w:val="24"/>
        </w:rPr>
        <w:t>2</w:t>
      </w:r>
      <w:r>
        <w:rPr>
          <w:rFonts w:ascii="Arial" w:hAnsi="Arial" w:cs="Arial"/>
          <w:sz w:val="24"/>
          <w:szCs w:val="24"/>
        </w:rPr>
        <w:t> Заполняется на земельные участки, на которые действие градостроительного регламента распространяется.</w:t>
      </w:r>
    </w:p>
    <w:p w:rsidR="00884F3F" w:rsidRDefault="00AD676D">
      <w:pPr>
        <w:pStyle w:val="aff0"/>
        <w:ind w:firstLine="567"/>
        <w:jc w:val="both"/>
        <w:rPr>
          <w:rFonts w:ascii="Arial" w:hAnsi="Arial" w:cs="Arial"/>
          <w:sz w:val="24"/>
          <w:szCs w:val="24"/>
        </w:rPr>
      </w:pPr>
      <w:r>
        <w:rPr>
          <w:rStyle w:val="ac"/>
          <w:rFonts w:ascii="Arial" w:hAnsi="Arial" w:cs="Arial"/>
          <w:sz w:val="24"/>
          <w:szCs w:val="24"/>
        </w:rPr>
        <w:t>3</w:t>
      </w:r>
      <w:r>
        <w:rPr>
          <w:rFonts w:ascii="Arial" w:hAnsi="Arial" w:cs="Arial"/>
          <w:sz w:val="24"/>
          <w:szCs w:val="24"/>
        </w:rPr>
        <w:t> Заполняется на земельный участок, на который градостроительный регламент не устанавливается.</w:t>
      </w:r>
    </w:p>
    <w:p w:rsidR="00884F3F" w:rsidRDefault="00AD676D">
      <w:pPr>
        <w:pStyle w:val="aff0"/>
        <w:ind w:firstLine="567"/>
        <w:jc w:val="both"/>
        <w:rPr>
          <w:rFonts w:ascii="Arial" w:hAnsi="Arial" w:cs="Arial"/>
          <w:sz w:val="24"/>
          <w:szCs w:val="24"/>
        </w:rPr>
      </w:pPr>
      <w:r>
        <w:rPr>
          <w:rStyle w:val="ac"/>
          <w:rFonts w:ascii="Arial" w:hAnsi="Arial" w:cs="Arial"/>
          <w:sz w:val="24"/>
          <w:szCs w:val="24"/>
        </w:rPr>
        <w:t>4</w:t>
      </w:r>
      <w:r>
        <w:rPr>
          <w:rFonts w:ascii="Arial" w:hAnsi="Arial" w:cs="Arial"/>
          <w:sz w:val="24"/>
          <w:szCs w:val="24"/>
        </w:rPr>
        <w:t> Заполняется на земельный участок, на который градостроительный регламент не распространяется.</w:t>
      </w:r>
    </w:p>
    <w:p w:rsidR="00884F3F" w:rsidRDefault="00884F3F">
      <w:pPr>
        <w:pStyle w:val="ConsPlusNonformat"/>
        <w:widowControl/>
        <w:tabs>
          <w:tab w:val="left" w:pos="400"/>
        </w:tabs>
        <w:jc w:val="both"/>
        <w:rPr>
          <w:rFonts w:ascii="Arial" w:hAnsi="Arial" w:cs="Arial"/>
          <w:sz w:val="24"/>
          <w:szCs w:val="24"/>
        </w:rPr>
      </w:pPr>
    </w:p>
    <w:p w:rsidR="00884F3F" w:rsidRDefault="00AD676D">
      <w:r>
        <w:rPr>
          <w:rFonts w:ascii="Arial" w:hAnsi="Arial" w:cs="Arial"/>
          <w:sz w:val="24"/>
          <w:szCs w:val="24"/>
        </w:rPr>
        <w:t xml:space="preserve">                 </w:t>
      </w:r>
    </w:p>
    <w:sectPr w:rsidR="00884F3F" w:rsidSect="001E29A3">
      <w:headerReference w:type="default" r:id="rId19"/>
      <w:footerReference w:type="default" r:id="rId20"/>
      <w:endnotePr>
        <w:numFmt w:val="decimal"/>
      </w:endnotePr>
      <w:pgSz w:w="11906" w:h="16838"/>
      <w:pgMar w:top="709" w:right="850" w:bottom="284" w:left="1701" w:header="680" w:footer="680" w:gutter="0"/>
      <w:pgNumType w:start="1"/>
      <w:cols w:space="720"/>
      <w:formProt w:val="0"/>
      <w:titlePg/>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144" w:rsidRDefault="00971144">
      <w:r>
        <w:separator/>
      </w:r>
    </w:p>
  </w:endnote>
  <w:endnote w:type="continuationSeparator" w:id="0">
    <w:p w:rsidR="00971144" w:rsidRDefault="00971144">
      <w:r>
        <w:continuationSeparator/>
      </w:r>
    </w:p>
  </w:endnote>
  <w:endnote w:id="1">
    <w:p w:rsidR="001E29A3" w:rsidRDefault="001E29A3">
      <w:pPr>
        <w:pStyle w:val="aff1"/>
      </w:pPr>
      <w:r>
        <w:endnoteRef/>
      </w:r>
      <w:r>
        <w:tab/>
        <w:t xml:space="preserve"> </w:t>
      </w:r>
    </w:p>
  </w:endnote>
  <w:endnote w:id="2">
    <w:p w:rsidR="001E29A3" w:rsidRDefault="001E29A3">
      <w:pPr>
        <w:pStyle w:val="aff1"/>
      </w:pPr>
      <w:r>
        <w:endnoteRef/>
      </w:r>
      <w:r>
        <w:tab/>
        <w:t> </w:t>
      </w:r>
    </w:p>
  </w:endnote>
  <w:endnote w:id="3">
    <w:p w:rsidR="001E29A3" w:rsidRDefault="001E29A3">
      <w:pPr>
        <w:pStyle w:val="aff1"/>
      </w:pPr>
      <w:r>
        <w:endnoteRef/>
      </w:r>
      <w:r>
        <w:tab/>
        <w:t> </w:t>
      </w:r>
    </w:p>
  </w:endnote>
  <w:endnote w:id="4">
    <w:p w:rsidR="001E29A3" w:rsidRDefault="001E29A3">
      <w:r>
        <w:endnoteRef/>
      </w:r>
      <w:r>
        <w:tab/>
      </w:r>
    </w:p>
    <w:p w:rsidR="001E29A3" w:rsidRDefault="001E29A3"/>
    <w:p w:rsidR="001E29A3" w:rsidRDefault="001E29A3"/>
    <w:p w:rsidR="001E29A3" w:rsidRDefault="001E29A3"/>
    <w:p w:rsidR="001E29A3" w:rsidRDefault="001E29A3"/>
    <w:p w:rsidR="001E29A3" w:rsidRDefault="001E29A3">
      <w:pPr>
        <w:pStyle w:val="aff1"/>
      </w:pPr>
    </w:p>
    <w:p w:rsidR="001E29A3" w:rsidRDefault="001E29A3">
      <w:pPr>
        <w:pStyle w:val="aff1"/>
      </w:pPr>
    </w:p>
    <w:p w:rsidR="001E29A3" w:rsidRDefault="001E29A3">
      <w:pPr>
        <w:pStyle w:val="aff1"/>
      </w:pPr>
    </w:p>
    <w:p w:rsidR="001E29A3" w:rsidRDefault="001E29A3">
      <w:pPr>
        <w:pStyle w:val="aff1"/>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774394"/>
      <w:docPartObj>
        <w:docPartGallery w:val="Page Numbers (Bottom of Page)"/>
        <w:docPartUnique/>
      </w:docPartObj>
    </w:sdtPr>
    <w:sdtEndPr/>
    <w:sdtContent>
      <w:p w:rsidR="001E29A3" w:rsidRDefault="001E29A3">
        <w:pPr>
          <w:pStyle w:val="af7"/>
          <w:jc w:val="right"/>
        </w:pPr>
        <w:r>
          <w:fldChar w:fldCharType="begin"/>
        </w:r>
        <w:r>
          <w:instrText>PAGE</w:instrText>
        </w:r>
        <w:r>
          <w:fldChar w:fldCharType="separate"/>
        </w:r>
        <w:r w:rsidR="005D1570">
          <w:rPr>
            <w:noProof/>
          </w:rPr>
          <w:t>2</w:t>
        </w:r>
        <w:r>
          <w:fldChar w:fldCharType="end"/>
        </w:r>
      </w:p>
    </w:sdtContent>
  </w:sdt>
  <w:p w:rsidR="001E29A3" w:rsidRDefault="001E29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144" w:rsidRDefault="00971144">
      <w:r>
        <w:separator/>
      </w:r>
    </w:p>
  </w:footnote>
  <w:footnote w:type="continuationSeparator" w:id="0">
    <w:p w:rsidR="00971144" w:rsidRDefault="00971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A3" w:rsidRDefault="001E29A3">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32F6A"/>
    <w:multiLevelType w:val="multilevel"/>
    <w:tmpl w:val="67606BC2"/>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9D005C"/>
    <w:multiLevelType w:val="hybridMultilevel"/>
    <w:tmpl w:val="530EBB56"/>
    <w:lvl w:ilvl="0" w:tplc="5AEED4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73D7B"/>
    <w:multiLevelType w:val="multilevel"/>
    <w:tmpl w:val="B4329546"/>
    <w:lvl w:ilvl="0">
      <w:start w:val="1"/>
      <w:numFmt w:val="decimal"/>
      <w:lvlText w:val="%1)"/>
      <w:lvlJc w:val="left"/>
      <w:pPr>
        <w:ind w:left="720" w:hanging="360"/>
      </w:pPr>
      <w:rPr>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075587"/>
    <w:multiLevelType w:val="multilevel"/>
    <w:tmpl w:val="D8D01AFE"/>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
    <w:nsid w:val="33F275F8"/>
    <w:multiLevelType w:val="multilevel"/>
    <w:tmpl w:val="D70A32D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5">
    <w:nsid w:val="356E7E19"/>
    <w:multiLevelType w:val="multilevel"/>
    <w:tmpl w:val="A4C8113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nsid w:val="3FFD099E"/>
    <w:multiLevelType w:val="multilevel"/>
    <w:tmpl w:val="64AA491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7">
    <w:nsid w:val="478B65DC"/>
    <w:multiLevelType w:val="multilevel"/>
    <w:tmpl w:val="DC3EB02A"/>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8">
    <w:nsid w:val="4BD86CF9"/>
    <w:multiLevelType w:val="hybridMultilevel"/>
    <w:tmpl w:val="9D74D7F0"/>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691F58"/>
    <w:multiLevelType w:val="multilevel"/>
    <w:tmpl w:val="4A44A092"/>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nsid w:val="5B436774"/>
    <w:multiLevelType w:val="multilevel"/>
    <w:tmpl w:val="4BF45BD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1">
    <w:nsid w:val="66202EEB"/>
    <w:multiLevelType w:val="multilevel"/>
    <w:tmpl w:val="62304046"/>
    <w:lvl w:ilvl="0">
      <w:start w:val="1"/>
      <w:numFmt w:val="decimal"/>
      <w:lvlText w:val="%1)"/>
      <w:lvlJc w:val="left"/>
      <w:pPr>
        <w:ind w:left="1287" w:hanging="360"/>
      </w:pPr>
      <w:rPr>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nsid w:val="67D2252F"/>
    <w:multiLevelType w:val="multilevel"/>
    <w:tmpl w:val="6BE81704"/>
    <w:lvl w:ilvl="0">
      <w:start w:val="1"/>
      <w:numFmt w:val="bullet"/>
      <w:lvlText w:val=""/>
      <w:lvlJc w:val="left"/>
      <w:pPr>
        <w:ind w:left="1259" w:hanging="360"/>
      </w:pPr>
      <w:rPr>
        <w:rFonts w:ascii="Symbol" w:hAnsi="Symbol" w:cs="Symbol" w:hint="default"/>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num w:numId="1">
    <w:abstractNumId w:val="4"/>
  </w:num>
  <w:num w:numId="2">
    <w:abstractNumId w:val="9"/>
  </w:num>
  <w:num w:numId="3">
    <w:abstractNumId w:val="5"/>
  </w:num>
  <w:num w:numId="4">
    <w:abstractNumId w:val="10"/>
  </w:num>
  <w:num w:numId="5">
    <w:abstractNumId w:val="7"/>
  </w:num>
  <w:num w:numId="6">
    <w:abstractNumId w:val="12"/>
  </w:num>
  <w:num w:numId="7">
    <w:abstractNumId w:val="3"/>
  </w:num>
  <w:num w:numId="8">
    <w:abstractNumId w:val="11"/>
  </w:num>
  <w:num w:numId="9">
    <w:abstractNumId w:val="2"/>
  </w:num>
  <w:num w:numId="10">
    <w:abstractNumId w:val="0"/>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884F3F"/>
    <w:rsid w:val="000B6322"/>
    <w:rsid w:val="001E29A3"/>
    <w:rsid w:val="00281DF1"/>
    <w:rsid w:val="002E0F85"/>
    <w:rsid w:val="004724AE"/>
    <w:rsid w:val="004E23EA"/>
    <w:rsid w:val="005D1570"/>
    <w:rsid w:val="005F1477"/>
    <w:rsid w:val="00814809"/>
    <w:rsid w:val="00884F3F"/>
    <w:rsid w:val="008A3E96"/>
    <w:rsid w:val="00971144"/>
    <w:rsid w:val="00AD676D"/>
    <w:rsid w:val="00B03632"/>
    <w:rsid w:val="00BC121F"/>
    <w:rsid w:val="00DF2F0E"/>
    <w:rsid w:val="00E07DBE"/>
    <w:rsid w:val="00E13F22"/>
    <w:rsid w:val="00EA6FAB"/>
    <w:rsid w:val="00EB0C23"/>
    <w:rsid w:val="00EE4EF5"/>
    <w:rsid w:val="00F510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uppressAutoHyphens/>
      <w:spacing w:line="240" w:lineRule="auto"/>
    </w:pPr>
    <w:rPr>
      <w:rFonts w:ascii="Times New Roman" w:eastAsia="Times New Roman" w:hAnsi="Times New Roman" w:cs="Times New Roman"/>
      <w:color w:val="00000A"/>
      <w:szCs w:val="20"/>
      <w:lang w:eastAsia="ru-RU"/>
    </w:rPr>
  </w:style>
  <w:style w:type="paragraph" w:styleId="4">
    <w:name w:val="heading 4"/>
    <w:basedOn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317290"/>
    <w:rPr>
      <w:rFonts w:asciiTheme="majorHAnsi" w:eastAsiaTheme="majorEastAsia" w:hAnsiTheme="majorHAnsi" w:cstheme="majorBidi"/>
      <w:b/>
      <w:bCs/>
      <w:i/>
      <w:iCs/>
      <w:color w:val="4F81BD" w:themeColor="accent1"/>
      <w:sz w:val="20"/>
      <w:szCs w:val="20"/>
      <w:lang w:eastAsia="ru-RU"/>
    </w:rPr>
  </w:style>
  <w:style w:type="character" w:customStyle="1" w:styleId="a3">
    <w:name w:val="Верх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sid w:val="00317290"/>
    <w:rPr>
      <w:rFonts w:ascii="Times New Roman" w:eastAsia="Times New Roman" w:hAnsi="Times New Roman" w:cs="Times New Roman"/>
      <w:sz w:val="28"/>
      <w:szCs w:val="20"/>
      <w:lang w:eastAsia="ru-RU"/>
    </w:rPr>
  </w:style>
  <w:style w:type="character" w:styleId="a6">
    <w:name w:val="page number"/>
    <w:basedOn w:val="a0"/>
    <w:qFormat/>
    <w:rsid w:val="00317290"/>
  </w:style>
  <w:style w:type="character" w:customStyle="1" w:styleId="a7">
    <w:name w:val="Текст Знак"/>
    <w:basedOn w:val="a0"/>
    <w:uiPriority w:val="99"/>
    <w:qFormat/>
    <w:rsid w:val="00317290"/>
    <w:rPr>
      <w:rFonts w:ascii="Courier New" w:eastAsia="Times New Roman" w:hAnsi="Courier New" w:cs="Times New Roman"/>
      <w:sz w:val="20"/>
      <w:szCs w:val="20"/>
      <w:lang w:eastAsia="ru-RU"/>
    </w:rPr>
  </w:style>
  <w:style w:type="character" w:customStyle="1" w:styleId="a8">
    <w:name w:val="Основной текст Знак"/>
    <w:basedOn w:val="a0"/>
    <w:qFormat/>
    <w:rsid w:val="00317290"/>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link w:val="2"/>
    <w:qFormat/>
    <w:rsid w:val="00317290"/>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317290"/>
    <w:rPr>
      <w:rFonts w:ascii="Tahoma" w:eastAsia="Times New Roman" w:hAnsi="Tahoma" w:cs="Tahoma"/>
      <w:sz w:val="16"/>
      <w:szCs w:val="16"/>
      <w:lang w:eastAsia="ru-RU"/>
    </w:rPr>
  </w:style>
  <w:style w:type="character" w:customStyle="1" w:styleId="aa">
    <w:name w:val="Текст сноски Знак"/>
    <w:basedOn w:val="a0"/>
    <w:semiHidden/>
    <w:qFormat/>
    <w:rsid w:val="00B1384F"/>
    <w:rPr>
      <w:rFonts w:ascii="Times New Roman" w:eastAsia="Times New Roman" w:hAnsi="Times New Roman" w:cs="Times New Roman"/>
      <w:sz w:val="20"/>
      <w:szCs w:val="20"/>
      <w:lang w:eastAsia="ru-RU"/>
    </w:rPr>
  </w:style>
  <w:style w:type="character" w:customStyle="1" w:styleId="20">
    <w:name w:val="Основной шрифт абзаца2"/>
    <w:qFormat/>
    <w:rsid w:val="00191E06"/>
  </w:style>
  <w:style w:type="character" w:customStyle="1" w:styleId="ab">
    <w:name w:val="Текст концевой сноски Знак"/>
    <w:basedOn w:val="a0"/>
    <w:semiHidden/>
    <w:qFormat/>
    <w:rsid w:val="00EE757F"/>
    <w:rPr>
      <w:rFonts w:ascii="Times New Roman" w:eastAsia="Times New Roman" w:hAnsi="Times New Roman" w:cs="Times New Roman"/>
      <w:sz w:val="20"/>
      <w:szCs w:val="20"/>
      <w:lang w:eastAsia="ru-RU"/>
    </w:rPr>
  </w:style>
  <w:style w:type="character" w:styleId="ac">
    <w:name w:val="endnote reference"/>
    <w:semiHidden/>
    <w:qFormat/>
    <w:rsid w:val="00EE757F"/>
    <w:rPr>
      <w:vertAlign w:val="superscript"/>
    </w:rPr>
  </w:style>
  <w:style w:type="character" w:customStyle="1" w:styleId="-">
    <w:name w:val="Интернет-ссылка"/>
    <w:basedOn w:val="a0"/>
    <w:uiPriority w:val="99"/>
    <w:unhideWhenUsed/>
    <w:rsid w:val="00B25D06"/>
    <w:rPr>
      <w:color w:val="0000FF" w:themeColor="hyperlink"/>
      <w:u w:val="single"/>
    </w:rPr>
  </w:style>
  <w:style w:type="character" w:customStyle="1" w:styleId="ListLabel1">
    <w:name w:val="ListLabel 1"/>
    <w:qFormat/>
    <w:rPr>
      <w:rFonts w:ascii="Arial" w:hAnsi="Arial"/>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ad">
    <w:name w:val="Символы концевой сноски"/>
    <w:qFormat/>
  </w:style>
  <w:style w:type="character" w:customStyle="1" w:styleId="ae">
    <w:name w:val="Привязка концевой сноски"/>
    <w:rPr>
      <w:vertAlign w:val="superscript"/>
    </w:rPr>
  </w:style>
  <w:style w:type="character" w:customStyle="1" w:styleId="af">
    <w:name w:val="Привязка сноски"/>
    <w:rPr>
      <w:vertAlign w:val="superscript"/>
    </w:rPr>
  </w:style>
  <w:style w:type="character" w:customStyle="1" w:styleId="af0">
    <w:name w:val="Символ сноски"/>
    <w:qFormat/>
  </w:style>
  <w:style w:type="character" w:customStyle="1" w:styleId="ListLabel5">
    <w:name w:val="ListLabel 5"/>
    <w:qFormat/>
    <w:rPr>
      <w:rFonts w:ascii="Arial" w:hAnsi="Arial" w:cs="Symbol"/>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Arial" w:hAnsi="Arial" w:cs="Symbol"/>
      <w:b/>
      <w:sz w:val="24"/>
    </w:rPr>
  </w:style>
  <w:style w:type="character" w:customStyle="1" w:styleId="ListLabel10">
    <w:name w:val="ListLabel 10"/>
    <w:qFormat/>
    <w:rPr>
      <w:rFonts w:ascii="Arial" w:hAnsi="Arial"/>
      <w:sz w:val="24"/>
    </w:rPr>
  </w:style>
  <w:style w:type="character" w:customStyle="1" w:styleId="ListLabel11">
    <w:name w:val="ListLabel 11"/>
    <w:qFormat/>
    <w:rPr>
      <w:b w:val="0"/>
      <w:sz w:val="24"/>
    </w:rPr>
  </w:style>
  <w:style w:type="character" w:customStyle="1" w:styleId="ListLabel12">
    <w:name w:val="ListLabel 12"/>
    <w:qFormat/>
    <w:rPr>
      <w:rFonts w:ascii="Arial" w:hAnsi="Arial" w:cs="Symbol"/>
      <w:sz w:val="24"/>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ascii="Arial" w:hAnsi="Arial" w:cs="Symbol"/>
      <w:b/>
      <w:sz w:val="24"/>
    </w:rPr>
  </w:style>
  <w:style w:type="character" w:customStyle="1" w:styleId="ListLabel17">
    <w:name w:val="ListLabel 17"/>
    <w:qFormat/>
    <w:rPr>
      <w:rFonts w:ascii="Arial" w:hAnsi="Arial"/>
      <w:sz w:val="24"/>
    </w:rPr>
  </w:style>
  <w:style w:type="character" w:customStyle="1" w:styleId="ListLabel18">
    <w:name w:val="ListLabel 18"/>
    <w:qFormat/>
    <w:rPr>
      <w:b w:val="0"/>
      <w:sz w:val="24"/>
    </w:rPr>
  </w:style>
  <w:style w:type="character" w:customStyle="1" w:styleId="ListLabel19">
    <w:name w:val="ListLabel 19"/>
    <w:qFormat/>
    <w:rPr>
      <w:rFonts w:ascii="Arial" w:hAnsi="Arial" w:cs="Symbol"/>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Arial" w:hAnsi="Arial" w:cs="Symbol"/>
      <w:b/>
      <w:sz w:val="24"/>
    </w:rPr>
  </w:style>
  <w:style w:type="character" w:customStyle="1" w:styleId="ListLabel24">
    <w:name w:val="ListLabel 24"/>
    <w:qFormat/>
    <w:rPr>
      <w:rFonts w:ascii="Arial" w:hAnsi="Arial"/>
      <w:sz w:val="24"/>
    </w:rPr>
  </w:style>
  <w:style w:type="character" w:customStyle="1" w:styleId="ListLabel25">
    <w:name w:val="ListLabel 25"/>
    <w:qFormat/>
    <w:rPr>
      <w:b w:val="0"/>
      <w:sz w:val="24"/>
    </w:rPr>
  </w:style>
  <w:style w:type="paragraph" w:customStyle="1" w:styleId="af1">
    <w:name w:val="Заголовок"/>
    <w:basedOn w:val="a"/>
    <w:next w:val="af2"/>
    <w:qFormat/>
    <w:pPr>
      <w:keepNext/>
      <w:spacing w:before="240" w:after="120"/>
    </w:pPr>
    <w:rPr>
      <w:rFonts w:ascii="Liberation Sans" w:eastAsia="Microsoft YaHei" w:hAnsi="Liberation Sans" w:cs="Mangal"/>
      <w:sz w:val="28"/>
      <w:szCs w:val="28"/>
    </w:rPr>
  </w:style>
  <w:style w:type="paragraph" w:styleId="af2">
    <w:name w:val="Body Text"/>
    <w:basedOn w:val="a"/>
    <w:rsid w:val="00317290"/>
    <w:pPr>
      <w:spacing w:after="120"/>
    </w:pPr>
  </w:style>
  <w:style w:type="paragraph" w:styleId="af3">
    <w:name w:val="List"/>
    <w:basedOn w:val="af2"/>
    <w:rPr>
      <w:rFonts w:cs="Mangal"/>
    </w:rPr>
  </w:style>
  <w:style w:type="paragraph" w:styleId="af4">
    <w:name w:val="Title"/>
    <w:basedOn w:val="a"/>
    <w:pPr>
      <w:suppressLineNumbers/>
      <w:spacing w:before="120" w:after="120"/>
    </w:pPr>
    <w:rPr>
      <w:rFonts w:cs="Mangal"/>
      <w:i/>
      <w:iCs/>
      <w:sz w:val="24"/>
      <w:szCs w:val="24"/>
    </w:rPr>
  </w:style>
  <w:style w:type="paragraph" w:styleId="af5">
    <w:name w:val="index heading"/>
    <w:basedOn w:val="a"/>
    <w:qFormat/>
    <w:pPr>
      <w:suppressLineNumbers/>
    </w:pPr>
    <w:rPr>
      <w:rFonts w:cs="Mangal"/>
    </w:rPr>
  </w:style>
  <w:style w:type="paragraph" w:styleId="af6">
    <w:name w:val="header"/>
    <w:basedOn w:val="a"/>
    <w:uiPriority w:val="99"/>
    <w:rsid w:val="00317290"/>
    <w:pPr>
      <w:tabs>
        <w:tab w:val="center" w:pos="4153"/>
        <w:tab w:val="right" w:pos="8306"/>
      </w:tabs>
    </w:pPr>
  </w:style>
  <w:style w:type="paragraph" w:styleId="af7">
    <w:name w:val="footer"/>
    <w:basedOn w:val="a"/>
    <w:uiPriority w:val="99"/>
    <w:rsid w:val="00317290"/>
    <w:pPr>
      <w:tabs>
        <w:tab w:val="center" w:pos="4153"/>
        <w:tab w:val="right" w:pos="8306"/>
      </w:tabs>
    </w:pPr>
  </w:style>
  <w:style w:type="paragraph" w:customStyle="1" w:styleId="ConsPlusNormal">
    <w:name w:val="ConsPlusNormal"/>
    <w:qFormat/>
    <w:rsid w:val="00317290"/>
    <w:pPr>
      <w:widowControl w:val="0"/>
      <w:suppressAutoHyphens/>
      <w:spacing w:line="240" w:lineRule="auto"/>
      <w:ind w:firstLine="720"/>
    </w:pPr>
    <w:rPr>
      <w:rFonts w:ascii="Arial" w:eastAsia="Times New Roman" w:hAnsi="Arial" w:cs="Arial"/>
      <w:color w:val="00000A"/>
      <w:szCs w:val="20"/>
      <w:lang w:eastAsia="ru-RU"/>
    </w:rPr>
  </w:style>
  <w:style w:type="paragraph" w:styleId="af8">
    <w:name w:val="Body Text Indent"/>
    <w:basedOn w:val="a"/>
    <w:rsid w:val="00317290"/>
    <w:pPr>
      <w:widowControl/>
      <w:ind w:firstLine="851"/>
      <w:jc w:val="both"/>
    </w:pPr>
    <w:rPr>
      <w:sz w:val="28"/>
    </w:rPr>
  </w:style>
  <w:style w:type="paragraph" w:customStyle="1" w:styleId="ConsPlusNonformat">
    <w:name w:val="ConsPlusNonformat"/>
    <w:uiPriority w:val="99"/>
    <w:qFormat/>
    <w:rsid w:val="00317290"/>
    <w:pPr>
      <w:widowControl w:val="0"/>
      <w:suppressAutoHyphens/>
      <w:spacing w:line="240" w:lineRule="auto"/>
    </w:pPr>
    <w:rPr>
      <w:rFonts w:ascii="Courier New" w:eastAsia="Times New Roman" w:hAnsi="Courier New" w:cs="Courier New"/>
      <w:color w:val="00000A"/>
      <w:szCs w:val="20"/>
      <w:lang w:eastAsia="ru-RU"/>
    </w:rPr>
  </w:style>
  <w:style w:type="paragraph" w:styleId="af9">
    <w:name w:val="Plain Text"/>
    <w:basedOn w:val="a"/>
    <w:uiPriority w:val="99"/>
    <w:qFormat/>
    <w:rsid w:val="00317290"/>
    <w:pPr>
      <w:widowControl/>
    </w:pPr>
    <w:rPr>
      <w:rFonts w:ascii="Courier New" w:hAnsi="Courier New"/>
    </w:rPr>
  </w:style>
  <w:style w:type="paragraph" w:styleId="21">
    <w:name w:val="Body Text Indent 2"/>
    <w:basedOn w:val="a"/>
    <w:qFormat/>
    <w:rsid w:val="00317290"/>
    <w:pPr>
      <w:spacing w:after="120" w:line="480" w:lineRule="auto"/>
      <w:ind w:left="283"/>
    </w:pPr>
  </w:style>
  <w:style w:type="paragraph" w:styleId="afa">
    <w:name w:val="No Spacing"/>
    <w:uiPriority w:val="1"/>
    <w:qFormat/>
    <w:rsid w:val="00317290"/>
    <w:pPr>
      <w:suppressAutoHyphens/>
      <w:spacing w:line="240" w:lineRule="auto"/>
    </w:pPr>
    <w:rPr>
      <w:rFonts w:ascii="Times New Roman" w:eastAsia="Times New Roman" w:hAnsi="Times New Roman" w:cs="Times New Roman"/>
      <w:color w:val="00000A"/>
      <w:szCs w:val="20"/>
      <w:lang w:eastAsia="ru-RU"/>
    </w:rPr>
  </w:style>
  <w:style w:type="paragraph" w:styleId="afb">
    <w:name w:val="List Paragraph"/>
    <w:basedOn w:val="a"/>
    <w:uiPriority w:val="34"/>
    <w:qFormat/>
    <w:rsid w:val="00317290"/>
    <w:pPr>
      <w:ind w:left="720"/>
      <w:contextualSpacing/>
    </w:pPr>
  </w:style>
  <w:style w:type="paragraph" w:customStyle="1" w:styleId="22">
    <w:name w:val="Обычный2"/>
    <w:uiPriority w:val="99"/>
    <w:qFormat/>
    <w:rsid w:val="00317290"/>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c">
    <w:name w:val="Normal (Web)"/>
    <w:basedOn w:val="a"/>
    <w:unhideWhenUsed/>
    <w:qFormat/>
    <w:rsid w:val="00317290"/>
    <w:pPr>
      <w:widowControl/>
      <w:spacing w:beforeAutospacing="1" w:afterAutospacing="1"/>
    </w:pPr>
    <w:rPr>
      <w:sz w:val="24"/>
      <w:szCs w:val="24"/>
    </w:rPr>
  </w:style>
  <w:style w:type="paragraph" w:styleId="afd">
    <w:name w:val="Balloon Text"/>
    <w:basedOn w:val="a"/>
    <w:uiPriority w:val="99"/>
    <w:semiHidden/>
    <w:unhideWhenUsed/>
    <w:qFormat/>
    <w:rsid w:val="00317290"/>
    <w:rPr>
      <w:rFonts w:ascii="Tahoma" w:hAnsi="Tahoma" w:cs="Tahoma"/>
      <w:sz w:val="16"/>
      <w:szCs w:val="16"/>
    </w:rPr>
  </w:style>
  <w:style w:type="paragraph" w:styleId="afe">
    <w:name w:val="footnote text"/>
    <w:basedOn w:val="a"/>
    <w:semiHidden/>
    <w:unhideWhenUsed/>
    <w:qFormat/>
    <w:rsid w:val="00B1384F"/>
    <w:pPr>
      <w:widowControl/>
    </w:pPr>
  </w:style>
  <w:style w:type="paragraph" w:customStyle="1" w:styleId="aff">
    <w:name w:val="Знак Знак Знак Знак Знак Знак Знак"/>
    <w:basedOn w:val="a"/>
    <w:qFormat/>
    <w:rsid w:val="002947F9"/>
    <w:pPr>
      <w:spacing w:after="160" w:line="240" w:lineRule="exact"/>
      <w:jc w:val="right"/>
    </w:pPr>
    <w:rPr>
      <w:lang w:val="en-GB" w:eastAsia="en-US"/>
    </w:rPr>
  </w:style>
  <w:style w:type="paragraph" w:styleId="aff0">
    <w:name w:val="endnote text"/>
    <w:basedOn w:val="a"/>
    <w:semiHidden/>
    <w:qFormat/>
    <w:rsid w:val="00EE757F"/>
    <w:pPr>
      <w:widowControl/>
    </w:pPr>
  </w:style>
  <w:style w:type="paragraph" w:customStyle="1" w:styleId="aff1">
    <w:name w:val="Концевая сноска"/>
    <w:basedOn w:val="a"/>
  </w:style>
  <w:style w:type="character" w:styleId="aff2">
    <w:name w:val="Hyperlink"/>
    <w:basedOn w:val="a0"/>
    <w:uiPriority w:val="99"/>
    <w:unhideWhenUsed/>
    <w:rsid w:val="002E0F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3550">
      <w:bodyDiv w:val="1"/>
      <w:marLeft w:val="0"/>
      <w:marRight w:val="0"/>
      <w:marTop w:val="0"/>
      <w:marBottom w:val="0"/>
      <w:divBdr>
        <w:top w:val="none" w:sz="0" w:space="0" w:color="auto"/>
        <w:left w:val="none" w:sz="0" w:space="0" w:color="auto"/>
        <w:bottom w:val="none" w:sz="0" w:space="0" w:color="auto"/>
        <w:right w:val="none" w:sz="0" w:space="0" w:color="auto"/>
      </w:divBdr>
    </w:div>
    <w:div w:id="20793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E108BE0C1D37D9961E051D9DB2A4AE302A4C6A0EA361304BAF76E9566420DC4C66E5BFAFF9DCEd9UDK"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settings" Target="settings.xml"/><Relationship Id="rId15" Type="http://schemas.openxmlformats.org/officeDocument/2006/relationships/hyperlink" Target="consultantplus://offline/ref=4085E0C756A47BB2B4A3E4FCBDB1D96ECB8958F7B918F65592C4424B59498C0E01E0507B50BF69D3d7g9I" TargetMode="External"/><Relationship Id="rId10" Type="http://schemas.openxmlformats.org/officeDocument/2006/relationships/hyperlink" Target="http://gosuslugi71.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ed_mo_dubna@tularegion.ru" TargetMode="External"/><Relationship Id="rId14" Type="http://schemas.openxmlformats.org/officeDocument/2006/relationships/hyperlink" Target="consultantplus://offline/ref=377E108BE0C1D37D9961E051D9DB2A4AE004A4C7A0E26B190CE3FB6C92691D1AC38F625AFAFF9AdCUF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F5151-B52E-47F0-A773-B06EAECD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31</Pages>
  <Words>10922</Words>
  <Characters>62262</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69</cp:revision>
  <cp:lastPrinted>2016-07-19T07:18:00Z</cp:lastPrinted>
  <dcterms:created xsi:type="dcterms:W3CDTF">2013-06-14T12:34:00Z</dcterms:created>
  <dcterms:modified xsi:type="dcterms:W3CDTF">2016-07-22T12:39:00Z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