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BD" w:rsidRPr="00276C61" w:rsidRDefault="00144BBD" w:rsidP="00144BBD">
      <w:pPr>
        <w:pStyle w:val="a7"/>
        <w:spacing w:before="0" w:beforeAutospacing="0" w:after="140" w:afterAutospacing="0"/>
        <w:jc w:val="center"/>
        <w:rPr>
          <w:rFonts w:ascii="Arial" w:hAnsi="Arial" w:cs="Arial"/>
          <w:b/>
          <w:sz w:val="32"/>
          <w:szCs w:val="32"/>
          <w:lang w:val="en-US"/>
        </w:rPr>
      </w:pPr>
    </w:p>
    <w:p w:rsidR="00144BBD" w:rsidRDefault="00144BBD" w:rsidP="00144BBD">
      <w:pPr>
        <w:pStyle w:val="a7"/>
        <w:spacing w:before="0" w:beforeAutospacing="0" w:after="140" w:afterAutospacing="0"/>
        <w:jc w:val="center"/>
        <w:rPr>
          <w:rFonts w:ascii="Arial" w:hAnsi="Arial" w:cs="Arial"/>
          <w:b/>
          <w:sz w:val="32"/>
          <w:szCs w:val="32"/>
        </w:rPr>
      </w:pPr>
    </w:p>
    <w:p w:rsidR="00FA6B56" w:rsidRDefault="00FA6B56"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695544" w:rsidP="00900542">
      <w:pPr>
        <w:pStyle w:val="a7"/>
        <w:tabs>
          <w:tab w:val="left" w:pos="737"/>
          <w:tab w:val="left" w:pos="7719"/>
        </w:tabs>
        <w:spacing w:before="0" w:beforeAutospacing="0" w:after="140" w:afterAutospacing="0"/>
        <w:rPr>
          <w:rFonts w:ascii="Arial" w:hAnsi="Arial" w:cs="Arial"/>
          <w:b/>
          <w:sz w:val="32"/>
          <w:szCs w:val="32"/>
        </w:rPr>
      </w:pPr>
      <w:r>
        <w:rPr>
          <w:rFonts w:ascii="Arial" w:hAnsi="Arial" w:cs="Arial"/>
          <w:b/>
          <w:sz w:val="32"/>
          <w:szCs w:val="32"/>
        </w:rPr>
        <w:t>19.12.2016</w:t>
      </w:r>
      <w:r w:rsidR="00EF0458">
        <w:rPr>
          <w:rFonts w:ascii="Arial" w:hAnsi="Arial" w:cs="Arial"/>
          <w:b/>
          <w:sz w:val="32"/>
          <w:szCs w:val="32"/>
        </w:rPr>
        <w:tab/>
      </w:r>
      <w:r>
        <w:rPr>
          <w:rFonts w:ascii="Arial" w:hAnsi="Arial" w:cs="Arial"/>
          <w:b/>
          <w:sz w:val="32"/>
          <w:szCs w:val="32"/>
        </w:rPr>
        <w:t>879</w:t>
      </w:r>
      <w:bookmarkStart w:id="0" w:name="_GoBack"/>
      <w:bookmarkEnd w:id="0"/>
    </w:p>
    <w:p w:rsidR="00900542" w:rsidRDefault="00900542" w:rsidP="00900542">
      <w:pPr>
        <w:pStyle w:val="a7"/>
        <w:tabs>
          <w:tab w:val="left" w:pos="737"/>
          <w:tab w:val="left" w:pos="7719"/>
        </w:tabs>
        <w:spacing w:before="0" w:beforeAutospacing="0" w:after="140" w:afterAutospacing="0"/>
        <w:rPr>
          <w:rFonts w:ascii="Arial" w:hAnsi="Arial" w:cs="Arial"/>
          <w:b/>
          <w:sz w:val="32"/>
          <w:szCs w:val="32"/>
        </w:rPr>
      </w:pPr>
    </w:p>
    <w:p w:rsidR="00276C61" w:rsidRDefault="00144BBD" w:rsidP="00276C61">
      <w:pPr>
        <w:pStyle w:val="a7"/>
        <w:spacing w:before="0" w:beforeAutospacing="0" w:after="140" w:afterAutospacing="0"/>
        <w:jc w:val="center"/>
        <w:rPr>
          <w:rFonts w:ascii="Arial" w:hAnsi="Arial" w:cs="Arial"/>
          <w:sz w:val="32"/>
          <w:szCs w:val="32"/>
        </w:rPr>
      </w:pPr>
      <w:r>
        <w:rPr>
          <w:rFonts w:ascii="Arial" w:hAnsi="Arial" w:cs="Arial"/>
          <w:b/>
          <w:sz w:val="32"/>
          <w:szCs w:val="32"/>
        </w:rPr>
        <w:t xml:space="preserve">О внесении изменений в постановление администрации муниципального образования Дубенский район от </w:t>
      </w:r>
      <w:r w:rsidR="00276C61">
        <w:rPr>
          <w:rFonts w:ascii="Arial" w:hAnsi="Arial" w:cs="Arial"/>
          <w:b/>
          <w:sz w:val="32"/>
          <w:szCs w:val="32"/>
        </w:rPr>
        <w:t>19</w:t>
      </w:r>
      <w:r>
        <w:rPr>
          <w:rFonts w:ascii="Arial" w:hAnsi="Arial" w:cs="Arial"/>
          <w:b/>
          <w:sz w:val="32"/>
          <w:szCs w:val="32"/>
        </w:rPr>
        <w:t>.07.201</w:t>
      </w:r>
      <w:r w:rsidR="00276C61">
        <w:rPr>
          <w:rFonts w:ascii="Arial" w:hAnsi="Arial" w:cs="Arial"/>
          <w:b/>
          <w:sz w:val="32"/>
          <w:szCs w:val="32"/>
        </w:rPr>
        <w:t>6</w:t>
      </w:r>
      <w:r>
        <w:rPr>
          <w:rFonts w:ascii="Arial" w:hAnsi="Arial" w:cs="Arial"/>
          <w:b/>
          <w:sz w:val="32"/>
          <w:szCs w:val="32"/>
        </w:rPr>
        <w:t xml:space="preserve"> № </w:t>
      </w:r>
      <w:r w:rsidR="00276C61">
        <w:rPr>
          <w:rFonts w:ascii="Arial" w:hAnsi="Arial" w:cs="Arial"/>
          <w:b/>
          <w:sz w:val="32"/>
          <w:szCs w:val="32"/>
        </w:rPr>
        <w:t>450</w:t>
      </w:r>
      <w:r>
        <w:rPr>
          <w:rFonts w:ascii="Arial" w:hAnsi="Arial" w:cs="Arial"/>
          <w:b/>
          <w:sz w:val="32"/>
          <w:szCs w:val="32"/>
        </w:rPr>
        <w:t xml:space="preserve"> «</w:t>
      </w:r>
      <w:r w:rsidR="00276C61">
        <w:rPr>
          <w:rFonts w:ascii="Arial" w:hAnsi="Arial" w:cs="Arial"/>
          <w:b/>
          <w:sz w:val="32"/>
          <w:szCs w:val="32"/>
        </w:rPr>
        <w:t>О внесении изменений в постановление администрации муниципального образования Дубенский район от 28.07.2015 № 895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276C61" w:rsidRPr="00B60783" w:rsidRDefault="00276C61" w:rsidP="00276C61">
      <w:pPr>
        <w:shd w:val="clear" w:color="auto" w:fill="FFFFFF"/>
        <w:jc w:val="center"/>
        <w:rPr>
          <w:rFonts w:eastAsia="Times New Roman"/>
          <w:b/>
          <w:color w:val="000000"/>
          <w:spacing w:val="-2"/>
          <w:sz w:val="32"/>
          <w:szCs w:val="32"/>
        </w:rPr>
      </w:pPr>
    </w:p>
    <w:p w:rsidR="00144BBD" w:rsidRPr="00733B76" w:rsidRDefault="00276C61" w:rsidP="00733B76">
      <w:pPr>
        <w:pStyle w:val="a7"/>
        <w:spacing w:before="0" w:beforeAutospacing="0" w:after="0" w:afterAutospacing="0"/>
        <w:ind w:firstLine="708"/>
        <w:jc w:val="both"/>
        <w:rPr>
          <w:rFonts w:ascii="Arial" w:hAnsi="Arial" w:cs="Arial"/>
        </w:rPr>
      </w:pPr>
      <w:proofErr w:type="gramStart"/>
      <w:r w:rsidRPr="00733B76">
        <w:rPr>
          <w:rFonts w:ascii="Arial" w:hAnsi="Arial" w:cs="Arial"/>
          <w:color w:val="000000"/>
          <w:spacing w:val="-2"/>
        </w:rPr>
        <w:t>Рассмотрев протест прокуратуры Дубенского района от 19.10.2016 года № ИСО-1926/16 на постановление администрации муниципального образования Дубенский район от 19.07.2016 года № 450 «</w:t>
      </w:r>
      <w:r w:rsidRPr="00733B76">
        <w:rPr>
          <w:rFonts w:ascii="Arial" w:hAnsi="Arial" w:cs="Arial"/>
        </w:rPr>
        <w:t>О внесении изменений в постановление администрации муниципального образования Дубенский район от 28.07.2015 № 895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в</w:t>
      </w:r>
      <w:r w:rsidR="00144BBD" w:rsidRPr="00733B76">
        <w:rPr>
          <w:rFonts w:ascii="Arial" w:hAnsi="Arial" w:cs="Arial"/>
        </w:rPr>
        <w:t xml:space="preserve"> соответствии с Указом Президента Российской Федерации «Об</w:t>
      </w:r>
      <w:proofErr w:type="gramEnd"/>
      <w:r w:rsidR="00144BBD" w:rsidRPr="00733B76">
        <w:rPr>
          <w:rFonts w:ascii="Arial" w:hAnsi="Arial" w:cs="Arial"/>
        </w:rPr>
        <w:t xml:space="preserve"> основных направлениях совершенствования системы государственного управления» </w:t>
      </w:r>
      <w:proofErr w:type="gramStart"/>
      <w:r w:rsidR="00144BBD" w:rsidRPr="00733B76">
        <w:rPr>
          <w:rFonts w:ascii="Arial" w:hAnsi="Arial" w:cs="Arial"/>
        </w:rPr>
        <w:t>от</w:t>
      </w:r>
      <w:proofErr w:type="gramEnd"/>
      <w:r w:rsidR="00144BBD" w:rsidRPr="00733B76">
        <w:rPr>
          <w:rFonts w:ascii="Arial" w:hAnsi="Arial" w:cs="Arial"/>
        </w:rPr>
        <w:t xml:space="preserve"> </w:t>
      </w:r>
      <w:proofErr w:type="gramStart"/>
      <w:r w:rsidR="00144BBD" w:rsidRPr="00733B76">
        <w:rPr>
          <w:rFonts w:ascii="Arial" w:hAnsi="Arial" w:cs="Arial"/>
        </w:rPr>
        <w:t>07.05.2012г. № 601,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РФ», постановлением администрации муниципального образования Дубенский район от 21.04.2011г. №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w:t>
      </w:r>
      <w:proofErr w:type="gramEnd"/>
      <w:r w:rsidR="00144BBD" w:rsidRPr="00733B76">
        <w:rPr>
          <w:rFonts w:ascii="Arial" w:hAnsi="Arial" w:cs="Arial"/>
        </w:rPr>
        <w:t xml:space="preserve"> проведения экспертизы проектов административных регламентов предоставления муниципальных услуг», на основании Устава муниципального образования </w:t>
      </w:r>
      <w:r w:rsidR="00144BBD" w:rsidRPr="00733B76">
        <w:rPr>
          <w:rFonts w:ascii="Arial" w:hAnsi="Arial" w:cs="Arial"/>
        </w:rPr>
        <w:lastRenderedPageBreak/>
        <w:t>Дубенский район администрация муниципального образования Дубенский район ПОСТАНОВЛЯЕТ:</w:t>
      </w:r>
    </w:p>
    <w:p w:rsidR="00144BBD" w:rsidRPr="00733B76" w:rsidRDefault="00144BBD" w:rsidP="00733B76">
      <w:pPr>
        <w:pStyle w:val="a7"/>
        <w:spacing w:before="0" w:beforeAutospacing="0" w:after="0" w:afterAutospacing="0"/>
        <w:ind w:firstLine="708"/>
        <w:jc w:val="both"/>
        <w:rPr>
          <w:rFonts w:ascii="Arial" w:hAnsi="Arial" w:cs="Arial"/>
        </w:rPr>
      </w:pPr>
      <w:r w:rsidRPr="00733B76">
        <w:rPr>
          <w:rFonts w:ascii="Arial" w:hAnsi="Arial" w:cs="Arial"/>
          <w:color w:val="000000"/>
          <w:spacing w:val="-24"/>
        </w:rPr>
        <w:t>1.</w:t>
      </w:r>
      <w:r w:rsidRPr="00733B76">
        <w:rPr>
          <w:rFonts w:ascii="Arial" w:hAnsi="Arial" w:cs="Arial"/>
          <w:color w:val="000000"/>
        </w:rPr>
        <w:tab/>
      </w:r>
      <w:r w:rsidRPr="00733B76">
        <w:rPr>
          <w:rFonts w:ascii="Arial" w:hAnsi="Arial" w:cs="Arial"/>
          <w:color w:val="000000"/>
          <w:spacing w:val="-2"/>
        </w:rPr>
        <w:t xml:space="preserve">Внести изменения в приложение к постановлению администрации </w:t>
      </w:r>
      <w:r w:rsidRPr="00733B76">
        <w:rPr>
          <w:rFonts w:ascii="Arial" w:hAnsi="Arial" w:cs="Arial"/>
          <w:color w:val="000000"/>
          <w:spacing w:val="4"/>
        </w:rPr>
        <w:t xml:space="preserve">муниципального образования Дубенский район </w:t>
      </w:r>
      <w:r w:rsidRPr="00733B76">
        <w:rPr>
          <w:rFonts w:ascii="Arial" w:hAnsi="Arial" w:cs="Arial"/>
        </w:rPr>
        <w:t xml:space="preserve">от </w:t>
      </w:r>
      <w:r w:rsidR="00276C61" w:rsidRPr="00733B76">
        <w:rPr>
          <w:rFonts w:ascii="Arial" w:hAnsi="Arial" w:cs="Arial"/>
        </w:rPr>
        <w:t>19.07.2016</w:t>
      </w:r>
      <w:r w:rsidRPr="00733B76">
        <w:rPr>
          <w:rFonts w:ascii="Arial" w:hAnsi="Arial" w:cs="Arial"/>
        </w:rPr>
        <w:t xml:space="preserve"> № </w:t>
      </w:r>
      <w:r w:rsidR="00276C61" w:rsidRPr="00733B76">
        <w:rPr>
          <w:rFonts w:ascii="Arial" w:hAnsi="Arial" w:cs="Arial"/>
        </w:rPr>
        <w:t>450</w:t>
      </w:r>
      <w:r w:rsidRPr="00733B76">
        <w:rPr>
          <w:rFonts w:ascii="Arial" w:hAnsi="Arial" w:cs="Arial"/>
        </w:rPr>
        <w:t xml:space="preserve">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733B76">
        <w:rPr>
          <w:rFonts w:ascii="Arial" w:hAnsi="Arial" w:cs="Arial"/>
          <w:color w:val="000000"/>
        </w:rPr>
        <w:t>, изложив его в новой редакции (Приложение).</w:t>
      </w:r>
    </w:p>
    <w:p w:rsidR="00144BBD" w:rsidRPr="00733B76" w:rsidRDefault="00144BBD" w:rsidP="00733B76">
      <w:pPr>
        <w:pStyle w:val="a8"/>
        <w:numPr>
          <w:ilvl w:val="0"/>
          <w:numId w:val="3"/>
        </w:numPr>
        <w:spacing w:after="0"/>
        <w:ind w:left="0" w:firstLine="709"/>
        <w:jc w:val="both"/>
        <w:rPr>
          <w:rFonts w:ascii="Arial" w:hAnsi="Arial" w:cs="Arial"/>
          <w:sz w:val="24"/>
          <w:szCs w:val="24"/>
        </w:rPr>
      </w:pPr>
      <w:r w:rsidRPr="00733B76">
        <w:rPr>
          <w:rFonts w:ascii="Arial" w:hAnsi="Arial" w:cs="Arial"/>
          <w:sz w:val="24"/>
          <w:szCs w:val="24"/>
        </w:rPr>
        <w:t>Отделу кадров, делопроизводства,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144BBD" w:rsidRPr="00733B76" w:rsidRDefault="00144BBD" w:rsidP="00733B76">
      <w:pPr>
        <w:pStyle w:val="a6"/>
        <w:numPr>
          <w:ilvl w:val="0"/>
          <w:numId w:val="3"/>
        </w:numPr>
        <w:ind w:left="0" w:firstLine="709"/>
        <w:jc w:val="both"/>
        <w:rPr>
          <w:rFonts w:ascii="Arial" w:hAnsi="Arial" w:cs="Arial"/>
          <w:sz w:val="24"/>
          <w:szCs w:val="24"/>
        </w:rPr>
      </w:pPr>
      <w:r w:rsidRPr="00733B76">
        <w:rPr>
          <w:rFonts w:ascii="Arial" w:hAnsi="Arial" w:cs="Arial"/>
          <w:sz w:val="24"/>
          <w:szCs w:val="24"/>
        </w:rPr>
        <w:t>Постановление вступает в силу со дня обнародования.</w:t>
      </w:r>
    </w:p>
    <w:p w:rsidR="00144BBD" w:rsidRDefault="00144BBD" w:rsidP="00733B76">
      <w:pPr>
        <w:pStyle w:val="a6"/>
        <w:ind w:firstLine="709"/>
        <w:jc w:val="both"/>
        <w:rPr>
          <w:rFonts w:ascii="Arial" w:hAnsi="Arial" w:cs="Arial"/>
          <w:sz w:val="24"/>
          <w:szCs w:val="24"/>
        </w:rPr>
      </w:pPr>
    </w:p>
    <w:p w:rsidR="00144BBD" w:rsidRDefault="00144BBD" w:rsidP="00733B76">
      <w:pPr>
        <w:pStyle w:val="a6"/>
        <w:ind w:firstLine="709"/>
        <w:jc w:val="both"/>
        <w:rPr>
          <w:rFonts w:ascii="Arial" w:hAnsi="Arial" w:cs="Arial"/>
          <w:sz w:val="24"/>
          <w:szCs w:val="24"/>
        </w:rPr>
      </w:pPr>
    </w:p>
    <w:p w:rsidR="00144BBD" w:rsidRDefault="00144BBD" w:rsidP="00733B76">
      <w:pPr>
        <w:pStyle w:val="a6"/>
        <w:ind w:firstLine="709"/>
        <w:jc w:val="both"/>
        <w:rPr>
          <w:rFonts w:ascii="Arial" w:hAnsi="Arial" w:cs="Arial"/>
          <w:sz w:val="24"/>
          <w:szCs w:val="24"/>
        </w:rPr>
      </w:pPr>
    </w:p>
    <w:p w:rsidR="00144BBD" w:rsidRDefault="00144BBD" w:rsidP="00144BBD">
      <w:pPr>
        <w:pStyle w:val="a6"/>
        <w:jc w:val="both"/>
        <w:rPr>
          <w:rFonts w:ascii="Arial" w:hAnsi="Arial" w:cs="Arial"/>
          <w:sz w:val="24"/>
          <w:szCs w:val="24"/>
        </w:rPr>
      </w:pPr>
      <w:r>
        <w:rPr>
          <w:rFonts w:ascii="Arial" w:hAnsi="Arial" w:cs="Arial"/>
          <w:sz w:val="24"/>
          <w:szCs w:val="24"/>
        </w:rPr>
        <w:t>Глава администрации</w:t>
      </w:r>
    </w:p>
    <w:p w:rsidR="00144BBD" w:rsidRDefault="00144BBD" w:rsidP="00144BBD">
      <w:pPr>
        <w:pStyle w:val="a6"/>
        <w:jc w:val="both"/>
        <w:rPr>
          <w:rFonts w:ascii="Arial" w:hAnsi="Arial" w:cs="Arial"/>
          <w:sz w:val="24"/>
          <w:szCs w:val="24"/>
        </w:rPr>
      </w:pPr>
      <w:r>
        <w:rPr>
          <w:rFonts w:ascii="Arial" w:hAnsi="Arial" w:cs="Arial"/>
          <w:sz w:val="24"/>
          <w:szCs w:val="24"/>
        </w:rPr>
        <w:t>муниципального образования</w:t>
      </w:r>
    </w:p>
    <w:p w:rsidR="00144BBD" w:rsidRDefault="00144BBD" w:rsidP="00144BBD">
      <w:pPr>
        <w:pStyle w:val="a6"/>
        <w:jc w:val="both"/>
        <w:rPr>
          <w:rFonts w:ascii="Arial" w:hAnsi="Arial" w:cs="Arial"/>
          <w:sz w:val="24"/>
          <w:szCs w:val="24"/>
        </w:rPr>
      </w:pPr>
      <w:r>
        <w:rPr>
          <w:rFonts w:ascii="Arial" w:hAnsi="Arial" w:cs="Arial"/>
          <w:sz w:val="24"/>
          <w:szCs w:val="24"/>
        </w:rPr>
        <w:t>Дубенский район                                                                                          К.О. Гузов</w:t>
      </w: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F03FF2" w:rsidRDefault="00F03FF2" w:rsidP="00144BBD">
      <w:pPr>
        <w:spacing w:after="0"/>
        <w:jc w:val="both"/>
        <w:rPr>
          <w:rFonts w:ascii="Arial" w:hAnsi="Arial" w:cs="Arial"/>
          <w:sz w:val="24"/>
          <w:szCs w:val="24"/>
        </w:rPr>
      </w:pPr>
    </w:p>
    <w:p w:rsidR="00F03FF2" w:rsidRDefault="00F03FF2"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pStyle w:val="a6"/>
        <w:rPr>
          <w:rFonts w:ascii="Arial" w:hAnsi="Arial" w:cs="Arial"/>
          <w:sz w:val="24"/>
          <w:szCs w:val="24"/>
        </w:rPr>
      </w:pPr>
      <w:r>
        <w:rPr>
          <w:rFonts w:ascii="Arial" w:hAnsi="Arial" w:cs="Arial"/>
          <w:sz w:val="24"/>
          <w:szCs w:val="24"/>
        </w:rPr>
        <w:lastRenderedPageBreak/>
        <w:t>Исполнитель:</w:t>
      </w:r>
    </w:p>
    <w:p w:rsidR="00144BBD" w:rsidRDefault="00144BBD" w:rsidP="00144BBD">
      <w:pPr>
        <w:pStyle w:val="a6"/>
        <w:rPr>
          <w:rFonts w:ascii="Arial" w:hAnsi="Arial" w:cs="Arial"/>
          <w:sz w:val="24"/>
          <w:szCs w:val="24"/>
        </w:rPr>
      </w:pPr>
    </w:p>
    <w:p w:rsidR="00144BBD" w:rsidRDefault="00144BBD" w:rsidP="00144BBD">
      <w:pPr>
        <w:pStyle w:val="a6"/>
        <w:spacing w:line="276" w:lineRule="auto"/>
        <w:rPr>
          <w:rFonts w:ascii="Arial" w:hAnsi="Arial" w:cs="Arial"/>
          <w:sz w:val="24"/>
          <w:szCs w:val="24"/>
        </w:rPr>
      </w:pPr>
      <w:r>
        <w:rPr>
          <w:rFonts w:ascii="Arial" w:hAnsi="Arial" w:cs="Arial"/>
          <w:sz w:val="24"/>
          <w:szCs w:val="24"/>
        </w:rPr>
        <w:t xml:space="preserve">председатель комитета </w:t>
      </w:r>
      <w:proofErr w:type="gramStart"/>
      <w:r>
        <w:rPr>
          <w:rFonts w:ascii="Arial" w:hAnsi="Arial" w:cs="Arial"/>
          <w:sz w:val="24"/>
          <w:szCs w:val="24"/>
        </w:rPr>
        <w:t>по</w:t>
      </w:r>
      <w:proofErr w:type="gramEnd"/>
    </w:p>
    <w:p w:rsidR="00144BBD" w:rsidRDefault="00144BBD" w:rsidP="00144BBD">
      <w:pPr>
        <w:pStyle w:val="a6"/>
        <w:spacing w:line="276" w:lineRule="auto"/>
        <w:rPr>
          <w:rFonts w:ascii="Arial" w:hAnsi="Arial" w:cs="Arial"/>
          <w:sz w:val="24"/>
          <w:szCs w:val="24"/>
        </w:rPr>
      </w:pPr>
      <w:r>
        <w:rPr>
          <w:rFonts w:ascii="Arial" w:hAnsi="Arial" w:cs="Arial"/>
          <w:sz w:val="24"/>
          <w:szCs w:val="24"/>
        </w:rPr>
        <w:t xml:space="preserve">жизнеобеспечению </w:t>
      </w:r>
    </w:p>
    <w:p w:rsidR="00144BBD" w:rsidRDefault="00144BBD" w:rsidP="00144BBD">
      <w:pPr>
        <w:pStyle w:val="a6"/>
        <w:spacing w:line="276" w:lineRule="auto"/>
        <w:rPr>
          <w:rFonts w:ascii="Arial" w:hAnsi="Arial" w:cs="Arial"/>
          <w:sz w:val="24"/>
          <w:szCs w:val="24"/>
        </w:rPr>
      </w:pPr>
      <w:r>
        <w:rPr>
          <w:rFonts w:ascii="Arial" w:hAnsi="Arial" w:cs="Arial"/>
          <w:sz w:val="24"/>
          <w:szCs w:val="24"/>
        </w:rPr>
        <w:t xml:space="preserve">АМО Дубенский район                                                   ____________ </w:t>
      </w:r>
      <w:proofErr w:type="spellStart"/>
      <w:r>
        <w:rPr>
          <w:rFonts w:ascii="Arial" w:hAnsi="Arial" w:cs="Arial"/>
          <w:sz w:val="24"/>
          <w:szCs w:val="24"/>
        </w:rPr>
        <w:t>К.Е.Лазарь</w:t>
      </w:r>
      <w:proofErr w:type="spellEnd"/>
      <w:r>
        <w:rPr>
          <w:rFonts w:ascii="Arial" w:hAnsi="Arial" w:cs="Arial"/>
          <w:sz w:val="24"/>
          <w:szCs w:val="24"/>
        </w:rPr>
        <w:t xml:space="preserve">  </w:t>
      </w:r>
    </w:p>
    <w:p w:rsidR="00144BBD" w:rsidRDefault="00144BBD" w:rsidP="00144BBD">
      <w:pPr>
        <w:pStyle w:val="a6"/>
        <w:spacing w:line="276" w:lineRule="auto"/>
        <w:rPr>
          <w:rFonts w:ascii="Arial" w:hAnsi="Arial" w:cs="Arial"/>
          <w:sz w:val="24"/>
          <w:szCs w:val="24"/>
        </w:rPr>
      </w:pPr>
    </w:p>
    <w:tbl>
      <w:tblPr>
        <w:tblW w:w="9889" w:type="dxa"/>
        <w:tblLayout w:type="fixed"/>
        <w:tblLook w:val="0000" w:firstRow="0" w:lastRow="0" w:firstColumn="0" w:lastColumn="0" w:noHBand="0" w:noVBand="0"/>
      </w:tblPr>
      <w:tblGrid>
        <w:gridCol w:w="9889"/>
      </w:tblGrid>
      <w:tr w:rsidR="00144BBD" w:rsidRPr="004102CD" w:rsidTr="00C90F89">
        <w:tc>
          <w:tcPr>
            <w:tcW w:w="9889" w:type="dxa"/>
            <w:shd w:val="clear" w:color="auto" w:fill="auto"/>
          </w:tcPr>
          <w:p w:rsidR="00144BBD" w:rsidRPr="004102CD" w:rsidRDefault="00144BBD" w:rsidP="00C90F89">
            <w:pPr>
              <w:pStyle w:val="a6"/>
              <w:spacing w:line="276" w:lineRule="auto"/>
              <w:rPr>
                <w:rFonts w:ascii="Arial" w:hAnsi="Arial" w:cs="Arial"/>
                <w:sz w:val="24"/>
                <w:szCs w:val="24"/>
              </w:rPr>
            </w:pPr>
          </w:p>
          <w:p w:rsidR="00144BBD" w:rsidRDefault="00144BBD" w:rsidP="00C90F89">
            <w:pPr>
              <w:pStyle w:val="a6"/>
              <w:spacing w:line="276" w:lineRule="auto"/>
              <w:rPr>
                <w:rFonts w:ascii="Arial" w:hAnsi="Arial" w:cs="Arial"/>
                <w:sz w:val="24"/>
                <w:szCs w:val="24"/>
              </w:rPr>
            </w:pPr>
            <w:r w:rsidRPr="004102CD">
              <w:rPr>
                <w:rFonts w:ascii="Arial" w:hAnsi="Arial" w:cs="Arial"/>
                <w:sz w:val="24"/>
                <w:szCs w:val="24"/>
              </w:rPr>
              <w:t>Согласовано:</w:t>
            </w:r>
          </w:p>
          <w:p w:rsidR="00FA6B56" w:rsidRDefault="00FA6B56" w:rsidP="00C90F89">
            <w:pPr>
              <w:pStyle w:val="a6"/>
              <w:spacing w:line="276" w:lineRule="auto"/>
              <w:rPr>
                <w:rFonts w:ascii="Arial" w:hAnsi="Arial" w:cs="Arial"/>
                <w:sz w:val="24"/>
                <w:szCs w:val="24"/>
              </w:rPr>
            </w:pPr>
          </w:p>
          <w:p w:rsidR="00FA6B56" w:rsidRDefault="00FA6B56" w:rsidP="00C90F89">
            <w:pPr>
              <w:pStyle w:val="a6"/>
              <w:spacing w:line="276" w:lineRule="auto"/>
              <w:rPr>
                <w:rFonts w:ascii="Arial" w:hAnsi="Arial" w:cs="Arial"/>
                <w:sz w:val="24"/>
                <w:szCs w:val="24"/>
              </w:rPr>
            </w:pPr>
            <w:r>
              <w:rPr>
                <w:rFonts w:ascii="Arial" w:hAnsi="Arial" w:cs="Arial"/>
                <w:sz w:val="24"/>
                <w:szCs w:val="24"/>
              </w:rPr>
              <w:t xml:space="preserve">заместитель главы </w:t>
            </w:r>
          </w:p>
          <w:p w:rsidR="00FA6B56" w:rsidRDefault="00FA6B56" w:rsidP="00FA6B56">
            <w:pPr>
              <w:pStyle w:val="a6"/>
              <w:tabs>
                <w:tab w:val="left" w:pos="5459"/>
              </w:tabs>
              <w:spacing w:line="276" w:lineRule="auto"/>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       _____________</w:t>
            </w:r>
            <w:proofErr w:type="spellStart"/>
            <w:r>
              <w:rPr>
                <w:rFonts w:ascii="Arial" w:hAnsi="Arial" w:cs="Arial"/>
                <w:sz w:val="24"/>
                <w:szCs w:val="24"/>
              </w:rPr>
              <w:t>Д.А.Масловский</w:t>
            </w:r>
            <w:proofErr w:type="spellEnd"/>
          </w:p>
          <w:p w:rsidR="00FA6B56" w:rsidRPr="004102CD" w:rsidRDefault="00FA6B56"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r w:rsidRPr="004102CD">
              <w:rPr>
                <w:rFonts w:ascii="Arial" w:hAnsi="Arial" w:cs="Arial"/>
                <w:sz w:val="24"/>
                <w:szCs w:val="24"/>
              </w:rPr>
              <w:t xml:space="preserve">начальник отдела кадров, </w:t>
            </w:r>
          </w:p>
          <w:p w:rsidR="00144BBD" w:rsidRPr="004102CD" w:rsidRDefault="00144BBD" w:rsidP="00C90F89">
            <w:pPr>
              <w:pStyle w:val="a6"/>
              <w:spacing w:line="276" w:lineRule="auto"/>
              <w:rPr>
                <w:rFonts w:ascii="Arial" w:hAnsi="Arial" w:cs="Arial"/>
                <w:sz w:val="24"/>
                <w:szCs w:val="24"/>
              </w:rPr>
            </w:pPr>
            <w:r w:rsidRPr="004102CD">
              <w:rPr>
                <w:rFonts w:ascii="Arial" w:hAnsi="Arial" w:cs="Arial"/>
                <w:sz w:val="24"/>
                <w:szCs w:val="24"/>
              </w:rPr>
              <w:t>информатизации, делопроизводства</w:t>
            </w:r>
          </w:p>
          <w:p w:rsidR="00144BBD" w:rsidRPr="004102CD" w:rsidRDefault="00144BBD" w:rsidP="00C90F89">
            <w:pPr>
              <w:pStyle w:val="a6"/>
              <w:spacing w:line="276" w:lineRule="auto"/>
              <w:rPr>
                <w:rFonts w:ascii="Arial" w:hAnsi="Arial" w:cs="Arial"/>
                <w:sz w:val="24"/>
                <w:szCs w:val="24"/>
              </w:rPr>
            </w:pPr>
            <w:r w:rsidRPr="004102CD">
              <w:rPr>
                <w:rFonts w:ascii="Arial" w:hAnsi="Arial" w:cs="Arial"/>
                <w:sz w:val="24"/>
                <w:szCs w:val="24"/>
              </w:rPr>
              <w:t xml:space="preserve">и взаимодействия с ОМС </w:t>
            </w:r>
          </w:p>
          <w:p w:rsidR="00144BBD" w:rsidRPr="004102CD" w:rsidRDefault="00144BBD" w:rsidP="00C90F89">
            <w:pPr>
              <w:pStyle w:val="a6"/>
              <w:spacing w:line="276" w:lineRule="auto"/>
              <w:rPr>
                <w:rFonts w:ascii="Arial" w:eastAsia="Arial" w:hAnsi="Arial" w:cs="Arial"/>
                <w:sz w:val="24"/>
                <w:szCs w:val="24"/>
              </w:rPr>
            </w:pPr>
            <w:r w:rsidRPr="004102CD">
              <w:rPr>
                <w:rFonts w:ascii="Arial" w:hAnsi="Arial" w:cs="Arial"/>
                <w:sz w:val="24"/>
                <w:szCs w:val="24"/>
              </w:rPr>
              <w:t>АМО Дубенский район                                                   ____________ Я.В. Лысенко</w:t>
            </w:r>
          </w:p>
          <w:p w:rsidR="00144BBD" w:rsidRPr="004102CD" w:rsidRDefault="00144BBD" w:rsidP="00C90F89">
            <w:pPr>
              <w:pStyle w:val="a6"/>
              <w:spacing w:line="276" w:lineRule="auto"/>
              <w:rPr>
                <w:rFonts w:ascii="Arial" w:hAnsi="Arial" w:cs="Arial"/>
                <w:sz w:val="24"/>
                <w:szCs w:val="24"/>
              </w:rPr>
            </w:pPr>
            <w:r w:rsidRPr="004102CD">
              <w:rPr>
                <w:rFonts w:ascii="Arial" w:eastAsia="Arial" w:hAnsi="Arial" w:cs="Arial"/>
                <w:sz w:val="24"/>
                <w:szCs w:val="24"/>
              </w:rPr>
              <w:t xml:space="preserve">                                                                           </w:t>
            </w:r>
          </w:p>
          <w:p w:rsidR="00144BBD" w:rsidRPr="004102CD" w:rsidRDefault="00144BBD" w:rsidP="00C90F89">
            <w:pPr>
              <w:pStyle w:val="a6"/>
              <w:spacing w:line="276" w:lineRule="auto"/>
              <w:rPr>
                <w:rFonts w:ascii="Arial" w:hAnsi="Arial" w:cs="Arial"/>
                <w:sz w:val="24"/>
                <w:szCs w:val="24"/>
              </w:rPr>
            </w:pPr>
          </w:p>
          <w:p w:rsidR="00144BBD" w:rsidRPr="004102CD" w:rsidRDefault="00FA6B56" w:rsidP="00C90F89">
            <w:pPr>
              <w:pStyle w:val="a6"/>
              <w:spacing w:line="276" w:lineRule="auto"/>
              <w:rPr>
                <w:rFonts w:ascii="Arial" w:hAnsi="Arial" w:cs="Arial"/>
                <w:bCs/>
                <w:sz w:val="24"/>
                <w:szCs w:val="24"/>
              </w:rPr>
            </w:pPr>
            <w:r>
              <w:rPr>
                <w:rFonts w:ascii="Arial" w:hAnsi="Arial" w:cs="Arial"/>
                <w:bCs/>
                <w:sz w:val="24"/>
                <w:szCs w:val="24"/>
              </w:rPr>
              <w:t>ведущий специалист</w:t>
            </w:r>
            <w:r w:rsidR="00144BBD" w:rsidRPr="004102CD">
              <w:rPr>
                <w:rFonts w:ascii="Arial" w:hAnsi="Arial" w:cs="Arial"/>
                <w:bCs/>
                <w:sz w:val="24"/>
                <w:szCs w:val="24"/>
              </w:rPr>
              <w:t xml:space="preserve"> сектора </w:t>
            </w:r>
          </w:p>
          <w:p w:rsidR="00FA6B56" w:rsidRDefault="00144BBD" w:rsidP="00C90F89">
            <w:pPr>
              <w:pStyle w:val="a6"/>
              <w:spacing w:line="276" w:lineRule="auto"/>
              <w:rPr>
                <w:rFonts w:ascii="Arial" w:hAnsi="Arial" w:cs="Arial"/>
                <w:bCs/>
                <w:sz w:val="24"/>
                <w:szCs w:val="24"/>
              </w:rPr>
            </w:pPr>
            <w:r w:rsidRPr="004102CD">
              <w:rPr>
                <w:rFonts w:ascii="Arial" w:hAnsi="Arial" w:cs="Arial"/>
                <w:bCs/>
                <w:sz w:val="24"/>
                <w:szCs w:val="24"/>
              </w:rPr>
              <w:t>по правовой работе</w:t>
            </w:r>
            <w:r w:rsidR="00FA6B56">
              <w:rPr>
                <w:rFonts w:ascii="Arial" w:hAnsi="Arial" w:cs="Arial"/>
                <w:bCs/>
                <w:sz w:val="24"/>
                <w:szCs w:val="24"/>
              </w:rPr>
              <w:t xml:space="preserve">, </w:t>
            </w:r>
            <w:proofErr w:type="gramStart"/>
            <w:r w:rsidR="00FA6B56">
              <w:rPr>
                <w:rFonts w:ascii="Arial" w:hAnsi="Arial" w:cs="Arial"/>
                <w:bCs/>
                <w:sz w:val="24"/>
                <w:szCs w:val="24"/>
              </w:rPr>
              <w:t>ответственный</w:t>
            </w:r>
            <w:proofErr w:type="gramEnd"/>
            <w:r w:rsidR="00FA6B56">
              <w:rPr>
                <w:rFonts w:ascii="Arial" w:hAnsi="Arial" w:cs="Arial"/>
                <w:bCs/>
                <w:sz w:val="24"/>
                <w:szCs w:val="24"/>
              </w:rPr>
              <w:t xml:space="preserve"> </w:t>
            </w:r>
          </w:p>
          <w:p w:rsidR="00144BBD" w:rsidRPr="004102CD" w:rsidRDefault="00FA6B56" w:rsidP="00C90F89">
            <w:pPr>
              <w:pStyle w:val="a6"/>
              <w:spacing w:line="276" w:lineRule="auto"/>
              <w:rPr>
                <w:rFonts w:ascii="Arial" w:hAnsi="Arial" w:cs="Arial"/>
                <w:bCs/>
                <w:sz w:val="24"/>
                <w:szCs w:val="24"/>
              </w:rPr>
            </w:pPr>
            <w:r>
              <w:rPr>
                <w:rFonts w:ascii="Arial" w:hAnsi="Arial" w:cs="Arial"/>
                <w:bCs/>
                <w:sz w:val="24"/>
                <w:szCs w:val="24"/>
              </w:rPr>
              <w:t>секретарь административной комиссии</w:t>
            </w:r>
            <w:r w:rsidR="00144BBD" w:rsidRPr="004102CD">
              <w:rPr>
                <w:rFonts w:ascii="Arial" w:hAnsi="Arial" w:cs="Arial"/>
                <w:bCs/>
                <w:sz w:val="24"/>
                <w:szCs w:val="24"/>
              </w:rPr>
              <w:t xml:space="preserve"> </w:t>
            </w:r>
          </w:p>
          <w:p w:rsidR="00144BBD" w:rsidRPr="004102CD" w:rsidRDefault="00144BBD" w:rsidP="00C90F89">
            <w:pPr>
              <w:pStyle w:val="a6"/>
              <w:spacing w:line="276" w:lineRule="auto"/>
              <w:rPr>
                <w:rFonts w:ascii="Arial" w:hAnsi="Arial" w:cs="Arial"/>
                <w:bCs/>
                <w:sz w:val="24"/>
                <w:szCs w:val="24"/>
              </w:rPr>
            </w:pPr>
            <w:r w:rsidRPr="004102CD">
              <w:rPr>
                <w:rFonts w:ascii="Arial" w:hAnsi="Arial" w:cs="Arial"/>
                <w:bCs/>
                <w:sz w:val="24"/>
                <w:szCs w:val="24"/>
              </w:rPr>
              <w:t xml:space="preserve">АМО Дубенский район                                                    ___________ </w:t>
            </w:r>
            <w:proofErr w:type="spellStart"/>
            <w:r w:rsidR="00FA6B56">
              <w:rPr>
                <w:rFonts w:ascii="Arial" w:hAnsi="Arial" w:cs="Arial"/>
                <w:bCs/>
                <w:sz w:val="24"/>
                <w:szCs w:val="24"/>
              </w:rPr>
              <w:t>Д.В.Чибисова</w:t>
            </w:r>
            <w:proofErr w:type="spellEnd"/>
          </w:p>
          <w:p w:rsidR="00144BBD" w:rsidRPr="004102CD" w:rsidRDefault="00144BBD" w:rsidP="00C90F89">
            <w:pPr>
              <w:pStyle w:val="a6"/>
              <w:spacing w:line="276" w:lineRule="auto"/>
              <w:rPr>
                <w:rFonts w:ascii="Arial" w:hAnsi="Arial" w:cs="Arial"/>
                <w:bCs/>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tc>
      </w:tr>
    </w:tbl>
    <w:p w:rsidR="00144BBD" w:rsidRPr="004102CD" w:rsidRDefault="00144BBD" w:rsidP="00144BBD">
      <w:pPr>
        <w:jc w:val="both"/>
        <w:rPr>
          <w:rFonts w:ascii="Arial" w:hAnsi="Arial" w:cs="Arial"/>
          <w:b/>
          <w:sz w:val="24"/>
          <w:szCs w:val="24"/>
        </w:rPr>
      </w:pPr>
    </w:p>
    <w:p w:rsidR="00144BBD" w:rsidRPr="004102CD" w:rsidRDefault="00144BBD" w:rsidP="00144BBD">
      <w:pPr>
        <w:jc w:val="both"/>
        <w:rPr>
          <w:rFonts w:ascii="Arial" w:hAnsi="Arial" w:cs="Arial"/>
          <w:b/>
          <w:sz w:val="24"/>
          <w:szCs w:val="24"/>
        </w:rPr>
      </w:pPr>
    </w:p>
    <w:p w:rsidR="00144BBD" w:rsidRPr="004102CD" w:rsidRDefault="00144BBD" w:rsidP="00144BBD">
      <w:pPr>
        <w:spacing w:after="0"/>
        <w:jc w:val="both"/>
        <w:rPr>
          <w:rFonts w:ascii="Arial" w:hAnsi="Arial" w:cs="Arial"/>
          <w:b/>
          <w:sz w:val="16"/>
          <w:szCs w:val="16"/>
        </w:rPr>
      </w:pPr>
      <w:proofErr w:type="spellStart"/>
      <w:proofErr w:type="gramStart"/>
      <w:r w:rsidRPr="004102CD">
        <w:rPr>
          <w:rFonts w:ascii="Arial" w:hAnsi="Arial" w:cs="Arial"/>
          <w:sz w:val="16"/>
          <w:szCs w:val="16"/>
        </w:rPr>
        <w:t>Исп</w:t>
      </w:r>
      <w:proofErr w:type="spellEnd"/>
      <w:proofErr w:type="gramEnd"/>
      <w:r w:rsidRPr="004102CD">
        <w:rPr>
          <w:rFonts w:ascii="Arial" w:hAnsi="Arial" w:cs="Arial"/>
          <w:sz w:val="16"/>
          <w:szCs w:val="16"/>
        </w:rPr>
        <w:t>: Осипова О.В.</w:t>
      </w:r>
    </w:p>
    <w:p w:rsidR="00144BBD" w:rsidRPr="004102CD" w:rsidRDefault="00144BBD" w:rsidP="00144BBD">
      <w:pPr>
        <w:spacing w:after="0"/>
        <w:jc w:val="both"/>
        <w:rPr>
          <w:rFonts w:ascii="Arial" w:hAnsi="Arial" w:cs="Arial"/>
          <w:sz w:val="16"/>
          <w:szCs w:val="16"/>
        </w:rPr>
      </w:pPr>
      <w:r w:rsidRPr="004102CD">
        <w:rPr>
          <w:rFonts w:ascii="Arial" w:hAnsi="Arial" w:cs="Arial"/>
          <w:sz w:val="16"/>
          <w:szCs w:val="16"/>
        </w:rPr>
        <w:t>8 (48732) 2-15-03</w:t>
      </w:r>
    </w:p>
    <w:p w:rsidR="00144BBD" w:rsidRDefault="00144BBD" w:rsidP="00144BBD">
      <w:pPr>
        <w:pStyle w:val="a6"/>
        <w:jc w:val="both"/>
        <w:rPr>
          <w:rFonts w:ascii="Arial" w:hAnsi="Arial" w:cs="Arial"/>
          <w:b/>
          <w:sz w:val="16"/>
          <w:szCs w:val="16"/>
        </w:rPr>
      </w:pPr>
    </w:p>
    <w:p w:rsidR="004A73C3" w:rsidRPr="004102CD" w:rsidRDefault="004A73C3" w:rsidP="00144BBD">
      <w:pPr>
        <w:pStyle w:val="a6"/>
        <w:jc w:val="both"/>
        <w:rPr>
          <w:rFonts w:ascii="Arial" w:hAnsi="Arial" w:cs="Arial"/>
          <w:b/>
          <w:sz w:val="16"/>
          <w:szCs w:val="16"/>
        </w:rPr>
      </w:pPr>
    </w:p>
    <w:p w:rsidR="00144BBD" w:rsidRDefault="00144BBD" w:rsidP="00144BBD">
      <w:pPr>
        <w:pStyle w:val="ConsPlusNormal"/>
        <w:widowControl/>
        <w:tabs>
          <w:tab w:val="left" w:pos="400"/>
        </w:tabs>
        <w:ind w:firstLine="709"/>
        <w:jc w:val="right"/>
        <w:outlineLvl w:val="0"/>
        <w:rPr>
          <w:sz w:val="24"/>
          <w:szCs w:val="24"/>
        </w:rPr>
      </w:pPr>
    </w:p>
    <w:p w:rsidR="0038307F" w:rsidRDefault="0038307F">
      <w:pPr>
        <w:widowControl w:val="0"/>
        <w:autoSpaceDE w:val="0"/>
        <w:autoSpaceDN w:val="0"/>
        <w:adjustRightInd w:val="0"/>
        <w:spacing w:after="0" w:line="240" w:lineRule="auto"/>
        <w:jc w:val="right"/>
        <w:outlineLvl w:val="0"/>
        <w:rPr>
          <w:rFonts w:ascii="Arial" w:hAnsi="Arial" w:cs="Arial"/>
          <w:sz w:val="24"/>
          <w:szCs w:val="24"/>
        </w:rPr>
      </w:pPr>
    </w:p>
    <w:p w:rsidR="00F03FF2" w:rsidRDefault="00F03FF2">
      <w:pPr>
        <w:widowControl w:val="0"/>
        <w:autoSpaceDE w:val="0"/>
        <w:autoSpaceDN w:val="0"/>
        <w:adjustRightInd w:val="0"/>
        <w:spacing w:after="0" w:line="240" w:lineRule="auto"/>
        <w:jc w:val="right"/>
        <w:outlineLvl w:val="0"/>
        <w:rPr>
          <w:rFonts w:ascii="Arial" w:hAnsi="Arial" w:cs="Arial"/>
          <w:sz w:val="24"/>
          <w:szCs w:val="24"/>
        </w:rPr>
      </w:pPr>
    </w:p>
    <w:p w:rsidR="00E41462" w:rsidRPr="00585580" w:rsidRDefault="00B104C9">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w:t>
      </w:r>
      <w:r w:rsidR="00E41462" w:rsidRPr="00585580">
        <w:rPr>
          <w:rFonts w:ascii="Arial" w:hAnsi="Arial" w:cs="Arial"/>
          <w:sz w:val="24"/>
          <w:szCs w:val="24"/>
        </w:rPr>
        <w:t>риложение</w:t>
      </w:r>
    </w:p>
    <w:p w:rsidR="00E41462" w:rsidRPr="00585580" w:rsidRDefault="00E41462">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t>к Постановлению</w:t>
      </w:r>
    </w:p>
    <w:p w:rsidR="0087180A" w:rsidRPr="00585580" w:rsidRDefault="00E41462">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t xml:space="preserve">администрации </w:t>
      </w:r>
      <w:proofErr w:type="gramStart"/>
      <w:r w:rsidR="0087180A" w:rsidRPr="00585580">
        <w:rPr>
          <w:rFonts w:ascii="Arial" w:hAnsi="Arial" w:cs="Arial"/>
          <w:sz w:val="24"/>
          <w:szCs w:val="24"/>
        </w:rPr>
        <w:t>муниципального</w:t>
      </w:r>
      <w:proofErr w:type="gramEnd"/>
      <w:r w:rsidR="0087180A" w:rsidRPr="00585580">
        <w:rPr>
          <w:rFonts w:ascii="Arial" w:hAnsi="Arial" w:cs="Arial"/>
          <w:sz w:val="24"/>
          <w:szCs w:val="24"/>
        </w:rPr>
        <w:t xml:space="preserve">  </w:t>
      </w:r>
    </w:p>
    <w:p w:rsidR="00E41462" w:rsidRPr="00585580" w:rsidRDefault="0087180A">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t>образования Дубенский район</w:t>
      </w:r>
    </w:p>
    <w:p w:rsidR="00E41462" w:rsidRPr="00585580" w:rsidRDefault="00E41462">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t xml:space="preserve">от </w:t>
      </w:r>
      <w:r w:rsidR="0087180A" w:rsidRPr="00585580">
        <w:rPr>
          <w:rFonts w:ascii="Arial" w:hAnsi="Arial" w:cs="Arial"/>
          <w:sz w:val="24"/>
          <w:szCs w:val="24"/>
        </w:rPr>
        <w:t>___________</w:t>
      </w:r>
      <w:r w:rsidRPr="00585580">
        <w:rPr>
          <w:rFonts w:ascii="Arial" w:hAnsi="Arial" w:cs="Arial"/>
          <w:sz w:val="24"/>
          <w:szCs w:val="24"/>
        </w:rPr>
        <w:t xml:space="preserve"> N </w:t>
      </w:r>
      <w:r w:rsidR="0087180A" w:rsidRPr="00585580">
        <w:rPr>
          <w:rFonts w:ascii="Arial" w:hAnsi="Arial" w:cs="Arial"/>
          <w:sz w:val="24"/>
          <w:szCs w:val="24"/>
        </w:rPr>
        <w:t>_______</w:t>
      </w:r>
    </w:p>
    <w:p w:rsidR="00E41462" w:rsidRDefault="00E41462">
      <w:pPr>
        <w:widowControl w:val="0"/>
        <w:autoSpaceDE w:val="0"/>
        <w:autoSpaceDN w:val="0"/>
        <w:adjustRightInd w:val="0"/>
        <w:spacing w:after="0" w:line="240" w:lineRule="auto"/>
        <w:jc w:val="both"/>
        <w:rPr>
          <w:rFonts w:ascii="Calibri" w:hAnsi="Calibri" w:cs="Calibri"/>
        </w:rPr>
      </w:pPr>
    </w:p>
    <w:p w:rsidR="00585580" w:rsidRDefault="00585580">
      <w:pPr>
        <w:widowControl w:val="0"/>
        <w:autoSpaceDE w:val="0"/>
        <w:autoSpaceDN w:val="0"/>
        <w:adjustRightInd w:val="0"/>
        <w:spacing w:after="0" w:line="240" w:lineRule="auto"/>
        <w:jc w:val="both"/>
        <w:rPr>
          <w:rFonts w:ascii="Calibri" w:hAnsi="Calibri" w:cs="Calibri"/>
        </w:rPr>
      </w:pPr>
    </w:p>
    <w:p w:rsidR="00FE4EA3" w:rsidRDefault="00FE4EA3">
      <w:pPr>
        <w:widowControl w:val="0"/>
        <w:autoSpaceDE w:val="0"/>
        <w:autoSpaceDN w:val="0"/>
        <w:adjustRightInd w:val="0"/>
        <w:spacing w:after="0" w:line="240" w:lineRule="auto"/>
        <w:jc w:val="both"/>
        <w:rPr>
          <w:rFonts w:ascii="Calibri" w:hAnsi="Calibri" w:cs="Calibri"/>
        </w:rPr>
      </w:pPr>
    </w:p>
    <w:p w:rsidR="00E41462" w:rsidRPr="00585580" w:rsidRDefault="00E41462">
      <w:pPr>
        <w:widowControl w:val="0"/>
        <w:autoSpaceDE w:val="0"/>
        <w:autoSpaceDN w:val="0"/>
        <w:adjustRightInd w:val="0"/>
        <w:spacing w:after="0" w:line="240" w:lineRule="auto"/>
        <w:jc w:val="center"/>
        <w:rPr>
          <w:rFonts w:ascii="Arial" w:hAnsi="Arial" w:cs="Arial"/>
          <w:b/>
          <w:bCs/>
          <w:sz w:val="24"/>
          <w:szCs w:val="24"/>
        </w:rPr>
      </w:pPr>
      <w:bookmarkStart w:id="1" w:name="Par35"/>
      <w:bookmarkEnd w:id="1"/>
      <w:r w:rsidRPr="00585580">
        <w:rPr>
          <w:rFonts w:ascii="Arial" w:hAnsi="Arial" w:cs="Arial"/>
          <w:b/>
          <w:bCs/>
          <w:sz w:val="24"/>
          <w:szCs w:val="24"/>
        </w:rPr>
        <w:t>АДМИНИСТРАТИВНЫЙ РЕГЛАМЕНТ</w:t>
      </w:r>
    </w:p>
    <w:p w:rsid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ПРЕДОСТАВЛЕНИЯ МУНИЦИПАЛЬНОЙ УСЛУГИ</w:t>
      </w:r>
    </w:p>
    <w:p w:rsid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 xml:space="preserve"> "ПРЕДОСТАВЛЕНИЕ</w:t>
      </w:r>
      <w:r w:rsidR="00585580">
        <w:rPr>
          <w:rFonts w:ascii="Arial" w:hAnsi="Arial" w:cs="Arial"/>
          <w:b/>
          <w:bCs/>
          <w:sz w:val="24"/>
          <w:szCs w:val="24"/>
        </w:rPr>
        <w:t xml:space="preserve"> </w:t>
      </w:r>
      <w:r w:rsidRPr="00585580">
        <w:rPr>
          <w:rFonts w:ascii="Arial" w:hAnsi="Arial" w:cs="Arial"/>
          <w:b/>
          <w:bCs/>
          <w:sz w:val="24"/>
          <w:szCs w:val="24"/>
        </w:rPr>
        <w:t>ИНФОРМАЦИИ ОБ ОЧЕРЕДНОСТИ</w:t>
      </w:r>
    </w:p>
    <w:p w:rsid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 xml:space="preserve"> ПРЕДОСТАВЛЕНИЯ ЖИЛЫХ</w:t>
      </w:r>
      <w:r w:rsidR="00585580">
        <w:rPr>
          <w:rFonts w:ascii="Arial" w:hAnsi="Arial" w:cs="Arial"/>
          <w:b/>
          <w:bCs/>
          <w:sz w:val="24"/>
          <w:szCs w:val="24"/>
        </w:rPr>
        <w:t xml:space="preserve"> </w:t>
      </w:r>
      <w:r w:rsidRPr="00585580">
        <w:rPr>
          <w:rFonts w:ascii="Arial" w:hAnsi="Arial" w:cs="Arial"/>
          <w:b/>
          <w:bCs/>
          <w:sz w:val="24"/>
          <w:szCs w:val="24"/>
        </w:rPr>
        <w:t xml:space="preserve">ПОМЕЩЕНИЙ </w:t>
      </w:r>
    </w:p>
    <w:p w:rsidR="00E41462" w:rsidRP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НА УСЛОВИЯХ СОЦИАЛЬНОГО НАЙМА"</w:t>
      </w:r>
    </w:p>
    <w:p w:rsidR="00E41462" w:rsidRPr="00585580" w:rsidRDefault="00E41462">
      <w:pPr>
        <w:widowControl w:val="0"/>
        <w:autoSpaceDE w:val="0"/>
        <w:autoSpaceDN w:val="0"/>
        <w:adjustRightInd w:val="0"/>
        <w:spacing w:after="0" w:line="240" w:lineRule="auto"/>
        <w:jc w:val="center"/>
        <w:rPr>
          <w:rFonts w:ascii="Arial" w:hAnsi="Arial" w:cs="Arial"/>
          <w:sz w:val="24"/>
          <w:szCs w:val="24"/>
        </w:rPr>
      </w:pPr>
    </w:p>
    <w:p w:rsidR="00E41462" w:rsidRPr="00585580" w:rsidRDefault="00E41462">
      <w:pPr>
        <w:widowControl w:val="0"/>
        <w:autoSpaceDE w:val="0"/>
        <w:autoSpaceDN w:val="0"/>
        <w:adjustRightInd w:val="0"/>
        <w:spacing w:after="0" w:line="240" w:lineRule="auto"/>
        <w:jc w:val="both"/>
        <w:rPr>
          <w:rFonts w:ascii="Arial" w:hAnsi="Arial" w:cs="Arial"/>
          <w:sz w:val="24"/>
          <w:szCs w:val="24"/>
        </w:rPr>
      </w:pPr>
    </w:p>
    <w:p w:rsidR="00E41462" w:rsidRPr="00585580" w:rsidRDefault="00E41462">
      <w:pPr>
        <w:widowControl w:val="0"/>
        <w:autoSpaceDE w:val="0"/>
        <w:autoSpaceDN w:val="0"/>
        <w:adjustRightInd w:val="0"/>
        <w:spacing w:after="0" w:line="240" w:lineRule="auto"/>
        <w:jc w:val="center"/>
        <w:outlineLvl w:val="1"/>
        <w:rPr>
          <w:rFonts w:ascii="Arial" w:hAnsi="Arial" w:cs="Arial"/>
          <w:sz w:val="24"/>
          <w:szCs w:val="24"/>
        </w:rPr>
      </w:pPr>
      <w:bookmarkStart w:id="2" w:name="Par43"/>
      <w:bookmarkEnd w:id="2"/>
      <w:r w:rsidRPr="00585580">
        <w:rPr>
          <w:rFonts w:ascii="Arial" w:hAnsi="Arial" w:cs="Arial"/>
          <w:sz w:val="24"/>
          <w:szCs w:val="24"/>
        </w:rPr>
        <w:t>I. Общие положения</w:t>
      </w:r>
    </w:p>
    <w:p w:rsidR="00E41462" w:rsidRPr="00585580" w:rsidRDefault="00E41462">
      <w:pPr>
        <w:widowControl w:val="0"/>
        <w:autoSpaceDE w:val="0"/>
        <w:autoSpaceDN w:val="0"/>
        <w:adjustRightInd w:val="0"/>
        <w:spacing w:after="0" w:line="240" w:lineRule="auto"/>
        <w:jc w:val="both"/>
        <w:rPr>
          <w:rFonts w:ascii="Arial" w:hAnsi="Arial" w:cs="Arial"/>
          <w:sz w:val="24"/>
          <w:szCs w:val="24"/>
        </w:rPr>
      </w:pP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xml:space="preserve">1. </w:t>
      </w:r>
      <w:proofErr w:type="gramStart"/>
      <w:r w:rsidRPr="00585580">
        <w:rPr>
          <w:rFonts w:ascii="Arial" w:hAnsi="Arial" w:cs="Arial"/>
          <w:sz w:val="24"/>
          <w:szCs w:val="24"/>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2. Предметом регулирования административного регламента является предоставление информации об очередности предоставления жилых помещений на условиях социального найма в установленном порядке и в установленный срок.</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3. В целях применения настоящего административного регламента используются следующие понятия:</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xml:space="preserve">- муниципальная услуга, предоставляемая органом местного самоуправления - администрацией </w:t>
      </w:r>
      <w:r w:rsidR="0087180A" w:rsidRPr="00585580">
        <w:rPr>
          <w:rFonts w:ascii="Arial" w:hAnsi="Arial" w:cs="Arial"/>
          <w:sz w:val="24"/>
          <w:szCs w:val="24"/>
        </w:rPr>
        <w:t>муниципального образования Дубенский район</w:t>
      </w:r>
      <w:r w:rsidRPr="00585580">
        <w:rPr>
          <w:rFonts w:ascii="Arial" w:hAnsi="Arial" w:cs="Arial"/>
          <w:sz w:val="24"/>
          <w:szCs w:val="24"/>
        </w:rPr>
        <w:t xml:space="preserve">, - деятельность по реализации функций органа местного самоуправления - </w:t>
      </w:r>
      <w:r w:rsidR="0087180A" w:rsidRPr="00585580">
        <w:rPr>
          <w:rFonts w:ascii="Arial" w:hAnsi="Arial" w:cs="Arial"/>
          <w:sz w:val="24"/>
          <w:szCs w:val="24"/>
        </w:rPr>
        <w:t>администрации муниципального образования Дубенский район</w:t>
      </w:r>
      <w:r w:rsidRPr="00585580">
        <w:rPr>
          <w:rFonts w:ascii="Arial" w:hAnsi="Arial" w:cs="Arial"/>
          <w:sz w:val="24"/>
          <w:szCs w:val="24"/>
        </w:rPr>
        <w:t xml:space="preserve">,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 w:history="1">
        <w:r w:rsidRPr="00585580">
          <w:rPr>
            <w:rFonts w:ascii="Arial" w:hAnsi="Arial" w:cs="Arial"/>
            <w:sz w:val="24"/>
            <w:szCs w:val="24"/>
          </w:rPr>
          <w:t>законом</w:t>
        </w:r>
      </w:hyperlink>
      <w:r w:rsidRPr="00585580">
        <w:rPr>
          <w:rFonts w:ascii="Arial" w:hAnsi="Arial" w:cs="Arial"/>
          <w:sz w:val="24"/>
          <w:szCs w:val="24"/>
        </w:rPr>
        <w:t xml:space="preserve"> от 06.10.2003 N 131-ФЗ "Об общих принципах организации местного самоуправления в Российской Федерации" и</w:t>
      </w:r>
      <w:proofErr w:type="gramEnd"/>
      <w:r w:rsidRPr="00585580">
        <w:rPr>
          <w:rFonts w:ascii="Arial" w:hAnsi="Arial" w:cs="Arial"/>
          <w:sz w:val="24"/>
          <w:szCs w:val="24"/>
        </w:rPr>
        <w:t xml:space="preserve"> </w:t>
      </w:r>
      <w:hyperlink r:id="rId8" w:history="1">
        <w:r w:rsidRPr="00585580">
          <w:rPr>
            <w:rFonts w:ascii="Arial" w:hAnsi="Arial" w:cs="Arial"/>
            <w:sz w:val="24"/>
            <w:szCs w:val="24"/>
          </w:rPr>
          <w:t>Уставом</w:t>
        </w:r>
      </w:hyperlink>
      <w:r w:rsidRPr="00585580">
        <w:rPr>
          <w:rFonts w:ascii="Arial" w:hAnsi="Arial" w:cs="Arial"/>
          <w:sz w:val="24"/>
          <w:szCs w:val="24"/>
        </w:rPr>
        <w:t xml:space="preserve"> муниципального образования </w:t>
      </w:r>
      <w:r w:rsidR="0087180A" w:rsidRPr="00585580">
        <w:rPr>
          <w:rFonts w:ascii="Arial" w:hAnsi="Arial" w:cs="Arial"/>
          <w:sz w:val="24"/>
          <w:szCs w:val="24"/>
        </w:rPr>
        <w:t>Дубенский район</w:t>
      </w:r>
      <w:r w:rsidRPr="00585580">
        <w:rPr>
          <w:rFonts w:ascii="Arial" w:hAnsi="Arial" w:cs="Arial"/>
          <w:sz w:val="24"/>
          <w:szCs w:val="24"/>
        </w:rPr>
        <w:t>;</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xml:space="preserve">-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r w:rsidRPr="00585580">
        <w:rPr>
          <w:rFonts w:ascii="Arial" w:hAnsi="Arial" w:cs="Arial"/>
          <w:sz w:val="24"/>
          <w:szCs w:val="24"/>
        </w:rPr>
        <w:lastRenderedPageBreak/>
        <w:t>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585580">
        <w:rPr>
          <w:rFonts w:ascii="Arial" w:hAnsi="Arial" w:cs="Arial"/>
          <w:sz w:val="24"/>
          <w:szCs w:val="24"/>
        </w:rPr>
        <w:t xml:space="preserve"> о предоставлении государственной или муниципальной услуги и </w:t>
      </w:r>
      <w:proofErr w:type="gramStart"/>
      <w:r w:rsidRPr="00585580">
        <w:rPr>
          <w:rFonts w:ascii="Arial" w:hAnsi="Arial" w:cs="Arial"/>
          <w:sz w:val="24"/>
          <w:szCs w:val="24"/>
        </w:rPr>
        <w:t>соответствующий</w:t>
      </w:r>
      <w:proofErr w:type="gramEnd"/>
      <w:r w:rsidRPr="00585580">
        <w:rPr>
          <w:rFonts w:ascii="Arial" w:hAnsi="Arial" w:cs="Arial"/>
          <w:sz w:val="24"/>
          <w:szCs w:val="24"/>
        </w:rPr>
        <w:t xml:space="preserve"> требованиям, установленным действующим законодательством;</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АСЭД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администрации города Тулы;</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585580">
        <w:rPr>
          <w:rFonts w:ascii="Arial" w:hAnsi="Arial" w:cs="Arial"/>
          <w:sz w:val="24"/>
          <w:szCs w:val="24"/>
        </w:rPr>
        <w:t>машиносчитываемой</w:t>
      </w:r>
      <w:proofErr w:type="spellEnd"/>
      <w:r w:rsidRPr="00585580">
        <w:rPr>
          <w:rFonts w:ascii="Arial" w:hAnsi="Arial" w:cs="Arial"/>
          <w:sz w:val="24"/>
          <w:szCs w:val="24"/>
        </w:rPr>
        <w:t>)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w:t>
      </w:r>
      <w:proofErr w:type="gramEnd"/>
      <w:r w:rsidRPr="00585580">
        <w:rPr>
          <w:rFonts w:ascii="Arial" w:hAnsi="Arial" w:cs="Arial"/>
          <w:sz w:val="24"/>
          <w:szCs w:val="24"/>
        </w:rPr>
        <w:t xml:space="preserve">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государственной или муниципальной услуги;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xml:space="preserve">- многофункциональный центр предоставления государственных и муниципальных услуг (далее - многофункциональный центр) - российская </w:t>
      </w:r>
      <w:r w:rsidRPr="00585580">
        <w:rPr>
          <w:rFonts w:ascii="Arial" w:hAnsi="Arial" w:cs="Arial"/>
          <w:sz w:val="24"/>
          <w:szCs w:val="24"/>
        </w:rPr>
        <w:lastRenderedPageBreak/>
        <w:t>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заявитель - физическое лицо, обратившееся в орган, предоставляющий муниципальные услуги, либо в организации, участвующие в оказании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4.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5. Место нахождения и график работы </w:t>
      </w:r>
      <w:r w:rsidR="00982203" w:rsidRPr="00982203">
        <w:rPr>
          <w:rFonts w:ascii="Arial" w:hAnsi="Arial" w:cs="Arial"/>
          <w:sz w:val="24"/>
          <w:szCs w:val="24"/>
        </w:rPr>
        <w:t xml:space="preserve">структурных подразделений </w:t>
      </w:r>
      <w:r w:rsidRPr="00982203">
        <w:rPr>
          <w:rFonts w:ascii="Arial" w:hAnsi="Arial" w:cs="Arial"/>
          <w:sz w:val="24"/>
          <w:szCs w:val="24"/>
        </w:rPr>
        <w:t xml:space="preserve">администрации муниципального образования </w:t>
      </w:r>
      <w:r w:rsidR="0087180A" w:rsidRPr="00982203">
        <w:rPr>
          <w:rFonts w:ascii="Arial" w:hAnsi="Arial" w:cs="Arial"/>
          <w:sz w:val="24"/>
          <w:szCs w:val="24"/>
        </w:rPr>
        <w:t>Дубенский район</w:t>
      </w:r>
      <w:r w:rsidRPr="00982203">
        <w:rPr>
          <w:rFonts w:ascii="Arial" w:hAnsi="Arial" w:cs="Arial"/>
          <w:sz w:val="24"/>
          <w:szCs w:val="24"/>
        </w:rPr>
        <w:t>, участвующ</w:t>
      </w:r>
      <w:r w:rsidR="00982203" w:rsidRPr="00982203">
        <w:rPr>
          <w:rFonts w:ascii="Arial" w:hAnsi="Arial" w:cs="Arial"/>
          <w:sz w:val="24"/>
          <w:szCs w:val="24"/>
        </w:rPr>
        <w:t>их</w:t>
      </w:r>
      <w:r w:rsidRPr="00982203">
        <w:rPr>
          <w:rFonts w:ascii="Arial" w:hAnsi="Arial" w:cs="Arial"/>
          <w:sz w:val="24"/>
          <w:szCs w:val="24"/>
        </w:rPr>
        <w:t xml:space="preserve"> в оказании услуги:</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 Адрес администрации: </w:t>
      </w:r>
      <w:r w:rsidR="0087180A" w:rsidRPr="00982203">
        <w:rPr>
          <w:rFonts w:ascii="Arial" w:hAnsi="Arial" w:cs="Arial"/>
          <w:sz w:val="24"/>
          <w:szCs w:val="24"/>
        </w:rPr>
        <w:t>Тульская область, п. Дубна, ул. Первомайская, д.33</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График работы администрации, а также </w:t>
      </w:r>
      <w:r w:rsidR="008560B9" w:rsidRPr="00982203">
        <w:rPr>
          <w:rFonts w:ascii="Arial" w:hAnsi="Arial" w:cs="Arial"/>
          <w:sz w:val="24"/>
          <w:szCs w:val="24"/>
        </w:rPr>
        <w:t>комитета по жизнеобеспечению АМО Дубенский район</w:t>
      </w:r>
      <w:r w:rsidRPr="00982203">
        <w:rPr>
          <w:rFonts w:ascii="Arial" w:hAnsi="Arial" w:cs="Arial"/>
          <w:sz w:val="24"/>
          <w:szCs w:val="24"/>
        </w:rPr>
        <w:t>, предоставляющего муниципальную услугу:</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понедельник - четверг - с 9.00 до 18.00;</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пятница и предпраздничные дни - с 9.00 до 17.00;</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обеденный перерыв </w:t>
      </w:r>
      <w:r w:rsidR="008560B9" w:rsidRPr="00982203">
        <w:rPr>
          <w:rFonts w:ascii="Arial" w:hAnsi="Arial" w:cs="Arial"/>
          <w:sz w:val="24"/>
          <w:szCs w:val="24"/>
        </w:rPr>
        <w:t>13.0</w:t>
      </w:r>
      <w:r w:rsidRPr="00982203">
        <w:rPr>
          <w:rFonts w:ascii="Arial" w:hAnsi="Arial" w:cs="Arial"/>
          <w:sz w:val="24"/>
          <w:szCs w:val="24"/>
        </w:rPr>
        <w:t>0 - 13.</w:t>
      </w:r>
      <w:r w:rsidR="008560B9" w:rsidRPr="00982203">
        <w:rPr>
          <w:rFonts w:ascii="Arial" w:hAnsi="Arial" w:cs="Arial"/>
          <w:sz w:val="24"/>
          <w:szCs w:val="24"/>
        </w:rPr>
        <w:t>4</w:t>
      </w:r>
      <w:r w:rsidRPr="00982203">
        <w:rPr>
          <w:rFonts w:ascii="Arial" w:hAnsi="Arial" w:cs="Arial"/>
          <w:sz w:val="24"/>
          <w:szCs w:val="24"/>
        </w:rPr>
        <w:t>8.</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Приемные дни для получателей муниципальной услуги в </w:t>
      </w:r>
      <w:r w:rsidR="008560B9" w:rsidRPr="00982203">
        <w:rPr>
          <w:rFonts w:ascii="Arial" w:hAnsi="Arial" w:cs="Arial"/>
          <w:sz w:val="24"/>
          <w:szCs w:val="24"/>
        </w:rPr>
        <w:t>комитет</w:t>
      </w:r>
      <w:r w:rsidR="00A1443A">
        <w:rPr>
          <w:rFonts w:ascii="Arial" w:hAnsi="Arial" w:cs="Arial"/>
          <w:sz w:val="24"/>
          <w:szCs w:val="24"/>
        </w:rPr>
        <w:t>е</w:t>
      </w:r>
      <w:r w:rsidR="008560B9" w:rsidRPr="00982203">
        <w:rPr>
          <w:rFonts w:ascii="Arial" w:hAnsi="Arial" w:cs="Arial"/>
          <w:sz w:val="24"/>
          <w:szCs w:val="24"/>
        </w:rPr>
        <w:t xml:space="preserve"> по жизнеобеспечению АМО Дубенский район</w:t>
      </w:r>
      <w:r w:rsidRPr="00982203">
        <w:rPr>
          <w:rFonts w:ascii="Arial" w:hAnsi="Arial" w:cs="Arial"/>
          <w:sz w:val="24"/>
          <w:szCs w:val="24"/>
        </w:rPr>
        <w:t xml:space="preserve">: понедельник, вторник, среда, четверг с 9.00 до </w:t>
      </w:r>
      <w:r w:rsidR="008560B9" w:rsidRPr="00982203">
        <w:rPr>
          <w:rFonts w:ascii="Arial" w:hAnsi="Arial" w:cs="Arial"/>
          <w:sz w:val="24"/>
          <w:szCs w:val="24"/>
        </w:rPr>
        <w:t>13.00 и с 13.4</w:t>
      </w:r>
      <w:r w:rsidRPr="00982203">
        <w:rPr>
          <w:rFonts w:ascii="Arial" w:hAnsi="Arial" w:cs="Arial"/>
          <w:sz w:val="24"/>
          <w:szCs w:val="24"/>
        </w:rPr>
        <w:t>8 до 18.00.</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Адрес официального сайта администрации </w:t>
      </w:r>
      <w:r w:rsidR="008560B9" w:rsidRPr="00982203">
        <w:rPr>
          <w:rFonts w:ascii="Arial" w:hAnsi="Arial" w:cs="Arial"/>
          <w:sz w:val="24"/>
          <w:szCs w:val="24"/>
        </w:rPr>
        <w:t>муниципального образования Дубенский район</w:t>
      </w:r>
      <w:r w:rsidRPr="00982203">
        <w:rPr>
          <w:rFonts w:ascii="Arial" w:hAnsi="Arial" w:cs="Arial"/>
          <w:sz w:val="24"/>
          <w:szCs w:val="24"/>
        </w:rPr>
        <w:t xml:space="preserve">: </w:t>
      </w:r>
      <w:proofErr w:type="spellStart"/>
      <w:r w:rsidR="008560B9" w:rsidRPr="00982203">
        <w:rPr>
          <w:rFonts w:ascii="Arial" w:hAnsi="Arial" w:cs="Arial"/>
          <w:sz w:val="24"/>
          <w:szCs w:val="24"/>
        </w:rPr>
        <w:t>dubna.tul</w:t>
      </w:r>
      <w:r w:rsidR="006863DB">
        <w:rPr>
          <w:rFonts w:ascii="Arial" w:hAnsi="Arial" w:cs="Arial"/>
          <w:sz w:val="24"/>
          <w:szCs w:val="24"/>
          <w:lang w:val="en-US"/>
        </w:rPr>
        <w:t>aregion</w:t>
      </w:r>
      <w:proofErr w:type="spellEnd"/>
      <w:r w:rsidR="008560B9" w:rsidRPr="00982203">
        <w:rPr>
          <w:rFonts w:ascii="Arial" w:hAnsi="Arial" w:cs="Arial"/>
          <w:sz w:val="24"/>
          <w:szCs w:val="24"/>
        </w:rPr>
        <w:t>.</w:t>
      </w:r>
      <w:proofErr w:type="spellStart"/>
      <w:r w:rsidR="008560B9" w:rsidRPr="00982203">
        <w:rPr>
          <w:rFonts w:ascii="Arial" w:hAnsi="Arial" w:cs="Arial"/>
          <w:sz w:val="24"/>
          <w:szCs w:val="24"/>
        </w:rPr>
        <w:t>ru</w:t>
      </w:r>
      <w:proofErr w:type="spellEnd"/>
      <w:r w:rsidR="008560B9" w:rsidRPr="00982203">
        <w:rPr>
          <w:rFonts w:ascii="Arial" w:hAnsi="Arial" w:cs="Arial"/>
          <w:sz w:val="24"/>
          <w:szCs w:val="24"/>
        </w:rPr>
        <w:t>/</w:t>
      </w:r>
      <w:r w:rsidR="00276C61">
        <w:rPr>
          <w:rFonts w:ascii="Arial" w:hAnsi="Arial" w:cs="Arial"/>
          <w:sz w:val="24"/>
          <w:szCs w:val="24"/>
        </w:rPr>
        <w:t>ЕКТ</w:t>
      </w:r>
      <w:r w:rsidR="008560B9" w:rsidRPr="00982203">
        <w:rPr>
          <w:rFonts w:ascii="Arial" w:hAnsi="Arial" w:cs="Arial"/>
          <w:sz w:val="24"/>
          <w:szCs w:val="24"/>
        </w:rPr>
        <w:t xml:space="preserve"> </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Адрес электронной почты администрации </w:t>
      </w:r>
      <w:r w:rsidR="008560B9" w:rsidRPr="00982203">
        <w:rPr>
          <w:rFonts w:ascii="Arial" w:hAnsi="Arial" w:cs="Arial"/>
          <w:sz w:val="24"/>
          <w:szCs w:val="24"/>
        </w:rPr>
        <w:t>муниципального образования Дубенский район</w:t>
      </w:r>
      <w:r w:rsidRPr="00982203">
        <w:rPr>
          <w:rFonts w:ascii="Arial" w:hAnsi="Arial" w:cs="Arial"/>
          <w:sz w:val="24"/>
          <w:szCs w:val="24"/>
        </w:rPr>
        <w:t xml:space="preserve">: </w:t>
      </w:r>
      <w:proofErr w:type="spellStart"/>
      <w:r w:rsidR="008560B9" w:rsidRPr="00982203">
        <w:rPr>
          <w:rFonts w:ascii="Arial" w:hAnsi="Arial" w:cs="Arial"/>
          <w:sz w:val="24"/>
          <w:szCs w:val="24"/>
          <w:lang w:val="en-US"/>
        </w:rPr>
        <w:t>admdubna</w:t>
      </w:r>
      <w:proofErr w:type="spellEnd"/>
      <w:r w:rsidRPr="00982203">
        <w:rPr>
          <w:rFonts w:ascii="Arial" w:hAnsi="Arial" w:cs="Arial"/>
          <w:sz w:val="24"/>
          <w:szCs w:val="24"/>
        </w:rPr>
        <w:t>@</w:t>
      </w:r>
      <w:r w:rsidR="008560B9" w:rsidRPr="00982203">
        <w:rPr>
          <w:rFonts w:ascii="Arial" w:hAnsi="Arial" w:cs="Arial"/>
          <w:sz w:val="24"/>
          <w:szCs w:val="24"/>
          <w:lang w:val="en-US"/>
        </w:rPr>
        <w:t>mail</w:t>
      </w:r>
      <w:r w:rsidRPr="00982203">
        <w:rPr>
          <w:rFonts w:ascii="Arial" w:hAnsi="Arial" w:cs="Arial"/>
          <w:sz w:val="24"/>
          <w:szCs w:val="24"/>
        </w:rPr>
        <w:t>.</w:t>
      </w:r>
      <w:proofErr w:type="spellStart"/>
      <w:r w:rsidRPr="00982203">
        <w:rPr>
          <w:rFonts w:ascii="Arial" w:hAnsi="Arial" w:cs="Arial"/>
          <w:sz w:val="24"/>
          <w:szCs w:val="24"/>
        </w:rPr>
        <w:t>ru</w:t>
      </w:r>
      <w:proofErr w:type="spellEnd"/>
      <w:r w:rsidRPr="00982203">
        <w:rPr>
          <w:rFonts w:ascii="Arial" w:hAnsi="Arial" w:cs="Arial"/>
          <w:sz w:val="24"/>
          <w:szCs w:val="24"/>
        </w:rPr>
        <w:t>.</w:t>
      </w:r>
    </w:p>
    <w:p w:rsidR="008560B9"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Адрес электронной почты </w:t>
      </w:r>
      <w:r w:rsidR="008560B9" w:rsidRPr="00982203">
        <w:rPr>
          <w:rFonts w:ascii="Arial" w:hAnsi="Arial" w:cs="Arial"/>
          <w:sz w:val="24"/>
          <w:szCs w:val="24"/>
        </w:rPr>
        <w:t>комитета по жизнеобеспечению АМО Дубенский район</w:t>
      </w:r>
      <w:r w:rsidRPr="00982203">
        <w:rPr>
          <w:rFonts w:ascii="Arial" w:hAnsi="Arial" w:cs="Arial"/>
          <w:sz w:val="24"/>
          <w:szCs w:val="24"/>
        </w:rPr>
        <w:t xml:space="preserve">: </w:t>
      </w:r>
      <w:r w:rsidR="008560B9" w:rsidRPr="00982203">
        <w:rPr>
          <w:rFonts w:ascii="Arial" w:hAnsi="Arial" w:cs="Arial"/>
          <w:color w:val="333333"/>
          <w:sz w:val="24"/>
          <w:szCs w:val="24"/>
          <w:shd w:val="clear" w:color="auto" w:fill="FFFFFF"/>
        </w:rPr>
        <w:t>gkhdubna@mail.ru</w:t>
      </w:r>
      <w:r w:rsidR="008560B9" w:rsidRPr="00982203">
        <w:rPr>
          <w:rFonts w:ascii="Arial" w:hAnsi="Arial" w:cs="Arial"/>
          <w:sz w:val="24"/>
          <w:szCs w:val="24"/>
        </w:rPr>
        <w:t xml:space="preserve"> </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Телефоны:</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в администрации: (487</w:t>
      </w:r>
      <w:r w:rsidR="008560B9" w:rsidRPr="00982203">
        <w:rPr>
          <w:rFonts w:ascii="Arial" w:hAnsi="Arial" w:cs="Arial"/>
          <w:sz w:val="24"/>
          <w:szCs w:val="24"/>
        </w:rPr>
        <w:t>3</w:t>
      </w:r>
      <w:r w:rsidRPr="00982203">
        <w:rPr>
          <w:rFonts w:ascii="Arial" w:hAnsi="Arial" w:cs="Arial"/>
          <w:sz w:val="24"/>
          <w:szCs w:val="24"/>
        </w:rPr>
        <w:t xml:space="preserve">2) </w:t>
      </w:r>
      <w:r w:rsidR="008560B9" w:rsidRPr="00982203">
        <w:rPr>
          <w:rFonts w:ascii="Arial" w:hAnsi="Arial" w:cs="Arial"/>
          <w:sz w:val="24"/>
          <w:szCs w:val="24"/>
        </w:rPr>
        <w:t>2-15-57</w:t>
      </w:r>
      <w:r w:rsidRPr="00982203">
        <w:rPr>
          <w:rFonts w:ascii="Arial" w:hAnsi="Arial" w:cs="Arial"/>
          <w:sz w:val="24"/>
          <w:szCs w:val="24"/>
        </w:rPr>
        <w:t>;</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 в </w:t>
      </w:r>
      <w:r w:rsidR="00A1443A">
        <w:rPr>
          <w:rFonts w:ascii="Arial" w:hAnsi="Arial" w:cs="Arial"/>
          <w:sz w:val="24"/>
          <w:szCs w:val="24"/>
        </w:rPr>
        <w:t>комитете</w:t>
      </w:r>
      <w:r w:rsidR="003C2309" w:rsidRPr="00982203">
        <w:rPr>
          <w:rFonts w:ascii="Arial" w:hAnsi="Arial" w:cs="Arial"/>
          <w:sz w:val="24"/>
          <w:szCs w:val="24"/>
        </w:rPr>
        <w:t xml:space="preserve"> по жизнеобеспечению АМО Дубенский район</w:t>
      </w:r>
      <w:r w:rsidRPr="00982203">
        <w:rPr>
          <w:rFonts w:ascii="Arial" w:hAnsi="Arial" w:cs="Arial"/>
          <w:sz w:val="24"/>
          <w:szCs w:val="24"/>
        </w:rPr>
        <w:t>: (487</w:t>
      </w:r>
      <w:r w:rsidR="003C2309" w:rsidRPr="00982203">
        <w:rPr>
          <w:rFonts w:ascii="Arial" w:hAnsi="Arial" w:cs="Arial"/>
          <w:sz w:val="24"/>
          <w:szCs w:val="24"/>
        </w:rPr>
        <w:t>3</w:t>
      </w:r>
      <w:r w:rsidRPr="00982203">
        <w:rPr>
          <w:rFonts w:ascii="Arial" w:hAnsi="Arial" w:cs="Arial"/>
          <w:sz w:val="24"/>
          <w:szCs w:val="24"/>
        </w:rPr>
        <w:t xml:space="preserve">2) </w:t>
      </w:r>
      <w:r w:rsidR="003C2309" w:rsidRPr="00982203">
        <w:rPr>
          <w:rFonts w:ascii="Arial" w:hAnsi="Arial" w:cs="Arial"/>
          <w:sz w:val="24"/>
          <w:szCs w:val="24"/>
        </w:rPr>
        <w:t>2-15-03.</w:t>
      </w:r>
    </w:p>
    <w:p w:rsidR="003C2309" w:rsidRPr="00982203" w:rsidRDefault="00E41462"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б) Место нахождения МФЦ: </w:t>
      </w:r>
      <w:r w:rsidR="003C2309" w:rsidRPr="00982203">
        <w:rPr>
          <w:sz w:val="24"/>
          <w:szCs w:val="24"/>
        </w:rPr>
        <w:t>Тульская область, пос. Дубна, ул. Фрунзе, д.2А</w:t>
      </w:r>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Адрес МФЦ: Тульская область, пос. Дубна, ул. Фрунзе, д.2А</w:t>
      </w:r>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График работы МФЦ: вт., чт., с 8-00 до 20-00, пн., ср., пт. с </w:t>
      </w:r>
      <w:r w:rsidR="00CF049A" w:rsidRPr="00982203">
        <w:rPr>
          <w:sz w:val="24"/>
          <w:szCs w:val="24"/>
        </w:rPr>
        <w:t>8</w:t>
      </w:r>
      <w:r w:rsidRPr="00982203">
        <w:rPr>
          <w:sz w:val="24"/>
          <w:szCs w:val="24"/>
        </w:rPr>
        <w:t>-00 до 18-00, сб. с</w:t>
      </w:r>
      <w:r w:rsidR="00CF049A" w:rsidRPr="00982203">
        <w:rPr>
          <w:sz w:val="24"/>
          <w:szCs w:val="24"/>
        </w:rPr>
        <w:t xml:space="preserve"> </w:t>
      </w:r>
      <w:r w:rsidRPr="00982203">
        <w:rPr>
          <w:sz w:val="24"/>
          <w:szCs w:val="24"/>
        </w:rPr>
        <w:t xml:space="preserve">9-00 </w:t>
      </w:r>
      <w:proofErr w:type="gramStart"/>
      <w:r w:rsidRPr="00982203">
        <w:rPr>
          <w:sz w:val="24"/>
          <w:szCs w:val="24"/>
        </w:rPr>
        <w:t>до</w:t>
      </w:r>
      <w:proofErr w:type="gramEnd"/>
      <w:r w:rsidRPr="00982203">
        <w:rPr>
          <w:sz w:val="24"/>
          <w:szCs w:val="24"/>
        </w:rPr>
        <w:t xml:space="preserve"> 16-00</w:t>
      </w:r>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Адрес электронной почты: </w:t>
      </w:r>
      <w:r w:rsidR="00CF049A" w:rsidRPr="00982203">
        <w:rPr>
          <w:sz w:val="24"/>
          <w:szCs w:val="24"/>
        </w:rPr>
        <w:t xml:space="preserve"> </w:t>
      </w:r>
      <w:proofErr w:type="spellStart"/>
      <w:r w:rsidR="00CF049A" w:rsidRPr="00982203">
        <w:rPr>
          <w:sz w:val="24"/>
          <w:szCs w:val="24"/>
          <w:lang w:val="en-US"/>
        </w:rPr>
        <w:t>mfc</w:t>
      </w:r>
      <w:proofErr w:type="spellEnd"/>
      <w:r w:rsidR="00CF049A" w:rsidRPr="00982203">
        <w:rPr>
          <w:sz w:val="24"/>
          <w:szCs w:val="24"/>
        </w:rPr>
        <w:t>.</w:t>
      </w:r>
      <w:proofErr w:type="spellStart"/>
      <w:r w:rsidR="00CF049A" w:rsidRPr="00982203">
        <w:rPr>
          <w:sz w:val="24"/>
          <w:szCs w:val="24"/>
          <w:lang w:val="en-US"/>
        </w:rPr>
        <w:t>dubna</w:t>
      </w:r>
      <w:proofErr w:type="spellEnd"/>
      <w:r w:rsidR="00CF049A" w:rsidRPr="00982203">
        <w:rPr>
          <w:sz w:val="24"/>
          <w:szCs w:val="24"/>
        </w:rPr>
        <w:t>@</w:t>
      </w:r>
      <w:proofErr w:type="spellStart"/>
      <w:r w:rsidR="00CF049A" w:rsidRPr="00982203">
        <w:rPr>
          <w:sz w:val="24"/>
          <w:szCs w:val="24"/>
          <w:lang w:val="en-US"/>
        </w:rPr>
        <w:t>tularegion</w:t>
      </w:r>
      <w:proofErr w:type="spellEnd"/>
      <w:r w:rsidR="00CF049A" w:rsidRPr="00982203">
        <w:rPr>
          <w:sz w:val="24"/>
          <w:szCs w:val="24"/>
        </w:rPr>
        <w:t>.</w:t>
      </w:r>
      <w:proofErr w:type="spellStart"/>
      <w:r w:rsidR="00CF049A" w:rsidRPr="00982203">
        <w:rPr>
          <w:sz w:val="24"/>
          <w:szCs w:val="24"/>
          <w:lang w:val="en-US"/>
        </w:rPr>
        <w:t>ru</w:t>
      </w:r>
      <w:proofErr w:type="spellEnd"/>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Адрес официального - сайта МФЦ: </w:t>
      </w:r>
      <w:proofErr w:type="spellStart"/>
      <w:r w:rsidR="00982203" w:rsidRPr="00982203">
        <w:rPr>
          <w:sz w:val="24"/>
          <w:szCs w:val="24"/>
          <w:lang w:val="en-US"/>
        </w:rPr>
        <w:t>mfc</w:t>
      </w:r>
      <w:proofErr w:type="spellEnd"/>
      <w:r w:rsidR="00982203" w:rsidRPr="00982203">
        <w:rPr>
          <w:sz w:val="24"/>
          <w:szCs w:val="24"/>
        </w:rPr>
        <w:t>71.</w:t>
      </w:r>
      <w:proofErr w:type="spellStart"/>
      <w:r w:rsidR="00982203" w:rsidRPr="00982203">
        <w:rPr>
          <w:sz w:val="24"/>
          <w:szCs w:val="24"/>
          <w:lang w:val="en-US"/>
        </w:rPr>
        <w:t>ru</w:t>
      </w:r>
      <w:proofErr w:type="spellEnd"/>
    </w:p>
    <w:p w:rsidR="003C2309" w:rsidRPr="00982203" w:rsidRDefault="003C2309" w:rsidP="00B104C9">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Телефоны: </w:t>
      </w:r>
      <w:r w:rsidR="00982203" w:rsidRPr="00982203">
        <w:rPr>
          <w:sz w:val="24"/>
          <w:szCs w:val="24"/>
        </w:rPr>
        <w:t>9531875494</w:t>
      </w:r>
    </w:p>
    <w:p w:rsidR="00E41462" w:rsidRDefault="00E41462" w:rsidP="00F36827">
      <w:pPr>
        <w:widowControl w:val="0"/>
        <w:tabs>
          <w:tab w:val="left" w:pos="709"/>
        </w:tabs>
        <w:autoSpaceDE w:val="0"/>
        <w:autoSpaceDN w:val="0"/>
        <w:adjustRightInd w:val="0"/>
        <w:spacing w:after="0"/>
        <w:ind w:firstLine="708"/>
        <w:contextualSpacing/>
        <w:jc w:val="both"/>
        <w:rPr>
          <w:rFonts w:ascii="Arial" w:hAnsi="Arial" w:cs="Arial"/>
          <w:sz w:val="24"/>
          <w:szCs w:val="24"/>
        </w:rPr>
      </w:pPr>
      <w:r w:rsidRPr="00982203">
        <w:rPr>
          <w:rFonts w:ascii="Arial" w:hAnsi="Arial" w:cs="Arial"/>
          <w:sz w:val="24"/>
          <w:szCs w:val="24"/>
        </w:rPr>
        <w:t xml:space="preserve">в) Адрес РПГУ: </w:t>
      </w:r>
      <w:hyperlink r:id="rId9" w:history="1">
        <w:r w:rsidR="00982203" w:rsidRPr="00B8431E">
          <w:rPr>
            <w:rStyle w:val="a3"/>
            <w:rFonts w:ascii="Arial" w:hAnsi="Arial" w:cs="Arial"/>
            <w:sz w:val="24"/>
            <w:szCs w:val="24"/>
          </w:rPr>
          <w:t>http://gosuslugi71.ru</w:t>
        </w:r>
      </w:hyperlink>
      <w:r w:rsidRPr="00982203">
        <w:rPr>
          <w:rFonts w:ascii="Arial" w:hAnsi="Arial" w:cs="Arial"/>
          <w:sz w:val="24"/>
          <w:szCs w:val="24"/>
        </w:rPr>
        <w:t>.</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lastRenderedPageBreak/>
        <w:t>6. Основными требованиями к информированию заявителей о правилах предоставления муниципальной услуги являются:</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достоверность предоставляемой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четкость в изложении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полнота информирования;</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наглядность форм предоставляемой информации (при письменном информировании);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удобство и доступность получения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оперативность предоставления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 xml:space="preserve">7. Консультирование по процедуре предоставления муниципальной услуги осуществляется сотрудниками </w:t>
      </w:r>
      <w:r w:rsidR="00982203" w:rsidRPr="00982203">
        <w:rPr>
          <w:rFonts w:ascii="Arial" w:hAnsi="Arial" w:cs="Arial"/>
          <w:sz w:val="24"/>
          <w:szCs w:val="24"/>
        </w:rPr>
        <w:t xml:space="preserve">комитета по жизнеобеспечению АМО Дубенский район </w:t>
      </w:r>
      <w:r w:rsidRPr="00982203">
        <w:rPr>
          <w:rFonts w:ascii="Arial" w:hAnsi="Arial" w:cs="Arial"/>
          <w:sz w:val="24"/>
          <w:szCs w:val="24"/>
        </w:rPr>
        <w:t xml:space="preserve">(далее - </w:t>
      </w:r>
      <w:r w:rsidR="00982203" w:rsidRPr="00982203">
        <w:rPr>
          <w:rFonts w:ascii="Arial" w:hAnsi="Arial" w:cs="Arial"/>
          <w:sz w:val="24"/>
          <w:szCs w:val="24"/>
        </w:rPr>
        <w:t>отдел</w:t>
      </w:r>
      <w:r w:rsidRPr="00982203">
        <w:rPr>
          <w:rFonts w:ascii="Arial" w:hAnsi="Arial" w:cs="Arial"/>
          <w:sz w:val="24"/>
          <w:szCs w:val="24"/>
        </w:rPr>
        <w:t>) в соответствии с должностными инструкциями.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8. Время ожидания в очереди для получения консультации при личном обращении не может превышать 15 минут.</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proofErr w:type="gramStart"/>
      <w:r w:rsidRPr="00982203">
        <w:rPr>
          <w:rFonts w:ascii="Arial" w:hAnsi="Arial" w:cs="Arial"/>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E41462" w:rsidRPr="00982203" w:rsidRDefault="00E41462" w:rsidP="00585580">
      <w:pPr>
        <w:widowControl w:val="0"/>
        <w:tabs>
          <w:tab w:val="left" w:pos="709"/>
        </w:tabs>
        <w:autoSpaceDE w:val="0"/>
        <w:autoSpaceDN w:val="0"/>
        <w:adjustRightInd w:val="0"/>
        <w:spacing w:after="0" w:line="240" w:lineRule="auto"/>
        <w:ind w:firstLine="708"/>
        <w:jc w:val="both"/>
        <w:rPr>
          <w:rFonts w:ascii="Arial" w:hAnsi="Arial" w:cs="Arial"/>
          <w:sz w:val="24"/>
          <w:szCs w:val="24"/>
        </w:rPr>
      </w:pPr>
      <w:r w:rsidRPr="00982203">
        <w:rPr>
          <w:rFonts w:ascii="Arial" w:hAnsi="Arial" w:cs="Arial"/>
          <w:sz w:val="24"/>
          <w:szCs w:val="24"/>
        </w:rPr>
        <w:t>9. При консультировании по письменным заявлениям ответ направляется почтой в срок, не превышающий 30 дней со дня регистрации заявления.</w:t>
      </w:r>
    </w:p>
    <w:p w:rsidR="00E41462" w:rsidRPr="00754293" w:rsidRDefault="00E41462" w:rsidP="00585580">
      <w:pPr>
        <w:widowControl w:val="0"/>
        <w:tabs>
          <w:tab w:val="left" w:pos="709"/>
        </w:tabs>
        <w:autoSpaceDE w:val="0"/>
        <w:autoSpaceDN w:val="0"/>
        <w:adjustRightInd w:val="0"/>
        <w:spacing w:after="0" w:line="240" w:lineRule="auto"/>
        <w:ind w:firstLine="708"/>
        <w:jc w:val="both"/>
        <w:rPr>
          <w:rFonts w:ascii="Arial" w:hAnsi="Arial" w:cs="Arial"/>
          <w:sz w:val="24"/>
          <w:szCs w:val="24"/>
        </w:rPr>
      </w:pPr>
      <w:r w:rsidRPr="00754293">
        <w:rPr>
          <w:rFonts w:ascii="Arial" w:hAnsi="Arial" w:cs="Arial"/>
          <w:sz w:val="24"/>
          <w:szCs w:val="24"/>
        </w:rPr>
        <w:t>10.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10 дней со дня регистрации заявления.</w:t>
      </w:r>
    </w:p>
    <w:p w:rsidR="00E41462" w:rsidRPr="0075429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754293">
        <w:rPr>
          <w:rFonts w:ascii="Arial" w:hAnsi="Arial" w:cs="Arial"/>
          <w:sz w:val="24"/>
          <w:szCs w:val="24"/>
        </w:rPr>
        <w:t xml:space="preserve">11. При устных обращениях и ответах на телефонные звонки сотрудником </w:t>
      </w:r>
      <w:r w:rsidR="00754293" w:rsidRPr="00754293">
        <w:rPr>
          <w:rFonts w:ascii="Arial" w:hAnsi="Arial" w:cs="Arial"/>
          <w:sz w:val="24"/>
          <w:szCs w:val="24"/>
        </w:rPr>
        <w:t xml:space="preserve">Отдела </w:t>
      </w:r>
      <w:r w:rsidRPr="00754293">
        <w:rPr>
          <w:rFonts w:ascii="Arial" w:hAnsi="Arial" w:cs="Arial"/>
          <w:sz w:val="24"/>
          <w:szCs w:val="24"/>
        </w:rPr>
        <w:t>подробно, четко и в вежливой форме осуществляется консультирование (информирование) обратившихся по существу интересующего их вопроса.</w:t>
      </w:r>
    </w:p>
    <w:p w:rsidR="00E41462" w:rsidRPr="0075429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754293">
        <w:rPr>
          <w:rFonts w:ascii="Arial" w:hAnsi="Arial" w:cs="Arial"/>
          <w:sz w:val="24"/>
          <w:szCs w:val="24"/>
        </w:rPr>
        <w:t>12.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754293" w:rsidRPr="00754293" w:rsidRDefault="00E41462" w:rsidP="00585580">
      <w:pPr>
        <w:tabs>
          <w:tab w:val="left" w:pos="709"/>
        </w:tabs>
        <w:spacing w:beforeLines="100" w:before="240" w:afterLines="100" w:after="240"/>
        <w:ind w:firstLine="708"/>
        <w:contextualSpacing/>
        <w:jc w:val="both"/>
        <w:rPr>
          <w:rFonts w:ascii="Arial" w:hAnsi="Arial" w:cs="Arial"/>
          <w:sz w:val="24"/>
          <w:szCs w:val="24"/>
        </w:rPr>
      </w:pPr>
      <w:r w:rsidRPr="00754293">
        <w:rPr>
          <w:rFonts w:ascii="Arial" w:hAnsi="Arial" w:cs="Arial"/>
          <w:sz w:val="24"/>
          <w:szCs w:val="24"/>
        </w:rPr>
        <w:t xml:space="preserve">13. </w:t>
      </w:r>
      <w:r w:rsidR="00754293" w:rsidRPr="00754293">
        <w:rPr>
          <w:rFonts w:ascii="Arial" w:hAnsi="Arial" w:cs="Arial"/>
          <w:sz w:val="24"/>
          <w:szCs w:val="24"/>
        </w:rPr>
        <w:t>При консультировании по телефону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54293" w:rsidRPr="00754293" w:rsidRDefault="00754293" w:rsidP="00585580">
      <w:pPr>
        <w:spacing w:beforeLines="100" w:before="240" w:afterLines="100" w:after="240"/>
        <w:ind w:firstLine="709"/>
        <w:contextualSpacing/>
        <w:jc w:val="both"/>
        <w:rPr>
          <w:rFonts w:ascii="Arial" w:hAnsi="Arial" w:cs="Arial"/>
          <w:sz w:val="24"/>
          <w:szCs w:val="24"/>
        </w:rPr>
      </w:pPr>
      <w:r w:rsidRPr="00754293">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54293" w:rsidRPr="00754293" w:rsidRDefault="00754293" w:rsidP="00585580">
      <w:pPr>
        <w:spacing w:beforeLines="100" w:before="240" w:afterLines="100" w:after="240"/>
        <w:ind w:firstLine="709"/>
        <w:contextualSpacing/>
        <w:jc w:val="both"/>
        <w:rPr>
          <w:rFonts w:ascii="Arial" w:hAnsi="Arial" w:cs="Arial"/>
          <w:sz w:val="24"/>
          <w:szCs w:val="24"/>
        </w:rPr>
      </w:pPr>
      <w:r w:rsidRPr="00754293">
        <w:rPr>
          <w:rFonts w:ascii="Arial" w:hAnsi="Arial" w:cs="Arial"/>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41462" w:rsidRPr="00F244F2" w:rsidRDefault="00E41462" w:rsidP="00585580">
      <w:pPr>
        <w:widowControl w:val="0"/>
        <w:autoSpaceDE w:val="0"/>
        <w:autoSpaceDN w:val="0"/>
        <w:adjustRightInd w:val="0"/>
        <w:spacing w:after="0"/>
        <w:ind w:firstLine="709"/>
        <w:jc w:val="both"/>
        <w:rPr>
          <w:rFonts w:ascii="Arial" w:hAnsi="Arial" w:cs="Arial"/>
          <w:sz w:val="24"/>
          <w:szCs w:val="24"/>
        </w:rPr>
      </w:pPr>
      <w:r w:rsidRPr="00F244F2">
        <w:rPr>
          <w:rFonts w:ascii="Arial" w:hAnsi="Arial" w:cs="Arial"/>
          <w:sz w:val="24"/>
          <w:szCs w:val="24"/>
        </w:rPr>
        <w:t xml:space="preserve">14. Сведения о предоставлении муниципальной услуги, а также услуг, необходимых и обязательных для предоставления муниципальной услуги, можно </w:t>
      </w:r>
      <w:r w:rsidRPr="00F244F2">
        <w:rPr>
          <w:rFonts w:ascii="Arial" w:hAnsi="Arial" w:cs="Arial"/>
          <w:sz w:val="24"/>
          <w:szCs w:val="24"/>
        </w:rPr>
        <w:lastRenderedPageBreak/>
        <w:t>получить с использованием федеральной государственной информационной системы "Единый портал государственных и муниципальных услуг (функций)", а также на РГПУ.</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15. Информация о порядке предоставления муниципальной услуги размещена:</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 на официальном сайте администрации </w:t>
      </w:r>
      <w:r w:rsidR="00F244F2" w:rsidRPr="00F244F2">
        <w:rPr>
          <w:rFonts w:ascii="Arial" w:hAnsi="Arial" w:cs="Arial"/>
          <w:sz w:val="24"/>
          <w:szCs w:val="24"/>
        </w:rPr>
        <w:t>муниципального образования Дубенский район</w:t>
      </w:r>
      <w:r w:rsidRPr="00F244F2">
        <w:rPr>
          <w:rFonts w:ascii="Arial" w:hAnsi="Arial" w:cs="Arial"/>
          <w:sz w:val="24"/>
          <w:szCs w:val="24"/>
        </w:rPr>
        <w:t xml:space="preserve"> в информационно-телекоммуникационной сети "Интернет;</w:t>
      </w:r>
    </w:p>
    <w:p w:rsidR="00E4146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в многофункциональном центре.</w:t>
      </w:r>
    </w:p>
    <w:p w:rsidR="00144BBD" w:rsidRPr="00144BBD" w:rsidRDefault="00144BBD" w:rsidP="00144BBD">
      <w:pPr>
        <w:spacing w:after="0"/>
        <w:ind w:firstLine="709"/>
        <w:jc w:val="both"/>
        <w:rPr>
          <w:rFonts w:ascii="Arial" w:hAnsi="Arial" w:cs="Arial"/>
          <w:sz w:val="24"/>
          <w:szCs w:val="24"/>
        </w:rPr>
      </w:pPr>
      <w:r w:rsidRPr="00144BBD">
        <w:rPr>
          <w:rFonts w:ascii="Arial" w:hAnsi="Arial" w:cs="Arial"/>
          <w:sz w:val="24"/>
          <w:szCs w:val="24"/>
        </w:rPr>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E41462" w:rsidRPr="00F244F2" w:rsidRDefault="00E41462" w:rsidP="00144BBD">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16. Информация о предоставлении муниципальной услуги содержит:</w:t>
      </w:r>
    </w:p>
    <w:p w:rsidR="00E41462" w:rsidRPr="00F244F2" w:rsidRDefault="00E41462" w:rsidP="00144BBD">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 информацию об отраслевом (функциональном) органе администрации </w:t>
      </w:r>
      <w:r w:rsidR="00F244F2" w:rsidRPr="00F244F2">
        <w:rPr>
          <w:rFonts w:ascii="Arial" w:hAnsi="Arial" w:cs="Arial"/>
          <w:sz w:val="24"/>
          <w:szCs w:val="24"/>
        </w:rPr>
        <w:t>муниципального образования Дубенский район</w:t>
      </w:r>
      <w:r w:rsidRPr="00F244F2">
        <w:rPr>
          <w:rFonts w:ascii="Arial" w:hAnsi="Arial" w:cs="Arial"/>
          <w:sz w:val="24"/>
          <w:szCs w:val="24"/>
        </w:rPr>
        <w:t>, предоставляющем муниципальную услугу;</w:t>
      </w:r>
    </w:p>
    <w:p w:rsidR="00E41462" w:rsidRPr="00F244F2" w:rsidRDefault="00E41462" w:rsidP="00144BBD">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заявителях (получателях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необходимых документах для предоставления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сроке оказания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результате оказания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нормативных правовых актах, регулирующих предоставление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об адресах мест приема документов для предоставления муниципальной услуги и графике приема документов;</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порядке получения консультаций;</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 порядок обжалования действий (бездействия), принимаемых решений сотрудниками отраслевого (функционального) и территориального органа администрации </w:t>
      </w:r>
      <w:r w:rsidR="00F244F2" w:rsidRPr="00F244F2">
        <w:rPr>
          <w:rFonts w:ascii="Arial" w:hAnsi="Arial" w:cs="Arial"/>
          <w:sz w:val="24"/>
          <w:szCs w:val="24"/>
        </w:rPr>
        <w:t>МО Дубенский район</w:t>
      </w:r>
      <w:r w:rsidRPr="00F244F2">
        <w:rPr>
          <w:rFonts w:ascii="Arial" w:hAnsi="Arial" w:cs="Arial"/>
          <w:sz w:val="24"/>
          <w:szCs w:val="24"/>
        </w:rPr>
        <w:t>, а также иными лицами, участвующими в предоставлении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текст административного регламента;</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формы и бланки заявлений о предоставлении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17. При получении муниципальной услуги заявители имеют право </w:t>
      </w:r>
      <w:proofErr w:type="gramStart"/>
      <w:r w:rsidRPr="00F244F2">
        <w:rPr>
          <w:rFonts w:ascii="Arial" w:hAnsi="Arial" w:cs="Arial"/>
          <w:sz w:val="24"/>
          <w:szCs w:val="24"/>
        </w:rPr>
        <w:t>на</w:t>
      </w:r>
      <w:proofErr w:type="gramEnd"/>
      <w:r w:rsidRPr="00F244F2">
        <w:rPr>
          <w:rFonts w:ascii="Arial" w:hAnsi="Arial" w:cs="Arial"/>
          <w:sz w:val="24"/>
          <w:szCs w:val="24"/>
        </w:rPr>
        <w:t>:</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4) досудебное (внесудебное) рассмотрение жалоб в процессе получения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5) получение муниципальной услуги в МФЦ в соответствии с соглашениями, заключенными между МФЦ и органами, предоставляющими муниципальные услуги, с момента вступления в силу соответствующего соглашения о взаимодействии.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lastRenderedPageBreak/>
        <w:t xml:space="preserve">18. </w:t>
      </w:r>
      <w:r w:rsidR="00A1443A">
        <w:rPr>
          <w:rFonts w:ascii="Arial" w:hAnsi="Arial" w:cs="Arial"/>
          <w:sz w:val="24"/>
          <w:szCs w:val="24"/>
        </w:rPr>
        <w:t>К</w:t>
      </w:r>
      <w:r w:rsidR="00F244F2" w:rsidRPr="00F244F2">
        <w:rPr>
          <w:rFonts w:ascii="Arial" w:hAnsi="Arial" w:cs="Arial"/>
          <w:sz w:val="24"/>
          <w:szCs w:val="24"/>
        </w:rPr>
        <w:t>омитет по жизнеобеспечению АМО Дубенский район</w:t>
      </w:r>
      <w:r w:rsidRPr="00F244F2">
        <w:rPr>
          <w:rFonts w:ascii="Arial" w:hAnsi="Arial" w:cs="Arial"/>
          <w:sz w:val="24"/>
          <w:szCs w:val="24"/>
        </w:rPr>
        <w:t>, предоставляющий муниципальную услугу, обязан:</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1) предоставлять муниципальные услуги в соответствии с административными регламентами;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3) исполнять иные обязанности в соответствии с требованиями действующего законодательства, регулирующими отношения, возникающие в связи с предоставлением муниципальных услуг.</w:t>
      </w:r>
    </w:p>
    <w:p w:rsidR="00E41462" w:rsidRPr="00F244F2" w:rsidRDefault="00E41462">
      <w:pPr>
        <w:widowControl w:val="0"/>
        <w:autoSpaceDE w:val="0"/>
        <w:autoSpaceDN w:val="0"/>
        <w:adjustRightInd w:val="0"/>
        <w:spacing w:after="0" w:line="240" w:lineRule="auto"/>
        <w:jc w:val="both"/>
        <w:rPr>
          <w:rFonts w:ascii="Arial" w:hAnsi="Arial" w:cs="Arial"/>
          <w:sz w:val="24"/>
          <w:szCs w:val="24"/>
        </w:rPr>
      </w:pPr>
    </w:p>
    <w:p w:rsidR="00E41462" w:rsidRPr="00F244F2" w:rsidRDefault="00E41462">
      <w:pPr>
        <w:widowControl w:val="0"/>
        <w:autoSpaceDE w:val="0"/>
        <w:autoSpaceDN w:val="0"/>
        <w:adjustRightInd w:val="0"/>
        <w:spacing w:after="0" w:line="240" w:lineRule="auto"/>
        <w:jc w:val="center"/>
        <w:outlineLvl w:val="1"/>
        <w:rPr>
          <w:rFonts w:ascii="Arial" w:hAnsi="Arial" w:cs="Arial"/>
          <w:sz w:val="24"/>
          <w:szCs w:val="24"/>
        </w:rPr>
      </w:pPr>
      <w:bookmarkStart w:id="3" w:name="Par130"/>
      <w:bookmarkEnd w:id="3"/>
      <w:r w:rsidRPr="00F244F2">
        <w:rPr>
          <w:rFonts w:ascii="Arial" w:hAnsi="Arial" w:cs="Arial"/>
          <w:sz w:val="24"/>
          <w:szCs w:val="24"/>
        </w:rPr>
        <w:t>II. Стандарт предоставления муниципальной услуги</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9E148C"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E148C">
        <w:rPr>
          <w:rFonts w:ascii="Arial" w:hAnsi="Arial" w:cs="Arial"/>
          <w:sz w:val="24"/>
          <w:szCs w:val="24"/>
        </w:rPr>
        <w:t>19. Муниципальная услуга "Предоставление информации об очередности предоставления жилых помещений на условиях социального найма" предоставляется в соответствии с настоящим административным регламентом.</w:t>
      </w:r>
    </w:p>
    <w:p w:rsidR="00E41462" w:rsidRPr="009E148C"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E148C">
        <w:rPr>
          <w:rFonts w:ascii="Arial" w:hAnsi="Arial" w:cs="Arial"/>
          <w:sz w:val="24"/>
          <w:szCs w:val="24"/>
        </w:rPr>
        <w:t xml:space="preserve">20. Муниципальную услугу "Предоставление информации об очередности предоставления жилых помещений на условиях социального найма" предоставляет администрация </w:t>
      </w:r>
      <w:r w:rsidR="009E148C" w:rsidRPr="009E148C">
        <w:rPr>
          <w:rFonts w:ascii="Arial" w:hAnsi="Arial" w:cs="Arial"/>
          <w:sz w:val="24"/>
          <w:szCs w:val="24"/>
        </w:rPr>
        <w:t>муниципального образования Дубенский район</w:t>
      </w:r>
      <w:r w:rsidRPr="009E148C">
        <w:rPr>
          <w:rFonts w:ascii="Arial" w:hAnsi="Arial" w:cs="Arial"/>
          <w:sz w:val="24"/>
          <w:szCs w:val="24"/>
        </w:rPr>
        <w:t>.</w:t>
      </w:r>
    </w:p>
    <w:p w:rsidR="00E41462" w:rsidRPr="009E148C"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E148C">
        <w:rPr>
          <w:rFonts w:ascii="Arial" w:hAnsi="Arial" w:cs="Arial"/>
          <w:sz w:val="24"/>
          <w:szCs w:val="24"/>
        </w:rPr>
        <w:t xml:space="preserve">Отраслевой (функциональный) орган, ответственный за непосредственное предоставление муниципальной услуги, - </w:t>
      </w:r>
      <w:r w:rsidR="009E148C" w:rsidRPr="009E148C">
        <w:rPr>
          <w:rFonts w:ascii="Arial" w:hAnsi="Arial" w:cs="Arial"/>
          <w:sz w:val="24"/>
          <w:szCs w:val="24"/>
        </w:rPr>
        <w:t>комитет по жизнеобеспечению АМО Дубенский район</w:t>
      </w:r>
      <w:r w:rsidRPr="009E148C">
        <w:rPr>
          <w:rFonts w:ascii="Arial" w:hAnsi="Arial" w:cs="Arial"/>
          <w:sz w:val="24"/>
          <w:szCs w:val="24"/>
        </w:rPr>
        <w:t xml:space="preserve"> (далее - </w:t>
      </w:r>
      <w:r w:rsidR="009E148C" w:rsidRPr="009E148C">
        <w:rPr>
          <w:rFonts w:ascii="Arial" w:hAnsi="Arial" w:cs="Arial"/>
          <w:sz w:val="24"/>
          <w:szCs w:val="24"/>
        </w:rPr>
        <w:t>Отдел</w:t>
      </w:r>
      <w:r w:rsidRPr="009E148C">
        <w:rPr>
          <w:rFonts w:ascii="Arial" w:hAnsi="Arial" w:cs="Arial"/>
          <w:sz w:val="24"/>
          <w:szCs w:val="24"/>
        </w:rPr>
        <w:t>).</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21.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22. Результатом предоставления муниципальной услуги являются:</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 выдача или направление заявителю уведомления об очередности предоставления жилых помещений на условиях социального найма;</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 выдача или направление заявителю уведомления о том, что он не состоит на учете в качестве нуждающегося в жилом помещении;</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 письмо, содержащее мотивированный отказ.</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23. Муниципальная услуга предоставляется в срок не позднее 30 дней с момента регистрации заявления о предоставлении муниципальной услуги.</w:t>
      </w:r>
    </w:p>
    <w:p w:rsidR="00E41462" w:rsidRPr="006D0DD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24. Предоставление муниципальной услуги осуществляется в соответствии со следующими нормативными правовыми актами:</w:t>
      </w:r>
    </w:p>
    <w:p w:rsidR="00E41462" w:rsidRPr="006D0DD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w:t>
      </w:r>
      <w:hyperlink r:id="rId10" w:history="1">
        <w:r w:rsidRPr="00585580">
          <w:rPr>
            <w:rFonts w:ascii="Arial" w:hAnsi="Arial" w:cs="Arial"/>
            <w:sz w:val="24"/>
            <w:szCs w:val="24"/>
          </w:rPr>
          <w:t>Конституция</w:t>
        </w:r>
      </w:hyperlink>
      <w:r w:rsidRPr="006D0DD9">
        <w:rPr>
          <w:rFonts w:ascii="Arial" w:hAnsi="Arial" w:cs="Arial"/>
          <w:sz w:val="24"/>
          <w:szCs w:val="24"/>
        </w:rPr>
        <w:t xml:space="preserve"> Российской Федерации ("Российская газета", N 237, 25.12.1993);</w:t>
      </w:r>
    </w:p>
    <w:p w:rsidR="00CA408C" w:rsidRPr="006D0DD9" w:rsidRDefault="00E41462" w:rsidP="00CA408C">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Жилищный</w:t>
      </w:r>
      <w:r w:rsidRPr="00585580">
        <w:rPr>
          <w:rFonts w:ascii="Arial" w:hAnsi="Arial" w:cs="Arial"/>
          <w:sz w:val="24"/>
          <w:szCs w:val="24"/>
        </w:rPr>
        <w:t xml:space="preserve"> </w:t>
      </w:r>
      <w:hyperlink r:id="rId11" w:history="1">
        <w:r w:rsidRPr="00585580">
          <w:rPr>
            <w:rFonts w:ascii="Arial" w:hAnsi="Arial" w:cs="Arial"/>
            <w:sz w:val="24"/>
            <w:szCs w:val="24"/>
          </w:rPr>
          <w:t>кодекс</w:t>
        </w:r>
      </w:hyperlink>
      <w:r w:rsidRPr="006D0DD9">
        <w:rPr>
          <w:rFonts w:ascii="Arial" w:hAnsi="Arial" w:cs="Arial"/>
          <w:sz w:val="24"/>
          <w:szCs w:val="24"/>
        </w:rPr>
        <w:t xml:space="preserve"> Российской Федерации от 29.12.2004 N 188-ФЗ </w:t>
      </w:r>
      <w:r w:rsidR="00CA408C" w:rsidRPr="006D0DD9">
        <w:rPr>
          <w:rFonts w:ascii="Arial" w:hAnsi="Arial" w:cs="Arial"/>
          <w:sz w:val="24"/>
          <w:szCs w:val="24"/>
        </w:rPr>
        <w:t>("Российская газета", N 1, 12.01.2005);</w:t>
      </w:r>
    </w:p>
    <w:p w:rsidR="00CA408C" w:rsidRPr="006D0DD9" w:rsidRDefault="00CA408C" w:rsidP="00CA408C">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Федеральный</w:t>
      </w:r>
      <w:r w:rsidRPr="00585580">
        <w:rPr>
          <w:rFonts w:ascii="Arial" w:hAnsi="Arial" w:cs="Arial"/>
          <w:sz w:val="24"/>
          <w:szCs w:val="24"/>
        </w:rPr>
        <w:t xml:space="preserve"> </w:t>
      </w:r>
      <w:hyperlink r:id="rId12" w:history="1">
        <w:r w:rsidRPr="00585580">
          <w:rPr>
            <w:rFonts w:ascii="Arial" w:hAnsi="Arial" w:cs="Arial"/>
            <w:sz w:val="24"/>
            <w:szCs w:val="24"/>
          </w:rPr>
          <w:t>закон</w:t>
        </w:r>
      </w:hyperlink>
      <w:r w:rsidRPr="006D0DD9">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CA408C" w:rsidRPr="006D0DD9" w:rsidRDefault="00CA408C" w:rsidP="00CA408C">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Федеральный </w:t>
      </w:r>
      <w:hyperlink r:id="rId13" w:history="1">
        <w:r w:rsidRPr="00585580">
          <w:rPr>
            <w:rFonts w:ascii="Arial" w:hAnsi="Arial" w:cs="Arial"/>
            <w:sz w:val="24"/>
            <w:szCs w:val="24"/>
          </w:rPr>
          <w:t>закон</w:t>
        </w:r>
      </w:hyperlink>
      <w:r w:rsidRPr="006D0DD9">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N 168, 30.07.2010);</w:t>
      </w:r>
    </w:p>
    <w:p w:rsidR="00CA408C" w:rsidRPr="006D0DD9" w:rsidRDefault="00CA408C" w:rsidP="00CA408C">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w:t>
      </w:r>
      <w:hyperlink r:id="rId14" w:history="1">
        <w:r w:rsidRPr="00585580">
          <w:rPr>
            <w:rFonts w:ascii="Arial" w:hAnsi="Arial" w:cs="Arial"/>
            <w:sz w:val="24"/>
            <w:szCs w:val="24"/>
          </w:rPr>
          <w:t>Постановление</w:t>
        </w:r>
      </w:hyperlink>
      <w:r w:rsidRPr="00585580">
        <w:rPr>
          <w:rFonts w:ascii="Arial" w:hAnsi="Arial" w:cs="Arial"/>
          <w:sz w:val="24"/>
          <w:szCs w:val="24"/>
        </w:rPr>
        <w:t xml:space="preserve"> </w:t>
      </w:r>
      <w:r w:rsidRPr="006D0DD9">
        <w:rPr>
          <w:rFonts w:ascii="Arial" w:hAnsi="Arial" w:cs="Arial"/>
          <w:sz w:val="24"/>
          <w:szCs w:val="24"/>
        </w:rPr>
        <w:t>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N 246, 02.11.2011);</w:t>
      </w:r>
    </w:p>
    <w:p w:rsidR="00CA408C" w:rsidRPr="006D0DD9" w:rsidRDefault="00CA408C" w:rsidP="00CA408C">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xml:space="preserve">- </w:t>
      </w:r>
      <w:hyperlink r:id="rId15" w:history="1">
        <w:r w:rsidRPr="00585580">
          <w:rPr>
            <w:rFonts w:ascii="Arial" w:hAnsi="Arial" w:cs="Arial"/>
            <w:sz w:val="24"/>
            <w:szCs w:val="24"/>
          </w:rPr>
          <w:t>Закон</w:t>
        </w:r>
      </w:hyperlink>
      <w:r w:rsidRPr="006D0DD9">
        <w:rPr>
          <w:rFonts w:ascii="Arial" w:hAnsi="Arial" w:cs="Arial"/>
          <w:sz w:val="24"/>
          <w:szCs w:val="24"/>
        </w:rPr>
        <w:t xml:space="preserve"> Тульской области от 07.07.2006 N 722-ЗТО "О порядке признания граждан </w:t>
      </w:r>
      <w:proofErr w:type="gramStart"/>
      <w:r w:rsidRPr="006D0DD9">
        <w:rPr>
          <w:rFonts w:ascii="Arial" w:hAnsi="Arial" w:cs="Arial"/>
          <w:sz w:val="24"/>
          <w:szCs w:val="24"/>
        </w:rPr>
        <w:t>малоимущими</w:t>
      </w:r>
      <w:proofErr w:type="gramEnd"/>
      <w:r w:rsidRPr="006D0DD9">
        <w:rPr>
          <w:rFonts w:ascii="Arial" w:hAnsi="Arial" w:cs="Arial"/>
          <w:sz w:val="24"/>
          <w:szCs w:val="24"/>
        </w:rPr>
        <w:t xml:space="preserve"> в целях учета и предоставления им по договорам </w:t>
      </w:r>
      <w:r w:rsidRPr="006D0DD9">
        <w:rPr>
          <w:rFonts w:ascii="Arial" w:hAnsi="Arial" w:cs="Arial"/>
          <w:sz w:val="24"/>
          <w:szCs w:val="24"/>
        </w:rPr>
        <w:lastRenderedPageBreak/>
        <w:t>социального найма жилых помещений" ("Тульские известия", N 158 - 160, 13.07.2006);</w:t>
      </w:r>
    </w:p>
    <w:p w:rsidR="00CA408C" w:rsidRPr="006D0DD9" w:rsidRDefault="00CA408C" w:rsidP="00CA408C">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w:t>
      </w:r>
      <w:hyperlink r:id="rId16" w:history="1">
        <w:r w:rsidRPr="00585580">
          <w:rPr>
            <w:rFonts w:ascii="Arial" w:hAnsi="Arial" w:cs="Arial"/>
            <w:sz w:val="24"/>
            <w:szCs w:val="24"/>
          </w:rPr>
          <w:t>Устав</w:t>
        </w:r>
      </w:hyperlink>
      <w:r w:rsidRPr="006D0DD9">
        <w:rPr>
          <w:rFonts w:ascii="Arial" w:hAnsi="Arial" w:cs="Arial"/>
          <w:sz w:val="24"/>
          <w:szCs w:val="24"/>
        </w:rPr>
        <w:t xml:space="preserve"> муниципального образования Дубенский райо</w:t>
      </w:r>
      <w:proofErr w:type="gramStart"/>
      <w:r w:rsidRPr="006D0DD9">
        <w:rPr>
          <w:rFonts w:ascii="Arial" w:hAnsi="Arial" w:cs="Arial"/>
          <w:sz w:val="24"/>
          <w:szCs w:val="24"/>
        </w:rPr>
        <w:t>н(</w:t>
      </w:r>
      <w:proofErr w:type="gramEnd"/>
      <w:r>
        <w:rPr>
          <w:rFonts w:ascii="Arial" w:hAnsi="Arial" w:cs="Arial"/>
          <w:sz w:val="24"/>
          <w:szCs w:val="24"/>
        </w:rPr>
        <w:t xml:space="preserve">Постановление </w:t>
      </w:r>
      <w:r w:rsidRPr="006D0DD9">
        <w:rPr>
          <w:rFonts w:ascii="Arial" w:hAnsi="Arial" w:cs="Arial"/>
          <w:sz w:val="24"/>
          <w:szCs w:val="24"/>
        </w:rPr>
        <w:t>№ 48-1 от 29.04.2013);</w:t>
      </w:r>
    </w:p>
    <w:p w:rsidR="00E41462" w:rsidRPr="00B1345E" w:rsidRDefault="00735E0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E41462" w:rsidRPr="00B1345E">
        <w:rPr>
          <w:rFonts w:ascii="Arial" w:hAnsi="Arial" w:cs="Arial"/>
          <w:sz w:val="24"/>
          <w:szCs w:val="24"/>
        </w:rPr>
        <w:t>. Основания для отказа заявителю в предоставлении муниципальной услуги:</w:t>
      </w:r>
    </w:p>
    <w:p w:rsidR="00E41462" w:rsidRPr="00B1345E" w:rsidRDefault="00E41462">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 xml:space="preserve">- непредставление заявителем документов, предусмотренных </w:t>
      </w:r>
      <w:hyperlink w:anchor="Par150" w:history="1">
        <w:r w:rsidRPr="00585580">
          <w:rPr>
            <w:rFonts w:ascii="Arial" w:hAnsi="Arial" w:cs="Arial"/>
            <w:sz w:val="24"/>
            <w:szCs w:val="24"/>
          </w:rPr>
          <w:t>пунктом 2</w:t>
        </w:r>
      </w:hyperlink>
      <w:r w:rsidR="00900542">
        <w:rPr>
          <w:rFonts w:ascii="Arial" w:hAnsi="Arial" w:cs="Arial"/>
          <w:sz w:val="24"/>
          <w:szCs w:val="24"/>
        </w:rPr>
        <w:t>9</w:t>
      </w:r>
      <w:r w:rsidRPr="00585580">
        <w:rPr>
          <w:rFonts w:ascii="Arial" w:hAnsi="Arial" w:cs="Arial"/>
          <w:sz w:val="24"/>
          <w:szCs w:val="24"/>
        </w:rPr>
        <w:t xml:space="preserve"> </w:t>
      </w:r>
      <w:r w:rsidRPr="00B1345E">
        <w:rPr>
          <w:rFonts w:ascii="Arial" w:hAnsi="Arial" w:cs="Arial"/>
          <w:sz w:val="24"/>
          <w:szCs w:val="24"/>
        </w:rPr>
        <w:t>настоящего регламента;</w:t>
      </w:r>
    </w:p>
    <w:p w:rsidR="00E41462" w:rsidRPr="00B1345E" w:rsidRDefault="00E41462">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 подача заявителем письменного заявления, в том числе в электронной форме, об отказе в предоставлении муниципальной услуги.</w:t>
      </w:r>
    </w:p>
    <w:p w:rsidR="00E41462" w:rsidRDefault="00E41462">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в течение 30 дней со дня регистрации заявления.</w:t>
      </w:r>
    </w:p>
    <w:p w:rsidR="00144BBD" w:rsidRPr="00532193" w:rsidRDefault="00144BBD" w:rsidP="00144BBD">
      <w:pPr>
        <w:pStyle w:val="a7"/>
        <w:shd w:val="clear" w:color="auto" w:fill="FFFFFF" w:themeFill="background1"/>
        <w:autoSpaceDE w:val="0"/>
        <w:autoSpaceDN w:val="0"/>
        <w:spacing w:before="0" w:beforeAutospacing="0" w:after="0" w:afterAutospacing="0"/>
        <w:ind w:firstLine="709"/>
        <w:jc w:val="both"/>
        <w:rPr>
          <w:rFonts w:ascii="Arial" w:hAnsi="Arial" w:cs="Arial"/>
        </w:rPr>
      </w:pPr>
      <w:r w:rsidRPr="00532193">
        <w:rPr>
          <w:rFonts w:ascii="Arial" w:hAnsi="Arial" w:cs="Arial"/>
          <w:color w:val="000000"/>
          <w:spacing w:val="3"/>
        </w:rPr>
        <w:t xml:space="preserve">- </w:t>
      </w:r>
      <w:r w:rsidRPr="00532193">
        <w:rPr>
          <w:rFonts w:ascii="Arial" w:hAnsi="Arial" w:cs="Arial"/>
        </w:rPr>
        <w:t>«В случае выявления оснований, предусмотренных</w:t>
      </w:r>
      <w:r>
        <w:rPr>
          <w:rFonts w:ascii="Arial" w:hAnsi="Arial" w:cs="Arial"/>
        </w:rPr>
        <w:t xml:space="preserve"> пунктом 3</w:t>
      </w:r>
      <w:r w:rsidR="00900542">
        <w:rPr>
          <w:rFonts w:ascii="Arial" w:hAnsi="Arial" w:cs="Arial"/>
        </w:rPr>
        <w:t>2</w:t>
      </w:r>
      <w:r w:rsidRPr="00532193">
        <w:rPr>
          <w:rFonts w:ascii="Arial" w:hAnsi="Arial" w:cs="Arial"/>
        </w:rPr>
        <w:t xml:space="preserve"> настоящего Административного регламента, работник многофункционального центра предоставления государственных и муниципальных услуг принимает решение об отказе в приеме документов. </w:t>
      </w:r>
    </w:p>
    <w:p w:rsidR="00144BBD" w:rsidRPr="00532193" w:rsidRDefault="00144BBD" w:rsidP="00144BBD">
      <w:pPr>
        <w:pStyle w:val="a7"/>
        <w:shd w:val="clear" w:color="auto" w:fill="FFFFFF" w:themeFill="background1"/>
        <w:autoSpaceDE w:val="0"/>
        <w:autoSpaceDN w:val="0"/>
        <w:spacing w:before="0" w:beforeAutospacing="0" w:after="0" w:afterAutospacing="0"/>
        <w:ind w:firstLine="709"/>
        <w:jc w:val="both"/>
        <w:rPr>
          <w:rFonts w:ascii="Arial" w:hAnsi="Arial" w:cs="Arial"/>
        </w:rPr>
      </w:pPr>
      <w:proofErr w:type="gramStart"/>
      <w:r w:rsidRPr="00532193">
        <w:rPr>
          <w:rFonts w:ascii="Arial" w:hAnsi="Arial" w:cs="Arial"/>
        </w:rPr>
        <w:t xml:space="preserve">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w:t>
      </w:r>
      <w:r>
        <w:rPr>
          <w:rFonts w:ascii="Arial" w:hAnsi="Arial" w:cs="Arial"/>
        </w:rPr>
        <w:t>по форме согласно приложению 4</w:t>
      </w:r>
      <w:r w:rsidRPr="00532193">
        <w:rPr>
          <w:rFonts w:ascii="Arial" w:hAnsi="Arial" w:cs="Arial"/>
        </w:rPr>
        <w:t xml:space="preserve"> к административному регламенту предоставления государственной услуги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roofErr w:type="gramEnd"/>
    </w:p>
    <w:p w:rsidR="00CA408C" w:rsidRDefault="00144BBD" w:rsidP="00CA408C">
      <w:pPr>
        <w:widowControl w:val="0"/>
        <w:autoSpaceDE w:val="0"/>
        <w:autoSpaceDN w:val="0"/>
        <w:adjustRightInd w:val="0"/>
        <w:spacing w:after="0" w:line="240" w:lineRule="auto"/>
        <w:ind w:firstLine="709"/>
        <w:jc w:val="both"/>
        <w:rPr>
          <w:rFonts w:ascii="Arial" w:hAnsi="Arial" w:cs="Arial"/>
          <w:sz w:val="24"/>
          <w:szCs w:val="24"/>
        </w:rPr>
      </w:pPr>
      <w:r w:rsidRPr="00532193">
        <w:rPr>
          <w:rFonts w:ascii="Arial" w:hAnsi="Arial" w:cs="Arial"/>
        </w:rPr>
        <w:t xml:space="preserve">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w:t>
      </w:r>
      <w:r w:rsidR="00900542">
        <w:rPr>
          <w:rFonts w:ascii="Arial" w:hAnsi="Arial" w:cs="Arial"/>
        </w:rPr>
        <w:t>семи</w:t>
      </w:r>
      <w:r w:rsidRPr="00532193">
        <w:rPr>
          <w:rFonts w:ascii="Arial" w:hAnsi="Arial" w:cs="Arial"/>
        </w:rPr>
        <w:t xml:space="preserve"> рабоч</w:t>
      </w:r>
      <w:r w:rsidR="00900542">
        <w:rPr>
          <w:rFonts w:ascii="Arial" w:hAnsi="Arial" w:cs="Arial"/>
        </w:rPr>
        <w:t>их</w:t>
      </w:r>
      <w:r w:rsidRPr="00532193">
        <w:rPr>
          <w:rFonts w:ascii="Arial" w:hAnsi="Arial" w:cs="Arial"/>
        </w:rPr>
        <w:t xml:space="preserve"> дн</w:t>
      </w:r>
      <w:r w:rsidR="00900542">
        <w:rPr>
          <w:rFonts w:ascii="Arial" w:hAnsi="Arial" w:cs="Arial"/>
        </w:rPr>
        <w:t>ей</w:t>
      </w:r>
      <w:r w:rsidRPr="00532193">
        <w:rPr>
          <w:rFonts w:ascii="Arial" w:hAnsi="Arial" w:cs="Arial"/>
        </w:rPr>
        <w:t xml:space="preserve"> со дня получения от заявителя документов»</w:t>
      </w:r>
      <w:proofErr w:type="gramStart"/>
      <w:r w:rsidRPr="00532193">
        <w:rPr>
          <w:rFonts w:ascii="Arial" w:hAnsi="Arial" w:cs="Arial"/>
        </w:rPr>
        <w:t>.</w:t>
      </w:r>
      <w:proofErr w:type="gramEnd"/>
      <w:r w:rsidR="00CA408C" w:rsidRPr="00CA408C">
        <w:rPr>
          <w:rFonts w:ascii="Arial" w:hAnsi="Arial" w:cs="Arial"/>
          <w:sz w:val="24"/>
          <w:szCs w:val="24"/>
        </w:rPr>
        <w:t xml:space="preserve"> </w:t>
      </w:r>
      <w:proofErr w:type="gramStart"/>
      <w:r w:rsidR="00CA408C" w:rsidRPr="00B1345E">
        <w:rPr>
          <w:rFonts w:ascii="Arial" w:hAnsi="Arial" w:cs="Arial"/>
          <w:sz w:val="24"/>
          <w:szCs w:val="24"/>
        </w:rPr>
        <w:t>п</w:t>
      </w:r>
      <w:proofErr w:type="gramEnd"/>
      <w:r w:rsidR="00CA408C" w:rsidRPr="00B1345E">
        <w:rPr>
          <w:rFonts w:ascii="Arial" w:hAnsi="Arial" w:cs="Arial"/>
          <w:sz w:val="24"/>
          <w:szCs w:val="24"/>
        </w:rPr>
        <w:t>редоставлении муниципальной услуги</w:t>
      </w:r>
      <w:r w:rsidR="00CA408C">
        <w:rPr>
          <w:rFonts w:ascii="Arial" w:hAnsi="Arial" w:cs="Arial"/>
          <w:sz w:val="24"/>
          <w:szCs w:val="24"/>
        </w:rPr>
        <w:t>.</w:t>
      </w:r>
    </w:p>
    <w:p w:rsidR="00CA408C" w:rsidRPr="00B1345E" w:rsidRDefault="00CA408C" w:rsidP="00CA408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устранения недостатков</w:t>
      </w:r>
      <w:r w:rsidRPr="00B1345E">
        <w:rPr>
          <w:rFonts w:ascii="Arial" w:hAnsi="Arial" w:cs="Arial"/>
          <w:sz w:val="24"/>
          <w:szCs w:val="24"/>
        </w:rPr>
        <w:t xml:space="preserve"> заявитель вправе вновь направить заявление в Отдел.</w:t>
      </w:r>
    </w:p>
    <w:p w:rsidR="00E41462" w:rsidRPr="00B1345E" w:rsidRDefault="00735E0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E41462" w:rsidRPr="00B1345E">
        <w:rPr>
          <w:rFonts w:ascii="Arial" w:hAnsi="Arial" w:cs="Arial"/>
          <w:sz w:val="24"/>
          <w:szCs w:val="24"/>
        </w:rPr>
        <w:t>. Муниципальная услуга предоставляется бесплатно.</w:t>
      </w:r>
    </w:p>
    <w:p w:rsidR="00CA408C" w:rsidRPr="00B1345E" w:rsidRDefault="00735E02" w:rsidP="00CA408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w:t>
      </w:r>
      <w:r w:rsidR="00E41462" w:rsidRPr="00B1345E">
        <w:rPr>
          <w:rFonts w:ascii="Arial" w:hAnsi="Arial" w:cs="Arial"/>
          <w:sz w:val="24"/>
          <w:szCs w:val="24"/>
        </w:rPr>
        <w:t xml:space="preserve">. </w:t>
      </w:r>
      <w:r w:rsidR="00CA408C" w:rsidRPr="00B1345E">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15 минут.</w:t>
      </w:r>
    </w:p>
    <w:p w:rsidR="00CA408C" w:rsidRPr="00B1345E" w:rsidRDefault="00735E02" w:rsidP="00CA408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w:t>
      </w:r>
      <w:r w:rsidR="00E41462" w:rsidRPr="00B1345E">
        <w:rPr>
          <w:rFonts w:ascii="Arial" w:hAnsi="Arial" w:cs="Arial"/>
          <w:sz w:val="24"/>
          <w:szCs w:val="24"/>
        </w:rPr>
        <w:t xml:space="preserve">. Ожидание в очереди </w:t>
      </w:r>
      <w:r w:rsidR="00CA408C">
        <w:rPr>
          <w:rFonts w:ascii="Arial" w:hAnsi="Arial" w:cs="Arial"/>
          <w:sz w:val="24"/>
          <w:szCs w:val="24"/>
        </w:rPr>
        <w:t xml:space="preserve">при получении результата </w:t>
      </w:r>
      <w:r w:rsidR="00CA408C" w:rsidRPr="00B1345E">
        <w:rPr>
          <w:rFonts w:ascii="Arial" w:hAnsi="Arial" w:cs="Arial"/>
          <w:sz w:val="24"/>
          <w:szCs w:val="24"/>
        </w:rPr>
        <w:t>предоставлени</w:t>
      </w:r>
      <w:r w:rsidR="00CA408C">
        <w:rPr>
          <w:rFonts w:ascii="Arial" w:hAnsi="Arial" w:cs="Arial"/>
          <w:sz w:val="24"/>
          <w:szCs w:val="24"/>
        </w:rPr>
        <w:t>я</w:t>
      </w:r>
      <w:r w:rsidR="00CA408C" w:rsidRPr="00B1345E">
        <w:rPr>
          <w:rFonts w:ascii="Arial" w:hAnsi="Arial" w:cs="Arial"/>
          <w:sz w:val="24"/>
          <w:szCs w:val="24"/>
        </w:rPr>
        <w:t xml:space="preserve"> муниципальной услуги составляет </w:t>
      </w:r>
      <w:r w:rsidR="00CA408C">
        <w:rPr>
          <w:rFonts w:ascii="Arial" w:hAnsi="Arial" w:cs="Arial"/>
          <w:sz w:val="24"/>
          <w:szCs w:val="24"/>
        </w:rPr>
        <w:t xml:space="preserve"> максимум </w:t>
      </w:r>
      <w:r w:rsidR="00CA408C" w:rsidRPr="00B1345E">
        <w:rPr>
          <w:rFonts w:ascii="Arial" w:hAnsi="Arial" w:cs="Arial"/>
          <w:sz w:val="24"/>
          <w:szCs w:val="24"/>
        </w:rPr>
        <w:t>15 минут.</w:t>
      </w:r>
    </w:p>
    <w:p w:rsidR="002C7037" w:rsidRDefault="00735E02" w:rsidP="00585580">
      <w:pPr>
        <w:widowControl w:val="0"/>
        <w:autoSpaceDE w:val="0"/>
        <w:autoSpaceDN w:val="0"/>
        <w:adjustRightInd w:val="0"/>
        <w:spacing w:after="0" w:line="240" w:lineRule="auto"/>
        <w:ind w:firstLine="709"/>
        <w:jc w:val="both"/>
        <w:rPr>
          <w:rFonts w:ascii="Arial" w:hAnsi="Arial" w:cs="Arial"/>
          <w:sz w:val="24"/>
          <w:szCs w:val="24"/>
        </w:rPr>
      </w:pPr>
      <w:bookmarkStart w:id="4" w:name="Par150"/>
      <w:bookmarkEnd w:id="4"/>
      <w:r>
        <w:rPr>
          <w:rFonts w:ascii="Arial" w:hAnsi="Arial" w:cs="Arial"/>
          <w:sz w:val="24"/>
          <w:szCs w:val="24"/>
        </w:rPr>
        <w:t>29</w:t>
      </w:r>
      <w:r w:rsidR="00585580" w:rsidRPr="006D0DD9">
        <w:rPr>
          <w:rFonts w:ascii="Arial" w:hAnsi="Arial" w:cs="Arial"/>
          <w:sz w:val="24"/>
          <w:szCs w:val="24"/>
        </w:rPr>
        <w:t>. Перечень документов, необходимых для предоставления муниципальной услуги</w:t>
      </w:r>
      <w:r w:rsidR="002C7037">
        <w:rPr>
          <w:rFonts w:ascii="Arial" w:hAnsi="Arial" w:cs="Arial"/>
          <w:sz w:val="24"/>
          <w:szCs w:val="24"/>
        </w:rPr>
        <w:t>:</w:t>
      </w:r>
    </w:p>
    <w:p w:rsidR="00585580" w:rsidRPr="006D0DD9" w:rsidRDefault="002C7037"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 документы, предоставляемые заявителем</w:t>
      </w:r>
      <w:r w:rsidR="00585580" w:rsidRPr="006D0DD9">
        <w:rPr>
          <w:rFonts w:ascii="Arial" w:hAnsi="Arial" w:cs="Arial"/>
          <w:sz w:val="24"/>
          <w:szCs w:val="24"/>
        </w:rPr>
        <w:t>:</w:t>
      </w:r>
    </w:p>
    <w:p w:rsidR="00585580" w:rsidRPr="006D0DD9"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заявление о предоставлении муниципальной услуги (</w:t>
      </w:r>
      <w:hyperlink w:anchor="Par338" w:history="1">
        <w:r w:rsidRPr="00585580">
          <w:rPr>
            <w:rFonts w:ascii="Arial" w:hAnsi="Arial" w:cs="Arial"/>
            <w:sz w:val="24"/>
            <w:szCs w:val="24"/>
          </w:rPr>
          <w:t>приложение 1</w:t>
        </w:r>
      </w:hyperlink>
      <w:r w:rsidRPr="006D0DD9">
        <w:rPr>
          <w:rFonts w:ascii="Arial" w:hAnsi="Arial" w:cs="Arial"/>
          <w:sz w:val="24"/>
          <w:szCs w:val="24"/>
        </w:rPr>
        <w:t xml:space="preserve"> к административному регламенту);</w:t>
      </w:r>
    </w:p>
    <w:p w:rsidR="00585580"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копия документа, удостоверяющего личность заявителя либо копия документа, подтверждающего полномочия представителя заявителя.</w:t>
      </w:r>
    </w:p>
    <w:p w:rsidR="008F689D" w:rsidRPr="006D0DD9" w:rsidRDefault="008F689D"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proofErr w:type="gramStart"/>
      <w:r>
        <w:rPr>
          <w:rFonts w:ascii="Arial" w:hAnsi="Arial" w:cs="Arial"/>
          <w:sz w:val="24"/>
          <w:szCs w:val="24"/>
        </w:rPr>
        <w:t>документы, предоставляемые в рамках межведомственного взаимодействия не требуются</w:t>
      </w:r>
      <w:proofErr w:type="gramEnd"/>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w:t>
      </w:r>
      <w:r w:rsidR="00585580" w:rsidRPr="00B1345E">
        <w:rPr>
          <w:rFonts w:ascii="Arial" w:hAnsi="Arial" w:cs="Arial"/>
          <w:sz w:val="24"/>
          <w:szCs w:val="24"/>
        </w:rPr>
        <w:t xml:space="preserve">. </w:t>
      </w:r>
      <w:proofErr w:type="gramStart"/>
      <w:r w:rsidR="00585580" w:rsidRPr="00B1345E">
        <w:rPr>
          <w:rFonts w:ascii="Arial" w:hAnsi="Arial" w:cs="Arial"/>
          <w:sz w:val="24"/>
          <w:szCs w:val="24"/>
        </w:rPr>
        <w:t xml:space="preserve">При подаче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документы, указанные в </w:t>
      </w:r>
      <w:hyperlink w:anchor="Par150" w:history="1">
        <w:r w:rsidR="00585580" w:rsidRPr="00585580">
          <w:rPr>
            <w:rFonts w:ascii="Arial" w:hAnsi="Arial" w:cs="Arial"/>
            <w:sz w:val="24"/>
            <w:szCs w:val="24"/>
          </w:rPr>
          <w:t>пункте 2</w:t>
        </w:r>
      </w:hyperlink>
      <w:r w:rsidR="00C0236F">
        <w:rPr>
          <w:rFonts w:ascii="Arial" w:hAnsi="Arial" w:cs="Arial"/>
          <w:sz w:val="24"/>
          <w:szCs w:val="24"/>
        </w:rPr>
        <w:t>9</w:t>
      </w:r>
      <w:r w:rsidR="00585580" w:rsidRPr="00585580">
        <w:rPr>
          <w:rFonts w:ascii="Arial" w:hAnsi="Arial" w:cs="Arial"/>
          <w:sz w:val="24"/>
          <w:szCs w:val="24"/>
        </w:rPr>
        <w:t xml:space="preserve"> </w:t>
      </w:r>
      <w:r w:rsidR="00585580" w:rsidRPr="00B1345E">
        <w:rPr>
          <w:rFonts w:ascii="Arial" w:hAnsi="Arial" w:cs="Arial"/>
          <w:sz w:val="24"/>
          <w:szCs w:val="24"/>
        </w:rPr>
        <w:t>административного регламента, направляются гражданином-заявителем в форме электронных документов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roofErr w:type="gramEnd"/>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w:t>
      </w:r>
      <w:r w:rsidR="00585580" w:rsidRPr="00B1345E">
        <w:rPr>
          <w:rFonts w:ascii="Arial" w:hAnsi="Arial" w:cs="Arial"/>
          <w:sz w:val="24"/>
          <w:szCs w:val="24"/>
        </w:rPr>
        <w:t xml:space="preserve">. Заявитель (его представитель) при личном обращении в администрацию </w:t>
      </w:r>
      <w:r w:rsidR="00585580" w:rsidRPr="00B1345E">
        <w:rPr>
          <w:rFonts w:ascii="Arial" w:hAnsi="Arial" w:cs="Arial"/>
          <w:sz w:val="24"/>
          <w:szCs w:val="24"/>
        </w:rPr>
        <w:lastRenderedPageBreak/>
        <w:t xml:space="preserve">муниципального образования Дубенский район представляет подлинники документов, указанных в </w:t>
      </w:r>
      <w:hyperlink w:anchor="Par150" w:history="1">
        <w:r w:rsidR="00DE01B1">
          <w:rPr>
            <w:rFonts w:ascii="Arial" w:hAnsi="Arial" w:cs="Arial"/>
            <w:sz w:val="24"/>
            <w:szCs w:val="24"/>
          </w:rPr>
          <w:t>29</w:t>
        </w:r>
      </w:hyperlink>
      <w:r w:rsidR="00585580" w:rsidRPr="00B1345E">
        <w:rPr>
          <w:rFonts w:ascii="Arial" w:hAnsi="Arial" w:cs="Arial"/>
          <w:sz w:val="24"/>
          <w:szCs w:val="24"/>
        </w:rPr>
        <w:t xml:space="preserve"> административного регламента, действительные на дату обращения в администрацию муниципального образования Дубенский район.</w:t>
      </w:r>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w:t>
      </w:r>
      <w:r w:rsidR="00585580" w:rsidRPr="00B1345E">
        <w:rPr>
          <w:rFonts w:ascii="Arial" w:hAnsi="Arial" w:cs="Arial"/>
          <w:sz w:val="24"/>
          <w:szCs w:val="24"/>
        </w:rPr>
        <w:t>. Основаниями для отказа в приеме документов, необходимых для предоставления муниципальной услуги, и подготовки сообщения об отказе в приеме документов являются:</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 xml:space="preserve">если в письменном заявлении не </w:t>
      </w:r>
      <w:proofErr w:type="gramStart"/>
      <w:r w:rsidRPr="00B1345E">
        <w:rPr>
          <w:rFonts w:ascii="Arial" w:hAnsi="Arial" w:cs="Arial"/>
          <w:sz w:val="24"/>
          <w:szCs w:val="24"/>
        </w:rPr>
        <w:t>указаны</w:t>
      </w:r>
      <w:proofErr w:type="gramEnd"/>
      <w:r w:rsidRPr="00B1345E">
        <w:rPr>
          <w:rFonts w:ascii="Arial" w:hAnsi="Arial" w:cs="Arial"/>
          <w:sz w:val="24"/>
          <w:szCs w:val="24"/>
        </w:rPr>
        <w:t xml:space="preserve"> фамилия, имя, отчество заявителя, его направившего, и почтовый адрес, по которому должен быть направлен ответ;</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если текст заявления (либо документов, приложенных к нему) не поддается прочтению;</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если в заявлении или в документах имеются подчистки либо приписки, зачеркнутые слова и иные неоговоренные исправления;</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если имеются документы с серьезными повреждениями, не позволяющими однозначно истолковать их содержание.</w:t>
      </w:r>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w:t>
      </w:r>
      <w:r w:rsidR="00585580" w:rsidRPr="00B1345E">
        <w:rPr>
          <w:rFonts w:ascii="Arial" w:hAnsi="Arial" w:cs="Arial"/>
          <w:sz w:val="24"/>
          <w:szCs w:val="24"/>
        </w:rPr>
        <w:t>. Сообщение об отказе в приеме документов направляется заявителю в срок, не превышающий семи дней со дня регистрации обращения в системе электронного документооборота, используемой в отраслевых (функциональных) или территориальных органах администрации муниципального образования Дубенский район.</w:t>
      </w:r>
    </w:p>
    <w:p w:rsidR="00E41462"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3</w:t>
      </w:r>
      <w:r w:rsidR="00735E02">
        <w:rPr>
          <w:rFonts w:ascii="Arial" w:hAnsi="Arial" w:cs="Arial"/>
          <w:sz w:val="24"/>
          <w:szCs w:val="24"/>
        </w:rPr>
        <w:t>4</w:t>
      </w:r>
      <w:r w:rsidRPr="00B1345E">
        <w:rPr>
          <w:rFonts w:ascii="Arial" w:hAnsi="Arial" w:cs="Arial"/>
          <w:sz w:val="24"/>
          <w:szCs w:val="24"/>
        </w:rPr>
        <w:t xml:space="preserve">. Если указанные причины для отказа в приеме документов при </w:t>
      </w:r>
      <w:r w:rsidR="00E41462" w:rsidRPr="00B1345E">
        <w:rPr>
          <w:rFonts w:ascii="Arial" w:hAnsi="Arial" w:cs="Arial"/>
          <w:sz w:val="24"/>
          <w:szCs w:val="24"/>
        </w:rPr>
        <w:t>получении результата предоставления муниципальной услуги не предусмотрено.</w:t>
      </w:r>
    </w:p>
    <w:p w:rsidR="00E41462" w:rsidRPr="00B1345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35. Максимальный срок регистрации заявления составляет не более 15 минут на одно заявление.</w:t>
      </w:r>
    </w:p>
    <w:p w:rsidR="00E41462" w:rsidRPr="00B1345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36.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C7C2A"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37.</w:t>
      </w:r>
      <w:r w:rsidR="004C7C2A">
        <w:rPr>
          <w:rFonts w:ascii="Arial" w:hAnsi="Arial" w:cs="Arial"/>
          <w:sz w:val="24"/>
          <w:szCs w:val="24"/>
        </w:rPr>
        <w:t>Показатели доступности и качества муниципальной услуги: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Прием получателей муниципальной услуги осуществляется в специально выделенном для этих целей помещении.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Помещения, в которых осуществляется предоставление муниципальной услуги, соответствуют санитарно-эпидемиологическим и санитарно-гигиеническим требованиям, оборудованы средствами телефонной связи.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Помещения оборудованы системой противопожарной сигнализации.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Информационная табличка, содержащая сведения о полном наименовании </w:t>
      </w:r>
      <w:r w:rsidR="00B1345E" w:rsidRPr="005A0580">
        <w:rPr>
          <w:rFonts w:ascii="Arial" w:hAnsi="Arial" w:cs="Arial"/>
          <w:sz w:val="24"/>
          <w:szCs w:val="24"/>
        </w:rPr>
        <w:t>Отдела</w:t>
      </w:r>
      <w:r w:rsidRPr="005A0580">
        <w:rPr>
          <w:rFonts w:ascii="Arial" w:hAnsi="Arial" w:cs="Arial"/>
          <w:sz w:val="24"/>
          <w:szCs w:val="24"/>
        </w:rPr>
        <w:t xml:space="preserve">, размещена рядом с входом в здание, в котором располагается </w:t>
      </w:r>
      <w:r w:rsidR="00B1345E" w:rsidRPr="005A0580">
        <w:rPr>
          <w:rFonts w:ascii="Arial" w:hAnsi="Arial" w:cs="Arial"/>
          <w:sz w:val="24"/>
          <w:szCs w:val="24"/>
        </w:rPr>
        <w:t>Отдел</w:t>
      </w:r>
      <w:r w:rsidRPr="005A0580">
        <w:rPr>
          <w:rFonts w:ascii="Arial" w:hAnsi="Arial" w:cs="Arial"/>
          <w:sz w:val="24"/>
          <w:szCs w:val="24"/>
        </w:rPr>
        <w:t>, на хорошо просматриваемом посетителями месте.</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Фасад здания, в котором размещаются помещения </w:t>
      </w:r>
      <w:r w:rsidR="00B1345E" w:rsidRPr="005A0580">
        <w:rPr>
          <w:rFonts w:ascii="Arial" w:hAnsi="Arial" w:cs="Arial"/>
          <w:sz w:val="24"/>
          <w:szCs w:val="24"/>
        </w:rPr>
        <w:t>Отдела</w:t>
      </w:r>
      <w:r w:rsidRPr="005A0580">
        <w:rPr>
          <w:rFonts w:ascii="Arial" w:hAnsi="Arial" w:cs="Arial"/>
          <w:sz w:val="24"/>
          <w:szCs w:val="24"/>
        </w:rPr>
        <w:t>, оборудован осветительными приборами.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В помещении для предоставления муниципальной услуги предусмотрено оборудование доступных мест общественного пользования (туалетов).</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Зал ожидания для предоставления </w:t>
      </w:r>
      <w:r w:rsidR="00B1345E" w:rsidRPr="005A0580">
        <w:rPr>
          <w:rFonts w:ascii="Arial" w:hAnsi="Arial" w:cs="Arial"/>
          <w:sz w:val="24"/>
          <w:szCs w:val="24"/>
        </w:rPr>
        <w:t>муниципальной услуги оборудован:</w:t>
      </w:r>
    </w:p>
    <w:p w:rsidR="00B1345E" w:rsidRPr="005A0580" w:rsidRDefault="00B1345E"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стульями, столами</w:t>
      </w:r>
      <w:r w:rsidR="009C3936" w:rsidRPr="005A0580">
        <w:rPr>
          <w:rFonts w:ascii="Arial" w:hAnsi="Arial" w:cs="Arial"/>
          <w:sz w:val="24"/>
          <w:szCs w:val="24"/>
        </w:rPr>
        <w:t>, канцелярскими принадлежностями;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информационными стендами;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средствами пожаротушения.</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lastRenderedPageBreak/>
        <w:t>Прием заявителей осуществляется в специально выделенном для этих целей помещении.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Рабочее место каждого сотрудника, ведущего прием документов, оборудовано необходимой мебелью, телефонной связью, компьютерной и оргтехникой.</w:t>
      </w:r>
    </w:p>
    <w:p w:rsidR="00E4146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Помещения МФЦ оборудуются согласно требованиям </w:t>
      </w:r>
      <w:hyperlink r:id="rId17" w:history="1">
        <w:r w:rsidRPr="00FE4EA3">
          <w:rPr>
            <w:rFonts w:ascii="Arial" w:hAnsi="Arial" w:cs="Arial"/>
            <w:sz w:val="24"/>
            <w:szCs w:val="24"/>
          </w:rPr>
          <w:t>Постановления</w:t>
        </w:r>
      </w:hyperlink>
      <w:r w:rsidRPr="00FE4EA3">
        <w:rPr>
          <w:rFonts w:ascii="Arial" w:hAnsi="Arial" w:cs="Arial"/>
          <w:sz w:val="24"/>
          <w:szCs w:val="24"/>
        </w:rPr>
        <w:t xml:space="preserve"> </w:t>
      </w:r>
      <w:r w:rsidRPr="005A0580">
        <w:rPr>
          <w:rFonts w:ascii="Arial" w:hAnsi="Arial" w:cs="Arial"/>
          <w:sz w:val="24"/>
          <w:szCs w:val="24"/>
        </w:rPr>
        <w:t xml:space="preserve">Правительства Российской Федерации от 22 декабря 2012 года N 1376 "Об утверждении </w:t>
      </w:r>
      <w:proofErr w:type="gramStart"/>
      <w:r w:rsidRPr="005A0580">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5A0580">
        <w:rPr>
          <w:rFonts w:ascii="Arial" w:hAnsi="Arial" w:cs="Arial"/>
          <w:sz w:val="24"/>
          <w:szCs w:val="24"/>
        </w:rPr>
        <w:t xml:space="preserve"> и муниципальных услуг".</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возможность беспрепятственного входа в помещения и выхода из них;</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44BBD">
        <w:rPr>
          <w:rFonts w:ascii="Arial" w:hAnsi="Arial" w:cs="Arial"/>
          <w:sz w:val="24"/>
          <w:szCs w:val="24"/>
        </w:rPr>
        <w:t>ассистивных</w:t>
      </w:r>
      <w:proofErr w:type="spellEnd"/>
      <w:r w:rsidRPr="00144BBD">
        <w:rPr>
          <w:rFonts w:ascii="Arial" w:hAnsi="Arial" w:cs="Arial"/>
          <w:sz w:val="24"/>
          <w:szCs w:val="24"/>
        </w:rPr>
        <w:t xml:space="preserve"> и вспомогательных технологий, а также сменной кресла-коляски;</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144BBD">
        <w:rPr>
          <w:rFonts w:ascii="Arial" w:hAnsi="Arial" w:cs="Arial"/>
          <w:sz w:val="24"/>
          <w:szCs w:val="24"/>
        </w:rPr>
        <w:t>осуществляющих</w:t>
      </w:r>
      <w:proofErr w:type="gramEnd"/>
      <w:r w:rsidRPr="00144BBD">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38. Соблюдение установленного количества взаимодействий заявителя с ответственными специалистами при предоставлении муниципальной услуги.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39. Соблюдение установленной продолжительности ожидания приема заявителем при подаче заявления.</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40. Соблюдение сроков предоставления муниципальной услуги.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41. Жалобы граждан по вопросам предоставления муниципальной услуги.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 xml:space="preserve">Определяется как количество обоснованных жалоб заявителей на качество и доступность муниципальной услуги, поступивших в администрацию </w:t>
      </w:r>
      <w:r w:rsidRPr="00C54F5B">
        <w:rPr>
          <w:rFonts w:ascii="Arial" w:hAnsi="Arial" w:cs="Arial"/>
          <w:sz w:val="24"/>
          <w:szCs w:val="24"/>
        </w:rPr>
        <w:lastRenderedPageBreak/>
        <w:t>муниципального образования, правительство Тульской области, иные органы и организации за отчетный период.</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42. Удовлетворенность заявителей качеством и доступностью муниципальной услуги.</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 xml:space="preserve">Определяется путем присвоения рейтинга по итогам </w:t>
      </w:r>
      <w:proofErr w:type="gramStart"/>
      <w:r w:rsidRPr="0097458F">
        <w:rPr>
          <w:rFonts w:ascii="Arial" w:hAnsi="Arial" w:cs="Arial"/>
          <w:sz w:val="24"/>
          <w:szCs w:val="24"/>
        </w:rPr>
        <w:t>проведения мониторинга качества предоставления муниципальной услуги</w:t>
      </w:r>
      <w:proofErr w:type="gramEnd"/>
      <w:r w:rsidRPr="0097458F">
        <w:rPr>
          <w:rFonts w:ascii="Arial" w:hAnsi="Arial" w:cs="Arial"/>
          <w:sz w:val="24"/>
          <w:szCs w:val="24"/>
        </w:rPr>
        <w:t>. Присвоение рейтинга осуществляется в порядке, установленном администрацией.</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43. Полнота, актуальность и доступность информации о порядке предоставления муниципальной услуги.</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 xml:space="preserve">Определяется путем присвоения рейтинга по итогам </w:t>
      </w:r>
      <w:proofErr w:type="gramStart"/>
      <w:r w:rsidRPr="0097458F">
        <w:rPr>
          <w:rFonts w:ascii="Arial" w:hAnsi="Arial" w:cs="Arial"/>
          <w:sz w:val="24"/>
          <w:szCs w:val="24"/>
        </w:rPr>
        <w:t>проведения мониторинга качества предоставления муниципальной услуги</w:t>
      </w:r>
      <w:proofErr w:type="gramEnd"/>
      <w:r w:rsidRPr="0097458F">
        <w:rPr>
          <w:rFonts w:ascii="Arial" w:hAnsi="Arial" w:cs="Arial"/>
          <w:sz w:val="24"/>
          <w:szCs w:val="24"/>
        </w:rPr>
        <w:t>.</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44. Требования, в том числе учитывающие особенности предоставления муниципальной услуги в электронной форме:</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возможности получения заявителями информации о предоставляемой муниципальной услуге на официальном сайте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 xml:space="preserve"> в информационно-телекоммуникационной сети "Интернет", на портале государственных и муниципальных услуг, а также РПГУ;</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возможности получения заявителями на официальном сайте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 xml:space="preserve"> в информационно-телекоммуникационной сети "Интернет", на портале государственных и муниципальных услуг, РПГУ форм заявлений и иных документов, необходимых для получения муниципальной услуги в электронном виде;</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 xml:space="preserve"> в информационно-телекоммуникационной сети "Интернет", портала государственных и муниципальных услуг, РПГУ;</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отраслевой (функциональный) и территориальный орган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обеспечение получения заявителем сведений о ходе выполнения его заявления (запроса) о предоставлении муниципальной услуги, в том числе с использованием информационно-телекоммуникационной сети "Интернет";</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45. Сведения о муниципальной услуге размещаются на РПГУ в порядке, установленном действующим законодательством.</w:t>
      </w:r>
    </w:p>
    <w:p w:rsidR="00E41462" w:rsidRDefault="00E41462">
      <w:pPr>
        <w:widowControl w:val="0"/>
        <w:autoSpaceDE w:val="0"/>
        <w:autoSpaceDN w:val="0"/>
        <w:adjustRightInd w:val="0"/>
        <w:spacing w:after="0" w:line="240" w:lineRule="auto"/>
        <w:jc w:val="both"/>
        <w:rPr>
          <w:rFonts w:ascii="Calibri" w:hAnsi="Calibri" w:cs="Calibri"/>
        </w:rPr>
      </w:pPr>
    </w:p>
    <w:p w:rsidR="00F03FF2" w:rsidRDefault="00F03FF2">
      <w:pPr>
        <w:widowControl w:val="0"/>
        <w:autoSpaceDE w:val="0"/>
        <w:autoSpaceDN w:val="0"/>
        <w:adjustRightInd w:val="0"/>
        <w:spacing w:after="0" w:line="240" w:lineRule="auto"/>
        <w:jc w:val="center"/>
        <w:outlineLvl w:val="1"/>
        <w:rPr>
          <w:rFonts w:ascii="Arial" w:hAnsi="Arial" w:cs="Arial"/>
          <w:sz w:val="24"/>
          <w:szCs w:val="24"/>
        </w:rPr>
      </w:pPr>
      <w:bookmarkStart w:id="5" w:name="Par208"/>
      <w:bookmarkEnd w:id="5"/>
    </w:p>
    <w:p w:rsidR="00E41462" w:rsidRPr="00796E11" w:rsidRDefault="00E41462">
      <w:pPr>
        <w:widowControl w:val="0"/>
        <w:autoSpaceDE w:val="0"/>
        <w:autoSpaceDN w:val="0"/>
        <w:adjustRightInd w:val="0"/>
        <w:spacing w:after="0" w:line="240" w:lineRule="auto"/>
        <w:jc w:val="center"/>
        <w:outlineLvl w:val="1"/>
        <w:rPr>
          <w:rFonts w:ascii="Arial" w:hAnsi="Arial" w:cs="Arial"/>
          <w:sz w:val="24"/>
          <w:szCs w:val="24"/>
        </w:rPr>
      </w:pPr>
      <w:r w:rsidRPr="00796E11">
        <w:rPr>
          <w:rFonts w:ascii="Arial" w:hAnsi="Arial" w:cs="Arial"/>
          <w:sz w:val="24"/>
          <w:szCs w:val="24"/>
        </w:rPr>
        <w:t>III. Состав, последовательность и сроки выполнения</w:t>
      </w:r>
    </w:p>
    <w:p w:rsidR="00E41462" w:rsidRPr="00796E11" w:rsidRDefault="00E41462">
      <w:pPr>
        <w:widowControl w:val="0"/>
        <w:autoSpaceDE w:val="0"/>
        <w:autoSpaceDN w:val="0"/>
        <w:adjustRightInd w:val="0"/>
        <w:spacing w:after="0" w:line="240" w:lineRule="auto"/>
        <w:jc w:val="center"/>
        <w:rPr>
          <w:rFonts w:ascii="Arial" w:hAnsi="Arial" w:cs="Arial"/>
          <w:sz w:val="24"/>
          <w:szCs w:val="24"/>
        </w:rPr>
      </w:pPr>
      <w:r w:rsidRPr="00796E11">
        <w:rPr>
          <w:rFonts w:ascii="Arial" w:hAnsi="Arial" w:cs="Arial"/>
          <w:sz w:val="24"/>
          <w:szCs w:val="24"/>
        </w:rPr>
        <w:t>административных процедур, требования к порядку их</w:t>
      </w:r>
    </w:p>
    <w:p w:rsidR="00E41462" w:rsidRPr="00796E11" w:rsidRDefault="00E41462">
      <w:pPr>
        <w:widowControl w:val="0"/>
        <w:autoSpaceDE w:val="0"/>
        <w:autoSpaceDN w:val="0"/>
        <w:adjustRightInd w:val="0"/>
        <w:spacing w:after="0" w:line="240" w:lineRule="auto"/>
        <w:jc w:val="center"/>
        <w:rPr>
          <w:rFonts w:ascii="Arial" w:hAnsi="Arial" w:cs="Arial"/>
          <w:sz w:val="24"/>
          <w:szCs w:val="24"/>
        </w:rPr>
      </w:pPr>
      <w:r w:rsidRPr="00796E11">
        <w:rPr>
          <w:rFonts w:ascii="Arial" w:hAnsi="Arial" w:cs="Arial"/>
          <w:sz w:val="24"/>
          <w:szCs w:val="24"/>
        </w:rPr>
        <w:t>выполнения, в том числе особенности выполнения</w:t>
      </w:r>
    </w:p>
    <w:p w:rsidR="00E41462" w:rsidRPr="00796E11" w:rsidRDefault="00E41462">
      <w:pPr>
        <w:widowControl w:val="0"/>
        <w:autoSpaceDE w:val="0"/>
        <w:autoSpaceDN w:val="0"/>
        <w:adjustRightInd w:val="0"/>
        <w:spacing w:after="0" w:line="240" w:lineRule="auto"/>
        <w:jc w:val="center"/>
        <w:rPr>
          <w:rFonts w:ascii="Arial" w:hAnsi="Arial" w:cs="Arial"/>
          <w:sz w:val="24"/>
          <w:szCs w:val="24"/>
        </w:rPr>
      </w:pPr>
      <w:r w:rsidRPr="00796E11">
        <w:rPr>
          <w:rFonts w:ascii="Arial" w:hAnsi="Arial" w:cs="Arial"/>
          <w:sz w:val="24"/>
          <w:szCs w:val="24"/>
        </w:rPr>
        <w:t>административных процедур в электронной форме</w:t>
      </w:r>
      <w:r w:rsidR="00441F92">
        <w:rPr>
          <w:rFonts w:ascii="Arial" w:hAnsi="Arial" w:cs="Arial"/>
          <w:sz w:val="24"/>
          <w:szCs w:val="24"/>
        </w:rPr>
        <w:t>, а также особенности выполнения административных процедур в многофункциональных центрах</w:t>
      </w:r>
    </w:p>
    <w:p w:rsidR="00E41462" w:rsidRPr="00796E11" w:rsidRDefault="00E41462">
      <w:pPr>
        <w:widowControl w:val="0"/>
        <w:autoSpaceDE w:val="0"/>
        <w:autoSpaceDN w:val="0"/>
        <w:adjustRightInd w:val="0"/>
        <w:spacing w:after="0" w:line="240" w:lineRule="auto"/>
        <w:jc w:val="both"/>
        <w:rPr>
          <w:rFonts w:ascii="Arial" w:hAnsi="Arial" w:cs="Arial"/>
          <w:sz w:val="24"/>
          <w:szCs w:val="24"/>
        </w:rPr>
      </w:pP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46. Предоставление муниципальной услуги включает в себя следующие административные процедуры:</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lastRenderedPageBreak/>
        <w:t>- консультирование по порядку и срокам предоставления муниципальной услуги;</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прием и регистрация заявления с целью предоставления муниципальной услуги;</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рассмотрение заявления и подготовка информации об очередности предоставления жилых помещений на условиях социального найма;</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выдача или направление заявителю уведомления об очередности предоставления жилых помещений на условиях социального найма;</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выдача или направление заявителю уведомления о том, что он не состоит на учете в качестве нуждающегося в жилом помещении.</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47. Последовательность действий при предоставлении муниципальной услуги отражена в блок-схеме </w:t>
      </w:r>
      <w:r w:rsidRPr="00FE4EA3">
        <w:rPr>
          <w:rFonts w:ascii="Arial" w:hAnsi="Arial" w:cs="Arial"/>
          <w:sz w:val="24"/>
          <w:szCs w:val="24"/>
        </w:rPr>
        <w:t xml:space="preserve">в </w:t>
      </w:r>
      <w:hyperlink w:anchor="Par396" w:history="1">
        <w:r w:rsidRPr="00FE4EA3">
          <w:rPr>
            <w:rFonts w:ascii="Arial" w:hAnsi="Arial" w:cs="Arial"/>
            <w:sz w:val="24"/>
            <w:szCs w:val="24"/>
          </w:rPr>
          <w:t>приложении 3</w:t>
        </w:r>
      </w:hyperlink>
      <w:r w:rsidRPr="00796E11">
        <w:rPr>
          <w:rFonts w:ascii="Arial" w:hAnsi="Arial" w:cs="Arial"/>
          <w:sz w:val="24"/>
          <w:szCs w:val="24"/>
        </w:rPr>
        <w:t xml:space="preserve"> к административному регламенту.</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48. </w:t>
      </w:r>
      <w:proofErr w:type="gramStart"/>
      <w:r w:rsidRPr="00796E11">
        <w:rPr>
          <w:rFonts w:ascii="Arial" w:hAnsi="Arial" w:cs="Arial"/>
          <w:sz w:val="24"/>
          <w:szCs w:val="24"/>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49.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индивидуальное консультирование лично;</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индивидуальное консультирование по почте, в том числе по электронной почте;</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индивидуальное консультирование по телефону.</w:t>
      </w:r>
    </w:p>
    <w:p w:rsidR="00E41462" w:rsidRDefault="00E41462" w:rsidP="00585580">
      <w:pPr>
        <w:widowControl w:val="0"/>
        <w:autoSpaceDE w:val="0"/>
        <w:autoSpaceDN w:val="0"/>
        <w:adjustRightInd w:val="0"/>
        <w:spacing w:after="0" w:line="240" w:lineRule="auto"/>
        <w:ind w:firstLine="709"/>
        <w:jc w:val="both"/>
        <w:rPr>
          <w:rFonts w:ascii="Calibri" w:hAnsi="Calibri" w:cs="Calibri"/>
        </w:rPr>
      </w:pPr>
      <w:r w:rsidRPr="00796E11">
        <w:rPr>
          <w:rFonts w:ascii="Arial" w:hAnsi="Arial" w:cs="Arial"/>
          <w:sz w:val="24"/>
          <w:szCs w:val="24"/>
        </w:rPr>
        <w:t xml:space="preserve">50. Информирование о правилах предоставления муниципальной услуги осуществляется сотрудником </w:t>
      </w:r>
      <w:r w:rsidR="00796E11" w:rsidRPr="00796E11">
        <w:rPr>
          <w:rFonts w:ascii="Arial" w:hAnsi="Arial" w:cs="Arial"/>
          <w:sz w:val="24"/>
          <w:szCs w:val="24"/>
        </w:rPr>
        <w:t>Отдела</w:t>
      </w:r>
      <w:r>
        <w:rPr>
          <w:rFonts w:ascii="Calibri" w:hAnsi="Calibri" w:cs="Calibri"/>
        </w:rPr>
        <w:t>.</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rPr>
      </w:pPr>
      <w:r w:rsidRPr="00796E11">
        <w:rPr>
          <w:rFonts w:ascii="Arial" w:hAnsi="Arial" w:cs="Arial"/>
          <w:sz w:val="24"/>
        </w:rPr>
        <w:t xml:space="preserve">51. Информирование осуществляется в соответствии с графиком работы </w:t>
      </w:r>
      <w:r w:rsidR="00796E11" w:rsidRPr="00796E11">
        <w:rPr>
          <w:rFonts w:ascii="Arial" w:hAnsi="Arial" w:cs="Arial"/>
          <w:sz w:val="24"/>
        </w:rPr>
        <w:t>Отдела</w:t>
      </w:r>
      <w:r w:rsidRPr="00796E11">
        <w:rPr>
          <w:rFonts w:ascii="Arial" w:hAnsi="Arial" w:cs="Arial"/>
          <w:sz w:val="24"/>
        </w:rPr>
        <w:t>.</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52.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53.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54. При консультировании по письменным заявлениям ответ на заявление направляется почтой в адрес заявителя (его представителя) в срок, не превышающий 30 дней со дня регистрации.</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Письменное заявление подлежит обязательной регистрации в течение трех дней с момента поступления.</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55. При консультировании по письменным заявлениям, поступившим посредством электронной почты, ответ на обращение заявителя (его представителя) направляется электронной почтой (если иное не указано в заявлении) в срок, не превышающий 30 дней со дня регистрации.</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Заявление, поступившее посредством электронной почты, подлежит обязательной регистрации в течение трех дней с момента поступления.</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56.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w:t>
      </w:r>
      <w:r w:rsidRPr="006C0917">
        <w:rPr>
          <w:rFonts w:ascii="Arial" w:hAnsi="Arial" w:cs="Arial"/>
          <w:sz w:val="24"/>
          <w:szCs w:val="24"/>
        </w:rPr>
        <w:lastRenderedPageBreak/>
        <w:t>должен быть направлен в письменной форме на бумажном носителе.</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57. При индивидуальном консультировании по телефону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Время разговора не должно превышать 10 минут.</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58. Сотрудники </w:t>
      </w:r>
      <w:r w:rsidR="006C0917" w:rsidRPr="006C0917">
        <w:rPr>
          <w:rFonts w:ascii="Arial" w:hAnsi="Arial" w:cs="Arial"/>
          <w:sz w:val="24"/>
          <w:szCs w:val="24"/>
        </w:rPr>
        <w:t xml:space="preserve">Отдела </w:t>
      </w:r>
      <w:r w:rsidRPr="006C0917">
        <w:rPr>
          <w:rFonts w:ascii="Arial" w:hAnsi="Arial" w:cs="Arial"/>
          <w:sz w:val="24"/>
          <w:szCs w:val="24"/>
        </w:rPr>
        <w:t>при ответе на устные обращения (лично или по телефону) обязаны:</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произносить слова четко, не прерывать разговор по причине поступления звонка на другой аппарат;</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подвести итоги консультирования, перечислить меры, которые необходимо принять.</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59. Сотрудники </w:t>
      </w:r>
      <w:r w:rsidR="006C0917" w:rsidRPr="006C0917">
        <w:rPr>
          <w:rFonts w:ascii="Arial" w:hAnsi="Arial" w:cs="Arial"/>
          <w:sz w:val="24"/>
          <w:szCs w:val="24"/>
        </w:rPr>
        <w:t>Отдела</w:t>
      </w:r>
      <w:r w:rsidRPr="006C0917">
        <w:rPr>
          <w:rFonts w:ascii="Arial" w:hAnsi="Arial" w:cs="Arial"/>
          <w:sz w:val="24"/>
          <w:szCs w:val="24"/>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60. Сотрудники </w:t>
      </w:r>
      <w:r w:rsidR="006C0917" w:rsidRPr="006C0917">
        <w:rPr>
          <w:rFonts w:ascii="Arial" w:hAnsi="Arial" w:cs="Arial"/>
          <w:sz w:val="24"/>
          <w:szCs w:val="24"/>
        </w:rPr>
        <w:t xml:space="preserve">Отдела </w:t>
      </w:r>
      <w:r w:rsidRPr="006C0917">
        <w:rPr>
          <w:rFonts w:ascii="Arial" w:hAnsi="Arial" w:cs="Arial"/>
          <w:sz w:val="24"/>
          <w:szCs w:val="24"/>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61. Ответы на письменные обращения, в том числе в электронном виде, даются в простой, четкой и понятной форме в письменном виде и должны содержать:</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 ответы на поставленные вопросы;</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 должность, фамилию и инициалы лица, подписавшего ответ;</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 фамилию, инициалы и номер телефона исполнителя.</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62. Основанием для начала административного действия "Прием и регистрация заявления с целью предоставления муниципальной услуги" является поступление от заявителя письменного заявления.</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63. Заявление может поступить по почте, в том числе по электронной почте, посредством информационно-телекоммуникационной сети "Интернет", быть доставленным непосредственно заявителем либо через многофункциональный центр, если иное не предусмотрено действующим законодательством.</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Документы, необходимые для предоставления муниципальной услуги, могут быть поданы по почте, посредством информационно-телекоммуникационной сети "Интернет" с использованием универсальной электронной карты, а также электронных приложений универсальной электронной карты, на приеме в Комитете.</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xml:space="preserve">64. Заявление, поступившее в администрацию </w:t>
      </w:r>
      <w:r w:rsidR="00FD27AE" w:rsidRPr="00FD27AE">
        <w:rPr>
          <w:rFonts w:ascii="Arial" w:hAnsi="Arial" w:cs="Arial"/>
          <w:sz w:val="24"/>
          <w:szCs w:val="24"/>
        </w:rPr>
        <w:t>муниципального образования Дубенский район</w:t>
      </w:r>
      <w:r w:rsidRPr="00FD27AE">
        <w:rPr>
          <w:rFonts w:ascii="Arial" w:hAnsi="Arial" w:cs="Arial"/>
          <w:sz w:val="24"/>
          <w:szCs w:val="24"/>
        </w:rPr>
        <w:t>, регистрируется сотрудником отдела прохождения документов администрации в системе АСЭД.</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Срок выполнения административного действия - не более 15 минут.</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xml:space="preserve">65. Зарегистрированное заявление направляется сотруднику </w:t>
      </w:r>
      <w:r w:rsidR="00FD27AE" w:rsidRPr="00FD27AE">
        <w:rPr>
          <w:rFonts w:ascii="Arial" w:hAnsi="Arial" w:cs="Arial"/>
          <w:sz w:val="24"/>
          <w:szCs w:val="24"/>
        </w:rPr>
        <w:t>Отдела,</w:t>
      </w:r>
      <w:r w:rsidRPr="00FD27AE">
        <w:rPr>
          <w:rFonts w:ascii="Arial" w:hAnsi="Arial" w:cs="Arial"/>
          <w:sz w:val="24"/>
          <w:szCs w:val="24"/>
        </w:rPr>
        <w:t xml:space="preserve"> ответственному за оказание муниципальной услуги, согласно резолюции руководителя.</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xml:space="preserve">66. При обращении заявителя лично на приеме сотрудником </w:t>
      </w:r>
      <w:r w:rsidR="00FD27AE" w:rsidRPr="00FD27AE">
        <w:rPr>
          <w:rFonts w:ascii="Arial" w:hAnsi="Arial" w:cs="Arial"/>
          <w:sz w:val="24"/>
          <w:szCs w:val="24"/>
        </w:rPr>
        <w:t>Отдела</w:t>
      </w:r>
      <w:r w:rsidRPr="00FD27AE">
        <w:rPr>
          <w:rFonts w:ascii="Arial" w:hAnsi="Arial" w:cs="Arial"/>
          <w:sz w:val="24"/>
          <w:szCs w:val="24"/>
        </w:rPr>
        <w:t>, ответственным за прием документов:</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устанавливается личность заявителя (или его представителя);</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lastRenderedPageBreak/>
        <w:t>- заявление направляется в отдел прохождения документов для регистрации в системе АСЭД;</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определяется по базе данных: состоит ли гражданин на учете в качестве нуждающегося в жилом помещении, предоставляемом по договору социального найма; дата постановки на учет; номер очереди в списке граждан, состоящих на данном учете;</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ответ на обращение дается устно, если изложенные в устном обращении факты и обстоятельства не требуют дополнительной проверки.</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Максимальный срок выполнения действия составляет 30 минут на одного заявителя.</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67. Основанием для начала административной процедуры "Рассмотрение заявления и подготовка информации об очередности предоставления жилых помещений на условиях социального найма" является поступление зарегистрированного заявления сотруднику </w:t>
      </w:r>
      <w:r w:rsidR="00FD27AE" w:rsidRPr="007954C3">
        <w:rPr>
          <w:rFonts w:ascii="Arial" w:hAnsi="Arial" w:cs="Arial"/>
          <w:sz w:val="24"/>
          <w:szCs w:val="24"/>
        </w:rPr>
        <w:t>Отдела</w:t>
      </w:r>
      <w:r w:rsidRPr="007954C3">
        <w:rPr>
          <w:rFonts w:ascii="Arial" w:hAnsi="Arial" w:cs="Arial"/>
          <w:sz w:val="24"/>
          <w:szCs w:val="24"/>
        </w:rPr>
        <w:t>.</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68. Сотрудник </w:t>
      </w:r>
      <w:r w:rsidR="00FD27AE" w:rsidRPr="007954C3">
        <w:rPr>
          <w:rFonts w:ascii="Arial" w:hAnsi="Arial" w:cs="Arial"/>
          <w:sz w:val="24"/>
          <w:szCs w:val="24"/>
        </w:rPr>
        <w:t>Отдела</w:t>
      </w:r>
      <w:r w:rsidRPr="007954C3">
        <w:rPr>
          <w:rFonts w:ascii="Arial" w:hAnsi="Arial" w:cs="Arial"/>
          <w:sz w:val="24"/>
          <w:szCs w:val="24"/>
        </w:rPr>
        <w:t xml:space="preserve"> проверяет сведения, содержащиеся в заявлении, на их достоверность, по базе данных определяет:</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состоит ли гражданин на учете в качестве нуждающегося в жилом помещении, предоставляемом по договору социального найма;</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дату постановки на учет;</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номер очереди заявителя в списке граждан, состоящих на учете в качестве нуждающихся в жилых помещениях.</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69. Подписанное уведомление регистрируется в системе электронного документооборота и в течение 3 дней с момента регистрации направляется по почте, размещается в электронном виде или выдается непосредственно на руки заявителю. В случае представления гражданином заявления о </w:t>
      </w:r>
      <w:proofErr w:type="gramStart"/>
      <w:r w:rsidRPr="007954C3">
        <w:rPr>
          <w:rFonts w:ascii="Arial" w:hAnsi="Arial" w:cs="Arial"/>
          <w:sz w:val="24"/>
          <w:szCs w:val="24"/>
        </w:rPr>
        <w:t>предоставлении</w:t>
      </w:r>
      <w:proofErr w:type="gramEnd"/>
      <w:r w:rsidRPr="007954C3">
        <w:rPr>
          <w:rFonts w:ascii="Arial" w:hAnsi="Arial" w:cs="Arial"/>
          <w:sz w:val="24"/>
          <w:szCs w:val="24"/>
        </w:rPr>
        <w:t xml:space="preserve"> об очередности предоставления жилых помещений на условиях социального найма через многофункциональный центр, уведомление направляется в многофункциональный центр, если иной способ получения не указан заявителем.</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70. Заявителям обеспечивается возможность получения муниципальной услуги на РПГУ в соответствии с действующим законодательством.</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7954C3" w:rsidRDefault="00E41462">
      <w:pPr>
        <w:widowControl w:val="0"/>
        <w:autoSpaceDE w:val="0"/>
        <w:autoSpaceDN w:val="0"/>
        <w:adjustRightInd w:val="0"/>
        <w:spacing w:after="0" w:line="240" w:lineRule="auto"/>
        <w:jc w:val="center"/>
        <w:outlineLvl w:val="1"/>
        <w:rPr>
          <w:rFonts w:ascii="Arial" w:hAnsi="Arial" w:cs="Arial"/>
          <w:sz w:val="24"/>
          <w:szCs w:val="24"/>
        </w:rPr>
      </w:pPr>
      <w:bookmarkStart w:id="6" w:name="Par266"/>
      <w:bookmarkEnd w:id="6"/>
      <w:r w:rsidRPr="007954C3">
        <w:rPr>
          <w:rFonts w:ascii="Arial" w:hAnsi="Arial" w:cs="Arial"/>
          <w:sz w:val="24"/>
          <w:szCs w:val="24"/>
        </w:rPr>
        <w:t>IV. Формы контроля</w:t>
      </w:r>
    </w:p>
    <w:p w:rsidR="00E41462" w:rsidRPr="007954C3" w:rsidRDefault="002C703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 исполнением административного регламента</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71. Текущий </w:t>
      </w:r>
      <w:proofErr w:type="gramStart"/>
      <w:r w:rsidRPr="007954C3">
        <w:rPr>
          <w:rFonts w:ascii="Arial" w:hAnsi="Arial" w:cs="Arial"/>
          <w:sz w:val="24"/>
          <w:szCs w:val="24"/>
        </w:rPr>
        <w:t>контроль за</w:t>
      </w:r>
      <w:proofErr w:type="gramEnd"/>
      <w:r w:rsidRPr="007954C3">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72.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7954C3">
        <w:rPr>
          <w:rFonts w:ascii="Arial" w:hAnsi="Arial" w:cs="Arial"/>
          <w:sz w:val="24"/>
          <w:szCs w:val="24"/>
        </w:rPr>
        <w:t>контроль за</w:t>
      </w:r>
      <w:proofErr w:type="gramEnd"/>
      <w:r w:rsidRPr="007954C3">
        <w:rPr>
          <w:rFonts w:ascii="Arial" w:hAnsi="Arial" w:cs="Arial"/>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73. Сотрудник </w:t>
      </w:r>
      <w:r w:rsidR="007954C3" w:rsidRPr="007954C3">
        <w:rPr>
          <w:rFonts w:ascii="Arial" w:hAnsi="Arial" w:cs="Arial"/>
          <w:sz w:val="24"/>
          <w:szCs w:val="24"/>
        </w:rPr>
        <w:t>Отдела</w:t>
      </w:r>
      <w:r w:rsidRPr="007954C3">
        <w:rPr>
          <w:rFonts w:ascii="Arial" w:hAnsi="Arial" w:cs="Arial"/>
          <w:sz w:val="24"/>
          <w:szCs w:val="24"/>
        </w:rPr>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74. Сотрудник </w:t>
      </w:r>
      <w:r w:rsidR="007954C3" w:rsidRPr="007954C3">
        <w:rPr>
          <w:rFonts w:ascii="Arial" w:hAnsi="Arial" w:cs="Arial"/>
          <w:sz w:val="24"/>
          <w:szCs w:val="24"/>
        </w:rPr>
        <w:t>Отдела</w:t>
      </w:r>
      <w:r w:rsidRPr="007954C3">
        <w:rPr>
          <w:rFonts w:ascii="Arial" w:hAnsi="Arial" w:cs="Arial"/>
          <w:sz w:val="24"/>
          <w:szCs w:val="24"/>
        </w:rPr>
        <w:t>, уполномоченный на рассмотрение заявлений и оформление уведомления об очередности предоставления муниципальных жилых помещений на условиях социального найма, несет персональную ответственность:</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а) за своевременность и качество проводимых проверок по заявлениям;</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б) за соответствие результатов рассмотрения заявлений требованиям действующего законодательства;</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lastRenderedPageBreak/>
        <w:t>в) за соблюдение порядка и сроков рассмотрения заявления;</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г) за достоверность вносимых сведений, своевременность и правильность заполнения документов.</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75. Сотрудник </w:t>
      </w:r>
      <w:r w:rsidR="007954C3" w:rsidRPr="007954C3">
        <w:rPr>
          <w:rFonts w:ascii="Arial" w:hAnsi="Arial" w:cs="Arial"/>
          <w:sz w:val="24"/>
          <w:szCs w:val="24"/>
        </w:rPr>
        <w:t>Отдел</w:t>
      </w:r>
      <w:r w:rsidRPr="007954C3">
        <w:rPr>
          <w:rFonts w:ascii="Arial" w:hAnsi="Arial" w:cs="Arial"/>
          <w:sz w:val="24"/>
          <w:szCs w:val="24"/>
        </w:rPr>
        <w:t>а, осуществляющий выдачу уведомления об очередности предоставления муниципальных жилых помещений на условиях социального найма, несет персональную ответственность за соблюдение порядка выдачи документов.</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76. Сотрудник </w:t>
      </w:r>
      <w:r w:rsidR="007954C3" w:rsidRPr="007954C3">
        <w:rPr>
          <w:rFonts w:ascii="Arial" w:hAnsi="Arial" w:cs="Arial"/>
          <w:sz w:val="24"/>
          <w:szCs w:val="24"/>
        </w:rPr>
        <w:t>Отдела</w:t>
      </w:r>
      <w:r w:rsidRPr="007954C3">
        <w:rPr>
          <w:rFonts w:ascii="Arial" w:hAnsi="Arial" w:cs="Arial"/>
          <w:sz w:val="24"/>
          <w:szCs w:val="24"/>
        </w:rPr>
        <w:t>,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77. </w:t>
      </w:r>
      <w:proofErr w:type="gramStart"/>
      <w:r w:rsidRPr="007954C3">
        <w:rPr>
          <w:rFonts w:ascii="Arial" w:hAnsi="Arial" w:cs="Arial"/>
          <w:sz w:val="24"/>
          <w:szCs w:val="24"/>
        </w:rPr>
        <w:t xml:space="preserve">Сотрудники </w:t>
      </w:r>
      <w:r w:rsidR="007954C3" w:rsidRPr="007954C3">
        <w:rPr>
          <w:rFonts w:ascii="Arial" w:hAnsi="Arial" w:cs="Arial"/>
          <w:sz w:val="24"/>
          <w:szCs w:val="24"/>
        </w:rPr>
        <w:t>Отдела</w:t>
      </w:r>
      <w:r w:rsidRPr="007954C3">
        <w:rPr>
          <w:rFonts w:ascii="Arial" w:hAnsi="Arial" w:cs="Arial"/>
          <w:sz w:val="24"/>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78. Обязанности сотрудников </w:t>
      </w:r>
      <w:r w:rsidR="007954C3" w:rsidRPr="007954C3">
        <w:rPr>
          <w:rFonts w:ascii="Arial" w:hAnsi="Arial" w:cs="Arial"/>
          <w:sz w:val="24"/>
          <w:szCs w:val="24"/>
        </w:rPr>
        <w:t>Отдела</w:t>
      </w:r>
      <w:r w:rsidRPr="007954C3">
        <w:rPr>
          <w:rFonts w:ascii="Arial" w:hAnsi="Arial" w:cs="Arial"/>
          <w:sz w:val="24"/>
          <w:szCs w:val="24"/>
        </w:rPr>
        <w:t>, участвующих в предоставлении муниципальной услуги, по исполнению административного регламента закрепляются в их должностных инструкциях.</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79.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 председателем Комитета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80. Периодичность осуществления текущего контроля (планового контроля) устанавливается председателем Комитета. Проведение проверок исполнения административного регламента в рамках текущего контроля производится не реже одного раза в квартал.</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81. </w:t>
      </w:r>
      <w:proofErr w:type="gramStart"/>
      <w:r w:rsidRPr="007954C3">
        <w:rPr>
          <w:rFonts w:ascii="Arial" w:hAnsi="Arial" w:cs="Arial"/>
          <w:sz w:val="24"/>
          <w:szCs w:val="24"/>
        </w:rPr>
        <w:t>Контроль за</w:t>
      </w:r>
      <w:proofErr w:type="gramEnd"/>
      <w:r w:rsidRPr="007954C3">
        <w:rPr>
          <w:rFonts w:ascii="Arial" w:hAnsi="Arial" w:cs="Arial"/>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 xml:space="preserve">82.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7954C3" w:rsidRPr="00381399">
        <w:rPr>
          <w:rFonts w:ascii="Arial" w:hAnsi="Arial" w:cs="Arial"/>
          <w:sz w:val="24"/>
          <w:szCs w:val="24"/>
        </w:rPr>
        <w:t>Дубенский район</w:t>
      </w:r>
      <w:r w:rsidRPr="00381399">
        <w:rPr>
          <w:rFonts w:ascii="Arial" w:hAnsi="Arial" w:cs="Arial"/>
          <w:sz w:val="24"/>
          <w:szCs w:val="24"/>
        </w:rPr>
        <w:t>.</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 xml:space="preserve">83. Внеплановая проверка проводится в порядке и форме, </w:t>
      </w:r>
      <w:proofErr w:type="gramStart"/>
      <w:r w:rsidRPr="00381399">
        <w:rPr>
          <w:rFonts w:ascii="Arial" w:hAnsi="Arial" w:cs="Arial"/>
          <w:sz w:val="24"/>
          <w:szCs w:val="24"/>
        </w:rPr>
        <w:t>установленных</w:t>
      </w:r>
      <w:proofErr w:type="gramEnd"/>
      <w:r w:rsidRPr="00381399">
        <w:rPr>
          <w:rFonts w:ascii="Arial" w:hAnsi="Arial" w:cs="Arial"/>
          <w:sz w:val="24"/>
          <w:szCs w:val="24"/>
        </w:rPr>
        <w:t xml:space="preserve"> действующим законодательством.</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84.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85.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E41462" w:rsidRDefault="00E41462">
      <w:pPr>
        <w:widowControl w:val="0"/>
        <w:autoSpaceDE w:val="0"/>
        <w:autoSpaceDN w:val="0"/>
        <w:adjustRightInd w:val="0"/>
        <w:spacing w:after="0" w:line="240" w:lineRule="auto"/>
        <w:jc w:val="both"/>
        <w:rPr>
          <w:rFonts w:ascii="Arial" w:hAnsi="Arial" w:cs="Arial"/>
          <w:sz w:val="24"/>
          <w:szCs w:val="24"/>
        </w:rPr>
      </w:pPr>
    </w:p>
    <w:p w:rsidR="00EE2E4E" w:rsidRPr="00381399" w:rsidRDefault="00EE2E4E">
      <w:pPr>
        <w:widowControl w:val="0"/>
        <w:autoSpaceDE w:val="0"/>
        <w:autoSpaceDN w:val="0"/>
        <w:adjustRightInd w:val="0"/>
        <w:spacing w:after="0" w:line="240" w:lineRule="auto"/>
        <w:jc w:val="both"/>
        <w:rPr>
          <w:rFonts w:ascii="Arial" w:hAnsi="Arial" w:cs="Arial"/>
          <w:sz w:val="24"/>
          <w:szCs w:val="24"/>
        </w:rPr>
      </w:pPr>
    </w:p>
    <w:p w:rsidR="00E41462" w:rsidRPr="00381399" w:rsidRDefault="00E41462">
      <w:pPr>
        <w:widowControl w:val="0"/>
        <w:autoSpaceDE w:val="0"/>
        <w:autoSpaceDN w:val="0"/>
        <w:adjustRightInd w:val="0"/>
        <w:spacing w:after="0" w:line="240" w:lineRule="auto"/>
        <w:jc w:val="center"/>
        <w:outlineLvl w:val="1"/>
        <w:rPr>
          <w:rFonts w:ascii="Arial" w:hAnsi="Arial" w:cs="Arial"/>
          <w:sz w:val="24"/>
          <w:szCs w:val="24"/>
        </w:rPr>
      </w:pPr>
      <w:bookmarkStart w:id="7" w:name="Par289"/>
      <w:bookmarkEnd w:id="7"/>
      <w:r w:rsidRPr="00381399">
        <w:rPr>
          <w:rFonts w:ascii="Arial" w:hAnsi="Arial" w:cs="Arial"/>
          <w:sz w:val="24"/>
          <w:szCs w:val="24"/>
        </w:rPr>
        <w:t>V. Досудебный (внесудебный) порядок обжалования</w:t>
      </w:r>
    </w:p>
    <w:p w:rsidR="00E41462" w:rsidRPr="00381399" w:rsidRDefault="00E41462">
      <w:pPr>
        <w:widowControl w:val="0"/>
        <w:autoSpaceDE w:val="0"/>
        <w:autoSpaceDN w:val="0"/>
        <w:adjustRightInd w:val="0"/>
        <w:spacing w:after="0" w:line="240" w:lineRule="auto"/>
        <w:jc w:val="center"/>
        <w:rPr>
          <w:rFonts w:ascii="Arial" w:hAnsi="Arial" w:cs="Arial"/>
          <w:sz w:val="24"/>
          <w:szCs w:val="24"/>
        </w:rPr>
      </w:pPr>
      <w:r w:rsidRPr="00381399">
        <w:rPr>
          <w:rFonts w:ascii="Arial" w:hAnsi="Arial" w:cs="Arial"/>
          <w:sz w:val="24"/>
          <w:szCs w:val="24"/>
        </w:rPr>
        <w:t>решений и действий (бездействия) органа, предоставляющего</w:t>
      </w:r>
    </w:p>
    <w:p w:rsidR="00E41462" w:rsidRPr="00381399" w:rsidRDefault="002C703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государственную услугу, органа, предоставляющего муниципальную услугу, а </w:t>
      </w:r>
      <w:r>
        <w:rPr>
          <w:rFonts w:ascii="Arial" w:hAnsi="Arial" w:cs="Arial"/>
          <w:sz w:val="24"/>
          <w:szCs w:val="24"/>
        </w:rPr>
        <w:lastRenderedPageBreak/>
        <w:t>также должностных лиц, государственных и муниципальных служащих</w:t>
      </w:r>
    </w:p>
    <w:p w:rsidR="00E41462" w:rsidRDefault="00E41462">
      <w:pPr>
        <w:widowControl w:val="0"/>
        <w:autoSpaceDE w:val="0"/>
        <w:autoSpaceDN w:val="0"/>
        <w:adjustRightInd w:val="0"/>
        <w:spacing w:after="0" w:line="240" w:lineRule="auto"/>
        <w:jc w:val="both"/>
        <w:rPr>
          <w:rFonts w:ascii="Arial" w:hAnsi="Arial" w:cs="Arial"/>
          <w:sz w:val="24"/>
          <w:szCs w:val="24"/>
        </w:rPr>
      </w:pPr>
    </w:p>
    <w:p w:rsidR="00EE2E4E" w:rsidRPr="00381399" w:rsidRDefault="00EE2E4E">
      <w:pPr>
        <w:widowControl w:val="0"/>
        <w:autoSpaceDE w:val="0"/>
        <w:autoSpaceDN w:val="0"/>
        <w:adjustRightInd w:val="0"/>
        <w:spacing w:after="0" w:line="240" w:lineRule="auto"/>
        <w:jc w:val="both"/>
        <w:rPr>
          <w:rFonts w:ascii="Arial" w:hAnsi="Arial" w:cs="Arial"/>
          <w:sz w:val="24"/>
          <w:szCs w:val="24"/>
        </w:rPr>
      </w:pP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 xml:space="preserve">86. Заявитель может обратиться с </w:t>
      </w:r>
      <w:proofErr w:type="gramStart"/>
      <w:r w:rsidRPr="00381399">
        <w:rPr>
          <w:rFonts w:ascii="Arial" w:hAnsi="Arial" w:cs="Arial"/>
          <w:sz w:val="24"/>
          <w:szCs w:val="24"/>
        </w:rPr>
        <w:t>жалобой</w:t>
      </w:r>
      <w:proofErr w:type="gramEnd"/>
      <w:r w:rsidRPr="00381399">
        <w:rPr>
          <w:rFonts w:ascii="Arial" w:hAnsi="Arial" w:cs="Arial"/>
          <w:sz w:val="24"/>
          <w:szCs w:val="24"/>
        </w:rPr>
        <w:t xml:space="preserve"> в том числе в следующих случаях:</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1) нарушение срока регистрации запроса заявителя о предоставлении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2) нарушение срока предоставления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38139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38139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87. Общие требования к порядку подачи и рассмотрения жалобы.</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через многофункциональный центр, а также может быть принята при личном приеме заявителя.</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xml:space="preserve">4) Информирование о порядке подачи и рассмотрения жалобы осуществляется в администрации </w:t>
      </w:r>
      <w:r w:rsidR="00381399" w:rsidRPr="00B40189">
        <w:rPr>
          <w:rFonts w:ascii="Arial" w:hAnsi="Arial" w:cs="Arial"/>
          <w:sz w:val="24"/>
          <w:szCs w:val="24"/>
        </w:rPr>
        <w:t xml:space="preserve">муниципального образования Дубенский район, </w:t>
      </w:r>
      <w:r w:rsidRPr="00B40189">
        <w:rPr>
          <w:rFonts w:ascii="Arial" w:hAnsi="Arial" w:cs="Arial"/>
          <w:sz w:val="24"/>
          <w:szCs w:val="24"/>
        </w:rPr>
        <w:t xml:space="preserve">многофункциональном центре, с использованием средств почтовой, телефонной связи, электронного информирования, </w:t>
      </w:r>
      <w:r w:rsidRPr="00B104C9">
        <w:rPr>
          <w:rFonts w:ascii="Arial" w:hAnsi="Arial" w:cs="Arial"/>
          <w:sz w:val="24"/>
          <w:szCs w:val="24"/>
        </w:rPr>
        <w:t xml:space="preserve">публикаций в средствах массовой </w:t>
      </w:r>
      <w:r w:rsidRPr="00B104C9">
        <w:rPr>
          <w:rFonts w:ascii="Arial" w:hAnsi="Arial" w:cs="Arial"/>
          <w:sz w:val="24"/>
          <w:szCs w:val="24"/>
        </w:rPr>
        <w:lastRenderedPageBreak/>
        <w:t>информации</w:t>
      </w:r>
      <w:r w:rsidRPr="00B40189">
        <w:rPr>
          <w:rFonts w:ascii="Arial" w:hAnsi="Arial" w:cs="Arial"/>
          <w:color w:val="FF0000"/>
          <w:sz w:val="24"/>
          <w:szCs w:val="24"/>
        </w:rPr>
        <w:t xml:space="preserve"> </w:t>
      </w:r>
      <w:r w:rsidRPr="00B40189">
        <w:rPr>
          <w:rFonts w:ascii="Arial" w:hAnsi="Arial" w:cs="Arial"/>
          <w:sz w:val="24"/>
          <w:szCs w:val="24"/>
        </w:rPr>
        <w:t>и на РПГУ.</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5) Жалоба должна содержать:</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B40189">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C935BD">
        <w:rPr>
          <w:rFonts w:ascii="Arial" w:hAnsi="Arial" w:cs="Arial"/>
          <w:sz w:val="24"/>
          <w:szCs w:val="24"/>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C935BD">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bookmarkStart w:id="8" w:name="Par313"/>
      <w:bookmarkEnd w:id="8"/>
      <w:r w:rsidRPr="00C935BD">
        <w:rPr>
          <w:rFonts w:ascii="Arial" w:hAnsi="Arial" w:cs="Arial"/>
          <w:sz w:val="24"/>
          <w:szCs w:val="24"/>
        </w:rPr>
        <w:t>7) По результатам рассмотрения жалобы орган, предоставляющий муниципальную услугу, принимает одно из следующих решений:</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C935BD">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935BD">
        <w:rPr>
          <w:rFonts w:ascii="Arial" w:hAnsi="Arial" w:cs="Arial"/>
          <w:sz w:val="24"/>
          <w:szCs w:val="24"/>
        </w:rPr>
        <w:t>- отказывает в удовлетворении жалобы.</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935BD">
        <w:rPr>
          <w:rFonts w:ascii="Arial" w:hAnsi="Arial" w:cs="Arial"/>
          <w:sz w:val="24"/>
          <w:szCs w:val="24"/>
        </w:rPr>
        <w:t xml:space="preserve">8) Не позднее дня, следующего за днем принятия решения, указанного в </w:t>
      </w:r>
      <w:hyperlink w:anchor="Par313" w:history="1">
        <w:r w:rsidRPr="00FE4EA3">
          <w:rPr>
            <w:rFonts w:ascii="Arial" w:hAnsi="Arial" w:cs="Arial"/>
            <w:sz w:val="24"/>
            <w:szCs w:val="24"/>
          </w:rPr>
          <w:t>подпункте 7 пункта 87</w:t>
        </w:r>
      </w:hyperlink>
      <w:r w:rsidRPr="00C935BD">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935BD">
        <w:rPr>
          <w:rFonts w:ascii="Arial" w:hAnsi="Arial" w:cs="Arial"/>
          <w:sz w:val="24"/>
          <w:szCs w:val="24"/>
        </w:rPr>
        <w:t xml:space="preserve">9) В случае установления в ходе или по результатам </w:t>
      </w:r>
      <w:proofErr w:type="gramStart"/>
      <w:r w:rsidRPr="00C935BD">
        <w:rPr>
          <w:rFonts w:ascii="Arial" w:hAnsi="Arial" w:cs="Arial"/>
          <w:sz w:val="24"/>
          <w:szCs w:val="24"/>
        </w:rPr>
        <w:t>рассмотрения жалобы признаков состава административного правонарушения</w:t>
      </w:r>
      <w:proofErr w:type="gramEnd"/>
      <w:r w:rsidRPr="00C935BD">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E41462" w:rsidRDefault="00E41462" w:rsidP="00585580">
      <w:pPr>
        <w:widowControl w:val="0"/>
        <w:autoSpaceDE w:val="0"/>
        <w:autoSpaceDN w:val="0"/>
        <w:adjustRightInd w:val="0"/>
        <w:spacing w:after="0" w:line="240" w:lineRule="auto"/>
        <w:ind w:firstLine="709"/>
        <w:jc w:val="both"/>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625666" w:rsidRDefault="00625666" w:rsidP="00C935BD">
      <w:pPr>
        <w:widowControl w:val="0"/>
        <w:autoSpaceDE w:val="0"/>
        <w:autoSpaceDN w:val="0"/>
        <w:adjustRightInd w:val="0"/>
        <w:spacing w:after="0" w:line="240" w:lineRule="auto"/>
        <w:jc w:val="right"/>
        <w:outlineLvl w:val="1"/>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41462" w:rsidRPr="00C935BD" w:rsidRDefault="00E41462" w:rsidP="00C935BD">
      <w:pPr>
        <w:widowControl w:val="0"/>
        <w:autoSpaceDE w:val="0"/>
        <w:autoSpaceDN w:val="0"/>
        <w:adjustRightInd w:val="0"/>
        <w:spacing w:after="0" w:line="240" w:lineRule="auto"/>
        <w:jc w:val="right"/>
        <w:outlineLvl w:val="1"/>
        <w:rPr>
          <w:rFonts w:ascii="Arial" w:hAnsi="Arial" w:cs="Arial"/>
          <w:sz w:val="24"/>
          <w:szCs w:val="24"/>
        </w:rPr>
      </w:pPr>
      <w:r w:rsidRPr="00C935BD">
        <w:rPr>
          <w:rFonts w:ascii="Arial" w:hAnsi="Arial" w:cs="Arial"/>
          <w:sz w:val="24"/>
          <w:szCs w:val="24"/>
        </w:rPr>
        <w:lastRenderedPageBreak/>
        <w:t>Приложение 1</w:t>
      </w:r>
    </w:p>
    <w:p w:rsidR="00E41462" w:rsidRPr="00C935BD" w:rsidRDefault="00E41462" w:rsidP="00C935BD">
      <w:pPr>
        <w:widowControl w:val="0"/>
        <w:autoSpaceDE w:val="0"/>
        <w:autoSpaceDN w:val="0"/>
        <w:adjustRightInd w:val="0"/>
        <w:spacing w:after="0" w:line="240" w:lineRule="auto"/>
        <w:jc w:val="right"/>
        <w:rPr>
          <w:rFonts w:ascii="Arial" w:hAnsi="Arial" w:cs="Arial"/>
          <w:sz w:val="24"/>
          <w:szCs w:val="24"/>
        </w:rPr>
      </w:pP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_____________________________________________</w:t>
      </w:r>
    </w:p>
    <w:p w:rsidR="00E41462" w:rsidRPr="00585580" w:rsidRDefault="00E41462" w:rsidP="00C935BD">
      <w:pPr>
        <w:pStyle w:val="ConsPlusNonformat"/>
        <w:jc w:val="right"/>
        <w:rPr>
          <w:rFonts w:ascii="Arial" w:hAnsi="Arial" w:cs="Arial"/>
        </w:rPr>
      </w:pPr>
      <w:r w:rsidRPr="00585580">
        <w:rPr>
          <w:rFonts w:ascii="Arial" w:hAnsi="Arial" w:cs="Arial"/>
        </w:rPr>
        <w:t xml:space="preserve">                              </w:t>
      </w:r>
      <w:proofErr w:type="gramStart"/>
      <w:r w:rsidRPr="00585580">
        <w:rPr>
          <w:rFonts w:ascii="Arial" w:hAnsi="Arial" w:cs="Arial"/>
        </w:rPr>
        <w:t>(руководителю органа местного самоуправления,</w:t>
      </w:r>
      <w:proofErr w:type="gramEnd"/>
    </w:p>
    <w:p w:rsidR="00E41462" w:rsidRPr="00585580" w:rsidRDefault="00E41462" w:rsidP="00C935BD">
      <w:pPr>
        <w:pStyle w:val="ConsPlusNonformat"/>
        <w:jc w:val="right"/>
        <w:rPr>
          <w:rFonts w:ascii="Arial" w:hAnsi="Arial" w:cs="Arial"/>
        </w:rPr>
      </w:pPr>
      <w:r w:rsidRPr="00585580">
        <w:rPr>
          <w:rFonts w:ascii="Arial" w:hAnsi="Arial" w:cs="Arial"/>
        </w:rPr>
        <w:t xml:space="preserve">                                   </w:t>
      </w:r>
      <w:proofErr w:type="gramStart"/>
      <w:r w:rsidRPr="00585580">
        <w:rPr>
          <w:rFonts w:ascii="Arial" w:hAnsi="Arial" w:cs="Arial"/>
        </w:rPr>
        <w:t>осуществляющего</w:t>
      </w:r>
      <w:proofErr w:type="gramEnd"/>
      <w:r w:rsidRPr="00585580">
        <w:rPr>
          <w:rFonts w:ascii="Arial" w:hAnsi="Arial" w:cs="Arial"/>
        </w:rPr>
        <w:t xml:space="preserve"> принятие на учет граждан</w:t>
      </w:r>
    </w:p>
    <w:p w:rsidR="00E41462" w:rsidRPr="00585580" w:rsidRDefault="00E41462" w:rsidP="00C935BD">
      <w:pPr>
        <w:pStyle w:val="ConsPlusNonformat"/>
        <w:jc w:val="right"/>
        <w:rPr>
          <w:rFonts w:ascii="Arial" w:hAnsi="Arial" w:cs="Arial"/>
        </w:rPr>
      </w:pPr>
      <w:r w:rsidRPr="00585580">
        <w:rPr>
          <w:rFonts w:ascii="Arial" w:hAnsi="Arial" w:cs="Arial"/>
        </w:rPr>
        <w:t xml:space="preserve">                                 </w:t>
      </w:r>
      <w:proofErr w:type="gramStart"/>
      <w:r w:rsidRPr="00585580">
        <w:rPr>
          <w:rFonts w:ascii="Arial" w:hAnsi="Arial" w:cs="Arial"/>
        </w:rPr>
        <w:t>в качестве нуждающихся в жилых помещениях)</w:t>
      </w:r>
      <w:proofErr w:type="gramEnd"/>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от _________________________________________,</w:t>
      </w:r>
    </w:p>
    <w:p w:rsidR="00E41462" w:rsidRPr="00585580" w:rsidRDefault="00E41462" w:rsidP="00C935BD">
      <w:pPr>
        <w:pStyle w:val="ConsPlusNonformat"/>
        <w:jc w:val="right"/>
        <w:rPr>
          <w:rFonts w:ascii="Arial" w:hAnsi="Arial" w:cs="Arial"/>
        </w:rPr>
      </w:pPr>
      <w:r w:rsidRPr="00585580">
        <w:rPr>
          <w:rFonts w:ascii="Arial" w:hAnsi="Arial" w:cs="Arial"/>
        </w:rPr>
        <w:t xml:space="preserve">                                                   (Ф.И.О.)</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проживающег</w:t>
      </w:r>
      <w:proofErr w:type="gramStart"/>
      <w:r w:rsidRPr="00C935BD">
        <w:rPr>
          <w:rFonts w:ascii="Arial" w:hAnsi="Arial" w:cs="Arial"/>
          <w:sz w:val="24"/>
          <w:szCs w:val="24"/>
        </w:rPr>
        <w:t>о(</w:t>
      </w:r>
      <w:proofErr w:type="gramEnd"/>
      <w:r w:rsidRPr="00C935BD">
        <w:rPr>
          <w:rFonts w:ascii="Arial" w:hAnsi="Arial" w:cs="Arial"/>
          <w:sz w:val="24"/>
          <w:szCs w:val="24"/>
        </w:rPr>
        <w:t>ей) по адресу: 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____________________________________________,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паспорт _____________________________________</w:t>
      </w:r>
    </w:p>
    <w:p w:rsidR="00E41462" w:rsidRPr="00585580" w:rsidRDefault="00E41462" w:rsidP="00C935BD">
      <w:pPr>
        <w:pStyle w:val="ConsPlusNonformat"/>
        <w:jc w:val="right"/>
        <w:rPr>
          <w:rFonts w:ascii="Arial" w:hAnsi="Arial" w:cs="Arial"/>
        </w:rPr>
      </w:pPr>
      <w:r w:rsidRPr="00585580">
        <w:rPr>
          <w:rFonts w:ascii="Arial" w:hAnsi="Arial" w:cs="Arial"/>
        </w:rPr>
        <w:t xml:space="preserve">                                         (серия, номер, кем и когда выдан)</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____________________________________________,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тел.: _______________________________________</w:t>
      </w:r>
    </w:p>
    <w:p w:rsidR="00E41462" w:rsidRPr="00C935BD" w:rsidRDefault="00E41462" w:rsidP="00C935BD">
      <w:pPr>
        <w:pStyle w:val="ConsPlusNonformat"/>
        <w:jc w:val="right"/>
        <w:rPr>
          <w:rFonts w:ascii="Arial" w:hAnsi="Arial" w:cs="Arial"/>
          <w:sz w:val="24"/>
          <w:szCs w:val="24"/>
        </w:rPr>
      </w:pPr>
    </w:p>
    <w:p w:rsidR="00E41462" w:rsidRPr="00C935BD" w:rsidRDefault="00E41462" w:rsidP="00C935BD">
      <w:pPr>
        <w:pStyle w:val="ConsPlusNonformat"/>
        <w:jc w:val="center"/>
        <w:rPr>
          <w:rFonts w:ascii="Arial" w:hAnsi="Arial" w:cs="Arial"/>
          <w:sz w:val="24"/>
          <w:szCs w:val="24"/>
        </w:rPr>
      </w:pPr>
      <w:bookmarkStart w:id="9" w:name="Par338"/>
      <w:bookmarkEnd w:id="9"/>
      <w:r w:rsidRPr="00C935BD">
        <w:rPr>
          <w:rFonts w:ascii="Arial" w:hAnsi="Arial" w:cs="Arial"/>
          <w:sz w:val="24"/>
          <w:szCs w:val="24"/>
        </w:rPr>
        <w:t>ЗАЯВЛЕНИЕ</w:t>
      </w:r>
    </w:p>
    <w:p w:rsidR="00E41462" w:rsidRPr="00C935BD" w:rsidRDefault="00E41462" w:rsidP="00C935BD">
      <w:pPr>
        <w:pStyle w:val="ConsPlusNonformat"/>
        <w:jc w:val="center"/>
        <w:rPr>
          <w:rFonts w:ascii="Arial" w:hAnsi="Arial" w:cs="Arial"/>
          <w:sz w:val="24"/>
          <w:szCs w:val="24"/>
        </w:rPr>
      </w:pPr>
    </w:p>
    <w:p w:rsidR="00E41462" w:rsidRPr="00C935BD" w:rsidRDefault="00E41462" w:rsidP="00C935BD">
      <w:pPr>
        <w:pStyle w:val="ConsPlusNonformat"/>
        <w:ind w:firstLine="708"/>
        <w:rPr>
          <w:rFonts w:ascii="Arial" w:hAnsi="Arial" w:cs="Arial"/>
          <w:sz w:val="24"/>
          <w:szCs w:val="24"/>
        </w:rPr>
      </w:pPr>
      <w:r w:rsidRPr="00C935BD">
        <w:rPr>
          <w:rFonts w:ascii="Arial" w:hAnsi="Arial" w:cs="Arial"/>
          <w:sz w:val="24"/>
          <w:szCs w:val="24"/>
        </w:rPr>
        <w:t>Прошу Вас  предоставить сведения об очередности  предоставления  жилого</w:t>
      </w:r>
      <w:r w:rsidR="00C935BD">
        <w:rPr>
          <w:rFonts w:ascii="Arial" w:hAnsi="Arial" w:cs="Arial"/>
          <w:sz w:val="24"/>
          <w:szCs w:val="24"/>
        </w:rPr>
        <w:t xml:space="preserve"> </w:t>
      </w:r>
      <w:r w:rsidRPr="00C935BD">
        <w:rPr>
          <w:rFonts w:ascii="Arial" w:hAnsi="Arial" w:cs="Arial"/>
          <w:sz w:val="24"/>
          <w:szCs w:val="24"/>
        </w:rPr>
        <w:t>помещения на условиях договора социального найма</w:t>
      </w:r>
    </w:p>
    <w:p w:rsidR="00E41462" w:rsidRPr="00C935BD" w:rsidRDefault="00E41462">
      <w:pPr>
        <w:pStyle w:val="ConsPlusNonformat"/>
        <w:rPr>
          <w:rFonts w:ascii="Arial" w:hAnsi="Arial" w:cs="Arial"/>
          <w:sz w:val="24"/>
          <w:szCs w:val="24"/>
        </w:rPr>
      </w:pPr>
      <w:r w:rsidRPr="00C935BD">
        <w:rPr>
          <w:rFonts w:ascii="Arial" w:hAnsi="Arial" w:cs="Arial"/>
          <w:sz w:val="24"/>
          <w:szCs w:val="24"/>
        </w:rPr>
        <w:t>___________________________________________</w:t>
      </w:r>
      <w:r w:rsidR="00C935BD">
        <w:rPr>
          <w:rFonts w:ascii="Arial" w:hAnsi="Arial" w:cs="Arial"/>
          <w:sz w:val="24"/>
          <w:szCs w:val="24"/>
        </w:rPr>
        <w:t>___________________________</w:t>
      </w:r>
    </w:p>
    <w:p w:rsidR="00E41462" w:rsidRPr="00C935BD" w:rsidRDefault="00E41462">
      <w:pPr>
        <w:pStyle w:val="ConsPlusNonformat"/>
        <w:rPr>
          <w:rFonts w:ascii="Arial" w:hAnsi="Arial" w:cs="Arial"/>
        </w:rPr>
      </w:pPr>
      <w:r w:rsidRPr="00C935BD">
        <w:rPr>
          <w:rFonts w:ascii="Arial" w:hAnsi="Arial" w:cs="Arial"/>
          <w:sz w:val="24"/>
          <w:szCs w:val="24"/>
        </w:rPr>
        <w:t xml:space="preserve">      </w:t>
      </w:r>
      <w:r w:rsidR="00C935BD">
        <w:rPr>
          <w:rFonts w:ascii="Arial" w:hAnsi="Arial" w:cs="Arial"/>
          <w:sz w:val="24"/>
          <w:szCs w:val="24"/>
        </w:rPr>
        <w:t xml:space="preserve">               </w:t>
      </w:r>
      <w:r w:rsidRPr="00C935BD">
        <w:rPr>
          <w:rFonts w:ascii="Arial" w:hAnsi="Arial" w:cs="Arial"/>
          <w:sz w:val="24"/>
          <w:szCs w:val="24"/>
        </w:rPr>
        <w:t xml:space="preserve"> </w:t>
      </w:r>
      <w:r w:rsidRPr="00C935BD">
        <w:rPr>
          <w:rFonts w:ascii="Arial" w:hAnsi="Arial" w:cs="Arial"/>
        </w:rPr>
        <w:t>(Ф.И.О., год рождения, адрес регистрации по месту жительства)</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ind w:firstLine="708"/>
        <w:rPr>
          <w:rFonts w:ascii="Arial" w:hAnsi="Arial" w:cs="Arial"/>
          <w:sz w:val="24"/>
          <w:szCs w:val="24"/>
        </w:rPr>
      </w:pPr>
      <w:r w:rsidRPr="00C935BD">
        <w:rPr>
          <w:rFonts w:ascii="Arial" w:hAnsi="Arial" w:cs="Arial"/>
          <w:sz w:val="24"/>
          <w:szCs w:val="24"/>
        </w:rPr>
        <w:t>Цель получения информации:</w:t>
      </w:r>
    </w:p>
    <w:p w:rsidR="00E41462" w:rsidRPr="00C935BD" w:rsidRDefault="00E41462">
      <w:pPr>
        <w:pStyle w:val="ConsPlusNonformat"/>
        <w:rPr>
          <w:rFonts w:ascii="Arial" w:hAnsi="Arial" w:cs="Arial"/>
          <w:sz w:val="24"/>
          <w:szCs w:val="24"/>
        </w:rPr>
      </w:pPr>
      <w:r w:rsidRPr="00C935BD">
        <w:rPr>
          <w:rFonts w:ascii="Arial" w:hAnsi="Arial" w:cs="Arial"/>
          <w:sz w:val="24"/>
          <w:szCs w:val="24"/>
        </w:rPr>
        <w:t>______________________________________________________________________</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ind w:firstLine="708"/>
        <w:jc w:val="both"/>
        <w:rPr>
          <w:rFonts w:ascii="Arial" w:hAnsi="Arial" w:cs="Arial"/>
          <w:sz w:val="24"/>
          <w:szCs w:val="24"/>
        </w:rPr>
      </w:pPr>
      <w:proofErr w:type="gramStart"/>
      <w:r w:rsidRPr="00C935BD">
        <w:rPr>
          <w:rFonts w:ascii="Arial" w:hAnsi="Arial" w:cs="Arial"/>
          <w:sz w:val="24"/>
          <w:szCs w:val="24"/>
        </w:rPr>
        <w:t xml:space="preserve">В   соответствии   с   требованиями   </w:t>
      </w:r>
      <w:hyperlink r:id="rId18" w:history="1">
        <w:r w:rsidRPr="00FE4EA3">
          <w:rPr>
            <w:rFonts w:ascii="Arial" w:hAnsi="Arial" w:cs="Arial"/>
            <w:sz w:val="24"/>
            <w:szCs w:val="24"/>
          </w:rPr>
          <w:t>статьи   9</w:t>
        </w:r>
      </w:hyperlink>
      <w:r w:rsidRPr="00C935BD">
        <w:rPr>
          <w:rFonts w:ascii="Arial" w:hAnsi="Arial" w:cs="Arial"/>
          <w:sz w:val="24"/>
          <w:szCs w:val="24"/>
        </w:rPr>
        <w:t xml:space="preserve">   Федерального  закона</w:t>
      </w:r>
      <w:r w:rsidR="00C935BD" w:rsidRPr="00C935BD">
        <w:rPr>
          <w:rFonts w:ascii="Arial" w:hAnsi="Arial" w:cs="Arial"/>
          <w:sz w:val="24"/>
          <w:szCs w:val="24"/>
        </w:rPr>
        <w:t xml:space="preserve"> </w:t>
      </w:r>
      <w:r w:rsidRPr="00C935BD">
        <w:rPr>
          <w:rFonts w:ascii="Arial" w:hAnsi="Arial" w:cs="Arial"/>
          <w:sz w:val="24"/>
          <w:szCs w:val="24"/>
        </w:rPr>
        <w:t>от 27.07.2006 N 152-ФЗ "О персональных данных" подтверждаю свое согласие на</w:t>
      </w:r>
      <w:r w:rsidR="00C935BD" w:rsidRPr="00C935BD">
        <w:rPr>
          <w:rFonts w:ascii="Arial" w:hAnsi="Arial" w:cs="Arial"/>
          <w:sz w:val="24"/>
          <w:szCs w:val="24"/>
        </w:rPr>
        <w:t xml:space="preserve"> </w:t>
      </w:r>
      <w:r w:rsidRPr="00C935BD">
        <w:rPr>
          <w:rFonts w:ascii="Arial" w:hAnsi="Arial" w:cs="Arial"/>
          <w:sz w:val="24"/>
          <w:szCs w:val="24"/>
        </w:rPr>
        <w:t>обработку   моих   персональных   данных,  необходимых  для  предоставления</w:t>
      </w:r>
      <w:r w:rsidR="00C935BD" w:rsidRPr="00C935BD">
        <w:rPr>
          <w:rFonts w:ascii="Arial" w:hAnsi="Arial" w:cs="Arial"/>
          <w:sz w:val="24"/>
          <w:szCs w:val="24"/>
        </w:rPr>
        <w:t xml:space="preserve"> </w:t>
      </w:r>
      <w:r w:rsidRPr="00C935BD">
        <w:rPr>
          <w:rFonts w:ascii="Arial" w:hAnsi="Arial" w:cs="Arial"/>
          <w:sz w:val="24"/>
          <w:szCs w:val="24"/>
        </w:rPr>
        <w:t>муниципальной  услуги,  при  условии,  что  обработка  персональных  данных</w:t>
      </w:r>
      <w:r w:rsidR="00C935BD" w:rsidRPr="00C935BD">
        <w:rPr>
          <w:rFonts w:ascii="Arial" w:hAnsi="Arial" w:cs="Arial"/>
          <w:sz w:val="24"/>
          <w:szCs w:val="24"/>
        </w:rPr>
        <w:t xml:space="preserve"> </w:t>
      </w:r>
      <w:r w:rsidRPr="00C935BD">
        <w:rPr>
          <w:rFonts w:ascii="Arial" w:hAnsi="Arial" w:cs="Arial"/>
          <w:sz w:val="24"/>
          <w:szCs w:val="24"/>
        </w:rPr>
        <w:t>осуществляется  строго  лицом,  уполномоченным  на  осуществление  работы с</w:t>
      </w:r>
      <w:r w:rsidR="00C935BD" w:rsidRPr="00C935BD">
        <w:rPr>
          <w:rFonts w:ascii="Arial" w:hAnsi="Arial" w:cs="Arial"/>
          <w:sz w:val="24"/>
          <w:szCs w:val="24"/>
        </w:rPr>
        <w:t xml:space="preserve"> </w:t>
      </w:r>
      <w:r w:rsidRPr="00C935BD">
        <w:rPr>
          <w:rFonts w:ascii="Arial" w:hAnsi="Arial" w:cs="Arial"/>
          <w:sz w:val="24"/>
          <w:szCs w:val="24"/>
        </w:rPr>
        <w:t>персональными  данными,  обязанным  сохранять служебную информацию, ставшую</w:t>
      </w:r>
      <w:r w:rsidR="00C935BD" w:rsidRPr="00C935BD">
        <w:rPr>
          <w:rFonts w:ascii="Arial" w:hAnsi="Arial" w:cs="Arial"/>
          <w:sz w:val="24"/>
          <w:szCs w:val="24"/>
        </w:rPr>
        <w:t xml:space="preserve"> </w:t>
      </w:r>
      <w:r w:rsidRPr="00C935BD">
        <w:rPr>
          <w:rFonts w:ascii="Arial" w:hAnsi="Arial" w:cs="Arial"/>
          <w:sz w:val="24"/>
          <w:szCs w:val="24"/>
        </w:rPr>
        <w:t>ему известной в связи с исполнением должностных обязанностей.</w:t>
      </w:r>
      <w:proofErr w:type="gramEnd"/>
    </w:p>
    <w:p w:rsidR="00E41462" w:rsidRPr="00C935BD" w:rsidRDefault="00E41462" w:rsidP="00C935BD">
      <w:pPr>
        <w:pStyle w:val="ConsPlusNonformat"/>
        <w:jc w:val="both"/>
        <w:rPr>
          <w:rFonts w:ascii="Arial" w:hAnsi="Arial" w:cs="Arial"/>
          <w:sz w:val="24"/>
          <w:szCs w:val="24"/>
        </w:rPr>
      </w:pPr>
    </w:p>
    <w:p w:rsidR="00E41462" w:rsidRPr="00C935BD" w:rsidRDefault="00C935BD">
      <w:pPr>
        <w:pStyle w:val="ConsPlusNonformat"/>
        <w:rPr>
          <w:rFonts w:ascii="Arial" w:hAnsi="Arial" w:cs="Arial"/>
          <w:sz w:val="24"/>
          <w:szCs w:val="24"/>
        </w:rPr>
      </w:pPr>
      <w:r>
        <w:rPr>
          <w:rFonts w:ascii="Arial" w:hAnsi="Arial" w:cs="Arial"/>
          <w:sz w:val="24"/>
          <w:szCs w:val="24"/>
        </w:rPr>
        <w:t>_____________________</w:t>
      </w:r>
      <w:r w:rsidR="00E41462" w:rsidRPr="00C935BD">
        <w:rPr>
          <w:rFonts w:ascii="Arial" w:hAnsi="Arial" w:cs="Arial"/>
          <w:sz w:val="24"/>
          <w:szCs w:val="24"/>
        </w:rPr>
        <w:t xml:space="preserve">           </w:t>
      </w:r>
      <w:r w:rsidRPr="00C935BD">
        <w:rPr>
          <w:rFonts w:ascii="Arial" w:hAnsi="Arial" w:cs="Arial"/>
          <w:sz w:val="24"/>
          <w:szCs w:val="24"/>
        </w:rPr>
        <w:t xml:space="preserve">                               </w:t>
      </w:r>
      <w:r w:rsidR="00E41462" w:rsidRPr="00C935BD">
        <w:rPr>
          <w:rFonts w:ascii="Arial" w:hAnsi="Arial" w:cs="Arial"/>
          <w:sz w:val="24"/>
          <w:szCs w:val="24"/>
        </w:rPr>
        <w:t xml:space="preserve">      </w:t>
      </w:r>
      <w:r>
        <w:rPr>
          <w:rFonts w:ascii="Arial" w:hAnsi="Arial" w:cs="Arial"/>
          <w:sz w:val="24"/>
          <w:szCs w:val="24"/>
        </w:rPr>
        <w:t xml:space="preserve"> ________________________</w:t>
      </w:r>
    </w:p>
    <w:p w:rsidR="00E41462" w:rsidRPr="00C935BD" w:rsidRDefault="00E41462">
      <w:pPr>
        <w:pStyle w:val="ConsPlusNonformat"/>
        <w:rPr>
          <w:rFonts w:ascii="Arial" w:hAnsi="Arial" w:cs="Arial"/>
        </w:rPr>
      </w:pPr>
      <w:r w:rsidRPr="00C935BD">
        <w:rPr>
          <w:rFonts w:ascii="Arial" w:hAnsi="Arial" w:cs="Arial"/>
        </w:rPr>
        <w:t xml:space="preserve">  (подпись заявителя)                       </w:t>
      </w:r>
      <w:r w:rsidR="00C935BD" w:rsidRPr="00C935BD">
        <w:rPr>
          <w:rFonts w:ascii="Arial" w:hAnsi="Arial" w:cs="Arial"/>
        </w:rPr>
        <w:t xml:space="preserve">                                                   </w:t>
      </w:r>
      <w:r w:rsidRPr="00C935BD">
        <w:rPr>
          <w:rFonts w:ascii="Arial" w:hAnsi="Arial" w:cs="Arial"/>
        </w:rPr>
        <w:t xml:space="preserve">  </w:t>
      </w:r>
      <w:r w:rsidR="00C935BD">
        <w:rPr>
          <w:rFonts w:ascii="Arial" w:hAnsi="Arial" w:cs="Arial"/>
        </w:rPr>
        <w:t xml:space="preserve">      </w:t>
      </w:r>
      <w:r w:rsidRPr="00C935BD">
        <w:rPr>
          <w:rFonts w:ascii="Arial" w:hAnsi="Arial" w:cs="Arial"/>
        </w:rPr>
        <w:t xml:space="preserve">        (Ф.И.О.)</w:t>
      </w:r>
    </w:p>
    <w:p w:rsidR="00E41462" w:rsidRPr="00C935BD" w:rsidRDefault="00E41462">
      <w:pPr>
        <w:pStyle w:val="ConsPlusNonformat"/>
        <w:rPr>
          <w:rFonts w:ascii="Arial" w:hAnsi="Arial" w:cs="Arial"/>
        </w:rPr>
      </w:pPr>
    </w:p>
    <w:p w:rsidR="00E41462" w:rsidRPr="00C935BD" w:rsidRDefault="00E41462">
      <w:pPr>
        <w:pStyle w:val="ConsPlusNonformat"/>
        <w:rPr>
          <w:rFonts w:ascii="Arial" w:hAnsi="Arial" w:cs="Arial"/>
          <w:sz w:val="24"/>
          <w:szCs w:val="24"/>
        </w:rPr>
      </w:pPr>
      <w:r w:rsidRPr="00C935BD">
        <w:rPr>
          <w:rFonts w:ascii="Arial" w:hAnsi="Arial" w:cs="Arial"/>
          <w:sz w:val="24"/>
          <w:szCs w:val="24"/>
        </w:rPr>
        <w:t>"___________" 20___ г.</w:t>
      </w:r>
    </w:p>
    <w:p w:rsidR="00E41462" w:rsidRPr="00C935BD" w:rsidRDefault="00E41462">
      <w:pPr>
        <w:widowControl w:val="0"/>
        <w:autoSpaceDE w:val="0"/>
        <w:autoSpaceDN w:val="0"/>
        <w:adjustRightInd w:val="0"/>
        <w:spacing w:after="0" w:line="240" w:lineRule="auto"/>
        <w:jc w:val="both"/>
        <w:rPr>
          <w:rFonts w:ascii="Arial" w:hAnsi="Arial" w:cs="Arial"/>
          <w:sz w:val="24"/>
          <w:szCs w:val="24"/>
        </w:rPr>
      </w:pPr>
    </w:p>
    <w:p w:rsidR="00E41462" w:rsidRPr="00C935BD" w:rsidRDefault="00E41462">
      <w:pPr>
        <w:widowControl w:val="0"/>
        <w:autoSpaceDE w:val="0"/>
        <w:autoSpaceDN w:val="0"/>
        <w:adjustRightInd w:val="0"/>
        <w:spacing w:after="0" w:line="240" w:lineRule="auto"/>
        <w:jc w:val="both"/>
        <w:rPr>
          <w:rFonts w:ascii="Arial" w:hAnsi="Arial" w:cs="Arial"/>
        </w:rPr>
      </w:pPr>
    </w:p>
    <w:p w:rsidR="00E41462" w:rsidRPr="00C935BD" w:rsidRDefault="00E41462">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Default="00C935BD">
      <w:pPr>
        <w:widowControl w:val="0"/>
        <w:autoSpaceDE w:val="0"/>
        <w:autoSpaceDN w:val="0"/>
        <w:adjustRightInd w:val="0"/>
        <w:spacing w:after="0" w:line="240" w:lineRule="auto"/>
        <w:jc w:val="both"/>
        <w:rPr>
          <w:rFonts w:ascii="Arial" w:hAnsi="Arial" w:cs="Arial"/>
        </w:rPr>
      </w:pPr>
    </w:p>
    <w:p w:rsidR="00585580" w:rsidRDefault="00585580">
      <w:pPr>
        <w:widowControl w:val="0"/>
        <w:autoSpaceDE w:val="0"/>
        <w:autoSpaceDN w:val="0"/>
        <w:adjustRightInd w:val="0"/>
        <w:spacing w:after="0" w:line="240" w:lineRule="auto"/>
        <w:jc w:val="both"/>
        <w:rPr>
          <w:rFonts w:ascii="Arial" w:hAnsi="Arial" w:cs="Arial"/>
        </w:rPr>
      </w:pPr>
    </w:p>
    <w:p w:rsidR="00F03FF2" w:rsidRDefault="00F03FF2">
      <w:pPr>
        <w:widowControl w:val="0"/>
        <w:autoSpaceDE w:val="0"/>
        <w:autoSpaceDN w:val="0"/>
        <w:adjustRightInd w:val="0"/>
        <w:spacing w:after="0" w:line="240" w:lineRule="auto"/>
        <w:jc w:val="both"/>
        <w:rPr>
          <w:rFonts w:ascii="Arial" w:hAnsi="Arial" w:cs="Arial"/>
        </w:rPr>
      </w:pPr>
    </w:p>
    <w:p w:rsidR="00F03FF2" w:rsidRDefault="00F03FF2">
      <w:pPr>
        <w:widowControl w:val="0"/>
        <w:autoSpaceDE w:val="0"/>
        <w:autoSpaceDN w:val="0"/>
        <w:adjustRightInd w:val="0"/>
        <w:spacing w:after="0" w:line="240" w:lineRule="auto"/>
        <w:jc w:val="both"/>
        <w:rPr>
          <w:rFonts w:ascii="Arial" w:hAnsi="Arial" w:cs="Arial"/>
        </w:rPr>
      </w:pPr>
    </w:p>
    <w:p w:rsidR="00585580" w:rsidRPr="00C935BD" w:rsidRDefault="00585580">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Default="00C935BD">
      <w:pPr>
        <w:widowControl w:val="0"/>
        <w:autoSpaceDE w:val="0"/>
        <w:autoSpaceDN w:val="0"/>
        <w:adjustRightInd w:val="0"/>
        <w:spacing w:after="0" w:line="240" w:lineRule="auto"/>
        <w:jc w:val="both"/>
        <w:rPr>
          <w:rFonts w:ascii="Arial" w:hAnsi="Arial" w:cs="Arial"/>
        </w:rPr>
      </w:pPr>
    </w:p>
    <w:p w:rsidR="00E41462" w:rsidRPr="00C935BD" w:rsidRDefault="00E41462">
      <w:pPr>
        <w:widowControl w:val="0"/>
        <w:autoSpaceDE w:val="0"/>
        <w:autoSpaceDN w:val="0"/>
        <w:adjustRightInd w:val="0"/>
        <w:spacing w:after="0" w:line="240" w:lineRule="auto"/>
        <w:jc w:val="right"/>
        <w:outlineLvl w:val="1"/>
        <w:rPr>
          <w:rFonts w:ascii="Arial" w:hAnsi="Arial" w:cs="Arial"/>
          <w:sz w:val="24"/>
          <w:szCs w:val="24"/>
        </w:rPr>
      </w:pPr>
      <w:bookmarkStart w:id="10" w:name="Par365"/>
      <w:bookmarkEnd w:id="10"/>
      <w:r w:rsidRPr="00C935BD">
        <w:rPr>
          <w:rFonts w:ascii="Arial" w:hAnsi="Arial" w:cs="Arial"/>
          <w:sz w:val="24"/>
          <w:szCs w:val="24"/>
        </w:rPr>
        <w:lastRenderedPageBreak/>
        <w:t>Приложение 2</w:t>
      </w:r>
    </w:p>
    <w:p w:rsidR="00E41462" w:rsidRPr="00C935BD" w:rsidRDefault="00E41462" w:rsidP="00C935BD">
      <w:pPr>
        <w:widowControl w:val="0"/>
        <w:autoSpaceDE w:val="0"/>
        <w:autoSpaceDN w:val="0"/>
        <w:adjustRightInd w:val="0"/>
        <w:spacing w:after="0" w:line="240" w:lineRule="auto"/>
        <w:jc w:val="right"/>
        <w:rPr>
          <w:rFonts w:ascii="Arial" w:hAnsi="Arial" w:cs="Arial"/>
          <w:sz w:val="24"/>
          <w:szCs w:val="24"/>
        </w:rPr>
      </w:pP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Куда 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Кому 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jc w:val="center"/>
        <w:rPr>
          <w:rFonts w:ascii="Arial" w:hAnsi="Arial" w:cs="Arial"/>
          <w:sz w:val="24"/>
          <w:szCs w:val="24"/>
        </w:rPr>
      </w:pPr>
      <w:r w:rsidRPr="00C935BD">
        <w:rPr>
          <w:rFonts w:ascii="Arial" w:hAnsi="Arial" w:cs="Arial"/>
          <w:sz w:val="24"/>
          <w:szCs w:val="24"/>
        </w:rPr>
        <w:t>УВЕДОМЛЕНИЕ</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ind w:firstLine="708"/>
        <w:rPr>
          <w:rFonts w:ascii="Arial" w:hAnsi="Arial" w:cs="Arial"/>
          <w:sz w:val="24"/>
          <w:szCs w:val="24"/>
        </w:rPr>
      </w:pPr>
      <w:r w:rsidRPr="00C935BD">
        <w:rPr>
          <w:rFonts w:ascii="Arial" w:hAnsi="Arial" w:cs="Arial"/>
          <w:sz w:val="24"/>
          <w:szCs w:val="24"/>
        </w:rPr>
        <w:t xml:space="preserve">Администрация  </w:t>
      </w:r>
      <w:r w:rsidR="00C935BD">
        <w:rPr>
          <w:rFonts w:ascii="Arial" w:hAnsi="Arial" w:cs="Arial"/>
          <w:sz w:val="24"/>
          <w:szCs w:val="24"/>
        </w:rPr>
        <w:t xml:space="preserve">муниципального образования Дубенский </w:t>
      </w:r>
      <w:proofErr w:type="spellStart"/>
      <w:r w:rsidR="00C935BD">
        <w:rPr>
          <w:rFonts w:ascii="Arial" w:hAnsi="Arial" w:cs="Arial"/>
          <w:sz w:val="24"/>
          <w:szCs w:val="24"/>
        </w:rPr>
        <w:t>раон</w:t>
      </w:r>
      <w:proofErr w:type="spellEnd"/>
      <w:r w:rsidRPr="00C935BD">
        <w:rPr>
          <w:rFonts w:ascii="Arial" w:hAnsi="Arial" w:cs="Arial"/>
          <w:sz w:val="24"/>
          <w:szCs w:val="24"/>
        </w:rPr>
        <w:t xml:space="preserve">,  рассмотрев  заявление, информирует о </w:t>
      </w:r>
      <w:proofErr w:type="spellStart"/>
      <w:r w:rsidRPr="00C935BD">
        <w:rPr>
          <w:rFonts w:ascii="Arial" w:hAnsi="Arial" w:cs="Arial"/>
          <w:sz w:val="24"/>
          <w:szCs w:val="24"/>
        </w:rPr>
        <w:t>том</w:t>
      </w:r>
      <w:proofErr w:type="gramStart"/>
      <w:r w:rsidRPr="00C935BD">
        <w:rPr>
          <w:rFonts w:ascii="Arial" w:hAnsi="Arial" w:cs="Arial"/>
          <w:sz w:val="24"/>
          <w:szCs w:val="24"/>
        </w:rPr>
        <w:t>,ч</w:t>
      </w:r>
      <w:proofErr w:type="gramEnd"/>
      <w:r w:rsidRPr="00C935BD">
        <w:rPr>
          <w:rFonts w:ascii="Arial" w:hAnsi="Arial" w:cs="Arial"/>
          <w:sz w:val="24"/>
          <w:szCs w:val="24"/>
        </w:rPr>
        <w:t>то</w:t>
      </w:r>
      <w:proofErr w:type="spellEnd"/>
      <w:r w:rsidRPr="00C935BD">
        <w:rPr>
          <w:rFonts w:ascii="Arial" w:hAnsi="Arial" w:cs="Arial"/>
          <w:sz w:val="24"/>
          <w:szCs w:val="24"/>
        </w:rPr>
        <w:t xml:space="preserve"> _______________________________________</w:t>
      </w:r>
      <w:r w:rsidR="00C935BD">
        <w:rPr>
          <w:rFonts w:ascii="Arial" w:hAnsi="Arial" w:cs="Arial"/>
          <w:sz w:val="24"/>
          <w:szCs w:val="24"/>
        </w:rPr>
        <w:t>_______________________________</w:t>
      </w:r>
    </w:p>
    <w:p w:rsidR="00E41462" w:rsidRPr="00C935BD" w:rsidRDefault="00E41462" w:rsidP="00C935BD">
      <w:pPr>
        <w:pStyle w:val="ConsPlusNonformat"/>
        <w:jc w:val="center"/>
        <w:rPr>
          <w:rFonts w:ascii="Arial" w:hAnsi="Arial" w:cs="Arial"/>
        </w:rPr>
      </w:pPr>
      <w:r w:rsidRPr="00C935BD">
        <w:rPr>
          <w:rFonts w:ascii="Arial" w:hAnsi="Arial" w:cs="Arial"/>
        </w:rPr>
        <w:t>(фамилия, имя, отчество заявителя)</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состоит  (не  состоит)  на учете в качестве </w:t>
      </w:r>
      <w:proofErr w:type="gramStart"/>
      <w:r w:rsidRPr="00C935BD">
        <w:rPr>
          <w:rFonts w:ascii="Arial" w:hAnsi="Arial" w:cs="Arial"/>
          <w:sz w:val="24"/>
          <w:szCs w:val="24"/>
        </w:rPr>
        <w:t>нуждающегося</w:t>
      </w:r>
      <w:proofErr w:type="gramEnd"/>
      <w:r w:rsidRPr="00C935BD">
        <w:rPr>
          <w:rFonts w:ascii="Arial" w:hAnsi="Arial" w:cs="Arial"/>
          <w:sz w:val="24"/>
          <w:szCs w:val="24"/>
        </w:rPr>
        <w:t xml:space="preserve"> в жилом помещении,</w:t>
      </w:r>
    </w:p>
    <w:p w:rsidR="00E41462" w:rsidRPr="00C935BD" w:rsidRDefault="00E41462">
      <w:pPr>
        <w:pStyle w:val="ConsPlusNonformat"/>
        <w:rPr>
          <w:rFonts w:ascii="Arial" w:hAnsi="Arial" w:cs="Arial"/>
          <w:sz w:val="24"/>
          <w:szCs w:val="24"/>
        </w:rPr>
      </w:pPr>
      <w:proofErr w:type="gramStart"/>
      <w:r w:rsidRPr="00C935BD">
        <w:rPr>
          <w:rFonts w:ascii="Arial" w:hAnsi="Arial" w:cs="Arial"/>
          <w:sz w:val="24"/>
          <w:szCs w:val="24"/>
        </w:rPr>
        <w:t>предоставляемом</w:t>
      </w:r>
      <w:proofErr w:type="gramEnd"/>
      <w:r w:rsidRPr="00C935BD">
        <w:rPr>
          <w:rFonts w:ascii="Arial" w:hAnsi="Arial" w:cs="Arial"/>
          <w:sz w:val="24"/>
          <w:szCs w:val="24"/>
        </w:rPr>
        <w:t xml:space="preserve">  по  договору  социального  найма,  составом  семьи  ______</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человек по общей очереди </w:t>
      </w:r>
      <w:proofErr w:type="gramStart"/>
      <w:r w:rsidRPr="00C935BD">
        <w:rPr>
          <w:rFonts w:ascii="Arial" w:hAnsi="Arial" w:cs="Arial"/>
          <w:sz w:val="24"/>
          <w:szCs w:val="24"/>
        </w:rPr>
        <w:t>с</w:t>
      </w:r>
      <w:proofErr w:type="gramEnd"/>
      <w:r w:rsidRPr="00C935BD">
        <w:rPr>
          <w:rFonts w:ascii="Arial" w:hAnsi="Arial" w:cs="Arial"/>
          <w:sz w:val="24"/>
          <w:szCs w:val="24"/>
        </w:rPr>
        <w:t xml:space="preserve"> ____________________________________________,</w:t>
      </w:r>
    </w:p>
    <w:p w:rsidR="00E41462" w:rsidRPr="00C935BD" w:rsidRDefault="00E41462">
      <w:pPr>
        <w:pStyle w:val="ConsPlusNonformat"/>
        <w:rPr>
          <w:rFonts w:ascii="Arial" w:hAnsi="Arial" w:cs="Arial"/>
        </w:rPr>
      </w:pPr>
      <w:r w:rsidRPr="00C935BD">
        <w:rPr>
          <w:rFonts w:ascii="Arial" w:hAnsi="Arial" w:cs="Arial"/>
        </w:rPr>
        <w:t xml:space="preserve">                                  </w:t>
      </w:r>
      <w:r w:rsidR="00C935BD" w:rsidRPr="00C935BD">
        <w:rPr>
          <w:rFonts w:ascii="Arial" w:hAnsi="Arial" w:cs="Arial"/>
        </w:rPr>
        <w:t xml:space="preserve">            </w:t>
      </w:r>
      <w:r w:rsidR="00C935BD">
        <w:rPr>
          <w:rFonts w:ascii="Arial" w:hAnsi="Arial" w:cs="Arial"/>
        </w:rPr>
        <w:t xml:space="preserve">                               </w:t>
      </w:r>
      <w:r w:rsidR="00C935BD" w:rsidRPr="00C935BD">
        <w:rPr>
          <w:rFonts w:ascii="Arial" w:hAnsi="Arial" w:cs="Arial"/>
        </w:rPr>
        <w:t xml:space="preserve"> </w:t>
      </w:r>
      <w:r w:rsidRPr="00C935BD">
        <w:rPr>
          <w:rFonts w:ascii="Arial" w:hAnsi="Arial" w:cs="Arial"/>
        </w:rPr>
        <w:t xml:space="preserve">   (дата постановки на учет)</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по списку </w:t>
      </w:r>
      <w:proofErr w:type="spellStart"/>
      <w:r w:rsidRPr="00C935BD">
        <w:rPr>
          <w:rFonts w:ascii="Arial" w:hAnsi="Arial" w:cs="Arial"/>
          <w:sz w:val="24"/>
          <w:szCs w:val="24"/>
        </w:rPr>
        <w:t>первоочередников</w:t>
      </w:r>
      <w:proofErr w:type="spellEnd"/>
      <w:r w:rsidRPr="00C935BD">
        <w:rPr>
          <w:rFonts w:ascii="Arial" w:hAnsi="Arial" w:cs="Arial"/>
          <w:sz w:val="24"/>
          <w:szCs w:val="24"/>
        </w:rPr>
        <w:t xml:space="preserve"> ___________________ </w:t>
      </w:r>
      <w:proofErr w:type="gramStart"/>
      <w:r w:rsidRPr="00C935BD">
        <w:rPr>
          <w:rFonts w:ascii="Arial" w:hAnsi="Arial" w:cs="Arial"/>
          <w:sz w:val="24"/>
          <w:szCs w:val="24"/>
        </w:rPr>
        <w:t>с</w:t>
      </w:r>
      <w:proofErr w:type="gramEnd"/>
      <w:r w:rsidRPr="00C935BD">
        <w:rPr>
          <w:rFonts w:ascii="Arial" w:hAnsi="Arial" w:cs="Arial"/>
          <w:sz w:val="24"/>
          <w:szCs w:val="24"/>
        </w:rPr>
        <w:t xml:space="preserve"> ________________________.</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                      </w:t>
      </w:r>
      <w:r w:rsidR="00C935BD">
        <w:rPr>
          <w:rFonts w:ascii="Arial" w:hAnsi="Arial" w:cs="Arial"/>
          <w:sz w:val="24"/>
          <w:szCs w:val="24"/>
        </w:rPr>
        <w:t xml:space="preserve">                         </w:t>
      </w:r>
      <w:r w:rsidRPr="00C935BD">
        <w:rPr>
          <w:rFonts w:ascii="Arial" w:hAnsi="Arial" w:cs="Arial"/>
          <w:sz w:val="24"/>
          <w:szCs w:val="24"/>
        </w:rPr>
        <w:t xml:space="preserve">      (категория учета)    </w:t>
      </w:r>
      <w:r w:rsidR="00C935BD">
        <w:rPr>
          <w:rFonts w:ascii="Arial" w:hAnsi="Arial" w:cs="Arial"/>
          <w:sz w:val="24"/>
          <w:szCs w:val="24"/>
        </w:rPr>
        <w:t xml:space="preserve">        </w:t>
      </w:r>
      <w:r w:rsidRPr="00C935BD">
        <w:rPr>
          <w:rFonts w:ascii="Arial" w:hAnsi="Arial" w:cs="Arial"/>
          <w:sz w:val="24"/>
          <w:szCs w:val="24"/>
        </w:rPr>
        <w:t>(дата постановки на учет)</w:t>
      </w:r>
    </w:p>
    <w:p w:rsidR="00E41462" w:rsidRPr="00C935BD" w:rsidRDefault="00E41462">
      <w:pPr>
        <w:pStyle w:val="ConsPlusNonformat"/>
        <w:rPr>
          <w:rFonts w:ascii="Arial" w:hAnsi="Arial" w:cs="Arial"/>
          <w:sz w:val="24"/>
          <w:szCs w:val="24"/>
        </w:rPr>
      </w:pP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    По состоянию на _____________ номер очереди: общей _________, по списку</w:t>
      </w:r>
    </w:p>
    <w:p w:rsidR="00E41462" w:rsidRPr="00C935BD" w:rsidRDefault="00E41462">
      <w:pPr>
        <w:pStyle w:val="ConsPlusNonformat"/>
        <w:rPr>
          <w:rFonts w:ascii="Arial" w:hAnsi="Arial" w:cs="Arial"/>
          <w:sz w:val="24"/>
          <w:szCs w:val="24"/>
        </w:rPr>
      </w:pPr>
      <w:proofErr w:type="spellStart"/>
      <w:r w:rsidRPr="00C935BD">
        <w:rPr>
          <w:rFonts w:ascii="Arial" w:hAnsi="Arial" w:cs="Arial"/>
          <w:sz w:val="24"/>
          <w:szCs w:val="24"/>
        </w:rPr>
        <w:t>первоочередников</w:t>
      </w:r>
      <w:proofErr w:type="spellEnd"/>
      <w:r w:rsidRPr="00C935BD">
        <w:rPr>
          <w:rFonts w:ascii="Arial" w:hAnsi="Arial" w:cs="Arial"/>
          <w:sz w:val="24"/>
          <w:szCs w:val="24"/>
        </w:rPr>
        <w:t xml:space="preserve"> ____________.</w:t>
      </w:r>
    </w:p>
    <w:p w:rsidR="00E41462" w:rsidRPr="00C935BD" w:rsidRDefault="00E41462">
      <w:pPr>
        <w:pStyle w:val="ConsPlusNonformat"/>
        <w:rPr>
          <w:rFonts w:ascii="Arial" w:hAnsi="Arial" w:cs="Arial"/>
          <w:sz w:val="24"/>
          <w:szCs w:val="24"/>
        </w:rPr>
      </w:pPr>
    </w:p>
    <w:p w:rsidR="00E41462" w:rsidRPr="00C935BD" w:rsidRDefault="00C935BD">
      <w:pPr>
        <w:pStyle w:val="ConsPlusNonformat"/>
        <w:rPr>
          <w:rFonts w:ascii="Arial" w:hAnsi="Arial" w:cs="Arial"/>
          <w:sz w:val="24"/>
          <w:szCs w:val="24"/>
        </w:rPr>
      </w:pPr>
      <w:r>
        <w:rPr>
          <w:rFonts w:ascii="Arial" w:hAnsi="Arial" w:cs="Arial"/>
          <w:sz w:val="24"/>
          <w:szCs w:val="24"/>
        </w:rPr>
        <w:t>_____________________</w:t>
      </w:r>
      <w:r w:rsidR="00E41462" w:rsidRPr="00C935BD">
        <w:rPr>
          <w:rFonts w:ascii="Arial" w:hAnsi="Arial" w:cs="Arial"/>
          <w:sz w:val="24"/>
          <w:szCs w:val="24"/>
        </w:rPr>
        <w:t xml:space="preserve">    ___________    _________________________________</w:t>
      </w:r>
    </w:p>
    <w:p w:rsidR="00E41462" w:rsidRPr="00C935BD" w:rsidRDefault="00E41462">
      <w:pPr>
        <w:pStyle w:val="ConsPlusNonformat"/>
        <w:rPr>
          <w:rFonts w:ascii="Arial" w:hAnsi="Arial" w:cs="Arial"/>
        </w:rPr>
      </w:pPr>
      <w:r w:rsidRPr="00C935BD">
        <w:rPr>
          <w:rFonts w:ascii="Arial" w:hAnsi="Arial" w:cs="Arial"/>
        </w:rPr>
        <w:t xml:space="preserve">    </w:t>
      </w:r>
      <w:r w:rsidR="00C935BD">
        <w:rPr>
          <w:rFonts w:ascii="Arial" w:hAnsi="Arial" w:cs="Arial"/>
        </w:rPr>
        <w:t xml:space="preserve">          </w:t>
      </w:r>
      <w:r w:rsidRPr="00C935BD">
        <w:rPr>
          <w:rFonts w:ascii="Arial" w:hAnsi="Arial" w:cs="Arial"/>
        </w:rPr>
        <w:t xml:space="preserve">(руководитель)       </w:t>
      </w:r>
      <w:r w:rsidR="00C935BD" w:rsidRPr="00C935BD">
        <w:rPr>
          <w:rFonts w:ascii="Arial" w:hAnsi="Arial" w:cs="Arial"/>
        </w:rPr>
        <w:t xml:space="preserve">           </w:t>
      </w:r>
      <w:r w:rsidR="00C935BD">
        <w:rPr>
          <w:rFonts w:ascii="Arial" w:hAnsi="Arial" w:cs="Arial"/>
        </w:rPr>
        <w:t xml:space="preserve"> </w:t>
      </w:r>
      <w:r w:rsidR="00C935BD" w:rsidRPr="00C935BD">
        <w:rPr>
          <w:rFonts w:ascii="Arial" w:hAnsi="Arial" w:cs="Arial"/>
        </w:rPr>
        <w:t xml:space="preserve"> </w:t>
      </w:r>
      <w:r w:rsidRPr="00C935BD">
        <w:rPr>
          <w:rFonts w:ascii="Arial" w:hAnsi="Arial" w:cs="Arial"/>
        </w:rPr>
        <w:t xml:space="preserve"> (подпись)       </w:t>
      </w:r>
      <w:r w:rsidR="00C935BD" w:rsidRPr="00C935BD">
        <w:rPr>
          <w:rFonts w:ascii="Arial" w:hAnsi="Arial" w:cs="Arial"/>
        </w:rPr>
        <w:t xml:space="preserve">        </w:t>
      </w:r>
      <w:r w:rsidR="00C935BD">
        <w:rPr>
          <w:rFonts w:ascii="Arial" w:hAnsi="Arial" w:cs="Arial"/>
        </w:rPr>
        <w:t xml:space="preserve">    </w:t>
      </w:r>
      <w:r w:rsidR="00C935BD" w:rsidRPr="00C935BD">
        <w:rPr>
          <w:rFonts w:ascii="Arial" w:hAnsi="Arial" w:cs="Arial"/>
        </w:rPr>
        <w:t xml:space="preserve">    </w:t>
      </w:r>
      <w:r w:rsidRPr="00C935BD">
        <w:rPr>
          <w:rFonts w:ascii="Arial" w:hAnsi="Arial" w:cs="Arial"/>
        </w:rPr>
        <w:t xml:space="preserve"> (имя, отчество, фамилия)</w:t>
      </w:r>
    </w:p>
    <w:p w:rsidR="00E41462" w:rsidRPr="00C935BD" w:rsidRDefault="00E41462">
      <w:pPr>
        <w:widowControl w:val="0"/>
        <w:autoSpaceDE w:val="0"/>
        <w:autoSpaceDN w:val="0"/>
        <w:adjustRightInd w:val="0"/>
        <w:spacing w:after="0" w:line="240" w:lineRule="auto"/>
        <w:jc w:val="both"/>
        <w:rPr>
          <w:rFonts w:ascii="Arial" w:hAnsi="Arial" w:cs="Arial"/>
          <w:sz w:val="24"/>
          <w:szCs w:val="24"/>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5F1FDC" w:rsidRDefault="005F1FDC">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Pr="00C935BD" w:rsidRDefault="00E41462">
      <w:pPr>
        <w:widowControl w:val="0"/>
        <w:autoSpaceDE w:val="0"/>
        <w:autoSpaceDN w:val="0"/>
        <w:adjustRightInd w:val="0"/>
        <w:spacing w:after="0" w:line="240" w:lineRule="auto"/>
        <w:jc w:val="right"/>
        <w:outlineLvl w:val="1"/>
        <w:rPr>
          <w:rFonts w:ascii="Arial" w:hAnsi="Arial" w:cs="Arial"/>
        </w:rPr>
      </w:pPr>
      <w:bookmarkStart w:id="11" w:name="Par394"/>
      <w:bookmarkEnd w:id="11"/>
      <w:r w:rsidRPr="00C935BD">
        <w:rPr>
          <w:rFonts w:ascii="Arial" w:hAnsi="Arial" w:cs="Arial"/>
        </w:rPr>
        <w:t>Приложение 3</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C935BD" w:rsidRDefault="00E41462">
      <w:pPr>
        <w:widowControl w:val="0"/>
        <w:autoSpaceDE w:val="0"/>
        <w:autoSpaceDN w:val="0"/>
        <w:adjustRightInd w:val="0"/>
        <w:spacing w:after="0" w:line="240" w:lineRule="auto"/>
        <w:jc w:val="center"/>
        <w:rPr>
          <w:rFonts w:ascii="Arial" w:hAnsi="Arial" w:cs="Arial"/>
        </w:rPr>
      </w:pPr>
      <w:bookmarkStart w:id="12" w:name="Par396"/>
      <w:bookmarkEnd w:id="12"/>
      <w:r w:rsidRPr="00C935BD">
        <w:rPr>
          <w:rFonts w:ascii="Arial" w:hAnsi="Arial" w:cs="Arial"/>
        </w:rPr>
        <w:t>Блок-схема</w:t>
      </w: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pStyle w:val="ConsPlusNonformat"/>
      </w:pPr>
      <w:r>
        <w:t xml:space="preserve">            ┌────────────────────────────────────────────┐</w:t>
      </w:r>
    </w:p>
    <w:p w:rsidR="00E41462" w:rsidRDefault="00E41462">
      <w:pPr>
        <w:pStyle w:val="ConsPlusNonformat"/>
      </w:pPr>
      <w:r>
        <w:t xml:space="preserve">            │      Обращение заявителя с заявлением      │</w:t>
      </w:r>
    </w:p>
    <w:p w:rsidR="00E41462" w:rsidRDefault="00E41462">
      <w:pPr>
        <w:pStyle w:val="ConsPlusNonformat"/>
      </w:pPr>
      <w:r>
        <w:t xml:space="preserve">            └─────┬──────────────────────────────┬───────┘</w:t>
      </w:r>
    </w:p>
    <w:p w:rsidR="00E41462" w:rsidRDefault="00E41462">
      <w:pPr>
        <w:pStyle w:val="ConsPlusNonformat"/>
      </w:pPr>
      <w:r>
        <w:t xml:space="preserve">                  │                              │</w:t>
      </w:r>
    </w:p>
    <w:p w:rsidR="00E41462" w:rsidRDefault="00E41462">
      <w:pPr>
        <w:pStyle w:val="ConsPlusNonformat"/>
      </w:pPr>
      <w:r>
        <w:t xml:space="preserve">             </w:t>
      </w:r>
      <w:proofErr w:type="gramStart"/>
      <w:r>
        <w:t>- почта                      - лично (или через</w:t>
      </w:r>
      <w:proofErr w:type="gramEnd"/>
    </w:p>
    <w:p w:rsidR="00E41462" w:rsidRDefault="00E41462">
      <w:pPr>
        <w:pStyle w:val="ConsPlusNonformat"/>
      </w:pPr>
      <w:r>
        <w:t xml:space="preserve">             - электронная почта            представителя)</w:t>
      </w:r>
    </w:p>
    <w:p w:rsidR="00E41462" w:rsidRDefault="00E41462">
      <w:pPr>
        <w:pStyle w:val="ConsPlusNonformat"/>
      </w:pPr>
      <w:r>
        <w:t xml:space="preserve">                  │                              │</w:t>
      </w:r>
    </w:p>
    <w:p w:rsidR="00E41462" w:rsidRDefault="00E41462">
      <w:pPr>
        <w:pStyle w:val="ConsPlusNonformat"/>
      </w:pPr>
      <w:r>
        <w:t xml:space="preserve">                  │          ┌───────────────────┴────────────────┐</w:t>
      </w:r>
    </w:p>
    <w:p w:rsidR="00E41462" w:rsidRDefault="00E41462">
      <w:pPr>
        <w:pStyle w:val="ConsPlusNonformat"/>
      </w:pPr>
      <w:r>
        <w:t>┌─────────────────┴───────┐  │ Устанавливается личность заявителя │</w:t>
      </w:r>
    </w:p>
    <w:p w:rsidR="00E41462" w:rsidRDefault="00E41462">
      <w:pPr>
        <w:pStyle w:val="ConsPlusNonformat"/>
      </w:pPr>
      <w:r>
        <w:t>│Регистрируется заявление │  │      (или его представителя)       │</w:t>
      </w:r>
    </w:p>
    <w:p w:rsidR="00E41462" w:rsidRDefault="00E41462">
      <w:pPr>
        <w:pStyle w:val="ConsPlusNonformat"/>
      </w:pPr>
      <w:r>
        <w:t xml:space="preserve">│ в системе </w:t>
      </w:r>
      <w:proofErr w:type="gramStart"/>
      <w:r>
        <w:t>электронного</w:t>
      </w:r>
      <w:proofErr w:type="gramEnd"/>
      <w:r>
        <w:t xml:space="preserve">  │  └───────────────────┬────────────────┘</w:t>
      </w:r>
    </w:p>
    <w:p w:rsidR="00E41462" w:rsidRDefault="00E41462">
      <w:pPr>
        <w:pStyle w:val="ConsPlusNonformat"/>
      </w:pPr>
      <w:r>
        <w:t>│    документооборота     │  ┌───────────────────┴────────────────┐</w:t>
      </w:r>
    </w:p>
    <w:p w:rsidR="00E41462" w:rsidRDefault="00E41462">
      <w:pPr>
        <w:pStyle w:val="ConsPlusNonformat"/>
      </w:pPr>
      <w:r>
        <w:t>└─────────────────┬───────┘  │   Заносится содержание обращения   │</w:t>
      </w:r>
    </w:p>
    <w:p w:rsidR="00E41462" w:rsidRDefault="00E41462">
      <w:pPr>
        <w:pStyle w:val="ConsPlusNonformat"/>
      </w:pPr>
      <w:r>
        <w:t xml:space="preserve">                  │          │      в журнал личного приема       │</w:t>
      </w:r>
    </w:p>
    <w:p w:rsidR="00E41462" w:rsidRDefault="00E41462">
      <w:pPr>
        <w:pStyle w:val="ConsPlusNonformat"/>
      </w:pPr>
      <w:r>
        <w:t xml:space="preserve">                  │          └───────────────────┬────────────────┘</w:t>
      </w:r>
    </w:p>
    <w:p w:rsidR="00E41462" w:rsidRDefault="00E41462">
      <w:pPr>
        <w:pStyle w:val="ConsPlusNonformat"/>
      </w:pPr>
      <w:r>
        <w:t xml:space="preserve">                  │                              │</w:t>
      </w:r>
    </w:p>
    <w:p w:rsidR="00E41462" w:rsidRDefault="00E41462">
      <w:pPr>
        <w:pStyle w:val="ConsPlusNonformat"/>
      </w:pPr>
      <w:r>
        <w:t xml:space="preserve">       ┌──────────┴──────────────────────────────┴─────────────┐</w:t>
      </w:r>
    </w:p>
    <w:p w:rsidR="00E41462" w:rsidRDefault="00E41462">
      <w:pPr>
        <w:pStyle w:val="ConsPlusNonformat"/>
      </w:pPr>
      <w:r>
        <w:t xml:space="preserve">       │             Определяется по базе данных:              │</w:t>
      </w:r>
    </w:p>
    <w:p w:rsidR="00E41462" w:rsidRDefault="00E41462">
      <w:pPr>
        <w:pStyle w:val="ConsPlusNonformat"/>
      </w:pPr>
      <w:r>
        <w:t xml:space="preserve">       │- состоит ли гражданин на учете в качестве </w:t>
      </w:r>
      <w:proofErr w:type="gramStart"/>
      <w:r>
        <w:t>нуждающегося</w:t>
      </w:r>
      <w:proofErr w:type="gramEnd"/>
      <w:r>
        <w:t>│</w:t>
      </w:r>
    </w:p>
    <w:p w:rsidR="00E41462" w:rsidRDefault="00E41462">
      <w:pPr>
        <w:pStyle w:val="ConsPlusNonformat"/>
      </w:pPr>
      <w:r>
        <w:t xml:space="preserve">       │в жилом помещении;                                     │</w:t>
      </w:r>
    </w:p>
    <w:p w:rsidR="00E41462" w:rsidRDefault="00E41462">
      <w:pPr>
        <w:pStyle w:val="ConsPlusNonformat"/>
      </w:pPr>
      <w:r>
        <w:t xml:space="preserve">       │- дата постановки на учет;                             │</w:t>
      </w:r>
    </w:p>
    <w:p w:rsidR="00E41462" w:rsidRDefault="00E41462">
      <w:pPr>
        <w:pStyle w:val="ConsPlusNonformat"/>
      </w:pPr>
      <w:r>
        <w:t xml:space="preserve">       │- номер очереди в списке очередников                   │</w:t>
      </w:r>
    </w:p>
    <w:p w:rsidR="00E41462" w:rsidRDefault="00E41462">
      <w:pPr>
        <w:pStyle w:val="ConsPlusNonformat"/>
      </w:pPr>
      <w:r>
        <w:t xml:space="preserve">       └──────────┬──────────────────────────────┬─────────────┘</w:t>
      </w:r>
    </w:p>
    <w:p w:rsidR="00E41462" w:rsidRDefault="00E41462">
      <w:pPr>
        <w:pStyle w:val="ConsPlusNonformat"/>
      </w:pPr>
      <w:r>
        <w:t xml:space="preserve">                  │                              │</w:t>
      </w:r>
    </w:p>
    <w:p w:rsidR="00E41462" w:rsidRDefault="00E41462">
      <w:pPr>
        <w:pStyle w:val="ConsPlusNonformat"/>
      </w:pPr>
      <w:r>
        <w:t>┌─────────────────┴─────┐                        │</w:t>
      </w:r>
    </w:p>
    <w:p w:rsidR="00E41462" w:rsidRDefault="00E41462">
      <w:pPr>
        <w:pStyle w:val="ConsPlusNonformat"/>
      </w:pPr>
      <w:r>
        <w:t>│Подготовка Уведомления │                        │</w:t>
      </w:r>
    </w:p>
    <w:p w:rsidR="00E41462" w:rsidRDefault="00E41462">
      <w:pPr>
        <w:pStyle w:val="ConsPlusNonformat"/>
      </w:pPr>
      <w:r>
        <w:t>└─────────────────┬─────┘                 ┌──────┴───────┐</w:t>
      </w:r>
    </w:p>
    <w:p w:rsidR="00E41462" w:rsidRDefault="00E41462">
      <w:pPr>
        <w:pStyle w:val="ConsPlusNonformat"/>
      </w:pPr>
      <w:r>
        <w:t xml:space="preserve">                  │                       │ Устный ответ │</w:t>
      </w:r>
    </w:p>
    <w:p w:rsidR="00E41462" w:rsidRDefault="00E41462">
      <w:pPr>
        <w:pStyle w:val="ConsPlusNonformat"/>
      </w:pPr>
      <w:r>
        <w:t>┌─────────────────┴─────┐                 └──────────────┘</w:t>
      </w:r>
    </w:p>
    <w:p w:rsidR="00E41462" w:rsidRDefault="00E41462">
      <w:pPr>
        <w:pStyle w:val="ConsPlusNonformat"/>
      </w:pPr>
      <w:r>
        <w:t>│Выдача или направление │</w:t>
      </w:r>
    </w:p>
    <w:p w:rsidR="00E41462" w:rsidRDefault="00E41462">
      <w:pPr>
        <w:pStyle w:val="ConsPlusNonformat"/>
      </w:pPr>
      <w:r>
        <w:t>│ Уведомления заявителю │</w:t>
      </w:r>
    </w:p>
    <w:p w:rsidR="00E41462" w:rsidRDefault="00E41462">
      <w:pPr>
        <w:pStyle w:val="ConsPlusNonformat"/>
      </w:pPr>
      <w:r>
        <w:t>└───────────────────────┘</w:t>
      </w: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44BBD" w:rsidRDefault="00144BBD" w:rsidP="00144BBD">
      <w:pPr>
        <w:tabs>
          <w:tab w:val="left" w:pos="7401"/>
        </w:tabs>
        <w:spacing w:after="0" w:line="200" w:lineRule="atLeast"/>
        <w:jc w:val="right"/>
        <w:rPr>
          <w:rFonts w:ascii="Arial" w:hAnsi="Arial" w:cs="Arial"/>
          <w:b/>
          <w:bCs/>
          <w:sz w:val="24"/>
          <w:szCs w:val="24"/>
        </w:rPr>
      </w:pPr>
      <w:r w:rsidRPr="00C20C46">
        <w:rPr>
          <w:rFonts w:ascii="Arial" w:hAnsi="Arial" w:cs="Arial"/>
          <w:b/>
          <w:bCs/>
          <w:sz w:val="24"/>
          <w:szCs w:val="24"/>
        </w:rPr>
        <w:t xml:space="preserve">                                                                                                      </w:t>
      </w:r>
    </w:p>
    <w:p w:rsidR="00144BBD" w:rsidRDefault="00144BBD"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A1443A" w:rsidRDefault="00A1443A" w:rsidP="00144BBD">
      <w:pPr>
        <w:tabs>
          <w:tab w:val="left" w:pos="7401"/>
        </w:tabs>
        <w:spacing w:after="0" w:line="200" w:lineRule="atLeast"/>
        <w:jc w:val="right"/>
        <w:rPr>
          <w:rFonts w:ascii="Arial" w:hAnsi="Arial" w:cs="Arial"/>
          <w:b/>
          <w:bCs/>
          <w:sz w:val="24"/>
          <w:szCs w:val="24"/>
        </w:rPr>
      </w:pPr>
    </w:p>
    <w:p w:rsidR="00144BBD" w:rsidRPr="00C20C46" w:rsidRDefault="00144BBD" w:rsidP="00144BBD">
      <w:pPr>
        <w:tabs>
          <w:tab w:val="left" w:pos="7401"/>
        </w:tabs>
        <w:spacing w:after="0" w:line="200" w:lineRule="atLeast"/>
        <w:jc w:val="right"/>
        <w:rPr>
          <w:rFonts w:ascii="Arial" w:hAnsi="Arial" w:cs="Arial"/>
          <w:bCs/>
          <w:sz w:val="24"/>
          <w:szCs w:val="24"/>
        </w:rPr>
      </w:pPr>
      <w:r w:rsidRPr="00C20C46">
        <w:rPr>
          <w:rFonts w:ascii="Arial" w:hAnsi="Arial" w:cs="Arial"/>
          <w:b/>
          <w:bCs/>
          <w:sz w:val="24"/>
          <w:szCs w:val="24"/>
        </w:rPr>
        <w:t xml:space="preserve"> </w:t>
      </w:r>
      <w:r w:rsidRPr="00C20C46">
        <w:rPr>
          <w:rFonts w:ascii="Arial" w:hAnsi="Arial" w:cs="Arial"/>
          <w:bCs/>
          <w:sz w:val="24"/>
          <w:szCs w:val="24"/>
        </w:rPr>
        <w:t xml:space="preserve">Приложение </w:t>
      </w:r>
      <w:r>
        <w:rPr>
          <w:rFonts w:ascii="Arial" w:hAnsi="Arial" w:cs="Arial"/>
          <w:bCs/>
          <w:sz w:val="24"/>
          <w:szCs w:val="24"/>
        </w:rPr>
        <w:t xml:space="preserve"> 4</w:t>
      </w:r>
    </w:p>
    <w:p w:rsidR="00144BBD" w:rsidRPr="00C20C46" w:rsidRDefault="00144BBD" w:rsidP="00144BBD">
      <w:pPr>
        <w:tabs>
          <w:tab w:val="left" w:pos="7401"/>
        </w:tabs>
        <w:spacing w:after="0" w:line="200" w:lineRule="atLeast"/>
        <w:jc w:val="right"/>
        <w:rPr>
          <w:rFonts w:ascii="Arial" w:hAnsi="Arial" w:cs="Arial"/>
          <w:b/>
          <w:sz w:val="24"/>
          <w:szCs w:val="24"/>
        </w:rPr>
      </w:pPr>
      <w:r w:rsidRPr="00C20C46">
        <w:rPr>
          <w:rFonts w:ascii="Arial" w:hAnsi="Arial" w:cs="Arial"/>
          <w:bCs/>
          <w:sz w:val="24"/>
          <w:szCs w:val="24"/>
        </w:rPr>
        <w:lastRenderedPageBreak/>
        <w:t>К административному регламенту</w:t>
      </w:r>
      <w:r w:rsidRPr="00C20C46">
        <w:rPr>
          <w:rFonts w:ascii="Arial" w:hAnsi="Arial" w:cs="Arial"/>
          <w:b/>
          <w:sz w:val="24"/>
          <w:szCs w:val="24"/>
        </w:rPr>
        <w:t xml:space="preserve"> </w:t>
      </w:r>
    </w:p>
    <w:p w:rsidR="00144BBD" w:rsidRDefault="00144BBD" w:rsidP="00144BBD">
      <w:pPr>
        <w:spacing w:after="0" w:line="200" w:lineRule="atLeast"/>
        <w:jc w:val="right"/>
        <w:rPr>
          <w:rFonts w:ascii="Arial" w:hAnsi="Arial" w:cs="Arial"/>
          <w:sz w:val="24"/>
          <w:szCs w:val="24"/>
        </w:rPr>
      </w:pPr>
      <w:r w:rsidRPr="00C20C46">
        <w:rPr>
          <w:rFonts w:ascii="Arial" w:hAnsi="Arial" w:cs="Arial"/>
          <w:sz w:val="24"/>
          <w:szCs w:val="24"/>
        </w:rPr>
        <w:t>«</w:t>
      </w:r>
      <w:r w:rsidRPr="00970A09">
        <w:rPr>
          <w:rFonts w:ascii="Arial" w:hAnsi="Arial" w:cs="Arial"/>
          <w:sz w:val="24"/>
          <w:szCs w:val="24"/>
        </w:rPr>
        <w:t>Предоставление информации</w:t>
      </w:r>
    </w:p>
    <w:p w:rsidR="00144BBD" w:rsidRDefault="00144BBD" w:rsidP="00144BBD">
      <w:pPr>
        <w:spacing w:after="0" w:line="200" w:lineRule="atLeast"/>
        <w:jc w:val="right"/>
        <w:rPr>
          <w:rFonts w:ascii="Arial" w:hAnsi="Arial" w:cs="Arial"/>
          <w:sz w:val="24"/>
          <w:szCs w:val="24"/>
        </w:rPr>
      </w:pPr>
      <w:r w:rsidRPr="00970A09">
        <w:rPr>
          <w:rFonts w:ascii="Arial" w:hAnsi="Arial" w:cs="Arial"/>
          <w:sz w:val="24"/>
          <w:szCs w:val="24"/>
        </w:rPr>
        <w:t xml:space="preserve"> об очередности предоставления </w:t>
      </w:r>
    </w:p>
    <w:p w:rsidR="00144BBD" w:rsidRDefault="00144BBD" w:rsidP="00144BBD">
      <w:pPr>
        <w:spacing w:after="0" w:line="200" w:lineRule="atLeast"/>
        <w:jc w:val="right"/>
        <w:rPr>
          <w:rFonts w:ascii="Arial" w:hAnsi="Arial" w:cs="Arial"/>
          <w:sz w:val="24"/>
          <w:szCs w:val="24"/>
        </w:rPr>
      </w:pPr>
      <w:r w:rsidRPr="00970A09">
        <w:rPr>
          <w:rFonts w:ascii="Arial" w:hAnsi="Arial" w:cs="Arial"/>
          <w:sz w:val="24"/>
          <w:szCs w:val="24"/>
        </w:rPr>
        <w:t xml:space="preserve">жилых помещений </w:t>
      </w:r>
      <w:proofErr w:type="gramStart"/>
      <w:r w:rsidRPr="00970A09">
        <w:rPr>
          <w:rFonts w:ascii="Arial" w:hAnsi="Arial" w:cs="Arial"/>
          <w:sz w:val="24"/>
          <w:szCs w:val="24"/>
        </w:rPr>
        <w:t>на</w:t>
      </w:r>
      <w:proofErr w:type="gramEnd"/>
      <w:r w:rsidRPr="00970A09">
        <w:rPr>
          <w:rFonts w:ascii="Arial" w:hAnsi="Arial" w:cs="Arial"/>
          <w:sz w:val="24"/>
          <w:szCs w:val="24"/>
        </w:rPr>
        <w:t xml:space="preserve"> </w:t>
      </w:r>
    </w:p>
    <w:p w:rsidR="00144BBD" w:rsidRPr="00970A09" w:rsidRDefault="00144BBD" w:rsidP="00144BBD">
      <w:pPr>
        <w:spacing w:after="0" w:line="200" w:lineRule="atLeast"/>
        <w:jc w:val="right"/>
        <w:rPr>
          <w:rFonts w:ascii="Times New Roman" w:hAnsi="Times New Roman" w:cs="Times New Roman"/>
          <w:bCs/>
          <w:sz w:val="24"/>
          <w:szCs w:val="24"/>
        </w:rPr>
      </w:pPr>
      <w:proofErr w:type="gramStart"/>
      <w:r w:rsidRPr="00970A09">
        <w:rPr>
          <w:rFonts w:ascii="Arial" w:hAnsi="Arial" w:cs="Arial"/>
          <w:sz w:val="24"/>
          <w:szCs w:val="24"/>
        </w:rPr>
        <w:t>условиях</w:t>
      </w:r>
      <w:proofErr w:type="gramEnd"/>
      <w:r w:rsidRPr="00970A09">
        <w:rPr>
          <w:rFonts w:ascii="Arial" w:hAnsi="Arial" w:cs="Arial"/>
          <w:sz w:val="24"/>
          <w:szCs w:val="24"/>
        </w:rPr>
        <w:t xml:space="preserve"> социального найма</w:t>
      </w:r>
    </w:p>
    <w:p w:rsidR="00144BBD" w:rsidRPr="00C20C46" w:rsidRDefault="00144BBD" w:rsidP="00144BBD">
      <w:pPr>
        <w:tabs>
          <w:tab w:val="left" w:pos="7401"/>
        </w:tabs>
        <w:spacing w:after="0" w:line="200" w:lineRule="atLeast"/>
        <w:jc w:val="right"/>
        <w:rPr>
          <w:rFonts w:ascii="Arial" w:hAnsi="Arial" w:cs="Arial"/>
          <w:bCs/>
          <w:sz w:val="24"/>
          <w:szCs w:val="24"/>
        </w:rPr>
      </w:pPr>
    </w:p>
    <w:p w:rsidR="00144BBD" w:rsidRPr="00C20C46" w:rsidRDefault="00144BBD" w:rsidP="00144BBD">
      <w:pPr>
        <w:spacing w:after="0" w:line="200" w:lineRule="atLeast"/>
        <w:jc w:val="right"/>
        <w:rPr>
          <w:rFonts w:ascii="Arial" w:hAnsi="Arial" w:cs="Arial"/>
          <w:bCs/>
          <w:sz w:val="24"/>
          <w:szCs w:val="24"/>
        </w:rPr>
      </w:pPr>
    </w:p>
    <w:p w:rsidR="00144BBD" w:rsidRPr="00C20C46" w:rsidRDefault="00144BBD" w:rsidP="00144BBD">
      <w:pPr>
        <w:spacing w:line="200" w:lineRule="atLeast"/>
        <w:jc w:val="center"/>
        <w:rPr>
          <w:rFonts w:ascii="Arial" w:hAnsi="Arial" w:cs="Arial"/>
          <w:b/>
          <w:bCs/>
          <w:sz w:val="24"/>
          <w:szCs w:val="24"/>
        </w:rPr>
      </w:pPr>
    </w:p>
    <w:p w:rsidR="00144BBD" w:rsidRDefault="00144BBD" w:rsidP="00144BBD">
      <w:pPr>
        <w:spacing w:line="200" w:lineRule="atLeast"/>
        <w:jc w:val="center"/>
        <w:rPr>
          <w:rFonts w:ascii="Times New Roman" w:hAnsi="Times New Roman" w:cs="Times New Roman"/>
          <w:b/>
          <w:bCs/>
          <w:sz w:val="28"/>
        </w:rPr>
      </w:pPr>
    </w:p>
    <w:p w:rsidR="00144BBD" w:rsidRDefault="00144BBD" w:rsidP="00144BBD">
      <w:pPr>
        <w:spacing w:line="200" w:lineRule="atLeast"/>
        <w:jc w:val="center"/>
        <w:rPr>
          <w:rFonts w:ascii="Times New Roman" w:hAnsi="Times New Roman" w:cs="Times New Roman"/>
          <w:b/>
          <w:bCs/>
          <w:sz w:val="28"/>
        </w:rPr>
      </w:pPr>
    </w:p>
    <w:p w:rsidR="00144BBD" w:rsidRDefault="00144BBD" w:rsidP="00144BBD">
      <w:pPr>
        <w:spacing w:line="200" w:lineRule="atLeast"/>
        <w:jc w:val="center"/>
        <w:rPr>
          <w:rFonts w:ascii="Times New Roman" w:hAnsi="Times New Roman" w:cs="Times New Roman"/>
          <w:b/>
          <w:bCs/>
          <w:sz w:val="28"/>
        </w:rPr>
      </w:pPr>
    </w:p>
    <w:p w:rsidR="00144BBD" w:rsidRPr="000628B6" w:rsidRDefault="00144BBD" w:rsidP="00144BBD">
      <w:pPr>
        <w:spacing w:line="200" w:lineRule="atLeast"/>
        <w:jc w:val="center"/>
        <w:rPr>
          <w:rFonts w:ascii="Arial" w:hAnsi="Arial" w:cs="Arial"/>
          <w:b/>
          <w:bCs/>
          <w:sz w:val="28"/>
        </w:rPr>
      </w:pPr>
      <w:r w:rsidRPr="000628B6">
        <w:rPr>
          <w:rFonts w:ascii="Arial" w:hAnsi="Arial" w:cs="Arial"/>
          <w:b/>
          <w:bCs/>
          <w:sz w:val="28"/>
        </w:rPr>
        <w:t xml:space="preserve">УВЕДОМЛЕНИЕ </w:t>
      </w:r>
    </w:p>
    <w:p w:rsidR="00144BBD" w:rsidRPr="000628B6" w:rsidRDefault="00144BBD" w:rsidP="00144BBD">
      <w:pPr>
        <w:spacing w:after="0" w:line="240" w:lineRule="auto"/>
        <w:jc w:val="center"/>
        <w:rPr>
          <w:rFonts w:ascii="Arial" w:hAnsi="Arial" w:cs="Arial"/>
          <w:b/>
          <w:bCs/>
          <w:sz w:val="28"/>
        </w:rPr>
      </w:pPr>
      <w:r w:rsidRPr="000628B6">
        <w:rPr>
          <w:rFonts w:ascii="Arial" w:hAnsi="Arial" w:cs="Arial"/>
          <w:b/>
          <w:bCs/>
          <w:sz w:val="28"/>
        </w:rPr>
        <w:t>об отказе в предоставлении муниципальной услуги</w:t>
      </w:r>
    </w:p>
    <w:p w:rsidR="00144BBD" w:rsidRPr="000628B6" w:rsidRDefault="00144BBD" w:rsidP="00144BBD">
      <w:pPr>
        <w:spacing w:after="0" w:line="240" w:lineRule="auto"/>
        <w:jc w:val="center"/>
        <w:rPr>
          <w:rFonts w:ascii="Arial" w:hAnsi="Arial" w:cs="Arial"/>
          <w:b/>
          <w:bCs/>
          <w:color w:val="000000"/>
          <w:sz w:val="28"/>
          <w:szCs w:val="28"/>
        </w:rPr>
      </w:pPr>
      <w:r w:rsidRPr="000628B6">
        <w:rPr>
          <w:rFonts w:ascii="Arial" w:hAnsi="Arial" w:cs="Arial"/>
          <w:b/>
          <w:bCs/>
          <w:color w:val="000000"/>
          <w:sz w:val="28"/>
          <w:szCs w:val="28"/>
        </w:rPr>
        <w:t xml:space="preserve">по выдаче документов </w:t>
      </w:r>
    </w:p>
    <w:p w:rsidR="00144BBD" w:rsidRPr="000628B6" w:rsidRDefault="00144BBD" w:rsidP="00144BBD">
      <w:pPr>
        <w:pStyle w:val="a7"/>
        <w:spacing w:before="0" w:beforeAutospacing="0" w:after="0" w:afterAutospacing="0"/>
        <w:jc w:val="center"/>
        <w:rPr>
          <w:rFonts w:ascii="Arial" w:hAnsi="Arial" w:cs="Arial"/>
          <w:sz w:val="28"/>
          <w:szCs w:val="28"/>
        </w:rPr>
      </w:pPr>
      <w:r w:rsidRPr="000628B6">
        <w:rPr>
          <w:rStyle w:val="a9"/>
          <w:rFonts w:ascii="Arial" w:hAnsi="Arial" w:cs="Arial"/>
        </w:rPr>
        <w:t xml:space="preserve"> (</w:t>
      </w:r>
      <w:r w:rsidRPr="000628B6">
        <w:rPr>
          <w:rStyle w:val="a9"/>
          <w:rFonts w:ascii="Arial" w:hAnsi="Arial" w:cs="Arial"/>
          <w:sz w:val="28"/>
          <w:szCs w:val="28"/>
        </w:rPr>
        <w:t>наименование)</w:t>
      </w:r>
    </w:p>
    <w:p w:rsidR="00144BBD" w:rsidRPr="000628B6" w:rsidRDefault="00144BBD" w:rsidP="00144BBD">
      <w:pPr>
        <w:spacing w:after="0" w:line="240" w:lineRule="auto"/>
        <w:jc w:val="center"/>
        <w:rPr>
          <w:rFonts w:ascii="Arial" w:hAnsi="Arial" w:cs="Arial"/>
          <w:b/>
          <w:bCs/>
          <w:sz w:val="28"/>
          <w:szCs w:val="24"/>
        </w:rPr>
      </w:pPr>
    </w:p>
    <w:p w:rsidR="00144BBD" w:rsidRPr="000628B6" w:rsidRDefault="00144BBD" w:rsidP="00144BBD">
      <w:pPr>
        <w:spacing w:after="0" w:line="240" w:lineRule="auto"/>
        <w:ind w:firstLine="1005"/>
        <w:jc w:val="both"/>
        <w:rPr>
          <w:rFonts w:ascii="Arial" w:hAnsi="Arial" w:cs="Arial"/>
          <w:sz w:val="24"/>
          <w:lang w:eastAsia="ar-SA"/>
        </w:rPr>
      </w:pPr>
      <w:r w:rsidRPr="000628B6">
        <w:rPr>
          <w:rFonts w:ascii="Arial" w:hAnsi="Arial" w:cs="Arial"/>
          <w:sz w:val="28"/>
          <w:szCs w:val="28"/>
          <w:lang w:eastAsia="ar-SA"/>
        </w:rPr>
        <w:t>Уважаемый (</w:t>
      </w:r>
      <w:proofErr w:type="spellStart"/>
      <w:r w:rsidRPr="000628B6">
        <w:rPr>
          <w:rFonts w:ascii="Arial" w:hAnsi="Arial" w:cs="Arial"/>
          <w:sz w:val="28"/>
          <w:szCs w:val="28"/>
          <w:lang w:eastAsia="ar-SA"/>
        </w:rPr>
        <w:t>ая</w:t>
      </w:r>
      <w:proofErr w:type="spellEnd"/>
      <w:r w:rsidRPr="000628B6">
        <w:rPr>
          <w:rFonts w:ascii="Arial" w:hAnsi="Arial" w:cs="Arial"/>
          <w:sz w:val="28"/>
          <w:szCs w:val="28"/>
          <w:lang w:eastAsia="ar-SA"/>
        </w:rPr>
        <w:t>)</w:t>
      </w:r>
      <w:r w:rsidRPr="000628B6">
        <w:rPr>
          <w:rFonts w:ascii="Arial" w:hAnsi="Arial" w:cs="Arial"/>
          <w:sz w:val="28"/>
          <w:szCs w:val="28"/>
          <w:u w:val="single"/>
          <w:lang w:eastAsia="ar-SA"/>
        </w:rPr>
        <w:t>________________</w:t>
      </w:r>
      <w:r>
        <w:rPr>
          <w:rFonts w:ascii="Arial" w:hAnsi="Arial" w:cs="Arial"/>
          <w:sz w:val="28"/>
          <w:szCs w:val="28"/>
          <w:u w:val="single"/>
          <w:lang w:eastAsia="ar-SA"/>
        </w:rPr>
        <w:t>________</w:t>
      </w:r>
      <w:r w:rsidRPr="000628B6">
        <w:rPr>
          <w:rFonts w:ascii="Arial" w:hAnsi="Arial" w:cs="Arial"/>
          <w:sz w:val="28"/>
          <w:szCs w:val="28"/>
          <w:u w:val="single"/>
          <w:lang w:eastAsia="ar-SA"/>
        </w:rPr>
        <w:t>_____________!</w:t>
      </w:r>
    </w:p>
    <w:p w:rsidR="00144BBD" w:rsidRPr="000628B6" w:rsidRDefault="00144BBD" w:rsidP="00144BBD">
      <w:pPr>
        <w:spacing w:after="0" w:line="240" w:lineRule="auto"/>
        <w:jc w:val="both"/>
        <w:rPr>
          <w:rFonts w:ascii="Arial" w:hAnsi="Arial" w:cs="Arial"/>
          <w:sz w:val="20"/>
          <w:szCs w:val="20"/>
          <w:lang w:eastAsia="ar-SA"/>
        </w:rPr>
      </w:pPr>
      <w:r w:rsidRPr="000628B6">
        <w:rPr>
          <w:rFonts w:ascii="Arial" w:hAnsi="Arial" w:cs="Arial"/>
          <w:sz w:val="20"/>
          <w:szCs w:val="20"/>
          <w:lang w:eastAsia="ar-SA"/>
        </w:rPr>
        <w:t xml:space="preserve">                                                                    (фамилия, имя, отчество</w:t>
      </w:r>
      <w:r>
        <w:rPr>
          <w:rFonts w:ascii="Arial" w:hAnsi="Arial" w:cs="Arial"/>
          <w:sz w:val="20"/>
          <w:szCs w:val="20"/>
          <w:lang w:eastAsia="ar-SA"/>
        </w:rPr>
        <w:t xml:space="preserve"> и адрес</w:t>
      </w:r>
      <w:r w:rsidRPr="000628B6">
        <w:rPr>
          <w:rFonts w:ascii="Arial" w:hAnsi="Arial" w:cs="Arial"/>
          <w:sz w:val="20"/>
          <w:szCs w:val="20"/>
          <w:lang w:eastAsia="ar-SA"/>
        </w:rPr>
        <w:t xml:space="preserve"> заявителя)</w:t>
      </w:r>
    </w:p>
    <w:p w:rsidR="00144BBD" w:rsidRPr="000628B6" w:rsidRDefault="00144BBD" w:rsidP="00144BBD">
      <w:pPr>
        <w:pStyle w:val="a7"/>
        <w:spacing w:before="0" w:beforeAutospacing="0" w:after="0" w:afterAutospacing="0"/>
        <w:ind w:firstLine="708"/>
        <w:jc w:val="both"/>
        <w:rPr>
          <w:rFonts w:ascii="Arial" w:hAnsi="Arial" w:cs="Arial"/>
          <w:sz w:val="28"/>
          <w:szCs w:val="28"/>
          <w:lang w:eastAsia="ar-SA"/>
        </w:rPr>
      </w:pPr>
    </w:p>
    <w:p w:rsidR="00144BBD" w:rsidRPr="000628B6" w:rsidRDefault="00144BBD" w:rsidP="00144BBD">
      <w:pPr>
        <w:pStyle w:val="a7"/>
        <w:spacing w:before="0" w:beforeAutospacing="0" w:after="0" w:afterAutospacing="0"/>
        <w:ind w:firstLine="708"/>
        <w:jc w:val="both"/>
        <w:rPr>
          <w:rFonts w:ascii="Arial" w:hAnsi="Arial" w:cs="Arial"/>
          <w:color w:val="000000"/>
          <w:spacing w:val="6"/>
          <w:sz w:val="28"/>
          <w:szCs w:val="28"/>
        </w:rPr>
      </w:pPr>
      <w:r w:rsidRPr="000628B6">
        <w:rPr>
          <w:rFonts w:ascii="Arial" w:hAnsi="Arial" w:cs="Arial"/>
          <w:sz w:val="28"/>
          <w:szCs w:val="28"/>
          <w:lang w:eastAsia="ar-SA"/>
        </w:rPr>
        <w:t>На основании пункта ________ административного регламента (наименование) информируем Вас об отказе в предоставлении муниципальной услуги по</w:t>
      </w:r>
      <w:r w:rsidRPr="000628B6">
        <w:rPr>
          <w:rFonts w:ascii="Arial" w:hAnsi="Arial" w:cs="Arial"/>
          <w:lang w:eastAsia="ar-SA"/>
        </w:rPr>
        <w:t xml:space="preserve"> </w:t>
      </w:r>
      <w:r w:rsidRPr="000628B6">
        <w:rPr>
          <w:rFonts w:ascii="Arial" w:hAnsi="Arial" w:cs="Arial"/>
          <w:color w:val="000000"/>
          <w:sz w:val="28"/>
          <w:szCs w:val="28"/>
          <w:lang w:eastAsia="ar-SA"/>
        </w:rPr>
        <w:t>выдаче документов</w:t>
      </w:r>
      <w:r w:rsidRPr="000628B6">
        <w:rPr>
          <w:rFonts w:ascii="Arial" w:hAnsi="Arial" w:cs="Arial"/>
          <w:b/>
          <w:bCs/>
          <w:color w:val="000000"/>
          <w:sz w:val="28"/>
          <w:szCs w:val="28"/>
          <w:lang w:eastAsia="ar-SA"/>
        </w:rPr>
        <w:t xml:space="preserve"> </w:t>
      </w:r>
      <w:r w:rsidRPr="000628B6">
        <w:rPr>
          <w:rStyle w:val="a9"/>
          <w:rFonts w:ascii="Arial" w:hAnsi="Arial" w:cs="Arial"/>
        </w:rPr>
        <w:t xml:space="preserve"> (</w:t>
      </w:r>
      <w:r w:rsidRPr="000628B6">
        <w:rPr>
          <w:rStyle w:val="a9"/>
          <w:rFonts w:ascii="Arial" w:hAnsi="Arial" w:cs="Arial"/>
          <w:sz w:val="28"/>
          <w:szCs w:val="28"/>
        </w:rPr>
        <w:t>наименование)</w:t>
      </w:r>
      <w:r w:rsidRPr="000628B6">
        <w:rPr>
          <w:rFonts w:ascii="Arial" w:hAnsi="Arial" w:cs="Arial"/>
          <w:color w:val="000000"/>
          <w:spacing w:val="6"/>
          <w:sz w:val="28"/>
          <w:szCs w:val="28"/>
        </w:rPr>
        <w:t xml:space="preserve">. </w:t>
      </w:r>
    </w:p>
    <w:p w:rsidR="00144BBD" w:rsidRPr="000628B6" w:rsidRDefault="00144BBD" w:rsidP="00144BBD">
      <w:pPr>
        <w:pStyle w:val="a7"/>
        <w:spacing w:before="0" w:beforeAutospacing="0" w:after="0" w:afterAutospacing="0"/>
        <w:ind w:firstLine="708"/>
        <w:jc w:val="both"/>
        <w:rPr>
          <w:rFonts w:ascii="Arial" w:hAnsi="Arial" w:cs="Arial"/>
          <w:color w:val="000000"/>
          <w:spacing w:val="6"/>
          <w:sz w:val="28"/>
          <w:szCs w:val="28"/>
        </w:rPr>
      </w:pPr>
    </w:p>
    <w:p w:rsidR="00144BBD" w:rsidRPr="000628B6" w:rsidRDefault="00144BBD" w:rsidP="00144BBD">
      <w:pPr>
        <w:pStyle w:val="a7"/>
        <w:spacing w:before="0" w:beforeAutospacing="0" w:after="0" w:afterAutospacing="0"/>
        <w:ind w:firstLine="708"/>
        <w:jc w:val="both"/>
        <w:rPr>
          <w:rFonts w:ascii="Arial" w:hAnsi="Arial" w:cs="Arial"/>
          <w:color w:val="000000"/>
          <w:spacing w:val="6"/>
          <w:sz w:val="28"/>
          <w:szCs w:val="28"/>
        </w:rPr>
      </w:pPr>
    </w:p>
    <w:p w:rsidR="00144BBD" w:rsidRPr="000628B6" w:rsidRDefault="00144BBD" w:rsidP="00144BBD">
      <w:pPr>
        <w:pStyle w:val="a7"/>
        <w:spacing w:before="0" w:beforeAutospacing="0" w:after="0" w:afterAutospacing="0"/>
        <w:ind w:firstLine="708"/>
        <w:jc w:val="both"/>
        <w:rPr>
          <w:rFonts w:ascii="Arial" w:hAnsi="Arial" w:cs="Arial"/>
          <w:sz w:val="28"/>
          <w:szCs w:val="20"/>
        </w:rPr>
      </w:pPr>
    </w:p>
    <w:p w:rsidR="00144BBD" w:rsidRPr="000628B6" w:rsidRDefault="00144BBD" w:rsidP="00144BBD">
      <w:pPr>
        <w:pStyle w:val="a8"/>
        <w:numPr>
          <w:ilvl w:val="0"/>
          <w:numId w:val="4"/>
        </w:numPr>
        <w:jc w:val="both"/>
        <w:rPr>
          <w:rFonts w:ascii="Arial" w:hAnsi="Arial" w:cs="Arial"/>
          <w:sz w:val="16"/>
          <w:szCs w:val="16"/>
        </w:rPr>
      </w:pPr>
      <w:r w:rsidRPr="000628B6">
        <w:rPr>
          <w:rFonts w:ascii="Arial" w:hAnsi="Arial" w:cs="Arial"/>
          <w:b/>
          <w:sz w:val="28"/>
          <w:szCs w:val="28"/>
        </w:rPr>
        <w:t>Подпись</w:t>
      </w:r>
    </w:p>
    <w:p w:rsidR="00144BBD" w:rsidRPr="000628B6" w:rsidRDefault="00144BBD" w:rsidP="00144BBD">
      <w:pPr>
        <w:spacing w:after="0" w:line="240" w:lineRule="auto"/>
        <w:rPr>
          <w:rFonts w:ascii="Arial" w:hAnsi="Arial" w:cs="Arial"/>
          <w:sz w:val="18"/>
          <w:szCs w:val="18"/>
        </w:rPr>
      </w:pPr>
      <w:r>
        <w:rPr>
          <w:rFonts w:ascii="Arial" w:hAnsi="Arial" w:cs="Arial"/>
          <w:sz w:val="18"/>
          <w:szCs w:val="18"/>
        </w:rPr>
        <w:t>Исп.»</w:t>
      </w:r>
    </w:p>
    <w:p w:rsidR="00144BBD" w:rsidRPr="000628B6" w:rsidRDefault="00144BBD" w:rsidP="00144BBD">
      <w:pPr>
        <w:rPr>
          <w:rFonts w:ascii="Arial" w:hAnsi="Arial" w:cs="Arial"/>
        </w:rPr>
      </w:pPr>
    </w:p>
    <w:p w:rsidR="00144BBD" w:rsidRPr="000628B6" w:rsidRDefault="00144BBD" w:rsidP="00144BBD">
      <w:pPr>
        <w:rPr>
          <w:rFonts w:ascii="Arial" w:hAnsi="Arial" w:cs="Arial"/>
        </w:rPr>
      </w:pPr>
    </w:p>
    <w:p w:rsidR="00144BBD" w:rsidRDefault="00144BBD" w:rsidP="00144BBD"/>
    <w:p w:rsidR="00144BBD" w:rsidRDefault="00144BBD" w:rsidP="00144BBD"/>
    <w:p w:rsidR="00385089" w:rsidRDefault="00385089"/>
    <w:sectPr w:rsidR="00385089" w:rsidSect="00A1022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F51270F"/>
    <w:multiLevelType w:val="hybridMultilevel"/>
    <w:tmpl w:val="DCBCBECA"/>
    <w:lvl w:ilvl="0" w:tplc="7C4CE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AB40DA"/>
    <w:multiLevelType w:val="hybridMultilevel"/>
    <w:tmpl w:val="DCBCBECA"/>
    <w:lvl w:ilvl="0" w:tplc="7C4CE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A1258B"/>
    <w:multiLevelType w:val="hybridMultilevel"/>
    <w:tmpl w:val="635E8568"/>
    <w:lvl w:ilvl="0" w:tplc="1ED08EA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41462"/>
    <w:rsid w:val="000E5FA8"/>
    <w:rsid w:val="00144BBD"/>
    <w:rsid w:val="00145EA8"/>
    <w:rsid w:val="001673E6"/>
    <w:rsid w:val="002171FF"/>
    <w:rsid w:val="00265B11"/>
    <w:rsid w:val="00276C61"/>
    <w:rsid w:val="002C7037"/>
    <w:rsid w:val="003029AA"/>
    <w:rsid w:val="003174B4"/>
    <w:rsid w:val="00381399"/>
    <w:rsid w:val="0038307F"/>
    <w:rsid w:val="00385089"/>
    <w:rsid w:val="003C0601"/>
    <w:rsid w:val="003C2309"/>
    <w:rsid w:val="00441F92"/>
    <w:rsid w:val="00467CBB"/>
    <w:rsid w:val="004A73C3"/>
    <w:rsid w:val="004C7C2A"/>
    <w:rsid w:val="00585580"/>
    <w:rsid w:val="005A0580"/>
    <w:rsid w:val="005E4CCF"/>
    <w:rsid w:val="005F1FDC"/>
    <w:rsid w:val="00621A4A"/>
    <w:rsid w:val="00625666"/>
    <w:rsid w:val="006863DB"/>
    <w:rsid w:val="00695544"/>
    <w:rsid w:val="006C0917"/>
    <w:rsid w:val="006D0DD9"/>
    <w:rsid w:val="00733B76"/>
    <w:rsid w:val="00735E02"/>
    <w:rsid w:val="00754293"/>
    <w:rsid w:val="007954C3"/>
    <w:rsid w:val="00796E11"/>
    <w:rsid w:val="008560B9"/>
    <w:rsid w:val="0087180A"/>
    <w:rsid w:val="008F689D"/>
    <w:rsid w:val="00900542"/>
    <w:rsid w:val="0097458F"/>
    <w:rsid w:val="00982203"/>
    <w:rsid w:val="009C3936"/>
    <w:rsid w:val="009E148C"/>
    <w:rsid w:val="00A10220"/>
    <w:rsid w:val="00A1443A"/>
    <w:rsid w:val="00A57FBE"/>
    <w:rsid w:val="00A679A2"/>
    <w:rsid w:val="00B104C9"/>
    <w:rsid w:val="00B1345E"/>
    <w:rsid w:val="00B40189"/>
    <w:rsid w:val="00B61841"/>
    <w:rsid w:val="00BC62AE"/>
    <w:rsid w:val="00C0236F"/>
    <w:rsid w:val="00C54F5B"/>
    <w:rsid w:val="00C935BD"/>
    <w:rsid w:val="00CA408C"/>
    <w:rsid w:val="00CF049A"/>
    <w:rsid w:val="00CF1B2C"/>
    <w:rsid w:val="00DE01B1"/>
    <w:rsid w:val="00E41462"/>
    <w:rsid w:val="00EE2E4E"/>
    <w:rsid w:val="00EF0458"/>
    <w:rsid w:val="00F03FF2"/>
    <w:rsid w:val="00F244F2"/>
    <w:rsid w:val="00F36827"/>
    <w:rsid w:val="00FA6B56"/>
    <w:rsid w:val="00FD27AE"/>
    <w:rsid w:val="00FE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89"/>
  </w:style>
  <w:style w:type="paragraph" w:styleId="1">
    <w:name w:val="heading 1"/>
    <w:basedOn w:val="a"/>
    <w:next w:val="a"/>
    <w:link w:val="10"/>
    <w:uiPriority w:val="99"/>
    <w:qFormat/>
    <w:rsid w:val="00FE4EA3"/>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14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rsid w:val="003C23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982203"/>
    <w:rPr>
      <w:color w:val="0000FF" w:themeColor="hyperlink"/>
      <w:u w:val="single"/>
    </w:rPr>
  </w:style>
  <w:style w:type="paragraph" w:styleId="a4">
    <w:name w:val="Balloon Text"/>
    <w:basedOn w:val="a"/>
    <w:link w:val="a5"/>
    <w:uiPriority w:val="99"/>
    <w:semiHidden/>
    <w:unhideWhenUsed/>
    <w:rsid w:val="000E5F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FA8"/>
    <w:rPr>
      <w:rFonts w:ascii="Tahoma" w:hAnsi="Tahoma" w:cs="Tahoma"/>
      <w:sz w:val="16"/>
      <w:szCs w:val="16"/>
    </w:rPr>
  </w:style>
  <w:style w:type="paragraph" w:styleId="a6">
    <w:name w:val="No Spacing"/>
    <w:uiPriority w:val="1"/>
    <w:qFormat/>
    <w:rsid w:val="00B104C9"/>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B10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E4EA3"/>
    <w:rPr>
      <w:rFonts w:ascii="Arial" w:eastAsia="Times New Roman" w:hAnsi="Arial" w:cs="Times New Roman"/>
      <w:b/>
      <w:bCs/>
      <w:color w:val="000080"/>
      <w:sz w:val="20"/>
      <w:szCs w:val="20"/>
      <w:lang w:val="x-none" w:eastAsia="x-none"/>
    </w:rPr>
  </w:style>
  <w:style w:type="paragraph" w:styleId="a8">
    <w:name w:val="List Paragraph"/>
    <w:basedOn w:val="a"/>
    <w:uiPriority w:val="34"/>
    <w:qFormat/>
    <w:rsid w:val="003174B4"/>
    <w:pPr>
      <w:ind w:left="720"/>
      <w:contextualSpacing/>
    </w:pPr>
  </w:style>
  <w:style w:type="character" w:styleId="a9">
    <w:name w:val="Strong"/>
    <w:basedOn w:val="a0"/>
    <w:qFormat/>
    <w:rsid w:val="00144B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C5E0B9D5BB54EE081F4EE5BBA14CE1B732585B2268355F6F4B5845EBD881DwEI2F" TargetMode="External"/><Relationship Id="rId13" Type="http://schemas.openxmlformats.org/officeDocument/2006/relationships/hyperlink" Target="consultantplus://offline/ref=170C5E0B9D5BB54EE081EAE34DD64AC51D7D7D89B5278E00A8ABEED909B4824AA5EF4265EFD442BAw2IDF" TargetMode="External"/><Relationship Id="rId18" Type="http://schemas.openxmlformats.org/officeDocument/2006/relationships/hyperlink" Target="consultantplus://offline/ref=170C5E0B9D5BB54EE081EAE34DD64AC51D7C728FB3248E00A8ABEED909B4824AA5EF4265EFD440B4w2I1F" TargetMode="External"/><Relationship Id="rId3" Type="http://schemas.openxmlformats.org/officeDocument/2006/relationships/styles" Target="styles.xml"/><Relationship Id="rId7" Type="http://schemas.openxmlformats.org/officeDocument/2006/relationships/hyperlink" Target="consultantplus://offline/ref=170C5E0B9D5BB54EE081EAE34DD64AC51D7D7D81B7258E00A8ABEED909wBI4F" TargetMode="External"/><Relationship Id="rId12" Type="http://schemas.openxmlformats.org/officeDocument/2006/relationships/hyperlink" Target="consultantplus://offline/ref=170C5E0B9D5BB54EE081EAE34DD64AC51D7D7D81B7258E00A8ABEED909wBI4F" TargetMode="External"/><Relationship Id="rId17" Type="http://schemas.openxmlformats.org/officeDocument/2006/relationships/hyperlink" Target="consultantplus://offline/ref=170C5E0B9D5BB54EE081EAE34DD64AC51D7D7F88BF268E00A8ABEED909wBI4F" TargetMode="External"/><Relationship Id="rId2" Type="http://schemas.openxmlformats.org/officeDocument/2006/relationships/numbering" Target="numbering.xml"/><Relationship Id="rId16" Type="http://schemas.openxmlformats.org/officeDocument/2006/relationships/hyperlink" Target="consultantplus://offline/ref=170C5E0B9D5BB54EE081F4EE5BBA14CE1B732585B2268355F6F4B5845EBD881DwEI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0C5E0B9D5BB54EE081EAE34DD64AC51D7D7D8DBE278E00A8ABEED909B4824AA5EF4265EFD441BAw2IEF" TargetMode="External"/><Relationship Id="rId5" Type="http://schemas.openxmlformats.org/officeDocument/2006/relationships/settings" Target="settings.xml"/><Relationship Id="rId15" Type="http://schemas.openxmlformats.org/officeDocument/2006/relationships/hyperlink" Target="consultantplus://offline/ref=170C5E0B9D5BB54EE081F4EE5BBA14CE1B732585B3278D54F4F4B5845EBD881DwEI2F" TargetMode="External"/><Relationship Id="rId10" Type="http://schemas.openxmlformats.org/officeDocument/2006/relationships/hyperlink" Target="consultantplus://offline/ref=170C5E0B9D5BB54EE081EAE34DD64AC51E707C8DBC75D902F9FEE0wDIC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osuslugi71.ru" TargetMode="External"/><Relationship Id="rId14" Type="http://schemas.openxmlformats.org/officeDocument/2006/relationships/hyperlink" Target="consultantplus://offline/ref=170C5E0B9D5BB54EE081EAE34DD64AC51D7D7F88B1278E00A8ABEED909wBI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D156-CB22-4B62-90CC-268A9187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23</Pages>
  <Words>8868</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TsukanovaVV</dc:creator>
  <cp:lastModifiedBy>Захарова Татьяна Викторовна</cp:lastModifiedBy>
  <cp:revision>36</cp:revision>
  <cp:lastPrinted>2016-12-22T10:45:00Z</cp:lastPrinted>
  <dcterms:created xsi:type="dcterms:W3CDTF">2014-02-03T05:08:00Z</dcterms:created>
  <dcterms:modified xsi:type="dcterms:W3CDTF">2016-12-22T13:49:00Z</dcterms:modified>
</cp:coreProperties>
</file>