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FA8" w:rsidRPr="007B2FA8" w:rsidRDefault="007B2FA8" w:rsidP="007B2FA8">
      <w:pPr>
        <w:jc w:val="right"/>
        <w:rPr>
          <w:rFonts w:ascii="Arial" w:hAnsi="Arial" w:cs="Arial"/>
          <w:color w:val="auto"/>
          <w:sz w:val="24"/>
          <w:szCs w:val="24"/>
        </w:rPr>
      </w:pPr>
      <w:r>
        <w:rPr>
          <w:rFonts w:ascii="Arial" w:hAnsi="Arial" w:cs="Arial"/>
          <w:color w:val="auto"/>
          <w:sz w:val="24"/>
          <w:szCs w:val="24"/>
        </w:rPr>
        <w:t xml:space="preserve">Утвержден </w:t>
      </w:r>
    </w:p>
    <w:p w:rsidR="007B2FA8" w:rsidRDefault="007B2FA8" w:rsidP="007B2FA8">
      <w:pPr>
        <w:jc w:val="right"/>
        <w:rPr>
          <w:rFonts w:ascii="Arial" w:hAnsi="Arial" w:cs="Arial"/>
          <w:color w:val="auto"/>
          <w:sz w:val="24"/>
          <w:szCs w:val="24"/>
        </w:rPr>
      </w:pPr>
      <w:r>
        <w:rPr>
          <w:rFonts w:ascii="Arial" w:hAnsi="Arial" w:cs="Arial"/>
          <w:color w:val="auto"/>
          <w:sz w:val="24"/>
          <w:szCs w:val="24"/>
        </w:rPr>
        <w:t>постановлением</w:t>
      </w:r>
      <w:r>
        <w:rPr>
          <w:rFonts w:ascii="Arial" w:hAnsi="Arial" w:cs="Arial"/>
          <w:color w:val="auto"/>
          <w:sz w:val="24"/>
          <w:szCs w:val="24"/>
        </w:rPr>
        <w:t xml:space="preserve"> администрации</w:t>
      </w:r>
    </w:p>
    <w:p w:rsidR="007B2FA8" w:rsidRDefault="007B2FA8" w:rsidP="007B2FA8">
      <w:pPr>
        <w:jc w:val="right"/>
        <w:rPr>
          <w:rFonts w:ascii="Arial" w:hAnsi="Arial" w:cs="Arial"/>
          <w:color w:val="auto"/>
          <w:sz w:val="24"/>
          <w:szCs w:val="24"/>
        </w:rPr>
      </w:pPr>
      <w:r>
        <w:rPr>
          <w:rFonts w:ascii="Arial" w:hAnsi="Arial" w:cs="Arial"/>
          <w:color w:val="auto"/>
          <w:sz w:val="24"/>
          <w:szCs w:val="24"/>
        </w:rPr>
        <w:t>муниципального образования</w:t>
      </w:r>
    </w:p>
    <w:p w:rsidR="007B2FA8" w:rsidRDefault="007B2FA8" w:rsidP="007B2FA8">
      <w:pPr>
        <w:jc w:val="right"/>
        <w:rPr>
          <w:rFonts w:ascii="Arial" w:hAnsi="Arial" w:cs="Arial"/>
          <w:color w:val="auto"/>
          <w:sz w:val="24"/>
          <w:szCs w:val="24"/>
        </w:rPr>
      </w:pPr>
      <w:r>
        <w:rPr>
          <w:rFonts w:ascii="Arial" w:hAnsi="Arial" w:cs="Arial"/>
          <w:color w:val="auto"/>
          <w:sz w:val="24"/>
          <w:szCs w:val="24"/>
        </w:rPr>
        <w:t>Дубенский район</w:t>
      </w:r>
    </w:p>
    <w:p w:rsidR="007B2FA8" w:rsidRDefault="007B2FA8" w:rsidP="007B2FA8">
      <w:pPr>
        <w:jc w:val="right"/>
        <w:rPr>
          <w:rFonts w:ascii="Arial" w:hAnsi="Arial" w:cs="Arial"/>
          <w:color w:val="auto"/>
          <w:sz w:val="24"/>
          <w:szCs w:val="24"/>
        </w:rPr>
      </w:pPr>
      <w:r>
        <w:rPr>
          <w:rFonts w:ascii="Arial" w:hAnsi="Arial" w:cs="Arial"/>
          <w:color w:val="auto"/>
          <w:sz w:val="24"/>
          <w:szCs w:val="24"/>
        </w:rPr>
        <w:t>от 17.05.2016</w:t>
      </w:r>
      <w:r>
        <w:rPr>
          <w:rFonts w:ascii="Arial" w:hAnsi="Arial" w:cs="Arial"/>
          <w:color w:val="auto"/>
          <w:sz w:val="24"/>
          <w:szCs w:val="24"/>
        </w:rPr>
        <w:t xml:space="preserve"> № </w:t>
      </w:r>
      <w:r>
        <w:rPr>
          <w:rFonts w:ascii="Arial" w:hAnsi="Arial" w:cs="Arial"/>
          <w:color w:val="auto"/>
          <w:sz w:val="24"/>
          <w:szCs w:val="24"/>
        </w:rPr>
        <w:t>273</w:t>
      </w:r>
      <w:bookmarkStart w:id="0" w:name="_GoBack"/>
      <w:bookmarkEnd w:id="0"/>
    </w:p>
    <w:p w:rsidR="007B2FA8" w:rsidRDefault="007B2FA8" w:rsidP="007B2FA8">
      <w:pPr>
        <w:jc w:val="center"/>
        <w:rPr>
          <w:rFonts w:ascii="Arial" w:hAnsi="Arial" w:cs="Arial"/>
          <w:color w:val="auto"/>
          <w:sz w:val="24"/>
          <w:szCs w:val="24"/>
        </w:rPr>
      </w:pPr>
    </w:p>
    <w:p w:rsidR="007B2FA8" w:rsidRDefault="007B2FA8" w:rsidP="007B2FA8">
      <w:pPr>
        <w:jc w:val="center"/>
        <w:rPr>
          <w:rFonts w:ascii="Arial" w:hAnsi="Arial" w:cs="Arial"/>
          <w:color w:val="auto"/>
          <w:sz w:val="24"/>
          <w:szCs w:val="24"/>
        </w:rPr>
      </w:pPr>
    </w:p>
    <w:p w:rsidR="007B2FA8" w:rsidRDefault="007B2FA8" w:rsidP="007B2FA8">
      <w:pPr>
        <w:jc w:val="center"/>
        <w:rPr>
          <w:rFonts w:ascii="Arial" w:hAnsi="Arial" w:cs="Arial"/>
          <w:color w:val="auto"/>
          <w:sz w:val="24"/>
          <w:szCs w:val="24"/>
        </w:rPr>
      </w:pPr>
      <w:r>
        <w:rPr>
          <w:rFonts w:ascii="Arial" w:hAnsi="Arial" w:cs="Arial"/>
          <w:color w:val="auto"/>
          <w:sz w:val="24"/>
          <w:szCs w:val="24"/>
        </w:rPr>
        <w:t>Административный регламент</w:t>
      </w:r>
    </w:p>
    <w:p w:rsidR="007B2FA8" w:rsidRDefault="007B2FA8" w:rsidP="007B2FA8">
      <w:pPr>
        <w:jc w:val="center"/>
        <w:rPr>
          <w:rFonts w:ascii="Arial" w:hAnsi="Arial" w:cs="Arial"/>
          <w:color w:val="auto"/>
          <w:sz w:val="24"/>
          <w:szCs w:val="24"/>
        </w:rPr>
      </w:pPr>
      <w:r>
        <w:rPr>
          <w:rFonts w:ascii="Arial" w:hAnsi="Arial" w:cs="Arial"/>
          <w:color w:val="auto"/>
          <w:sz w:val="24"/>
          <w:szCs w:val="24"/>
        </w:rPr>
        <w:t xml:space="preserve"> предоставления муниципальной услуги </w:t>
      </w:r>
    </w:p>
    <w:p w:rsidR="007B2FA8" w:rsidRDefault="007B2FA8" w:rsidP="007B2FA8">
      <w:pPr>
        <w:jc w:val="center"/>
        <w:rPr>
          <w:rFonts w:ascii="Arial" w:hAnsi="Arial" w:cs="Arial"/>
          <w:color w:val="auto"/>
          <w:sz w:val="24"/>
          <w:szCs w:val="24"/>
        </w:rPr>
      </w:pPr>
      <w:r>
        <w:rPr>
          <w:rFonts w:ascii="Arial" w:hAnsi="Arial" w:cs="Arial"/>
          <w:color w:val="auto"/>
          <w:sz w:val="24"/>
          <w:szCs w:val="24"/>
        </w:rPr>
        <w:t>«</w:t>
      </w:r>
      <w:r>
        <w:rPr>
          <w:rFonts w:ascii="Arial" w:hAnsi="Arial" w:cs="Arial"/>
          <w:sz w:val="24"/>
          <w:szCs w:val="24"/>
        </w:rPr>
        <w:t xml:space="preserve">Предоставление информации </w:t>
      </w:r>
      <w:r>
        <w:rPr>
          <w:rFonts w:ascii="Arial" w:hAnsi="Arial" w:cs="Arial"/>
          <w:color w:val="auto"/>
          <w:sz w:val="24"/>
          <w:szCs w:val="24"/>
        </w:rPr>
        <w:t xml:space="preserve">об образовательных  программах и учебных </w:t>
      </w:r>
    </w:p>
    <w:p w:rsidR="007B2FA8" w:rsidRDefault="007B2FA8" w:rsidP="007B2FA8">
      <w:pPr>
        <w:jc w:val="center"/>
        <w:rPr>
          <w:rFonts w:ascii="Arial" w:hAnsi="Arial" w:cs="Arial"/>
          <w:color w:val="auto"/>
          <w:sz w:val="24"/>
          <w:szCs w:val="24"/>
        </w:rPr>
      </w:pPr>
      <w:proofErr w:type="gramStart"/>
      <w:r>
        <w:rPr>
          <w:rFonts w:ascii="Arial" w:hAnsi="Arial" w:cs="Arial"/>
          <w:color w:val="auto"/>
          <w:sz w:val="24"/>
          <w:szCs w:val="24"/>
        </w:rPr>
        <w:t>планах, рабочих программах учебных курсов, предметов, дисциплин (модулей), годовых календарных учебных графиках»</w:t>
      </w:r>
      <w:proofErr w:type="gramEnd"/>
    </w:p>
    <w:p w:rsidR="007B2FA8" w:rsidRDefault="007B2FA8" w:rsidP="007B2FA8">
      <w:pPr>
        <w:jc w:val="center"/>
        <w:rPr>
          <w:rFonts w:ascii="Arial" w:hAnsi="Arial" w:cs="Arial"/>
          <w:color w:val="auto"/>
          <w:sz w:val="24"/>
          <w:szCs w:val="24"/>
        </w:rPr>
      </w:pPr>
    </w:p>
    <w:p w:rsidR="007B2FA8" w:rsidRDefault="007B2FA8" w:rsidP="007B2FA8">
      <w:pPr>
        <w:widowControl w:val="0"/>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I. Общие положения</w:t>
      </w:r>
    </w:p>
    <w:p w:rsidR="007B2FA8" w:rsidRDefault="007B2FA8" w:rsidP="007B2FA8">
      <w:pPr>
        <w:widowControl w:val="0"/>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1. Предмет регулирования Административного регламента</w:t>
      </w: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p>
    <w:p w:rsidR="007B2FA8" w:rsidRDefault="007B2FA8" w:rsidP="007B2FA8">
      <w:pPr>
        <w:widowControl w:val="0"/>
        <w:numPr>
          <w:ilvl w:val="0"/>
          <w:numId w:val="2"/>
        </w:numPr>
        <w:autoSpaceDE w:val="0"/>
        <w:autoSpaceDN w:val="0"/>
        <w:adjustRightInd w:val="0"/>
        <w:ind w:left="0" w:firstLine="709"/>
        <w:jc w:val="both"/>
        <w:rPr>
          <w:rFonts w:ascii="Arial" w:eastAsia="Calibri" w:hAnsi="Arial" w:cs="Arial"/>
          <w:color w:val="auto"/>
          <w:sz w:val="24"/>
          <w:szCs w:val="24"/>
        </w:rPr>
      </w:pPr>
      <w:r>
        <w:rPr>
          <w:rFonts w:ascii="Arial" w:eastAsia="Calibri" w:hAnsi="Arial" w:cs="Arial"/>
          <w:color w:val="auto"/>
          <w:sz w:val="24"/>
          <w:szCs w:val="24"/>
        </w:rPr>
        <w:t>Предметом регулирования Административного регламента является порядок взаимодействия с заявителями и учреждениями при предоставлении муниципальной услуги, последовательность и срок выполнения административных процедур при предоставлении муниципальной услуги, стандарт предоставления муниципальной  услуги.</w:t>
      </w: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p>
    <w:p w:rsidR="007B2FA8" w:rsidRDefault="007B2FA8" w:rsidP="007B2FA8">
      <w:pPr>
        <w:widowControl w:val="0"/>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2. Круг заявителей</w:t>
      </w:r>
    </w:p>
    <w:p w:rsidR="007B2FA8" w:rsidRDefault="007B2FA8" w:rsidP="007B2FA8">
      <w:pPr>
        <w:widowControl w:val="0"/>
        <w:autoSpaceDE w:val="0"/>
        <w:autoSpaceDN w:val="0"/>
        <w:adjustRightInd w:val="0"/>
        <w:ind w:firstLine="567"/>
        <w:rPr>
          <w:rFonts w:ascii="Arial" w:eastAsia="Calibri" w:hAnsi="Arial" w:cs="Arial"/>
          <w:color w:val="auto"/>
          <w:sz w:val="24"/>
          <w:szCs w:val="24"/>
        </w:rPr>
      </w:pPr>
    </w:p>
    <w:p w:rsidR="007B2FA8" w:rsidRDefault="007B2FA8" w:rsidP="007B2FA8">
      <w:pPr>
        <w:widowControl w:val="0"/>
        <w:numPr>
          <w:ilvl w:val="0"/>
          <w:numId w:val="2"/>
        </w:numPr>
        <w:tabs>
          <w:tab w:val="left" w:pos="0"/>
          <w:tab w:val="left" w:pos="1080"/>
        </w:tabs>
        <w:autoSpaceDE w:val="0"/>
        <w:autoSpaceDN w:val="0"/>
        <w:adjustRightInd w:val="0"/>
        <w:ind w:left="0" w:firstLine="709"/>
        <w:jc w:val="both"/>
        <w:outlineLvl w:val="1"/>
        <w:rPr>
          <w:rFonts w:ascii="Arial" w:eastAsia="Times New Roman" w:hAnsi="Arial" w:cs="Arial"/>
          <w:color w:val="auto"/>
          <w:sz w:val="24"/>
          <w:szCs w:val="24"/>
        </w:rPr>
      </w:pPr>
      <w:r>
        <w:rPr>
          <w:rFonts w:ascii="Arial" w:eastAsia="Times New Roman" w:hAnsi="Arial" w:cs="Arial"/>
          <w:color w:val="auto"/>
          <w:sz w:val="24"/>
          <w:szCs w:val="24"/>
        </w:rPr>
        <w:t>Заявителями являются родители (законные представители) детей дошкольного возраста.</w:t>
      </w:r>
    </w:p>
    <w:p w:rsidR="007B2FA8" w:rsidRDefault="007B2FA8" w:rsidP="007B2FA8">
      <w:pPr>
        <w:tabs>
          <w:tab w:val="left" w:pos="0"/>
          <w:tab w:val="left" w:pos="1080"/>
        </w:tabs>
        <w:autoSpaceDE w:val="0"/>
        <w:autoSpaceDN w:val="0"/>
        <w:adjustRightInd w:val="0"/>
        <w:jc w:val="both"/>
        <w:outlineLvl w:val="1"/>
        <w:rPr>
          <w:rFonts w:ascii="Arial" w:eastAsia="Times New Roman" w:hAnsi="Arial" w:cs="Arial"/>
          <w:color w:val="auto"/>
          <w:sz w:val="24"/>
          <w:szCs w:val="24"/>
        </w:rPr>
      </w:pPr>
    </w:p>
    <w:p w:rsidR="007B2FA8" w:rsidRDefault="007B2FA8" w:rsidP="007B2FA8">
      <w:pPr>
        <w:tabs>
          <w:tab w:val="left" w:pos="0"/>
          <w:tab w:val="left" w:pos="1080"/>
        </w:tabs>
        <w:autoSpaceDE w:val="0"/>
        <w:autoSpaceDN w:val="0"/>
        <w:adjustRightInd w:val="0"/>
        <w:ind w:firstLine="720"/>
        <w:jc w:val="center"/>
        <w:outlineLvl w:val="1"/>
        <w:rPr>
          <w:rFonts w:ascii="Arial" w:eastAsia="Times New Roman" w:hAnsi="Arial" w:cs="Arial"/>
          <w:b/>
          <w:color w:val="auto"/>
          <w:sz w:val="24"/>
          <w:szCs w:val="24"/>
        </w:rPr>
      </w:pPr>
      <w:r>
        <w:rPr>
          <w:rFonts w:ascii="Arial" w:eastAsia="Times New Roman" w:hAnsi="Arial" w:cs="Arial"/>
          <w:b/>
          <w:color w:val="auto"/>
          <w:sz w:val="24"/>
          <w:szCs w:val="24"/>
        </w:rPr>
        <w:t>3. Термины и определения, используемые в тексте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w:t>
      </w:r>
    </w:p>
    <w:p w:rsidR="007B2FA8" w:rsidRDefault="007B2FA8" w:rsidP="007B2FA8">
      <w:pPr>
        <w:tabs>
          <w:tab w:val="left" w:pos="0"/>
          <w:tab w:val="left" w:pos="1080"/>
        </w:tabs>
        <w:autoSpaceDE w:val="0"/>
        <w:autoSpaceDN w:val="0"/>
        <w:adjustRightInd w:val="0"/>
        <w:ind w:firstLine="720"/>
        <w:jc w:val="center"/>
        <w:outlineLvl w:val="1"/>
        <w:rPr>
          <w:rFonts w:ascii="Arial" w:eastAsia="Times New Roman" w:hAnsi="Arial" w:cs="Arial"/>
          <w:b/>
          <w:color w:val="auto"/>
          <w:sz w:val="24"/>
          <w:szCs w:val="24"/>
        </w:rPr>
      </w:pPr>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7B2FA8" w:rsidRDefault="007B2FA8" w:rsidP="007B2FA8">
      <w:pPr>
        <w:tabs>
          <w:tab w:val="left" w:pos="0"/>
          <w:tab w:val="left" w:pos="1080"/>
        </w:tabs>
        <w:autoSpaceDE w:val="0"/>
        <w:autoSpaceDN w:val="0"/>
        <w:adjustRightInd w:val="0"/>
        <w:ind w:firstLine="709"/>
        <w:jc w:val="both"/>
        <w:outlineLvl w:val="1"/>
        <w:rPr>
          <w:rFonts w:ascii="Arial" w:eastAsia="Times New Roman" w:hAnsi="Arial" w:cs="Arial"/>
          <w:color w:val="auto"/>
          <w:sz w:val="24"/>
          <w:szCs w:val="24"/>
        </w:rPr>
      </w:pPr>
      <w:r>
        <w:rPr>
          <w:rFonts w:ascii="Arial" w:eastAsia="Times New Roman" w:hAnsi="Arial" w:cs="Arial"/>
          <w:color w:val="auto"/>
          <w:sz w:val="24"/>
          <w:szCs w:val="24"/>
        </w:rPr>
        <w:t>- муниципальная услуга - деятельность по реализации функций муниципальных организаций, подведомственных органу местного самоуправления, осуществляющему управление в сфере образования, которая осуществляется по запросам заявителей в пределах полномочий муниципальных организаций, подведомственных органу местного самоуправления, осуществляющему управление в сфере образования, предоставляющих муниципальные услуги;</w:t>
      </w:r>
    </w:p>
    <w:p w:rsidR="007B2FA8" w:rsidRDefault="007B2FA8" w:rsidP="007B2FA8">
      <w:pPr>
        <w:tabs>
          <w:tab w:val="left" w:pos="0"/>
          <w:tab w:val="left" w:pos="1080"/>
        </w:tabs>
        <w:autoSpaceDE w:val="0"/>
        <w:autoSpaceDN w:val="0"/>
        <w:adjustRightInd w:val="0"/>
        <w:ind w:firstLine="709"/>
        <w:jc w:val="both"/>
        <w:outlineLvl w:val="1"/>
        <w:rPr>
          <w:rFonts w:ascii="Arial" w:eastAsia="Times New Roman" w:hAnsi="Arial" w:cs="Arial"/>
          <w:color w:val="auto"/>
          <w:sz w:val="24"/>
          <w:szCs w:val="24"/>
        </w:rPr>
      </w:pPr>
      <w:r>
        <w:rPr>
          <w:rFonts w:ascii="Arial" w:eastAsia="Times New Roman" w:hAnsi="Arial" w:cs="Arial"/>
          <w:color w:val="auto"/>
          <w:sz w:val="24"/>
          <w:szCs w:val="24"/>
        </w:rPr>
        <w:t>- заявители -  родители (законные представители) детей дошкольного возраста;</w:t>
      </w:r>
    </w:p>
    <w:p w:rsidR="007B2FA8" w:rsidRDefault="007B2FA8" w:rsidP="007B2FA8">
      <w:pPr>
        <w:tabs>
          <w:tab w:val="left" w:pos="0"/>
          <w:tab w:val="left" w:pos="1080"/>
        </w:tabs>
        <w:autoSpaceDE w:val="0"/>
        <w:autoSpaceDN w:val="0"/>
        <w:adjustRightInd w:val="0"/>
        <w:ind w:firstLine="720"/>
        <w:jc w:val="both"/>
        <w:outlineLvl w:val="1"/>
        <w:rPr>
          <w:rFonts w:ascii="Arial" w:eastAsia="Times New Roman" w:hAnsi="Arial" w:cs="Arial"/>
          <w:color w:val="auto"/>
          <w:sz w:val="24"/>
          <w:szCs w:val="24"/>
        </w:rPr>
      </w:pPr>
      <w:r>
        <w:rPr>
          <w:rFonts w:ascii="Arial" w:eastAsia="Times New Roman" w:hAnsi="Arial" w:cs="Arial"/>
          <w:color w:val="auto"/>
          <w:sz w:val="24"/>
          <w:szCs w:val="24"/>
        </w:rPr>
        <w:t>- информация по вопросам предоставления муниципальной услуги -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w:t>
      </w:r>
    </w:p>
    <w:p w:rsidR="007B2FA8" w:rsidRDefault="007B2FA8" w:rsidP="007B2FA8">
      <w:pPr>
        <w:widowControl w:val="0"/>
        <w:shd w:val="clear" w:color="auto" w:fill="FFFFFF"/>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pacing w:val="-2"/>
          <w:sz w:val="24"/>
          <w:szCs w:val="24"/>
        </w:rPr>
        <w:t xml:space="preserve">- предоставление муниципальных  услуг в электронной форме – предоставление муниципальных услуг с использованием информационно – телекоммуникационных технологий, в том числе с использованием портала государственных услуг, многофункциональных центров, универсальной электронной </w:t>
      </w:r>
      <w:r>
        <w:rPr>
          <w:rFonts w:ascii="Arial" w:eastAsia="Calibri" w:hAnsi="Arial" w:cs="Arial"/>
          <w:color w:val="auto"/>
          <w:spacing w:val="-2"/>
          <w:sz w:val="24"/>
          <w:szCs w:val="24"/>
        </w:rPr>
        <w:lastRenderedPageBreak/>
        <w:t>карты и других средств, включая осуществление в рамках такого предоставления электронного взаимодействия между органами местного самоуправления, организациями и заявителями;</w:t>
      </w:r>
    </w:p>
    <w:p w:rsidR="007B2FA8" w:rsidRDefault="007B2FA8" w:rsidP="007B2FA8">
      <w:pPr>
        <w:widowControl w:val="0"/>
        <w:autoSpaceDE w:val="0"/>
        <w:autoSpaceDN w:val="0"/>
        <w:adjustRightInd w:val="0"/>
        <w:ind w:firstLine="709"/>
        <w:jc w:val="both"/>
        <w:outlineLvl w:val="1"/>
        <w:rPr>
          <w:rFonts w:ascii="Arial" w:eastAsia="Calibri" w:hAnsi="Arial" w:cs="Arial"/>
          <w:color w:val="auto"/>
          <w:sz w:val="24"/>
          <w:szCs w:val="24"/>
        </w:rPr>
      </w:pPr>
      <w:r>
        <w:rPr>
          <w:rFonts w:ascii="Arial" w:eastAsia="Calibri" w:hAnsi="Arial" w:cs="Arial"/>
          <w:color w:val="auto"/>
          <w:sz w:val="24"/>
          <w:szCs w:val="24"/>
        </w:rPr>
        <w:t xml:space="preserve"> -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7B2FA8" w:rsidRDefault="007B2FA8" w:rsidP="007B2FA8">
      <w:pPr>
        <w:tabs>
          <w:tab w:val="left" w:pos="0"/>
          <w:tab w:val="left" w:pos="1080"/>
        </w:tabs>
        <w:autoSpaceDE w:val="0"/>
        <w:autoSpaceDN w:val="0"/>
        <w:adjustRightInd w:val="0"/>
        <w:ind w:firstLine="709"/>
        <w:jc w:val="both"/>
        <w:outlineLvl w:val="1"/>
        <w:rPr>
          <w:rFonts w:ascii="Arial" w:eastAsia="Times New Roman" w:hAnsi="Arial" w:cs="Arial"/>
          <w:color w:val="auto"/>
          <w:sz w:val="24"/>
          <w:szCs w:val="24"/>
        </w:rPr>
      </w:pPr>
      <w:r>
        <w:rPr>
          <w:rFonts w:ascii="Arial" w:eastAsia="Times New Roman" w:hAnsi="Arial" w:cs="Arial"/>
          <w:color w:val="auto"/>
          <w:sz w:val="24"/>
          <w:szCs w:val="24"/>
        </w:rPr>
        <w:t>- отдел образования администрации МО Дубенский район (далее - отдел образования)  -  орган местного самоуправления, осуществляющий управление в сфере образования;</w:t>
      </w:r>
    </w:p>
    <w:p w:rsidR="007B2FA8" w:rsidRDefault="007B2FA8" w:rsidP="007B2FA8">
      <w:pPr>
        <w:tabs>
          <w:tab w:val="left" w:pos="0"/>
          <w:tab w:val="left" w:pos="1080"/>
        </w:tabs>
        <w:autoSpaceDE w:val="0"/>
        <w:autoSpaceDN w:val="0"/>
        <w:adjustRightInd w:val="0"/>
        <w:ind w:firstLine="720"/>
        <w:jc w:val="both"/>
        <w:outlineLvl w:val="1"/>
        <w:rPr>
          <w:rFonts w:ascii="Arial" w:eastAsia="Times New Roman" w:hAnsi="Arial" w:cs="Arial"/>
          <w:color w:val="auto"/>
          <w:sz w:val="24"/>
          <w:szCs w:val="24"/>
        </w:rPr>
      </w:pPr>
      <w:r>
        <w:rPr>
          <w:rFonts w:ascii="Arial" w:eastAsia="Times New Roman" w:hAnsi="Arial" w:cs="Arial"/>
          <w:color w:val="auto"/>
          <w:sz w:val="24"/>
          <w:szCs w:val="24"/>
        </w:rPr>
        <w:t>- СМИ – средства массовой информации;</w:t>
      </w:r>
    </w:p>
    <w:p w:rsidR="007B2FA8" w:rsidRDefault="007B2FA8" w:rsidP="007B2FA8">
      <w:pPr>
        <w:tabs>
          <w:tab w:val="left" w:pos="0"/>
          <w:tab w:val="left" w:pos="1080"/>
        </w:tabs>
        <w:autoSpaceDE w:val="0"/>
        <w:autoSpaceDN w:val="0"/>
        <w:adjustRightInd w:val="0"/>
        <w:ind w:firstLine="720"/>
        <w:jc w:val="both"/>
        <w:outlineLvl w:val="1"/>
        <w:rPr>
          <w:rFonts w:ascii="Arial" w:eastAsia="Times New Roman" w:hAnsi="Arial" w:cs="Arial"/>
          <w:color w:val="auto"/>
          <w:sz w:val="24"/>
          <w:szCs w:val="24"/>
        </w:rPr>
      </w:pPr>
      <w:r>
        <w:rPr>
          <w:rFonts w:ascii="Arial" w:eastAsia="Times New Roman" w:hAnsi="Arial" w:cs="Arial"/>
          <w:color w:val="auto"/>
          <w:sz w:val="24"/>
          <w:szCs w:val="24"/>
        </w:rPr>
        <w:t>- РПГУ – региональный портал государственных услуг;</w:t>
      </w:r>
    </w:p>
    <w:p w:rsidR="007B2FA8" w:rsidRDefault="007B2FA8" w:rsidP="007B2FA8">
      <w:pPr>
        <w:tabs>
          <w:tab w:val="left" w:pos="0"/>
          <w:tab w:val="left" w:pos="1080"/>
        </w:tabs>
        <w:autoSpaceDE w:val="0"/>
        <w:autoSpaceDN w:val="0"/>
        <w:adjustRightInd w:val="0"/>
        <w:ind w:firstLine="720"/>
        <w:jc w:val="both"/>
        <w:outlineLvl w:val="1"/>
        <w:rPr>
          <w:rFonts w:ascii="Arial" w:eastAsia="Times New Roman" w:hAnsi="Arial" w:cs="Arial"/>
          <w:color w:val="auto"/>
          <w:sz w:val="24"/>
          <w:szCs w:val="24"/>
        </w:rPr>
      </w:pPr>
      <w:r>
        <w:rPr>
          <w:rFonts w:ascii="Arial" w:eastAsia="Times New Roman" w:hAnsi="Arial" w:cs="Arial"/>
          <w:color w:val="auto"/>
          <w:sz w:val="24"/>
          <w:szCs w:val="24"/>
        </w:rPr>
        <w:t>- образовательные организации – муниципальные образовательные организации МО Дубенский район, реализующие основную общеобразовательную программу дошкольного образования;</w:t>
      </w:r>
    </w:p>
    <w:p w:rsidR="007B2FA8" w:rsidRDefault="007B2FA8" w:rsidP="007B2FA8">
      <w:pPr>
        <w:tabs>
          <w:tab w:val="left" w:pos="0"/>
          <w:tab w:val="left" w:pos="1080"/>
        </w:tabs>
        <w:autoSpaceDE w:val="0"/>
        <w:autoSpaceDN w:val="0"/>
        <w:adjustRightInd w:val="0"/>
        <w:ind w:firstLine="720"/>
        <w:jc w:val="both"/>
        <w:outlineLvl w:val="1"/>
        <w:rPr>
          <w:rFonts w:ascii="Arial" w:eastAsia="Times New Roman" w:hAnsi="Arial" w:cs="Arial"/>
          <w:color w:val="auto"/>
          <w:sz w:val="24"/>
          <w:szCs w:val="24"/>
        </w:rPr>
      </w:pPr>
      <w:r>
        <w:rPr>
          <w:rFonts w:ascii="Arial" w:eastAsia="Times New Roman" w:hAnsi="Arial" w:cs="Arial"/>
          <w:color w:val="auto"/>
          <w:sz w:val="24"/>
          <w:szCs w:val="24"/>
        </w:rPr>
        <w:t>-МФ</w:t>
      </w:r>
      <w:proofErr w:type="gramStart"/>
      <w:r>
        <w:rPr>
          <w:rFonts w:ascii="Arial" w:eastAsia="Times New Roman" w:hAnsi="Arial" w:cs="Arial"/>
          <w:color w:val="auto"/>
          <w:sz w:val="24"/>
          <w:szCs w:val="24"/>
        </w:rPr>
        <w:t>Ц-</w:t>
      </w:r>
      <w:proofErr w:type="gramEnd"/>
      <w:r>
        <w:rPr>
          <w:rFonts w:ascii="Arial" w:eastAsia="Times New Roman" w:hAnsi="Arial" w:cs="Arial"/>
          <w:color w:val="auto"/>
          <w:sz w:val="24"/>
          <w:szCs w:val="24"/>
        </w:rPr>
        <w:t xml:space="preserve">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законодательством,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7B2FA8" w:rsidRDefault="007B2FA8" w:rsidP="007B2FA8">
      <w:pPr>
        <w:tabs>
          <w:tab w:val="left" w:pos="0"/>
          <w:tab w:val="left" w:pos="1080"/>
        </w:tabs>
        <w:autoSpaceDE w:val="0"/>
        <w:autoSpaceDN w:val="0"/>
        <w:adjustRightInd w:val="0"/>
        <w:ind w:firstLine="720"/>
        <w:jc w:val="both"/>
        <w:outlineLvl w:val="1"/>
        <w:rPr>
          <w:rFonts w:ascii="Arial" w:eastAsia="Times New Roman" w:hAnsi="Arial" w:cs="Arial"/>
          <w:color w:val="auto"/>
          <w:sz w:val="24"/>
          <w:szCs w:val="24"/>
        </w:rPr>
      </w:pPr>
    </w:p>
    <w:p w:rsidR="007B2FA8" w:rsidRDefault="007B2FA8" w:rsidP="007B2FA8">
      <w:pPr>
        <w:widowControl w:val="0"/>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4. Требования к порядку информирования о предоставлении муниципальной   услуги</w:t>
      </w:r>
    </w:p>
    <w:p w:rsidR="007B2FA8" w:rsidRDefault="007B2FA8" w:rsidP="007B2FA8">
      <w:pPr>
        <w:widowControl w:val="0"/>
        <w:numPr>
          <w:ilvl w:val="0"/>
          <w:numId w:val="2"/>
        </w:numPr>
        <w:tabs>
          <w:tab w:val="left" w:pos="993"/>
        </w:tabs>
        <w:autoSpaceDE w:val="0"/>
        <w:autoSpaceDN w:val="0"/>
        <w:adjustRightInd w:val="0"/>
        <w:ind w:left="0" w:firstLine="709"/>
        <w:jc w:val="both"/>
        <w:rPr>
          <w:rFonts w:ascii="Arial" w:eastAsia="Calibri" w:hAnsi="Arial" w:cs="Arial"/>
          <w:color w:val="auto"/>
          <w:sz w:val="24"/>
          <w:szCs w:val="24"/>
        </w:rPr>
      </w:pPr>
      <w:proofErr w:type="gramStart"/>
      <w:r>
        <w:rPr>
          <w:rFonts w:ascii="Arial" w:eastAsia="Calibri" w:hAnsi="Arial" w:cs="Arial"/>
          <w:color w:val="auto"/>
          <w:sz w:val="24"/>
          <w:szCs w:val="24"/>
        </w:rPr>
        <w:t>Информацию по вопросам  предоставления муниципальной услуги  можно получить  непосредственно в помещениях отдела образования и  образовательном учреждении, многофункциональном центре,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в сети «Интернет» на официальном сайте отдела образования, образовательной  организации, РПГУ, публикации в  СМИ, издания информационных материалов (брошюр, буклетов и т.д.).</w:t>
      </w:r>
      <w:proofErr w:type="gramEnd"/>
    </w:p>
    <w:p w:rsidR="007B2FA8" w:rsidRDefault="007B2FA8" w:rsidP="007B2FA8">
      <w:pPr>
        <w:widowControl w:val="0"/>
        <w:numPr>
          <w:ilvl w:val="1"/>
          <w:numId w:val="3"/>
        </w:numPr>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Информация о предоставлении муниципальной услуги должна содержать:</w:t>
      </w:r>
    </w:p>
    <w:p w:rsidR="007B2FA8" w:rsidRDefault="007B2FA8" w:rsidP="007B2FA8">
      <w:pPr>
        <w:tabs>
          <w:tab w:val="left" w:pos="923"/>
        </w:tabs>
        <w:ind w:firstLine="709"/>
        <w:jc w:val="both"/>
        <w:rPr>
          <w:rFonts w:ascii="Arial" w:eastAsia="Times New Roman" w:hAnsi="Arial" w:cs="Arial"/>
          <w:color w:val="auto"/>
          <w:sz w:val="24"/>
          <w:szCs w:val="24"/>
          <w:lang w:val="x-none" w:eastAsia="x-none"/>
        </w:rPr>
      </w:pPr>
      <w:r>
        <w:rPr>
          <w:rFonts w:ascii="Arial" w:eastAsia="Times New Roman" w:hAnsi="Arial" w:cs="Arial"/>
          <w:color w:val="auto"/>
          <w:sz w:val="24"/>
          <w:szCs w:val="24"/>
          <w:lang w:val="x-none" w:eastAsia="x-none"/>
        </w:rPr>
        <w:t xml:space="preserve">- информацию о </w:t>
      </w:r>
      <w:r>
        <w:rPr>
          <w:rFonts w:ascii="Arial" w:eastAsia="Times New Roman" w:hAnsi="Arial" w:cs="Arial"/>
          <w:color w:val="auto"/>
          <w:sz w:val="24"/>
          <w:szCs w:val="24"/>
          <w:lang w:eastAsia="x-none"/>
        </w:rPr>
        <w:t xml:space="preserve">отдел </w:t>
      </w:r>
      <w:proofErr w:type="spellStart"/>
      <w:r>
        <w:rPr>
          <w:rFonts w:ascii="Arial" w:eastAsia="Times New Roman" w:hAnsi="Arial" w:cs="Arial"/>
          <w:color w:val="auto"/>
          <w:sz w:val="24"/>
          <w:szCs w:val="24"/>
          <w:lang w:eastAsia="x-none"/>
        </w:rPr>
        <w:t>образованияе</w:t>
      </w:r>
      <w:proofErr w:type="spellEnd"/>
      <w:r>
        <w:rPr>
          <w:rFonts w:ascii="Arial" w:eastAsia="Times New Roman" w:hAnsi="Arial" w:cs="Arial"/>
          <w:color w:val="auto"/>
          <w:sz w:val="24"/>
          <w:szCs w:val="24"/>
          <w:lang w:eastAsia="x-none"/>
        </w:rPr>
        <w:t xml:space="preserve"> по образованию </w:t>
      </w:r>
      <w:r>
        <w:rPr>
          <w:rFonts w:ascii="Arial" w:eastAsia="Times New Roman" w:hAnsi="Arial" w:cs="Arial"/>
          <w:color w:val="auto"/>
          <w:sz w:val="24"/>
          <w:szCs w:val="24"/>
          <w:lang w:val="x-none" w:eastAsia="x-none"/>
        </w:rPr>
        <w:t>и  образовательно</w:t>
      </w:r>
      <w:r>
        <w:rPr>
          <w:rFonts w:ascii="Arial" w:eastAsia="Times New Roman" w:hAnsi="Arial" w:cs="Arial"/>
          <w:color w:val="auto"/>
          <w:sz w:val="24"/>
          <w:szCs w:val="24"/>
          <w:lang w:eastAsia="x-none"/>
        </w:rPr>
        <w:t>м</w:t>
      </w:r>
      <w:r>
        <w:rPr>
          <w:rFonts w:ascii="Arial" w:eastAsia="Times New Roman" w:hAnsi="Arial" w:cs="Arial"/>
          <w:color w:val="auto"/>
          <w:sz w:val="24"/>
          <w:szCs w:val="24"/>
          <w:lang w:val="x-none" w:eastAsia="x-none"/>
        </w:rPr>
        <w:t xml:space="preserve"> </w:t>
      </w:r>
      <w:r>
        <w:rPr>
          <w:rFonts w:ascii="Arial" w:eastAsia="Times New Roman" w:hAnsi="Arial" w:cs="Arial"/>
          <w:color w:val="auto"/>
          <w:sz w:val="24"/>
          <w:szCs w:val="24"/>
          <w:lang w:eastAsia="x-none"/>
        </w:rPr>
        <w:t>учреждении</w:t>
      </w:r>
      <w:r>
        <w:rPr>
          <w:rFonts w:ascii="Arial" w:eastAsia="Times New Roman" w:hAnsi="Arial" w:cs="Arial"/>
          <w:color w:val="auto"/>
          <w:sz w:val="24"/>
          <w:szCs w:val="24"/>
          <w:lang w:val="x-none" w:eastAsia="x-none"/>
        </w:rPr>
        <w:t xml:space="preserve">, предоставляющем </w:t>
      </w:r>
      <w:r>
        <w:rPr>
          <w:rFonts w:ascii="Arial" w:eastAsia="Times New Roman" w:hAnsi="Arial" w:cs="Arial"/>
          <w:color w:val="auto"/>
          <w:sz w:val="24"/>
          <w:szCs w:val="24"/>
          <w:lang w:eastAsia="x-none"/>
        </w:rPr>
        <w:t xml:space="preserve">муниципальную </w:t>
      </w:r>
      <w:r>
        <w:rPr>
          <w:rFonts w:ascii="Arial" w:eastAsia="Times New Roman" w:hAnsi="Arial" w:cs="Arial"/>
          <w:color w:val="auto"/>
          <w:sz w:val="24"/>
          <w:szCs w:val="24"/>
          <w:lang w:val="x-none" w:eastAsia="x-none"/>
        </w:rPr>
        <w:t>услугу;</w:t>
      </w:r>
    </w:p>
    <w:p w:rsidR="007B2FA8" w:rsidRDefault="007B2FA8" w:rsidP="007B2FA8">
      <w:pPr>
        <w:tabs>
          <w:tab w:val="left" w:pos="923"/>
        </w:tabs>
        <w:ind w:firstLine="709"/>
        <w:jc w:val="both"/>
        <w:rPr>
          <w:rFonts w:ascii="Arial" w:eastAsia="Times New Roman" w:hAnsi="Arial" w:cs="Arial"/>
          <w:color w:val="auto"/>
          <w:sz w:val="24"/>
          <w:szCs w:val="24"/>
          <w:lang w:val="x-none" w:eastAsia="x-none"/>
        </w:rPr>
      </w:pPr>
      <w:r>
        <w:rPr>
          <w:rFonts w:ascii="Arial" w:eastAsia="Times New Roman" w:hAnsi="Arial" w:cs="Arial"/>
          <w:color w:val="auto"/>
          <w:sz w:val="24"/>
          <w:szCs w:val="24"/>
          <w:lang w:val="x-none" w:eastAsia="x-none"/>
        </w:rPr>
        <w:t xml:space="preserve">- информацию о  заявителях (получателях </w:t>
      </w:r>
      <w:r>
        <w:rPr>
          <w:rFonts w:ascii="Arial" w:eastAsia="Times New Roman" w:hAnsi="Arial" w:cs="Arial"/>
          <w:color w:val="auto"/>
          <w:sz w:val="24"/>
          <w:szCs w:val="24"/>
          <w:lang w:eastAsia="x-none"/>
        </w:rPr>
        <w:t>муниципальной</w:t>
      </w:r>
      <w:r>
        <w:rPr>
          <w:rFonts w:ascii="Arial" w:eastAsia="Times New Roman" w:hAnsi="Arial" w:cs="Arial"/>
          <w:color w:val="auto"/>
          <w:sz w:val="24"/>
          <w:szCs w:val="24"/>
          <w:lang w:val="x-none" w:eastAsia="x-none"/>
        </w:rPr>
        <w:t xml:space="preserve">  услуги);</w:t>
      </w:r>
    </w:p>
    <w:p w:rsidR="007B2FA8" w:rsidRDefault="007B2FA8" w:rsidP="007B2FA8">
      <w:pPr>
        <w:tabs>
          <w:tab w:val="left" w:pos="923"/>
        </w:tabs>
        <w:ind w:firstLine="709"/>
        <w:jc w:val="both"/>
        <w:rPr>
          <w:rFonts w:ascii="Arial" w:eastAsia="Times New Roman" w:hAnsi="Arial" w:cs="Arial"/>
          <w:color w:val="auto"/>
          <w:sz w:val="24"/>
          <w:szCs w:val="24"/>
          <w:lang w:val="x-none" w:eastAsia="x-none"/>
        </w:rPr>
      </w:pPr>
      <w:r>
        <w:rPr>
          <w:rFonts w:ascii="Arial" w:eastAsia="Times New Roman" w:hAnsi="Arial" w:cs="Arial"/>
          <w:color w:val="auto"/>
          <w:sz w:val="24"/>
          <w:szCs w:val="24"/>
          <w:lang w:val="x-none" w:eastAsia="x-none"/>
        </w:rPr>
        <w:t xml:space="preserve">- информацию о необходимых документах для предоставления </w:t>
      </w:r>
      <w:r>
        <w:rPr>
          <w:rFonts w:ascii="Arial" w:eastAsia="Times New Roman" w:hAnsi="Arial" w:cs="Arial"/>
          <w:color w:val="auto"/>
          <w:sz w:val="24"/>
          <w:szCs w:val="24"/>
          <w:lang w:eastAsia="x-none"/>
        </w:rPr>
        <w:t>муниципальной</w:t>
      </w:r>
      <w:r>
        <w:rPr>
          <w:rFonts w:ascii="Arial" w:eastAsia="Times New Roman" w:hAnsi="Arial" w:cs="Arial"/>
          <w:color w:val="auto"/>
          <w:sz w:val="24"/>
          <w:szCs w:val="24"/>
          <w:lang w:val="x-none" w:eastAsia="x-none"/>
        </w:rPr>
        <w:t xml:space="preserve">  услуги;</w:t>
      </w:r>
    </w:p>
    <w:p w:rsidR="007B2FA8" w:rsidRDefault="007B2FA8" w:rsidP="007B2FA8">
      <w:pPr>
        <w:tabs>
          <w:tab w:val="left" w:pos="923"/>
        </w:tabs>
        <w:ind w:firstLine="709"/>
        <w:jc w:val="both"/>
        <w:rPr>
          <w:rFonts w:ascii="Arial" w:eastAsia="Times New Roman" w:hAnsi="Arial" w:cs="Arial"/>
          <w:color w:val="auto"/>
          <w:sz w:val="24"/>
          <w:szCs w:val="24"/>
          <w:lang w:val="x-none" w:eastAsia="x-none"/>
        </w:rPr>
      </w:pPr>
      <w:r>
        <w:rPr>
          <w:rFonts w:ascii="Arial" w:eastAsia="Times New Roman" w:hAnsi="Arial" w:cs="Arial"/>
          <w:color w:val="auto"/>
          <w:sz w:val="24"/>
          <w:szCs w:val="24"/>
          <w:lang w:val="x-none" w:eastAsia="x-none"/>
        </w:rPr>
        <w:t xml:space="preserve">- информацию о сроке оказания  </w:t>
      </w:r>
      <w:r>
        <w:rPr>
          <w:rFonts w:ascii="Arial" w:eastAsia="Times New Roman" w:hAnsi="Arial" w:cs="Arial"/>
          <w:color w:val="auto"/>
          <w:sz w:val="24"/>
          <w:szCs w:val="24"/>
          <w:lang w:eastAsia="x-none"/>
        </w:rPr>
        <w:t>муниципальной</w:t>
      </w:r>
      <w:r>
        <w:rPr>
          <w:rFonts w:ascii="Arial" w:eastAsia="Times New Roman" w:hAnsi="Arial" w:cs="Arial"/>
          <w:color w:val="auto"/>
          <w:sz w:val="24"/>
          <w:szCs w:val="24"/>
          <w:lang w:val="x-none" w:eastAsia="x-none"/>
        </w:rPr>
        <w:t xml:space="preserve"> услуги;</w:t>
      </w:r>
    </w:p>
    <w:p w:rsidR="007B2FA8" w:rsidRDefault="007B2FA8" w:rsidP="007B2FA8">
      <w:pPr>
        <w:tabs>
          <w:tab w:val="left" w:pos="923"/>
        </w:tabs>
        <w:ind w:firstLine="709"/>
        <w:jc w:val="both"/>
        <w:rPr>
          <w:rFonts w:ascii="Arial" w:eastAsia="Times New Roman" w:hAnsi="Arial" w:cs="Arial"/>
          <w:color w:val="auto"/>
          <w:sz w:val="24"/>
          <w:szCs w:val="24"/>
          <w:lang w:val="x-none" w:eastAsia="x-none"/>
        </w:rPr>
      </w:pPr>
      <w:r>
        <w:rPr>
          <w:rFonts w:ascii="Arial" w:eastAsia="Times New Roman" w:hAnsi="Arial" w:cs="Arial"/>
          <w:color w:val="auto"/>
          <w:sz w:val="24"/>
          <w:szCs w:val="24"/>
          <w:lang w:val="x-none" w:eastAsia="x-none"/>
        </w:rPr>
        <w:t xml:space="preserve">- информацию о результате оказания </w:t>
      </w:r>
      <w:r>
        <w:rPr>
          <w:rFonts w:ascii="Arial" w:eastAsia="Times New Roman" w:hAnsi="Arial" w:cs="Arial"/>
          <w:color w:val="auto"/>
          <w:sz w:val="24"/>
          <w:szCs w:val="24"/>
          <w:lang w:eastAsia="x-none"/>
        </w:rPr>
        <w:t>муниципальной</w:t>
      </w:r>
      <w:r>
        <w:rPr>
          <w:rFonts w:ascii="Arial" w:eastAsia="Times New Roman" w:hAnsi="Arial" w:cs="Arial"/>
          <w:color w:val="auto"/>
          <w:sz w:val="24"/>
          <w:szCs w:val="24"/>
          <w:lang w:val="x-none" w:eastAsia="x-none"/>
        </w:rPr>
        <w:t xml:space="preserve">  услуги;</w:t>
      </w:r>
    </w:p>
    <w:p w:rsidR="007B2FA8" w:rsidRDefault="007B2FA8" w:rsidP="007B2FA8">
      <w:pPr>
        <w:tabs>
          <w:tab w:val="left" w:pos="923"/>
        </w:tabs>
        <w:ind w:firstLine="709"/>
        <w:jc w:val="both"/>
        <w:rPr>
          <w:rFonts w:ascii="Arial" w:eastAsia="Times New Roman" w:hAnsi="Arial" w:cs="Arial"/>
          <w:color w:val="auto"/>
          <w:sz w:val="24"/>
          <w:szCs w:val="24"/>
          <w:lang w:val="x-none" w:eastAsia="x-none"/>
        </w:rPr>
      </w:pPr>
      <w:r>
        <w:rPr>
          <w:rFonts w:ascii="Arial" w:eastAsia="Times New Roman" w:hAnsi="Arial" w:cs="Arial"/>
          <w:color w:val="auto"/>
          <w:sz w:val="24"/>
          <w:szCs w:val="24"/>
          <w:lang w:val="x-none" w:eastAsia="x-none"/>
        </w:rPr>
        <w:t xml:space="preserve">- информацию о </w:t>
      </w:r>
      <w:hyperlink r:id="rId6" w:history="1">
        <w:r>
          <w:rPr>
            <w:rStyle w:val="a3"/>
            <w:color w:val="auto"/>
            <w:sz w:val="24"/>
            <w:szCs w:val="24"/>
            <w:lang w:val="x-none" w:eastAsia="x-none"/>
          </w:rPr>
          <w:t>нормативных  правовых  акт</w:t>
        </w:r>
      </w:hyperlink>
      <w:r>
        <w:rPr>
          <w:rFonts w:ascii="Arial" w:eastAsia="Times New Roman" w:hAnsi="Arial" w:cs="Arial"/>
          <w:color w:val="auto"/>
          <w:sz w:val="24"/>
          <w:szCs w:val="24"/>
          <w:lang w:val="x-none" w:eastAsia="x-none"/>
        </w:rPr>
        <w:t xml:space="preserve">ах, регулирующих  предоставление </w:t>
      </w:r>
      <w:r>
        <w:rPr>
          <w:rFonts w:ascii="Arial" w:eastAsia="Times New Roman" w:hAnsi="Arial" w:cs="Arial"/>
          <w:color w:val="auto"/>
          <w:sz w:val="24"/>
          <w:szCs w:val="24"/>
          <w:lang w:eastAsia="x-none"/>
        </w:rPr>
        <w:t>муниципальной</w:t>
      </w:r>
      <w:r>
        <w:rPr>
          <w:rFonts w:ascii="Arial" w:eastAsia="Times New Roman" w:hAnsi="Arial" w:cs="Arial"/>
          <w:color w:val="auto"/>
          <w:sz w:val="24"/>
          <w:szCs w:val="24"/>
          <w:lang w:val="x-none" w:eastAsia="x-none"/>
        </w:rPr>
        <w:t xml:space="preserve"> услуги; </w:t>
      </w:r>
    </w:p>
    <w:p w:rsidR="007B2FA8" w:rsidRDefault="007B2FA8" w:rsidP="007B2FA8">
      <w:pPr>
        <w:tabs>
          <w:tab w:val="left" w:pos="923"/>
        </w:tabs>
        <w:ind w:firstLine="709"/>
        <w:jc w:val="both"/>
        <w:rPr>
          <w:rFonts w:ascii="Arial" w:eastAsia="Times New Roman" w:hAnsi="Arial" w:cs="Arial"/>
          <w:color w:val="auto"/>
          <w:sz w:val="24"/>
          <w:szCs w:val="24"/>
          <w:lang w:val="x-none" w:eastAsia="x-none"/>
        </w:rPr>
      </w:pPr>
      <w:r>
        <w:rPr>
          <w:rFonts w:ascii="Arial" w:eastAsia="Times New Roman" w:hAnsi="Arial" w:cs="Arial"/>
          <w:color w:val="auto"/>
          <w:sz w:val="24"/>
          <w:szCs w:val="24"/>
          <w:lang w:val="x-none" w:eastAsia="x-none"/>
        </w:rPr>
        <w:t xml:space="preserve">- информацию об адресах места приема документов для предоставления </w:t>
      </w:r>
      <w:r>
        <w:rPr>
          <w:rFonts w:ascii="Arial" w:eastAsia="Times New Roman" w:hAnsi="Arial" w:cs="Arial"/>
          <w:color w:val="auto"/>
          <w:sz w:val="24"/>
          <w:szCs w:val="24"/>
          <w:lang w:eastAsia="x-none"/>
        </w:rPr>
        <w:t>муниципальной</w:t>
      </w:r>
      <w:r>
        <w:rPr>
          <w:rFonts w:ascii="Arial" w:eastAsia="Times New Roman" w:hAnsi="Arial" w:cs="Arial"/>
          <w:color w:val="auto"/>
          <w:sz w:val="24"/>
          <w:szCs w:val="24"/>
          <w:lang w:val="x-none" w:eastAsia="x-none"/>
        </w:rPr>
        <w:t xml:space="preserve"> услуги и график приема документов;</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информацию о месторасположении, графике (режиме) работы, номерах телефонов отдела образования или образовательных  учреждений, в которых заявители могут получить документы, необходимые для предоставления муниципальной услуги;</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lastRenderedPageBreak/>
        <w:t>- информацию о порядке получения консультаций;</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основания для отказа в предоставлении муниципальной услуги, в том числе отказа в приеме документов;</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порядок обжалования действий (бездействия), принимаемых решений сотрудниками отдела образования или образовательных учреждений, а также иными лицами, участвующими в предоставлении муниципальной услуги;</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текст Административного регламента (полная версия - на официальном сайте муниципального образования Дубенский район);</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формы и бланки заявлений о предоставлении муниципальной услуги.</w:t>
      </w:r>
    </w:p>
    <w:p w:rsidR="007B2FA8" w:rsidRDefault="007B2FA8" w:rsidP="007B2FA8">
      <w:pPr>
        <w:tabs>
          <w:tab w:val="left" w:pos="993"/>
        </w:tabs>
        <w:jc w:val="both"/>
        <w:rPr>
          <w:rFonts w:ascii="Arial" w:eastAsia="Calibri" w:hAnsi="Arial" w:cs="Arial"/>
          <w:color w:val="auto"/>
          <w:sz w:val="24"/>
          <w:szCs w:val="24"/>
        </w:rPr>
      </w:pPr>
      <w:r>
        <w:rPr>
          <w:rFonts w:ascii="Arial" w:eastAsia="Calibri" w:hAnsi="Arial" w:cs="Arial"/>
          <w:color w:val="auto"/>
          <w:sz w:val="24"/>
          <w:szCs w:val="24"/>
        </w:rPr>
        <w:tab/>
        <w:t xml:space="preserve">4. Информация о месте нахождения администрации МО Дубенский район: 301160, Тульская обл., п. Дубна, ул. Первомайская, д. 33, официальный сайт МО Дубенский район:  </w:t>
      </w:r>
      <w:hyperlink r:id="rId7" w:history="1">
        <w:r>
          <w:rPr>
            <w:rStyle w:val="a3"/>
            <w:rFonts w:eastAsia="Calibri"/>
            <w:sz w:val="24"/>
            <w:szCs w:val="24"/>
          </w:rPr>
          <w:t>http://dubna.tulobl.ru/department_of_education/</w:t>
        </w:r>
      </w:hyperlink>
    </w:p>
    <w:p w:rsidR="007B2FA8" w:rsidRDefault="007B2FA8" w:rsidP="007B2FA8">
      <w:pPr>
        <w:tabs>
          <w:tab w:val="left" w:pos="993"/>
        </w:tabs>
        <w:jc w:val="both"/>
        <w:rPr>
          <w:rFonts w:ascii="Arial" w:eastAsia="Calibri" w:hAnsi="Arial" w:cs="Arial"/>
          <w:color w:val="auto"/>
          <w:sz w:val="24"/>
          <w:szCs w:val="24"/>
        </w:rPr>
      </w:pPr>
      <w:r>
        <w:rPr>
          <w:rFonts w:ascii="Arial" w:eastAsia="Calibri" w:hAnsi="Arial" w:cs="Arial"/>
          <w:color w:val="auto"/>
          <w:sz w:val="24"/>
          <w:szCs w:val="24"/>
        </w:rPr>
        <w:tab/>
        <w:t xml:space="preserve">Информация о месте нахождения отраслевого (функционального) органа администрации муниципального образования Дубенский район, уполномоченного на проведение административных процедур, в рамках оказания муниципальных услуг - отдела образования администрации муниципального образования Дубенский район: 301160, Тульская область, п. Дубна, ул. Первомайская, д.33 (далее – отдел образования). Контактный телефон: 8(48732)2-24-65, адрес электронной почты </w:t>
      </w:r>
      <w:proofErr w:type="spellStart"/>
      <w:r>
        <w:rPr>
          <w:rFonts w:ascii="Arial" w:eastAsia="Calibri" w:hAnsi="Arial" w:cs="Arial"/>
          <w:color w:val="auto"/>
          <w:sz w:val="24"/>
          <w:szCs w:val="24"/>
          <w:lang w:val="en-US"/>
        </w:rPr>
        <w:t>dubnarono</w:t>
      </w:r>
      <w:proofErr w:type="spellEnd"/>
      <w:r>
        <w:rPr>
          <w:rFonts w:ascii="Arial" w:eastAsia="Calibri" w:hAnsi="Arial" w:cs="Arial"/>
          <w:color w:val="auto"/>
          <w:sz w:val="24"/>
          <w:szCs w:val="24"/>
        </w:rPr>
        <w:t>@</w:t>
      </w:r>
      <w:proofErr w:type="spellStart"/>
      <w:r>
        <w:rPr>
          <w:rFonts w:ascii="Arial" w:eastAsia="Calibri" w:hAnsi="Arial" w:cs="Arial"/>
          <w:color w:val="auto"/>
          <w:sz w:val="24"/>
          <w:szCs w:val="24"/>
          <w:lang w:val="en-US"/>
        </w:rPr>
        <w:t>yandex</w:t>
      </w:r>
      <w:proofErr w:type="spellEnd"/>
      <w:r>
        <w:rPr>
          <w:rFonts w:ascii="Arial" w:eastAsia="Calibri" w:hAnsi="Arial" w:cs="Arial"/>
          <w:color w:val="auto"/>
          <w:sz w:val="24"/>
          <w:szCs w:val="24"/>
        </w:rPr>
        <w:t xml:space="preserve">.ru, официальный сайт </w:t>
      </w:r>
      <w:hyperlink r:id="rId8" w:history="1">
        <w:r>
          <w:rPr>
            <w:rStyle w:val="a3"/>
            <w:rFonts w:eastAsia="Calibri"/>
            <w:sz w:val="24"/>
            <w:szCs w:val="24"/>
          </w:rPr>
          <w:t>http://dubna.tulobl.ru/department_of_education/</w:t>
        </w:r>
      </w:hyperlink>
      <w:r>
        <w:rPr>
          <w:rFonts w:ascii="Arial" w:eastAsia="Calibri" w:hAnsi="Arial" w:cs="Arial"/>
          <w:color w:val="auto"/>
          <w:sz w:val="24"/>
          <w:szCs w:val="24"/>
        </w:rPr>
        <w:t xml:space="preserve">. </w:t>
      </w:r>
    </w:p>
    <w:p w:rsidR="007B2FA8" w:rsidRDefault="007B2FA8" w:rsidP="007B2FA8">
      <w:pPr>
        <w:ind w:firstLine="567"/>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Информация о графике работы администрации муниципального образования Дубенский район, а также отдела образования администрации МО Дубенский район:</w:t>
      </w:r>
    </w:p>
    <w:p w:rsidR="007B2FA8" w:rsidRDefault="007B2FA8" w:rsidP="007B2FA8">
      <w:pPr>
        <w:ind w:firstLine="567"/>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понедельник – четверг</w:t>
      </w:r>
      <w:proofErr w:type="gramStart"/>
      <w:r>
        <w:rPr>
          <w:rFonts w:ascii="Arial" w:eastAsia="Calibri" w:hAnsi="Arial" w:cs="Arial"/>
          <w:color w:val="auto"/>
          <w:sz w:val="24"/>
          <w:szCs w:val="24"/>
          <w:lang w:eastAsia="en-US"/>
        </w:rPr>
        <w:t xml:space="preserve"> :</w:t>
      </w:r>
      <w:proofErr w:type="gramEnd"/>
      <w:r>
        <w:rPr>
          <w:rFonts w:ascii="Arial" w:eastAsia="Calibri" w:hAnsi="Arial" w:cs="Arial"/>
          <w:color w:val="auto"/>
          <w:sz w:val="24"/>
          <w:szCs w:val="24"/>
          <w:lang w:eastAsia="en-US"/>
        </w:rPr>
        <w:t xml:space="preserve"> 09 ч 00 мин. –  18 ч 00 мин.; </w:t>
      </w:r>
    </w:p>
    <w:p w:rsidR="007B2FA8" w:rsidRDefault="007B2FA8" w:rsidP="007B2FA8">
      <w:pPr>
        <w:ind w:firstLine="567"/>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пятница</w:t>
      </w:r>
      <w:proofErr w:type="gramStart"/>
      <w:r>
        <w:rPr>
          <w:rFonts w:ascii="Arial" w:eastAsia="Calibri" w:hAnsi="Arial" w:cs="Arial"/>
          <w:color w:val="auto"/>
          <w:sz w:val="24"/>
          <w:szCs w:val="24"/>
          <w:lang w:eastAsia="en-US"/>
        </w:rPr>
        <w:t xml:space="preserve"> :</w:t>
      </w:r>
      <w:proofErr w:type="gramEnd"/>
      <w:r>
        <w:rPr>
          <w:rFonts w:ascii="Arial" w:eastAsia="Calibri" w:hAnsi="Arial" w:cs="Arial"/>
          <w:color w:val="auto"/>
          <w:sz w:val="24"/>
          <w:szCs w:val="24"/>
          <w:lang w:eastAsia="en-US"/>
        </w:rPr>
        <w:t xml:space="preserve"> 09 ч 00 мин. – 17 ч 00 мин.; </w:t>
      </w:r>
    </w:p>
    <w:p w:rsidR="007B2FA8" w:rsidRDefault="007B2FA8" w:rsidP="007B2FA8">
      <w:pPr>
        <w:ind w:firstLine="567"/>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 xml:space="preserve">перерыв на обед с 13 ч 00 мин. до 13 ч 48 мин.; </w:t>
      </w:r>
    </w:p>
    <w:p w:rsidR="007B2FA8" w:rsidRDefault="007B2FA8" w:rsidP="007B2FA8">
      <w:pPr>
        <w:ind w:firstLine="567"/>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выходные: суббота, воскресенье, праздничные дни.</w:t>
      </w:r>
    </w:p>
    <w:p w:rsidR="007B2FA8" w:rsidRDefault="007B2FA8" w:rsidP="007B2FA8">
      <w:pPr>
        <w:ind w:firstLine="567"/>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 xml:space="preserve">Сведения об образовательных учреждениях содержатся в Приложении 1 к настоящему Административному регламенту. </w:t>
      </w:r>
    </w:p>
    <w:p w:rsidR="007B2FA8" w:rsidRDefault="007B2FA8" w:rsidP="007B2FA8">
      <w:pPr>
        <w:autoSpaceDE w:val="0"/>
        <w:autoSpaceDN w:val="0"/>
        <w:adjustRightInd w:val="0"/>
        <w:jc w:val="both"/>
        <w:outlineLvl w:val="2"/>
        <w:rPr>
          <w:rFonts w:ascii="Arial" w:eastAsia="Times New Roman" w:hAnsi="Arial" w:cs="Arial"/>
          <w:color w:val="auto"/>
          <w:sz w:val="24"/>
          <w:szCs w:val="24"/>
        </w:rPr>
      </w:pPr>
      <w:r>
        <w:rPr>
          <w:rFonts w:ascii="Arial" w:eastAsia="Times New Roman" w:hAnsi="Arial" w:cs="Arial"/>
          <w:color w:val="auto"/>
          <w:sz w:val="24"/>
          <w:szCs w:val="24"/>
        </w:rPr>
        <w:t xml:space="preserve">      Прием заявлений  и документов о предоставлении муниципальной услуги и выдача документов при личном обращении заявителя осуществляется государственным бюджетным учреждением Тульской области «Многофункциональный центр предоставления государственных и муниципальных услуг» отделение № 9 в п.  Дубна (далее - МФЦ).</w:t>
      </w:r>
    </w:p>
    <w:p w:rsidR="007B2FA8" w:rsidRDefault="007B2FA8" w:rsidP="007B2FA8">
      <w:pPr>
        <w:autoSpaceDE w:val="0"/>
        <w:autoSpaceDN w:val="0"/>
        <w:adjustRightInd w:val="0"/>
        <w:ind w:firstLine="708"/>
        <w:jc w:val="both"/>
        <w:outlineLvl w:val="2"/>
        <w:rPr>
          <w:rFonts w:ascii="Arial" w:eastAsia="Times New Roman" w:hAnsi="Arial" w:cs="Arial"/>
          <w:color w:val="auto"/>
          <w:sz w:val="24"/>
          <w:szCs w:val="24"/>
        </w:rPr>
      </w:pPr>
      <w:r>
        <w:rPr>
          <w:rFonts w:ascii="Arial" w:eastAsia="Times New Roman" w:hAnsi="Arial" w:cs="Arial"/>
          <w:color w:val="auto"/>
          <w:sz w:val="24"/>
          <w:szCs w:val="24"/>
        </w:rPr>
        <w:t>Адрес  МФЦ: 301160  Тульская область, п. Дубна, ул. Фрунзе, д. 2 а</w:t>
      </w:r>
    </w:p>
    <w:p w:rsidR="007B2FA8" w:rsidRDefault="007B2FA8" w:rsidP="007B2FA8">
      <w:pPr>
        <w:autoSpaceDE w:val="0"/>
        <w:autoSpaceDN w:val="0"/>
        <w:adjustRightInd w:val="0"/>
        <w:jc w:val="both"/>
        <w:outlineLvl w:val="2"/>
        <w:rPr>
          <w:rFonts w:ascii="Arial" w:eastAsia="Times New Roman" w:hAnsi="Arial" w:cs="Arial"/>
          <w:color w:val="auto"/>
          <w:sz w:val="24"/>
          <w:szCs w:val="24"/>
        </w:rPr>
      </w:pPr>
      <w:r>
        <w:rPr>
          <w:rFonts w:ascii="Arial" w:eastAsia="Times New Roman" w:hAnsi="Arial" w:cs="Arial"/>
          <w:color w:val="auto"/>
          <w:sz w:val="24"/>
          <w:szCs w:val="24"/>
        </w:rPr>
        <w:t xml:space="preserve">График работы МФЦ: </w:t>
      </w:r>
    </w:p>
    <w:p w:rsidR="007B2FA8" w:rsidRDefault="007B2FA8" w:rsidP="007B2FA8">
      <w:pPr>
        <w:autoSpaceDE w:val="0"/>
        <w:autoSpaceDN w:val="0"/>
        <w:adjustRightInd w:val="0"/>
        <w:jc w:val="both"/>
        <w:outlineLvl w:val="2"/>
        <w:rPr>
          <w:rFonts w:ascii="Arial" w:eastAsia="Times New Roman" w:hAnsi="Arial" w:cs="Arial"/>
          <w:color w:val="auto"/>
          <w:sz w:val="24"/>
          <w:szCs w:val="24"/>
        </w:rPr>
      </w:pPr>
      <w:r>
        <w:rPr>
          <w:rFonts w:ascii="Arial" w:eastAsia="Times New Roman" w:hAnsi="Arial" w:cs="Arial"/>
          <w:color w:val="auto"/>
          <w:sz w:val="24"/>
          <w:szCs w:val="24"/>
        </w:rPr>
        <w:t>понедельник, среда, пятница с 8.00 до 18.00</w:t>
      </w:r>
    </w:p>
    <w:p w:rsidR="007B2FA8" w:rsidRDefault="007B2FA8" w:rsidP="007B2FA8">
      <w:pPr>
        <w:autoSpaceDE w:val="0"/>
        <w:autoSpaceDN w:val="0"/>
        <w:adjustRightInd w:val="0"/>
        <w:jc w:val="both"/>
        <w:outlineLvl w:val="2"/>
        <w:rPr>
          <w:rFonts w:ascii="Arial" w:eastAsia="Times New Roman" w:hAnsi="Arial" w:cs="Arial"/>
          <w:color w:val="auto"/>
          <w:sz w:val="24"/>
          <w:szCs w:val="24"/>
        </w:rPr>
      </w:pPr>
      <w:r>
        <w:rPr>
          <w:rFonts w:ascii="Arial" w:eastAsia="Times New Roman" w:hAnsi="Arial" w:cs="Arial"/>
          <w:color w:val="auto"/>
          <w:sz w:val="24"/>
          <w:szCs w:val="24"/>
        </w:rPr>
        <w:t>вторник, четверг с 8.00 до 20.00</w:t>
      </w:r>
    </w:p>
    <w:p w:rsidR="007B2FA8" w:rsidRDefault="007B2FA8" w:rsidP="007B2FA8">
      <w:pPr>
        <w:autoSpaceDE w:val="0"/>
        <w:autoSpaceDN w:val="0"/>
        <w:adjustRightInd w:val="0"/>
        <w:jc w:val="both"/>
        <w:outlineLvl w:val="2"/>
        <w:rPr>
          <w:rFonts w:ascii="Arial" w:eastAsia="Times New Roman" w:hAnsi="Arial" w:cs="Arial"/>
          <w:color w:val="auto"/>
          <w:sz w:val="24"/>
          <w:szCs w:val="24"/>
        </w:rPr>
      </w:pPr>
      <w:r>
        <w:rPr>
          <w:rFonts w:ascii="Arial" w:eastAsia="Times New Roman" w:hAnsi="Arial" w:cs="Arial"/>
          <w:color w:val="auto"/>
          <w:sz w:val="24"/>
          <w:szCs w:val="24"/>
        </w:rPr>
        <w:t>суббота с 9.00 до 16.00</w:t>
      </w:r>
    </w:p>
    <w:p w:rsidR="007B2FA8" w:rsidRDefault="007B2FA8" w:rsidP="007B2FA8">
      <w:pPr>
        <w:autoSpaceDE w:val="0"/>
        <w:autoSpaceDN w:val="0"/>
        <w:adjustRightInd w:val="0"/>
        <w:jc w:val="both"/>
        <w:outlineLvl w:val="2"/>
        <w:rPr>
          <w:rFonts w:ascii="Arial" w:eastAsia="Times New Roman" w:hAnsi="Arial" w:cs="Arial"/>
          <w:color w:val="auto"/>
          <w:sz w:val="24"/>
          <w:szCs w:val="24"/>
        </w:rPr>
      </w:pPr>
      <w:r>
        <w:rPr>
          <w:rFonts w:ascii="Arial" w:eastAsia="Times New Roman" w:hAnsi="Arial" w:cs="Arial"/>
          <w:color w:val="auto"/>
          <w:sz w:val="24"/>
          <w:szCs w:val="24"/>
        </w:rPr>
        <w:t xml:space="preserve">без  перерыва </w:t>
      </w:r>
    </w:p>
    <w:p w:rsidR="007B2FA8" w:rsidRDefault="007B2FA8" w:rsidP="007B2FA8">
      <w:pPr>
        <w:autoSpaceDE w:val="0"/>
        <w:autoSpaceDN w:val="0"/>
        <w:adjustRightInd w:val="0"/>
        <w:jc w:val="both"/>
        <w:outlineLvl w:val="2"/>
        <w:rPr>
          <w:rFonts w:ascii="Arial" w:eastAsia="Times New Roman" w:hAnsi="Arial" w:cs="Arial"/>
          <w:color w:val="auto"/>
          <w:sz w:val="24"/>
          <w:szCs w:val="24"/>
        </w:rPr>
      </w:pPr>
      <w:r>
        <w:rPr>
          <w:rFonts w:ascii="Arial" w:eastAsia="Times New Roman" w:hAnsi="Arial" w:cs="Arial"/>
          <w:color w:val="auto"/>
          <w:sz w:val="24"/>
          <w:szCs w:val="24"/>
        </w:rPr>
        <w:t>выходной день - воскресенье</w:t>
      </w:r>
    </w:p>
    <w:p w:rsidR="007B2FA8" w:rsidRDefault="007B2FA8" w:rsidP="007B2FA8">
      <w:pPr>
        <w:autoSpaceDE w:val="0"/>
        <w:autoSpaceDN w:val="0"/>
        <w:adjustRightInd w:val="0"/>
        <w:ind w:firstLine="284"/>
        <w:jc w:val="both"/>
        <w:outlineLvl w:val="2"/>
        <w:rPr>
          <w:rFonts w:ascii="Arial" w:eastAsia="Times New Roman" w:hAnsi="Arial" w:cs="Arial"/>
          <w:color w:val="auto"/>
          <w:sz w:val="24"/>
          <w:szCs w:val="24"/>
        </w:rPr>
      </w:pPr>
      <w:r>
        <w:rPr>
          <w:rFonts w:ascii="Arial" w:eastAsia="Times New Roman" w:hAnsi="Arial" w:cs="Arial"/>
          <w:color w:val="auto"/>
          <w:sz w:val="24"/>
          <w:szCs w:val="24"/>
        </w:rPr>
        <w:t xml:space="preserve">Адрес электронной почты: </w:t>
      </w:r>
      <w:hyperlink r:id="rId9" w:history="1">
        <w:r>
          <w:rPr>
            <w:rStyle w:val="a3"/>
            <w:sz w:val="24"/>
            <w:szCs w:val="24"/>
          </w:rPr>
          <w:t>mfc.dubna@tularegion.ru</w:t>
        </w:r>
      </w:hyperlink>
    </w:p>
    <w:p w:rsidR="007B2FA8" w:rsidRDefault="007B2FA8" w:rsidP="007B2FA8">
      <w:pPr>
        <w:autoSpaceDE w:val="0"/>
        <w:autoSpaceDN w:val="0"/>
        <w:adjustRightInd w:val="0"/>
        <w:ind w:firstLine="284"/>
        <w:jc w:val="both"/>
        <w:outlineLvl w:val="2"/>
        <w:rPr>
          <w:rFonts w:ascii="Arial" w:eastAsia="Times New Roman" w:hAnsi="Arial" w:cs="Arial"/>
          <w:color w:val="auto"/>
          <w:sz w:val="24"/>
          <w:szCs w:val="24"/>
        </w:rPr>
      </w:pPr>
      <w:r>
        <w:rPr>
          <w:rFonts w:ascii="Arial" w:eastAsia="Times New Roman" w:hAnsi="Arial" w:cs="Arial"/>
          <w:color w:val="auto"/>
          <w:sz w:val="24"/>
          <w:szCs w:val="24"/>
        </w:rPr>
        <w:t>Телефон: 8-910-077-08-73.</w:t>
      </w:r>
    </w:p>
    <w:p w:rsidR="007B2FA8" w:rsidRDefault="007B2FA8" w:rsidP="007B2FA8">
      <w:pPr>
        <w:tabs>
          <w:tab w:val="left" w:pos="993"/>
        </w:tabs>
        <w:jc w:val="both"/>
        <w:rPr>
          <w:rFonts w:ascii="Arial" w:eastAsia="Calibri" w:hAnsi="Arial" w:cs="Arial"/>
          <w:color w:val="auto"/>
          <w:sz w:val="24"/>
          <w:szCs w:val="24"/>
        </w:rPr>
      </w:pPr>
      <w:r>
        <w:rPr>
          <w:rFonts w:ascii="Arial" w:eastAsia="Calibri" w:hAnsi="Arial" w:cs="Arial"/>
          <w:color w:val="auto"/>
          <w:sz w:val="24"/>
          <w:szCs w:val="24"/>
        </w:rPr>
        <w:tab/>
        <w:t>Информация о месте нахождения и графике работы образовательных учреждений, участвующих в предоставлении муниципальной услуги, указана в приложении 1 к Административному регламенту.</w:t>
      </w:r>
    </w:p>
    <w:p w:rsidR="007B2FA8" w:rsidRDefault="007B2FA8" w:rsidP="007B2FA8">
      <w:pPr>
        <w:tabs>
          <w:tab w:val="left" w:pos="993"/>
        </w:tabs>
        <w:jc w:val="both"/>
        <w:rPr>
          <w:rFonts w:ascii="Arial" w:eastAsia="Calibri" w:hAnsi="Arial" w:cs="Arial"/>
          <w:color w:val="auto"/>
          <w:sz w:val="24"/>
          <w:szCs w:val="24"/>
        </w:rPr>
      </w:pPr>
      <w:r>
        <w:rPr>
          <w:rFonts w:ascii="Arial" w:eastAsia="Calibri" w:hAnsi="Arial" w:cs="Arial"/>
          <w:color w:val="auto"/>
          <w:sz w:val="24"/>
          <w:szCs w:val="24"/>
        </w:rPr>
        <w:tab/>
        <w:t xml:space="preserve">5. Сведения о режиме работы, контактных телефонах, </w:t>
      </w:r>
      <w:proofErr w:type="gramStart"/>
      <w:r>
        <w:rPr>
          <w:rFonts w:ascii="Arial" w:eastAsia="Calibri" w:hAnsi="Arial" w:cs="Arial"/>
          <w:color w:val="auto"/>
          <w:sz w:val="24"/>
          <w:szCs w:val="24"/>
        </w:rPr>
        <w:t>Интернет-адресах</w:t>
      </w:r>
      <w:proofErr w:type="gramEnd"/>
      <w:r>
        <w:rPr>
          <w:rFonts w:ascii="Arial" w:eastAsia="Calibri" w:hAnsi="Arial" w:cs="Arial"/>
          <w:color w:val="auto"/>
          <w:sz w:val="24"/>
          <w:szCs w:val="24"/>
        </w:rPr>
        <w:t>, адресах электронной почты  отдела образования и образовательных учреждений,  осуществляющих  предоставление муниципальной услуги,  сообщаются также  при личном и письменном обращении и  размещаются на Интернет-сайтах, в СМИ, на информационных стендах и в раздаточных информационных материалах.</w:t>
      </w:r>
    </w:p>
    <w:p w:rsidR="007B2FA8" w:rsidRDefault="007B2FA8" w:rsidP="007B2FA8">
      <w:pPr>
        <w:tabs>
          <w:tab w:val="left" w:pos="993"/>
        </w:tabs>
        <w:ind w:firstLine="709"/>
        <w:jc w:val="both"/>
        <w:rPr>
          <w:rFonts w:ascii="Arial" w:eastAsia="Calibri" w:hAnsi="Arial" w:cs="Arial"/>
          <w:color w:val="auto"/>
          <w:sz w:val="24"/>
          <w:szCs w:val="24"/>
        </w:rPr>
      </w:pPr>
      <w:r>
        <w:rPr>
          <w:rFonts w:ascii="Arial" w:eastAsia="Calibri" w:hAnsi="Arial" w:cs="Arial"/>
          <w:color w:val="auto"/>
          <w:sz w:val="24"/>
          <w:szCs w:val="24"/>
        </w:rPr>
        <w:t xml:space="preserve">6. Информирование по вопросам предоставления муниципальной услуги производится специалистами отдела образования и сотрудниками образовательных учреждений,  осуществляющих  предоставление муниципальной услуги, при личном </w:t>
      </w:r>
      <w:r>
        <w:rPr>
          <w:rFonts w:ascii="Arial" w:eastAsia="Calibri" w:hAnsi="Arial" w:cs="Arial"/>
          <w:color w:val="auto"/>
          <w:sz w:val="24"/>
          <w:szCs w:val="24"/>
        </w:rPr>
        <w:lastRenderedPageBreak/>
        <w:t xml:space="preserve">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РПГУ. </w:t>
      </w:r>
    </w:p>
    <w:p w:rsidR="007B2FA8" w:rsidRDefault="007B2FA8" w:rsidP="007B2FA8">
      <w:pPr>
        <w:tabs>
          <w:tab w:val="left" w:pos="993"/>
        </w:tabs>
        <w:ind w:firstLine="709"/>
        <w:jc w:val="both"/>
        <w:rPr>
          <w:rFonts w:ascii="Arial" w:eastAsia="Calibri" w:hAnsi="Arial" w:cs="Arial"/>
          <w:color w:val="auto"/>
          <w:sz w:val="24"/>
          <w:szCs w:val="24"/>
        </w:rPr>
      </w:pPr>
      <w:r>
        <w:rPr>
          <w:rFonts w:ascii="Arial" w:eastAsia="Calibri" w:hAnsi="Arial" w:cs="Arial"/>
          <w:color w:val="auto"/>
          <w:sz w:val="24"/>
          <w:szCs w:val="24"/>
        </w:rPr>
        <w:t>7. В случае обращения заявителя через многофункциональный центр информирование заявителя по вопросам предоставления муниципальной услуги осуществляется сотрудником многофункционального центра, уполномоченным на консультирование.</w:t>
      </w:r>
    </w:p>
    <w:p w:rsidR="007B2FA8" w:rsidRDefault="007B2FA8" w:rsidP="007B2FA8">
      <w:pPr>
        <w:widowControl w:val="0"/>
        <w:autoSpaceDE w:val="0"/>
        <w:autoSpaceDN w:val="0"/>
        <w:adjustRightInd w:val="0"/>
        <w:ind w:firstLine="540"/>
        <w:jc w:val="both"/>
        <w:outlineLvl w:val="0"/>
        <w:rPr>
          <w:rFonts w:ascii="Arial" w:eastAsia="Times New Roman" w:hAnsi="Arial" w:cs="Arial"/>
          <w:color w:val="auto"/>
          <w:sz w:val="24"/>
          <w:szCs w:val="24"/>
        </w:rPr>
      </w:pPr>
      <w:r>
        <w:rPr>
          <w:rFonts w:ascii="Arial" w:eastAsia="Times New Roman" w:hAnsi="Arial" w:cs="Arial"/>
          <w:color w:val="auto"/>
          <w:sz w:val="24"/>
          <w:szCs w:val="24"/>
        </w:rPr>
        <w:t>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w:t>
      </w:r>
    </w:p>
    <w:p w:rsidR="007B2FA8" w:rsidRDefault="007B2FA8" w:rsidP="007B2FA8">
      <w:pPr>
        <w:widowControl w:val="0"/>
        <w:autoSpaceDE w:val="0"/>
        <w:autoSpaceDN w:val="0"/>
        <w:adjustRightInd w:val="0"/>
        <w:ind w:firstLine="540"/>
        <w:jc w:val="both"/>
        <w:outlineLvl w:val="0"/>
        <w:rPr>
          <w:rFonts w:ascii="Arial" w:eastAsia="Times New Roman" w:hAnsi="Arial" w:cs="Arial"/>
          <w:color w:val="auto"/>
          <w:sz w:val="24"/>
          <w:szCs w:val="24"/>
        </w:rPr>
      </w:pPr>
      <w:r>
        <w:rPr>
          <w:rFonts w:ascii="Arial" w:eastAsia="Times New Roman" w:hAnsi="Arial" w:cs="Arial"/>
          <w:color w:val="auto"/>
          <w:sz w:val="24"/>
          <w:szCs w:val="24"/>
        </w:rPr>
        <w:t xml:space="preserve"> При направлении запроса о предоставлении муниципальной услуги в электронной форме формируется запрос в форме электронного </w:t>
      </w:r>
      <w:proofErr w:type="gramStart"/>
      <w:r>
        <w:rPr>
          <w:rFonts w:ascii="Arial" w:eastAsia="Times New Roman" w:hAnsi="Arial" w:cs="Arial"/>
          <w:color w:val="auto"/>
          <w:sz w:val="24"/>
          <w:szCs w:val="24"/>
        </w:rPr>
        <w:t>документа</w:t>
      </w:r>
      <w:proofErr w:type="gramEnd"/>
      <w:r>
        <w:rPr>
          <w:rFonts w:ascii="Arial" w:eastAsia="Times New Roman" w:hAnsi="Arial" w:cs="Arial"/>
          <w:color w:val="auto"/>
          <w:sz w:val="24"/>
          <w:szCs w:val="24"/>
        </w:rPr>
        <w:t xml:space="preserve">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w:t>
      </w:r>
    </w:p>
    <w:p w:rsidR="007B2FA8" w:rsidRDefault="007B2FA8" w:rsidP="007B2FA8">
      <w:pPr>
        <w:widowControl w:val="0"/>
        <w:autoSpaceDE w:val="0"/>
        <w:autoSpaceDN w:val="0"/>
        <w:adjustRightInd w:val="0"/>
        <w:ind w:firstLine="540"/>
        <w:jc w:val="both"/>
        <w:outlineLvl w:val="0"/>
        <w:rPr>
          <w:rFonts w:ascii="Arial" w:eastAsia="Times New Roman" w:hAnsi="Arial" w:cs="Arial"/>
          <w:color w:val="auto"/>
          <w:sz w:val="24"/>
          <w:szCs w:val="24"/>
        </w:rPr>
      </w:pPr>
      <w:r>
        <w:rPr>
          <w:rFonts w:ascii="Arial" w:eastAsia="Times New Roman" w:hAnsi="Arial" w:cs="Arial"/>
          <w:color w:val="auto"/>
          <w:sz w:val="24"/>
          <w:szCs w:val="24"/>
        </w:rPr>
        <w:t>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7B2FA8" w:rsidRDefault="007B2FA8" w:rsidP="007B2FA8">
      <w:pPr>
        <w:tabs>
          <w:tab w:val="left" w:pos="993"/>
        </w:tabs>
        <w:ind w:firstLine="709"/>
        <w:jc w:val="both"/>
        <w:rPr>
          <w:rFonts w:ascii="Arial" w:eastAsia="Calibri" w:hAnsi="Arial" w:cs="Arial"/>
          <w:color w:val="auto"/>
          <w:sz w:val="24"/>
          <w:szCs w:val="24"/>
        </w:rPr>
      </w:pPr>
      <w:r>
        <w:rPr>
          <w:rFonts w:ascii="Arial" w:eastAsia="Calibri" w:hAnsi="Arial" w:cs="Arial"/>
          <w:color w:val="auto"/>
          <w:sz w:val="24"/>
          <w:szCs w:val="24"/>
        </w:rPr>
        <w:t>7.1. Информация по вопросам предоставления муниципальной  услуги предоставляется бесплатно.</w:t>
      </w:r>
    </w:p>
    <w:p w:rsidR="007B2FA8" w:rsidRDefault="007B2FA8" w:rsidP="007B2FA8">
      <w:pPr>
        <w:tabs>
          <w:tab w:val="left" w:pos="993"/>
        </w:tabs>
        <w:ind w:firstLine="709"/>
        <w:jc w:val="both"/>
        <w:rPr>
          <w:rFonts w:ascii="Arial" w:eastAsia="Calibri" w:hAnsi="Arial" w:cs="Arial"/>
          <w:color w:val="auto"/>
          <w:sz w:val="24"/>
          <w:szCs w:val="24"/>
        </w:rPr>
      </w:pPr>
      <w:r>
        <w:rPr>
          <w:rFonts w:ascii="Arial" w:eastAsia="Calibri" w:hAnsi="Arial" w:cs="Arial"/>
          <w:color w:val="auto"/>
          <w:sz w:val="24"/>
          <w:szCs w:val="24"/>
        </w:rPr>
        <w:t>7.2. Время ожидания в очереди для получения от специалиста отдела образования и образовательного учреждения,  осуществляющего  предоставление муниципальной услуги,  не должно превышать 15 минут.</w:t>
      </w:r>
    </w:p>
    <w:p w:rsidR="007B2FA8" w:rsidRDefault="007B2FA8" w:rsidP="007B2FA8">
      <w:pPr>
        <w:tabs>
          <w:tab w:val="left" w:pos="993"/>
        </w:tabs>
        <w:ind w:firstLine="709"/>
        <w:jc w:val="both"/>
        <w:rPr>
          <w:rFonts w:ascii="Arial" w:eastAsia="Calibri" w:hAnsi="Arial" w:cs="Arial"/>
          <w:color w:val="auto"/>
          <w:sz w:val="24"/>
          <w:szCs w:val="24"/>
        </w:rPr>
      </w:pPr>
      <w:r>
        <w:rPr>
          <w:rFonts w:ascii="Arial" w:eastAsia="Calibri" w:hAnsi="Arial" w:cs="Arial"/>
          <w:color w:val="auto"/>
          <w:sz w:val="24"/>
          <w:szCs w:val="24"/>
        </w:rPr>
        <w:t>7.3. Ответы на письменные обращения по вопросам предоставления муниципальной услуги даются в срок, не превышающий 30 дней с момента поступления письменного обращения.</w:t>
      </w:r>
    </w:p>
    <w:p w:rsidR="007B2FA8" w:rsidRDefault="007B2FA8" w:rsidP="007B2FA8">
      <w:pPr>
        <w:tabs>
          <w:tab w:val="left" w:pos="993"/>
        </w:tabs>
        <w:ind w:firstLine="709"/>
        <w:jc w:val="both"/>
        <w:rPr>
          <w:rFonts w:ascii="Arial" w:eastAsia="Calibri" w:hAnsi="Arial" w:cs="Arial"/>
          <w:color w:val="auto"/>
          <w:sz w:val="24"/>
          <w:szCs w:val="24"/>
        </w:rPr>
      </w:pPr>
      <w:r>
        <w:rPr>
          <w:rFonts w:ascii="Arial" w:eastAsia="Calibri" w:hAnsi="Arial" w:cs="Arial"/>
          <w:color w:val="auto"/>
          <w:sz w:val="24"/>
          <w:szCs w:val="24"/>
        </w:rPr>
        <w:t>7.4. Основными требованиями к порядку информирования о предоставлении муниципальной  услуги являются:</w:t>
      </w: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 достоверность предоставляемой информации;</w:t>
      </w: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 четкость в изложении информации;</w:t>
      </w: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 полнота информирования.</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7.5. При ответах на обращения  специалисты отдела образования и образовательного учреждения,  осуществляющие  предоставление муниципальной услуги, а также многофункционального центра,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или организации, в которые позвонил гражданин, фамилии, имени, отчестве и должности специалиста, принявшего телефонный звонок. </w:t>
      </w:r>
      <w:proofErr w:type="gramStart"/>
      <w:r>
        <w:rPr>
          <w:rFonts w:ascii="Arial" w:eastAsia="Calibri" w:hAnsi="Arial" w:cs="Arial"/>
          <w:color w:val="auto"/>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7.6. Консультацию при устном обращении специалист отдела образования и сотрудник образовательного учреждения, осуществляющий  предоставление муниципальной услуги, осуществляет не более </w:t>
      </w:r>
      <w:r>
        <w:rPr>
          <w:rFonts w:ascii="Arial" w:eastAsia="Calibri" w:hAnsi="Arial" w:cs="Arial"/>
          <w:sz w:val="24"/>
          <w:szCs w:val="24"/>
        </w:rPr>
        <w:t>20 минут</w:t>
      </w:r>
      <w:r>
        <w:rPr>
          <w:rFonts w:ascii="Arial" w:eastAsia="Calibri" w:hAnsi="Arial" w:cs="Arial"/>
          <w:color w:val="FF0000"/>
          <w:sz w:val="24"/>
          <w:szCs w:val="24"/>
        </w:rPr>
        <w:t>.</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7.7.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lastRenderedPageBreak/>
        <w:t>- для ответа требуется более продолжительное время;</w:t>
      </w: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 заявитель обратился за консультацией во время приема документов от другого заявителя и специалист отдела образования  или сотрудник  образовательного учреждения,  осуществляющего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7B2FA8" w:rsidRDefault="007B2FA8" w:rsidP="007B2FA8">
      <w:pPr>
        <w:widowControl w:val="0"/>
        <w:spacing w:line="307" w:lineRule="exact"/>
        <w:ind w:right="60" w:firstLine="567"/>
        <w:jc w:val="both"/>
        <w:rPr>
          <w:rFonts w:ascii="Arial" w:eastAsia="Times New Roman" w:hAnsi="Arial" w:cs="Arial"/>
          <w:color w:val="auto"/>
          <w:sz w:val="24"/>
          <w:szCs w:val="24"/>
          <w:lang w:bidi="ru-RU"/>
        </w:rPr>
      </w:pPr>
      <w:r>
        <w:rPr>
          <w:rFonts w:ascii="Arial" w:eastAsia="Times New Roman" w:hAnsi="Arial" w:cs="Arial"/>
          <w:sz w:val="24"/>
          <w:szCs w:val="24"/>
          <w:lang w:bidi="ru-RU"/>
        </w:rPr>
        <w:t>8. Комплектование образовательных учреждений на начало учебного года осуществляется в сроки, утвержденные приказом министерства образования Тульской области</w:t>
      </w:r>
      <w:r>
        <w:rPr>
          <w:rFonts w:ascii="Arial" w:eastAsia="Times New Roman" w:hAnsi="Arial" w:cs="Arial"/>
          <w:color w:val="auto"/>
          <w:sz w:val="24"/>
          <w:szCs w:val="24"/>
          <w:lang w:bidi="ru-RU"/>
        </w:rPr>
        <w:t>.</w:t>
      </w: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8.1. Установить дату расчета возраста ребенка - 10 сентября текущего года.</w:t>
      </w: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 xml:space="preserve">9. Текущее доукомплектование  проводится в течение всего года по мере появления свободных мест. </w:t>
      </w: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10. Комплектование на свободные места проводится в соответствии с очередью в образовательное учреждение с учётом внеочередного,  первоочередного и преимущественного права на предоставление места.</w:t>
      </w: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p>
    <w:p w:rsidR="007B2FA8" w:rsidRDefault="007B2FA8" w:rsidP="007B2FA8">
      <w:pPr>
        <w:widowControl w:val="0"/>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II. Стандарт предоставления муниципальной услуги</w:t>
      </w:r>
    </w:p>
    <w:p w:rsidR="007B2FA8" w:rsidRDefault="007B2FA8" w:rsidP="007B2FA8">
      <w:pPr>
        <w:widowControl w:val="0"/>
        <w:autoSpaceDE w:val="0"/>
        <w:autoSpaceDN w:val="0"/>
        <w:adjustRightInd w:val="0"/>
        <w:jc w:val="center"/>
        <w:rPr>
          <w:rFonts w:ascii="Arial" w:eastAsia="Calibri" w:hAnsi="Arial" w:cs="Arial"/>
          <w:b/>
          <w:color w:val="auto"/>
          <w:sz w:val="24"/>
          <w:szCs w:val="24"/>
        </w:rPr>
      </w:pPr>
    </w:p>
    <w:p w:rsidR="007B2FA8" w:rsidRDefault="007B2FA8" w:rsidP="007B2FA8">
      <w:pPr>
        <w:widowControl w:val="0"/>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1. Наименование муниципальной</w:t>
      </w:r>
      <w:r>
        <w:rPr>
          <w:rFonts w:ascii="Arial" w:eastAsia="Calibri" w:hAnsi="Arial" w:cs="Arial"/>
          <w:color w:val="auto"/>
          <w:sz w:val="24"/>
          <w:szCs w:val="24"/>
        </w:rPr>
        <w:t xml:space="preserve">  </w:t>
      </w:r>
      <w:r>
        <w:rPr>
          <w:rFonts w:ascii="Arial" w:eastAsia="Calibri" w:hAnsi="Arial" w:cs="Arial"/>
          <w:b/>
          <w:color w:val="auto"/>
          <w:sz w:val="24"/>
          <w:szCs w:val="24"/>
        </w:rPr>
        <w:t xml:space="preserve"> услуги</w:t>
      </w:r>
    </w:p>
    <w:p w:rsidR="007B2FA8" w:rsidRDefault="007B2FA8" w:rsidP="007B2FA8">
      <w:pPr>
        <w:widowControl w:val="0"/>
        <w:autoSpaceDE w:val="0"/>
        <w:autoSpaceDN w:val="0"/>
        <w:adjustRightInd w:val="0"/>
        <w:jc w:val="center"/>
        <w:rPr>
          <w:rFonts w:ascii="Arial" w:eastAsia="Calibri" w:hAnsi="Arial" w:cs="Arial"/>
          <w:b/>
          <w:color w:val="auto"/>
          <w:sz w:val="24"/>
          <w:szCs w:val="24"/>
        </w:rPr>
      </w:pPr>
    </w:p>
    <w:p w:rsidR="007B2FA8" w:rsidRDefault="007B2FA8" w:rsidP="007B2FA8">
      <w:pPr>
        <w:widowControl w:val="0"/>
        <w:numPr>
          <w:ilvl w:val="0"/>
          <w:numId w:val="4"/>
        </w:numPr>
        <w:tabs>
          <w:tab w:val="left" w:pos="0"/>
          <w:tab w:val="left" w:pos="993"/>
        </w:tabs>
        <w:autoSpaceDE w:val="0"/>
        <w:autoSpaceDN w:val="0"/>
        <w:adjustRightInd w:val="0"/>
        <w:ind w:left="0" w:firstLine="567"/>
        <w:jc w:val="both"/>
        <w:rPr>
          <w:rFonts w:ascii="Arial" w:eastAsia="Calibri" w:hAnsi="Arial" w:cs="Arial"/>
          <w:color w:val="auto"/>
          <w:sz w:val="24"/>
          <w:szCs w:val="24"/>
        </w:rPr>
      </w:pPr>
      <w:r>
        <w:rPr>
          <w:rFonts w:ascii="Arial" w:eastAsia="Calibri" w:hAnsi="Arial" w:cs="Arial"/>
          <w:color w:val="auto"/>
          <w:sz w:val="24"/>
          <w:szCs w:val="24"/>
        </w:rPr>
        <w:t>В соответствии с настоящим Административным регламентом предоставляется муниципальная  услуга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w:t>
      </w:r>
    </w:p>
    <w:p w:rsidR="007B2FA8" w:rsidRDefault="007B2FA8" w:rsidP="007B2FA8">
      <w:pPr>
        <w:tabs>
          <w:tab w:val="left" w:pos="0"/>
          <w:tab w:val="left" w:pos="993"/>
        </w:tabs>
        <w:ind w:left="567"/>
        <w:jc w:val="both"/>
        <w:rPr>
          <w:rFonts w:ascii="Arial" w:eastAsia="Calibri" w:hAnsi="Arial" w:cs="Arial"/>
          <w:color w:val="auto"/>
          <w:sz w:val="24"/>
          <w:szCs w:val="24"/>
        </w:rPr>
      </w:pP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p>
    <w:p w:rsidR="007B2FA8" w:rsidRDefault="007B2FA8" w:rsidP="007B2FA8">
      <w:pPr>
        <w:widowControl w:val="0"/>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2. Наименование органа местного самоуправления, непосредственно предоставляющего муниципальную   услугу</w:t>
      </w:r>
    </w:p>
    <w:p w:rsidR="007B2FA8" w:rsidRDefault="007B2FA8" w:rsidP="007B2FA8">
      <w:pPr>
        <w:widowControl w:val="0"/>
        <w:numPr>
          <w:ilvl w:val="0"/>
          <w:numId w:val="4"/>
        </w:numPr>
        <w:tabs>
          <w:tab w:val="left" w:pos="0"/>
          <w:tab w:val="left" w:pos="1080"/>
        </w:tabs>
        <w:autoSpaceDE w:val="0"/>
        <w:autoSpaceDN w:val="0"/>
        <w:adjustRightInd w:val="0"/>
        <w:ind w:left="0" w:firstLine="567"/>
        <w:jc w:val="both"/>
        <w:outlineLvl w:val="1"/>
        <w:rPr>
          <w:rFonts w:ascii="Arial" w:eastAsia="Times New Roman" w:hAnsi="Arial" w:cs="Arial"/>
          <w:color w:val="auto"/>
          <w:sz w:val="24"/>
          <w:szCs w:val="24"/>
        </w:rPr>
      </w:pPr>
      <w:r>
        <w:rPr>
          <w:rFonts w:ascii="Arial" w:eastAsia="Times New Roman" w:hAnsi="Arial" w:cs="Arial"/>
          <w:color w:val="auto"/>
          <w:sz w:val="24"/>
          <w:szCs w:val="24"/>
        </w:rPr>
        <w:t xml:space="preserve"> Муниципальную услугу предоставляют орган местного самоуправления, осуществляющий управление в сфере образования (далее - отдел образования)  и   образовательные учреждения, подведомственные органу местного самоуправления, осуществляющему управление в сфере образования.</w:t>
      </w:r>
    </w:p>
    <w:p w:rsidR="007B2FA8" w:rsidRDefault="007B2FA8" w:rsidP="007B2FA8">
      <w:pPr>
        <w:widowControl w:val="0"/>
        <w:numPr>
          <w:ilvl w:val="0"/>
          <w:numId w:val="4"/>
        </w:numPr>
        <w:tabs>
          <w:tab w:val="left" w:pos="993"/>
        </w:tabs>
        <w:autoSpaceDE w:val="0"/>
        <w:autoSpaceDN w:val="0"/>
        <w:adjustRightInd w:val="0"/>
        <w:ind w:left="0" w:firstLine="567"/>
        <w:jc w:val="both"/>
        <w:rPr>
          <w:rFonts w:ascii="Arial" w:eastAsia="Calibri" w:hAnsi="Arial" w:cs="Arial"/>
          <w:color w:val="auto"/>
          <w:sz w:val="24"/>
          <w:szCs w:val="24"/>
        </w:rPr>
      </w:pPr>
      <w:r>
        <w:rPr>
          <w:rFonts w:ascii="Arial" w:eastAsia="Calibri" w:hAnsi="Arial" w:cs="Arial"/>
          <w:color w:val="auto"/>
          <w:sz w:val="24"/>
          <w:szCs w:val="24"/>
        </w:rPr>
        <w:t>Специалисты отдела образования и образовательного учреждения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p>
    <w:p w:rsidR="007B2FA8" w:rsidRDefault="007B2FA8" w:rsidP="007B2FA8">
      <w:pPr>
        <w:widowControl w:val="0"/>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3. Описание результата предоставления муниципальной   услуги</w:t>
      </w:r>
    </w:p>
    <w:p w:rsidR="007B2FA8" w:rsidRDefault="007B2FA8" w:rsidP="007B2FA8">
      <w:pPr>
        <w:widowControl w:val="0"/>
        <w:numPr>
          <w:ilvl w:val="0"/>
          <w:numId w:val="4"/>
        </w:numPr>
        <w:tabs>
          <w:tab w:val="left" w:pos="0"/>
        </w:tabs>
        <w:autoSpaceDE w:val="0"/>
        <w:autoSpaceDN w:val="0"/>
        <w:adjustRightInd w:val="0"/>
        <w:ind w:left="0" w:firstLine="720"/>
        <w:jc w:val="both"/>
        <w:rPr>
          <w:rFonts w:ascii="Arial" w:eastAsia="Calibri" w:hAnsi="Arial" w:cs="Arial"/>
          <w:color w:val="auto"/>
          <w:sz w:val="24"/>
          <w:szCs w:val="24"/>
        </w:rPr>
      </w:pPr>
      <w:r>
        <w:rPr>
          <w:rFonts w:ascii="Arial" w:eastAsia="Calibri" w:hAnsi="Arial" w:cs="Arial"/>
          <w:color w:val="auto"/>
          <w:sz w:val="24"/>
          <w:szCs w:val="24"/>
        </w:rPr>
        <w:t xml:space="preserve">Результатом предоставления муниципальной  услуги является  постановка на учет и зачисление ребенка в  образовательное учреждение, либо отказ в предоставлении муниципальной услуги. </w:t>
      </w:r>
    </w:p>
    <w:p w:rsidR="007B2FA8" w:rsidRDefault="007B2FA8" w:rsidP="007B2FA8">
      <w:pPr>
        <w:widowControl w:val="0"/>
        <w:tabs>
          <w:tab w:val="left" w:pos="0"/>
        </w:tabs>
        <w:autoSpaceDE w:val="0"/>
        <w:autoSpaceDN w:val="0"/>
        <w:adjustRightInd w:val="0"/>
        <w:ind w:left="720"/>
        <w:jc w:val="both"/>
        <w:rPr>
          <w:rFonts w:ascii="Arial" w:eastAsia="Calibri" w:hAnsi="Arial" w:cs="Arial"/>
          <w:color w:val="auto"/>
          <w:sz w:val="24"/>
          <w:szCs w:val="24"/>
        </w:rPr>
      </w:pPr>
    </w:p>
    <w:p w:rsidR="007B2FA8" w:rsidRDefault="007B2FA8" w:rsidP="007B2FA8">
      <w:pPr>
        <w:widowControl w:val="0"/>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4. Срок предоставления муниципальной   услуги</w:t>
      </w:r>
    </w:p>
    <w:p w:rsidR="007B2FA8" w:rsidRDefault="007B2FA8" w:rsidP="007B2FA8">
      <w:pPr>
        <w:widowControl w:val="0"/>
        <w:numPr>
          <w:ilvl w:val="0"/>
          <w:numId w:val="4"/>
        </w:numPr>
        <w:tabs>
          <w:tab w:val="left" w:pos="993"/>
        </w:tabs>
        <w:autoSpaceDE w:val="0"/>
        <w:autoSpaceDN w:val="0"/>
        <w:adjustRightInd w:val="0"/>
        <w:ind w:left="0" w:firstLine="567"/>
        <w:jc w:val="both"/>
        <w:rPr>
          <w:rFonts w:ascii="Arial" w:eastAsia="Calibri" w:hAnsi="Arial" w:cs="Arial"/>
          <w:color w:val="auto"/>
          <w:sz w:val="24"/>
          <w:szCs w:val="24"/>
        </w:rPr>
      </w:pPr>
      <w:r>
        <w:rPr>
          <w:rFonts w:ascii="Arial" w:eastAsia="Calibri" w:hAnsi="Arial" w:cs="Arial"/>
          <w:color w:val="auto"/>
          <w:sz w:val="24"/>
          <w:szCs w:val="24"/>
        </w:rPr>
        <w:t>Решение о предоставлении муниципальной  услуги принимается в тридцатидневный срок с момента регистрации заявления.</w:t>
      </w: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15.1. При подаче заявления в форме электронного документа с использованием информационно-телекоммуникационных сетей общего пользования, в том числе информационно-коммуникационной сети «Интернет», включая  РПГУ, заявителю не позднее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направления заявителю электронного сообщения о приеме заявления.</w:t>
      </w: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p>
    <w:p w:rsidR="007B2FA8" w:rsidRDefault="007B2FA8" w:rsidP="007B2FA8">
      <w:pPr>
        <w:widowControl w:val="0"/>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5. Перечень нормативных правовых актов, регулирующих отношения, возникающие в связи с предоставлением муниципальной   услуги</w:t>
      </w:r>
    </w:p>
    <w:p w:rsidR="007B2FA8" w:rsidRDefault="007B2FA8" w:rsidP="007B2FA8">
      <w:pPr>
        <w:widowControl w:val="0"/>
        <w:numPr>
          <w:ilvl w:val="0"/>
          <w:numId w:val="4"/>
        </w:numPr>
        <w:shd w:val="clear" w:color="auto" w:fill="FFFFFF"/>
        <w:autoSpaceDE w:val="0"/>
        <w:autoSpaceDN w:val="0"/>
        <w:adjustRightInd w:val="0"/>
        <w:ind w:left="0" w:firstLine="709"/>
        <w:jc w:val="both"/>
        <w:rPr>
          <w:rFonts w:ascii="Arial" w:eastAsia="Calibri" w:hAnsi="Arial" w:cs="Arial"/>
          <w:color w:val="auto"/>
          <w:sz w:val="24"/>
          <w:szCs w:val="24"/>
        </w:rPr>
      </w:pPr>
      <w:r>
        <w:rPr>
          <w:rFonts w:ascii="Arial" w:eastAsia="Calibri" w:hAnsi="Arial" w:cs="Arial"/>
          <w:color w:val="auto"/>
          <w:sz w:val="24"/>
          <w:szCs w:val="24"/>
        </w:rPr>
        <w:t xml:space="preserve"> Правовыми основаниями для предоставления муниципальной услуги являются:</w:t>
      </w:r>
    </w:p>
    <w:p w:rsidR="007B2FA8" w:rsidRDefault="007B2FA8" w:rsidP="007B2FA8">
      <w:pPr>
        <w:pStyle w:val="a5"/>
        <w:shd w:val="clear" w:color="auto" w:fill="FFFFFF"/>
        <w:tabs>
          <w:tab w:val="num" w:pos="1080"/>
        </w:tabs>
        <w:spacing w:before="0" w:beforeAutospacing="0" w:after="0" w:afterAutospacing="0"/>
        <w:jc w:val="both"/>
        <w:textAlignment w:val="top"/>
        <w:rPr>
          <w:rFonts w:ascii="Arial" w:hAnsi="Arial" w:cs="Arial"/>
          <w:color w:val="auto"/>
          <w:sz w:val="24"/>
          <w:szCs w:val="24"/>
        </w:rPr>
      </w:pPr>
      <w:r>
        <w:rPr>
          <w:rFonts w:ascii="Arial" w:hAnsi="Arial" w:cs="Arial"/>
          <w:color w:val="auto"/>
          <w:sz w:val="24"/>
          <w:szCs w:val="24"/>
        </w:rPr>
        <w:t>1)  Конституция Российской Федерации  (собрание законодательства РФ от 04.08.2014 года № 31, ст.4398);</w:t>
      </w:r>
    </w:p>
    <w:p w:rsidR="007B2FA8" w:rsidRDefault="007B2FA8" w:rsidP="007B2FA8">
      <w:pPr>
        <w:pStyle w:val="a5"/>
        <w:shd w:val="clear" w:color="auto" w:fill="FFFFFF"/>
        <w:tabs>
          <w:tab w:val="num" w:pos="1080"/>
        </w:tabs>
        <w:spacing w:before="0" w:beforeAutospacing="0" w:after="0" w:afterAutospacing="0"/>
        <w:jc w:val="both"/>
        <w:textAlignment w:val="top"/>
        <w:rPr>
          <w:rFonts w:ascii="Arial" w:hAnsi="Arial" w:cs="Arial"/>
          <w:color w:val="auto"/>
          <w:sz w:val="24"/>
          <w:szCs w:val="24"/>
        </w:rPr>
      </w:pPr>
      <w:r>
        <w:rPr>
          <w:rFonts w:ascii="Arial" w:hAnsi="Arial" w:cs="Arial"/>
          <w:color w:val="auto"/>
          <w:sz w:val="24"/>
          <w:szCs w:val="24"/>
        </w:rPr>
        <w:t>2)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7B2FA8" w:rsidRDefault="007B2FA8" w:rsidP="007B2FA8">
      <w:pPr>
        <w:suppressAutoHyphens/>
        <w:ind w:right="98" w:hanging="851"/>
        <w:jc w:val="both"/>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3) Федеральный закон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w:t>
      </w:r>
      <w:proofErr w:type="gramEnd"/>
      <w:r>
        <w:rPr>
          <w:rFonts w:ascii="Arial" w:hAnsi="Arial" w:cs="Arial"/>
          <w:color w:val="auto"/>
          <w:sz w:val="24"/>
          <w:szCs w:val="24"/>
        </w:rPr>
        <w:t xml:space="preserve"> Федерации» («Российская газета» - </w:t>
      </w:r>
      <w:proofErr w:type="spellStart"/>
      <w:r>
        <w:rPr>
          <w:rFonts w:ascii="Arial" w:hAnsi="Arial" w:cs="Arial"/>
          <w:color w:val="auto"/>
          <w:sz w:val="24"/>
          <w:szCs w:val="24"/>
        </w:rPr>
        <w:t>Спецвыпуск</w:t>
      </w:r>
      <w:proofErr w:type="spellEnd"/>
      <w:r>
        <w:rPr>
          <w:rFonts w:ascii="Arial" w:hAnsi="Arial" w:cs="Arial"/>
          <w:color w:val="auto"/>
          <w:sz w:val="24"/>
          <w:szCs w:val="24"/>
        </w:rPr>
        <w:t>, 31.08.2004, №3565);</w:t>
      </w:r>
    </w:p>
    <w:p w:rsidR="007B2FA8" w:rsidRDefault="007B2FA8" w:rsidP="007B2FA8">
      <w:pPr>
        <w:pStyle w:val="a5"/>
        <w:shd w:val="clear" w:color="auto" w:fill="FFFFFF"/>
        <w:tabs>
          <w:tab w:val="num" w:pos="1080"/>
        </w:tabs>
        <w:spacing w:before="0" w:beforeAutospacing="0" w:after="0" w:afterAutospacing="0"/>
        <w:jc w:val="both"/>
        <w:textAlignment w:val="top"/>
        <w:rPr>
          <w:rFonts w:ascii="Arial" w:hAnsi="Arial" w:cs="Arial"/>
          <w:color w:val="auto"/>
          <w:sz w:val="24"/>
          <w:szCs w:val="24"/>
        </w:rPr>
      </w:pPr>
      <w:r>
        <w:rPr>
          <w:rFonts w:ascii="Arial" w:hAnsi="Arial" w:cs="Arial"/>
          <w:color w:val="auto"/>
          <w:sz w:val="24"/>
          <w:szCs w:val="24"/>
        </w:rPr>
        <w:t>4) Федеральный закон от 02.05.2006 № 59-ФЗ «О порядке рассмотрения обращений граждан Российской Федерации» («Российская газета», 05.05.2006, № 95);</w:t>
      </w:r>
    </w:p>
    <w:p w:rsidR="007B2FA8" w:rsidRDefault="007B2FA8" w:rsidP="007B2FA8">
      <w:pPr>
        <w:tabs>
          <w:tab w:val="left" w:pos="851"/>
        </w:tabs>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5) Федеральный закон  от 27.07. 2006 № 149-ФЗ «Об информации, информационных технологиях и о защите информации» («Российская газета» - Федеральный выпуск, 29.07.2006, № 4131);</w:t>
      </w:r>
    </w:p>
    <w:p w:rsidR="007B2FA8" w:rsidRDefault="007B2FA8" w:rsidP="007B2FA8">
      <w:pPr>
        <w:tabs>
          <w:tab w:val="left" w:pos="851"/>
        </w:tabs>
        <w:suppressAutoHyphens/>
        <w:autoSpaceDE w:val="0"/>
        <w:autoSpaceDN w:val="0"/>
        <w:adjustRightInd w:val="0"/>
        <w:jc w:val="both"/>
        <w:rPr>
          <w:rFonts w:ascii="Arial" w:hAnsi="Arial" w:cs="Arial"/>
          <w:color w:val="auto"/>
          <w:sz w:val="22"/>
          <w:szCs w:val="22"/>
        </w:rPr>
      </w:pPr>
      <w:r>
        <w:rPr>
          <w:rFonts w:ascii="Arial" w:hAnsi="Arial" w:cs="Arial"/>
          <w:color w:val="auto"/>
          <w:sz w:val="22"/>
          <w:szCs w:val="22"/>
        </w:rPr>
        <w:t>6) Федеральный закон от 27.07.2006 № 152-ФЗ «О персональных данных» («Российская газета» - Федеральный выпуск, 09.07.2006, № 4131);</w:t>
      </w:r>
    </w:p>
    <w:p w:rsidR="007B2FA8" w:rsidRDefault="007B2FA8" w:rsidP="007B2FA8">
      <w:pPr>
        <w:pStyle w:val="a5"/>
        <w:shd w:val="clear" w:color="auto" w:fill="FFFFFF"/>
        <w:tabs>
          <w:tab w:val="num" w:pos="1080"/>
        </w:tabs>
        <w:spacing w:before="0" w:beforeAutospacing="0" w:after="0" w:afterAutospacing="0"/>
        <w:jc w:val="both"/>
        <w:textAlignment w:val="top"/>
        <w:rPr>
          <w:rFonts w:ascii="Arial" w:hAnsi="Arial" w:cs="Arial"/>
          <w:color w:val="auto"/>
          <w:sz w:val="22"/>
          <w:szCs w:val="22"/>
        </w:rPr>
      </w:pPr>
      <w:r>
        <w:rPr>
          <w:rFonts w:ascii="Arial" w:hAnsi="Arial" w:cs="Arial"/>
          <w:color w:val="auto"/>
          <w:sz w:val="22"/>
          <w:szCs w:val="22"/>
        </w:rPr>
        <w:t xml:space="preserve">7) Закон Российской Федерации от 29.12.2012 № 273-ФЗ «Об образовании в Российской Федерации"; </w:t>
      </w:r>
    </w:p>
    <w:p w:rsidR="007B2FA8" w:rsidRDefault="007B2FA8" w:rsidP="007B2FA8">
      <w:pPr>
        <w:pStyle w:val="a5"/>
        <w:shd w:val="clear" w:color="auto" w:fill="FFFFFF"/>
        <w:tabs>
          <w:tab w:val="num" w:pos="1080"/>
        </w:tabs>
        <w:spacing w:before="0" w:beforeAutospacing="0" w:after="0" w:afterAutospacing="0"/>
        <w:jc w:val="both"/>
        <w:textAlignment w:val="top"/>
        <w:rPr>
          <w:rFonts w:ascii="Arial" w:hAnsi="Arial" w:cs="Arial"/>
          <w:color w:val="auto"/>
          <w:sz w:val="24"/>
          <w:szCs w:val="24"/>
        </w:rPr>
      </w:pPr>
      <w:r>
        <w:rPr>
          <w:rFonts w:ascii="Arial" w:hAnsi="Arial" w:cs="Arial"/>
          <w:color w:val="auto"/>
          <w:sz w:val="24"/>
          <w:szCs w:val="24"/>
        </w:rPr>
        <w:t xml:space="preserve">8) Федеральный закон от 24.07.1998 № 124-ФЗ  «Об основных гарантиях прав ребенка в Российской Федерации» («Собрание законодательства Российской Федерации», 03.08.1998, № 31, ст. 3802); </w:t>
      </w:r>
    </w:p>
    <w:p w:rsidR="007B2FA8" w:rsidRDefault="007B2FA8" w:rsidP="007B2FA8">
      <w:pPr>
        <w:pStyle w:val="a5"/>
        <w:shd w:val="clear" w:color="auto" w:fill="FFFFFF"/>
        <w:spacing w:before="0" w:beforeAutospacing="0" w:after="0" w:afterAutospacing="0"/>
        <w:jc w:val="both"/>
        <w:textAlignment w:val="top"/>
        <w:rPr>
          <w:rFonts w:ascii="Arial" w:hAnsi="Arial" w:cs="Arial"/>
          <w:color w:val="auto"/>
          <w:sz w:val="24"/>
          <w:szCs w:val="24"/>
        </w:rPr>
      </w:pPr>
      <w:r>
        <w:rPr>
          <w:rFonts w:ascii="Arial" w:hAnsi="Arial" w:cs="Arial"/>
          <w:color w:val="auto"/>
          <w:sz w:val="24"/>
          <w:szCs w:val="24"/>
        </w:rPr>
        <w:t>9) 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13.02.2009, № 25);</w:t>
      </w:r>
    </w:p>
    <w:p w:rsidR="007B2FA8" w:rsidRDefault="007B2FA8" w:rsidP="007B2FA8">
      <w:pPr>
        <w:autoSpaceDE w:val="0"/>
        <w:autoSpaceDN w:val="0"/>
        <w:adjustRightInd w:val="0"/>
        <w:jc w:val="both"/>
        <w:rPr>
          <w:rFonts w:ascii="Arial" w:hAnsi="Arial" w:cs="Arial"/>
          <w:color w:val="auto"/>
          <w:sz w:val="24"/>
          <w:szCs w:val="24"/>
        </w:rPr>
      </w:pPr>
      <w:r>
        <w:rPr>
          <w:rFonts w:ascii="Arial" w:hAnsi="Arial" w:cs="Arial"/>
          <w:color w:val="auto"/>
          <w:sz w:val="24"/>
          <w:szCs w:val="24"/>
        </w:rPr>
        <w:t>10) Закон Российской Федерации от 07.02.1992 № 2300-1 «О защите прав потребителей» ("Ведомости СНД и ВС РФ", 09.04.1992, №15, ст. 766);</w:t>
      </w:r>
    </w:p>
    <w:p w:rsidR="007B2FA8" w:rsidRDefault="007B2FA8" w:rsidP="007B2FA8">
      <w:pPr>
        <w:suppressAutoHyphens/>
        <w:ind w:right="98"/>
        <w:jc w:val="both"/>
        <w:rPr>
          <w:rFonts w:ascii="Arial" w:hAnsi="Arial" w:cs="Arial"/>
          <w:color w:val="auto"/>
          <w:sz w:val="24"/>
          <w:szCs w:val="24"/>
        </w:rPr>
      </w:pPr>
      <w:r>
        <w:rPr>
          <w:rFonts w:ascii="Arial" w:hAnsi="Arial" w:cs="Arial"/>
          <w:color w:val="auto"/>
          <w:sz w:val="24"/>
          <w:szCs w:val="24"/>
        </w:rPr>
        <w:t>11) Федеральный закон  от  27.07.2010 № 210-ФЗ «Об организации предоставления государственных и муниципальных услуг» («Российская газета» - Федеральный выпуск, 30.07.2010, № 5247);</w:t>
      </w:r>
    </w:p>
    <w:p w:rsidR="007B2FA8" w:rsidRDefault="007B2FA8" w:rsidP="007B2FA8">
      <w:pPr>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 12) Постановление Правительства Российской Федерации от 19.03.2001  № 196 «Об утверждении Типового положения об общеобразовательном учреждении» ("Собрание законодательства РФ", 26.03.2001, №13, ст. 1252);</w:t>
      </w:r>
    </w:p>
    <w:p w:rsidR="007B2FA8" w:rsidRDefault="007B2FA8" w:rsidP="007B2FA8">
      <w:pPr>
        <w:autoSpaceDE w:val="0"/>
        <w:autoSpaceDN w:val="0"/>
        <w:adjustRightInd w:val="0"/>
        <w:jc w:val="both"/>
        <w:rPr>
          <w:rFonts w:ascii="Arial" w:hAnsi="Arial" w:cs="Arial"/>
          <w:color w:val="auto"/>
          <w:sz w:val="24"/>
          <w:szCs w:val="24"/>
        </w:rPr>
      </w:pPr>
      <w:r>
        <w:rPr>
          <w:rFonts w:ascii="Arial" w:hAnsi="Arial" w:cs="Arial"/>
          <w:color w:val="auto"/>
          <w:sz w:val="24"/>
          <w:szCs w:val="24"/>
        </w:rPr>
        <w:t>13) Постановление Правительства Российской Федерации от 09.09.1996 № 1058 «О внесении изменений и дополнений в Типовое положение об общеобразовательном учреждении и в Типовое положение о вечернем (сменном) общеобразовательном учреждении» ("Собрание законодательства РФ", 16.09.1996, № 38, ст. 4430);</w:t>
      </w:r>
    </w:p>
    <w:p w:rsidR="007B2FA8" w:rsidRDefault="007B2FA8" w:rsidP="007B2FA8">
      <w:pPr>
        <w:autoSpaceDE w:val="0"/>
        <w:autoSpaceDN w:val="0"/>
        <w:adjustRightInd w:val="0"/>
        <w:jc w:val="both"/>
        <w:rPr>
          <w:rFonts w:ascii="Arial" w:hAnsi="Arial" w:cs="Arial"/>
          <w:color w:val="auto"/>
          <w:sz w:val="24"/>
          <w:szCs w:val="24"/>
        </w:rPr>
      </w:pPr>
      <w:r>
        <w:rPr>
          <w:rFonts w:ascii="Arial" w:hAnsi="Arial" w:cs="Arial"/>
          <w:color w:val="auto"/>
          <w:sz w:val="24"/>
          <w:szCs w:val="24"/>
        </w:rPr>
        <w:t>14) Постановление Правительства Российской Федерации от 19.09.1997              № 1204 «Об утверждении Типового положения об образовательном учреждении для детей дошкольного и младшего школьного возраста» ("Собрание законодательства РФ", 29.09.1997, № 39, ст. 4542);</w:t>
      </w:r>
    </w:p>
    <w:p w:rsidR="007B2FA8" w:rsidRDefault="007B2FA8" w:rsidP="007B2FA8">
      <w:pPr>
        <w:autoSpaceDE w:val="0"/>
        <w:autoSpaceDN w:val="0"/>
        <w:adjustRightInd w:val="0"/>
        <w:jc w:val="both"/>
        <w:rPr>
          <w:rFonts w:ascii="Arial" w:hAnsi="Arial" w:cs="Arial"/>
          <w:color w:val="auto"/>
          <w:sz w:val="24"/>
          <w:szCs w:val="24"/>
        </w:rPr>
      </w:pPr>
      <w:r>
        <w:rPr>
          <w:rFonts w:ascii="Arial" w:hAnsi="Arial" w:cs="Arial"/>
          <w:color w:val="auto"/>
          <w:sz w:val="24"/>
          <w:szCs w:val="24"/>
        </w:rPr>
        <w:t>15) Постановление Правительства Российской Федерации от 14.07.2008                   № 522 «Об утверждении Положения о государственной аккредитации образовательных учреждений и научных организаций» ("Собрание законодательства РФ", 21.07.2008, № 29 (ч. 2), ст. 3520);</w:t>
      </w:r>
    </w:p>
    <w:p w:rsidR="007B2FA8" w:rsidRDefault="007B2FA8" w:rsidP="007B2FA8">
      <w:pPr>
        <w:tabs>
          <w:tab w:val="left" w:pos="0"/>
        </w:tabs>
        <w:autoSpaceDE w:val="0"/>
        <w:autoSpaceDN w:val="0"/>
        <w:adjustRightInd w:val="0"/>
        <w:jc w:val="both"/>
        <w:rPr>
          <w:rFonts w:ascii="Arial" w:hAnsi="Arial" w:cs="Arial"/>
          <w:color w:val="auto"/>
          <w:sz w:val="24"/>
          <w:szCs w:val="24"/>
        </w:rPr>
      </w:pPr>
      <w:r>
        <w:rPr>
          <w:rFonts w:ascii="Arial" w:hAnsi="Arial" w:cs="Arial"/>
          <w:color w:val="auto"/>
          <w:sz w:val="24"/>
          <w:szCs w:val="24"/>
        </w:rPr>
        <w:lastRenderedPageBreak/>
        <w:t>16) Постановление Правительства Российской Федерации от 18.07.1996 № 861 «Об утверждении Порядка воспитания и обучении детей-инвалидов на дому и в негосударственных образовательных учреждениях» ("Собрание законодательства РФ", 29.07.1996, № 31, ст. 3754);</w:t>
      </w:r>
    </w:p>
    <w:p w:rsidR="007B2FA8" w:rsidRDefault="007B2FA8" w:rsidP="007B2FA8">
      <w:pPr>
        <w:pStyle w:val="a5"/>
        <w:shd w:val="clear" w:color="auto" w:fill="FFFFFF"/>
        <w:tabs>
          <w:tab w:val="num" w:pos="1080"/>
        </w:tabs>
        <w:spacing w:before="0" w:beforeAutospacing="0" w:after="0" w:afterAutospacing="0"/>
        <w:jc w:val="both"/>
        <w:textAlignment w:val="top"/>
        <w:rPr>
          <w:rFonts w:ascii="Arial" w:hAnsi="Arial" w:cs="Arial"/>
          <w:color w:val="auto"/>
          <w:sz w:val="24"/>
          <w:szCs w:val="24"/>
        </w:rPr>
      </w:pPr>
      <w:r>
        <w:rPr>
          <w:rFonts w:ascii="Arial" w:hAnsi="Arial" w:cs="Arial"/>
          <w:color w:val="auto"/>
          <w:sz w:val="24"/>
          <w:szCs w:val="24"/>
        </w:rPr>
        <w:t>17) Постановление Главного государственного санитарного врача Российской Федерации от 23.07.2008 № 45 «Об утверждении санитарно-эпидемиологических правил и нормативов СанПиН 2.4.5.2409-08» ("Российская газета", 19.08.2008, № 174);</w:t>
      </w:r>
    </w:p>
    <w:p w:rsidR="007B2FA8" w:rsidRDefault="007B2FA8" w:rsidP="007B2FA8">
      <w:pPr>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18) Постановление Главного государственного санитарного врача Российской Федерации от 27.06.2008 № 42 «Об утверждении санитарно-эпидемиологических правил и нормативов СанПиН 2.3.2.2399-08» («Бюллетень нормативных актов федеральных органов исполнительной власти», 28.07.2008, № 30); </w:t>
      </w:r>
    </w:p>
    <w:p w:rsidR="007B2FA8" w:rsidRDefault="007B2FA8" w:rsidP="007B2FA8">
      <w:pPr>
        <w:autoSpaceDE w:val="0"/>
        <w:autoSpaceDN w:val="0"/>
        <w:adjustRightInd w:val="0"/>
        <w:jc w:val="both"/>
        <w:rPr>
          <w:rFonts w:ascii="Arial" w:hAnsi="Arial" w:cs="Arial"/>
          <w:color w:val="auto"/>
          <w:sz w:val="24"/>
          <w:szCs w:val="24"/>
        </w:rPr>
      </w:pPr>
      <w:r>
        <w:rPr>
          <w:rFonts w:ascii="Arial" w:hAnsi="Arial" w:cs="Arial"/>
          <w:color w:val="auto"/>
          <w:sz w:val="24"/>
          <w:szCs w:val="24"/>
        </w:rPr>
        <w:t>19) Постановление Главного государственного санитарного врача Российской Федерации от 09.06.2003 № 131 «О введении санитарно-эпидемиологических правил СП 3.5.1378-03» ("Российская газета", 20.06.2003,  № 119/1);</w:t>
      </w:r>
    </w:p>
    <w:p w:rsidR="007B2FA8" w:rsidRDefault="007B2FA8" w:rsidP="007B2FA8">
      <w:pPr>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20) Приказ Министерства образования Российской Федерации от 23.06.2000 № 1884 «Об утверждении Положения о получении общего образования в форме экстерната» ("Российская газета", 07.07.2000, № 131); </w:t>
      </w:r>
    </w:p>
    <w:p w:rsidR="007B2FA8" w:rsidRDefault="007B2FA8" w:rsidP="007B2FA8">
      <w:pPr>
        <w:autoSpaceDE w:val="0"/>
        <w:autoSpaceDN w:val="0"/>
        <w:adjustRightInd w:val="0"/>
        <w:jc w:val="both"/>
        <w:rPr>
          <w:rFonts w:ascii="Arial" w:hAnsi="Arial" w:cs="Arial"/>
          <w:color w:val="auto"/>
          <w:sz w:val="24"/>
          <w:szCs w:val="24"/>
        </w:rPr>
      </w:pPr>
      <w:r>
        <w:rPr>
          <w:rFonts w:ascii="Arial" w:hAnsi="Arial" w:cs="Arial"/>
          <w:color w:val="auto"/>
          <w:sz w:val="24"/>
          <w:szCs w:val="24"/>
        </w:rPr>
        <w:t>21) Приказ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("Вестник образования РФ", № 8, 2004);</w:t>
      </w:r>
    </w:p>
    <w:p w:rsidR="007B2FA8" w:rsidRDefault="007B2FA8" w:rsidP="007B2FA8">
      <w:pPr>
        <w:autoSpaceDE w:val="0"/>
        <w:autoSpaceDN w:val="0"/>
        <w:adjustRightInd w:val="0"/>
        <w:jc w:val="both"/>
        <w:rPr>
          <w:rFonts w:ascii="Arial" w:hAnsi="Arial" w:cs="Arial"/>
          <w:color w:val="auto"/>
          <w:sz w:val="24"/>
          <w:szCs w:val="24"/>
        </w:rPr>
      </w:pPr>
      <w:r>
        <w:rPr>
          <w:rFonts w:ascii="Arial" w:hAnsi="Arial" w:cs="Arial"/>
          <w:color w:val="auto"/>
          <w:sz w:val="24"/>
          <w:szCs w:val="24"/>
        </w:rPr>
        <w:t>22) Устав муниципального образования Дубенский район</w:t>
      </w:r>
      <w:r>
        <w:rPr>
          <w:rFonts w:ascii="Arial" w:hAnsi="Arial" w:cs="Arial"/>
          <w:color w:val="auto"/>
          <w:sz w:val="24"/>
          <w:szCs w:val="24"/>
          <w:lang w:eastAsia="zh-CN"/>
        </w:rPr>
        <w:t xml:space="preserve"> (спец. выпуск 1 газета «Наследие» от 12.01.2007 года)</w:t>
      </w:r>
      <w:r>
        <w:rPr>
          <w:rFonts w:ascii="Arial" w:hAnsi="Arial" w:cs="Arial"/>
          <w:color w:val="auto"/>
          <w:sz w:val="24"/>
          <w:szCs w:val="24"/>
        </w:rPr>
        <w:t>;</w:t>
      </w:r>
    </w:p>
    <w:p w:rsidR="007B2FA8" w:rsidRDefault="007B2FA8" w:rsidP="007B2FA8">
      <w:pPr>
        <w:suppressAutoHyphens/>
        <w:ind w:right="98"/>
        <w:jc w:val="both"/>
        <w:rPr>
          <w:rFonts w:ascii="Arial" w:hAnsi="Arial" w:cs="Arial"/>
          <w:color w:val="auto"/>
          <w:sz w:val="24"/>
          <w:szCs w:val="24"/>
        </w:rPr>
      </w:pPr>
      <w:r>
        <w:rPr>
          <w:rFonts w:ascii="Arial" w:hAnsi="Arial" w:cs="Arial"/>
          <w:color w:val="auto"/>
          <w:sz w:val="24"/>
          <w:szCs w:val="24"/>
        </w:rPr>
        <w:t xml:space="preserve">23) иные  нормативные правовые акты Российской Федерации, Тульской области, органов местного самоуправления муниципального образования Дубенский район. </w:t>
      </w:r>
    </w:p>
    <w:p w:rsidR="007B2FA8" w:rsidRDefault="007B2FA8" w:rsidP="007B2FA8">
      <w:pPr>
        <w:tabs>
          <w:tab w:val="left" w:pos="709"/>
        </w:tabs>
        <w:suppressAutoHyphens/>
        <w:ind w:right="98"/>
        <w:jc w:val="both"/>
        <w:rPr>
          <w:rFonts w:ascii="Arial" w:hAnsi="Arial" w:cs="Arial"/>
          <w:color w:val="auto"/>
          <w:sz w:val="24"/>
          <w:szCs w:val="24"/>
        </w:rPr>
      </w:pPr>
    </w:p>
    <w:p w:rsidR="007B2FA8" w:rsidRDefault="007B2FA8" w:rsidP="007B2FA8">
      <w:pPr>
        <w:tabs>
          <w:tab w:val="left" w:pos="709"/>
        </w:tabs>
        <w:suppressAutoHyphens/>
        <w:ind w:right="96" w:firstLine="709"/>
        <w:jc w:val="both"/>
        <w:rPr>
          <w:rFonts w:ascii="Arial" w:hAnsi="Arial" w:cs="Arial"/>
          <w:color w:val="auto"/>
          <w:sz w:val="24"/>
          <w:szCs w:val="24"/>
        </w:rPr>
      </w:pPr>
      <w:r>
        <w:rPr>
          <w:rFonts w:ascii="Arial" w:hAnsi="Arial" w:cs="Arial"/>
          <w:color w:val="auto"/>
          <w:sz w:val="24"/>
          <w:szCs w:val="24"/>
        </w:rPr>
        <w:t>Услуга направлена на реализацию прав граждан на получение общедоступного и бесплатного начального общего, основного общего, среднего (полного) общего образования.</w:t>
      </w:r>
    </w:p>
    <w:p w:rsidR="007B2FA8" w:rsidRDefault="007B2FA8" w:rsidP="007B2FA8">
      <w:pPr>
        <w:shd w:val="clear" w:color="auto" w:fill="FFFFFF"/>
        <w:tabs>
          <w:tab w:val="left" w:pos="709"/>
        </w:tabs>
        <w:ind w:right="-23" w:firstLine="709"/>
        <w:jc w:val="both"/>
        <w:rPr>
          <w:rFonts w:ascii="Arial" w:hAnsi="Arial" w:cs="Arial"/>
          <w:color w:val="auto"/>
          <w:sz w:val="24"/>
          <w:szCs w:val="24"/>
        </w:rPr>
      </w:pPr>
      <w:r>
        <w:rPr>
          <w:rFonts w:ascii="Arial" w:hAnsi="Arial" w:cs="Arial"/>
          <w:color w:val="auto"/>
          <w:sz w:val="24"/>
          <w:szCs w:val="24"/>
        </w:rPr>
        <w:t xml:space="preserve">Получателями  Услуги являются все заинтересованные лица, граждане Российской Федерации, иностранные граждане и лица без гражданства, юридические лица (далее - Заявители).   </w:t>
      </w:r>
    </w:p>
    <w:p w:rsidR="007B2FA8" w:rsidRDefault="007B2FA8" w:rsidP="007B2FA8">
      <w:pPr>
        <w:shd w:val="clear" w:color="auto" w:fill="FFFFFF"/>
        <w:ind w:right="-25"/>
        <w:jc w:val="both"/>
        <w:rPr>
          <w:rFonts w:ascii="Arial" w:hAnsi="Arial" w:cs="Arial"/>
          <w:color w:val="auto"/>
          <w:sz w:val="24"/>
          <w:szCs w:val="24"/>
        </w:rPr>
      </w:pPr>
      <w:r>
        <w:rPr>
          <w:rFonts w:ascii="Arial" w:hAnsi="Arial" w:cs="Arial"/>
          <w:color w:val="auto"/>
          <w:sz w:val="24"/>
          <w:szCs w:val="24"/>
        </w:rPr>
        <w:t xml:space="preserve">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w:t>
      </w:r>
    </w:p>
    <w:p w:rsidR="007B2FA8" w:rsidRDefault="007B2FA8" w:rsidP="007B2FA8">
      <w:pPr>
        <w:shd w:val="clear" w:color="auto" w:fill="FFFFFF"/>
        <w:ind w:right="-25"/>
        <w:jc w:val="both"/>
        <w:rPr>
          <w:rFonts w:ascii="Arial" w:hAnsi="Arial" w:cs="Arial"/>
          <w:color w:val="auto"/>
          <w:sz w:val="24"/>
          <w:szCs w:val="24"/>
        </w:rPr>
      </w:pPr>
      <w:r>
        <w:rPr>
          <w:rFonts w:ascii="Arial" w:hAnsi="Arial" w:cs="Arial"/>
          <w:color w:val="auto"/>
          <w:sz w:val="24"/>
          <w:szCs w:val="24"/>
        </w:rPr>
        <w:t xml:space="preserve">          Информирование граждан.</w:t>
      </w:r>
    </w:p>
    <w:p w:rsidR="007B2FA8" w:rsidRDefault="007B2FA8" w:rsidP="007B2FA8">
      <w:pPr>
        <w:shd w:val="clear" w:color="auto" w:fill="FFFFFF"/>
        <w:ind w:right="-25"/>
        <w:jc w:val="both"/>
        <w:rPr>
          <w:rFonts w:ascii="Arial" w:hAnsi="Arial" w:cs="Arial"/>
          <w:color w:val="auto"/>
          <w:sz w:val="24"/>
          <w:szCs w:val="24"/>
        </w:rPr>
      </w:pPr>
      <w:r>
        <w:rPr>
          <w:rFonts w:ascii="Arial" w:hAnsi="Arial" w:cs="Arial"/>
          <w:color w:val="auto"/>
          <w:sz w:val="24"/>
          <w:szCs w:val="24"/>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контрастном фоне.</w:t>
      </w:r>
    </w:p>
    <w:p w:rsidR="007B2FA8" w:rsidRDefault="007B2FA8" w:rsidP="007B2FA8">
      <w:pPr>
        <w:suppressAutoHyphens/>
        <w:ind w:right="96" w:firstLine="709"/>
        <w:jc w:val="both"/>
        <w:rPr>
          <w:rFonts w:ascii="Arial" w:hAnsi="Arial" w:cs="Arial"/>
          <w:color w:val="auto"/>
          <w:sz w:val="24"/>
          <w:szCs w:val="24"/>
        </w:rPr>
      </w:pPr>
      <w:r>
        <w:rPr>
          <w:rFonts w:ascii="Arial" w:hAnsi="Arial" w:cs="Arial"/>
          <w:color w:val="auto"/>
          <w:sz w:val="24"/>
          <w:szCs w:val="24"/>
        </w:rPr>
        <w:t xml:space="preserve">В случае направления запроса в иные органы срок рассмотрения заявления может быть продлен не более чем на 30 (тридцать)  календарных дней с сообщением об этом Заявителю (письменно, в личной беседе, по телефону) в срок не позднее 10 календарных дней со дня регистрации документов.     </w:t>
      </w:r>
    </w:p>
    <w:p w:rsidR="007B2FA8" w:rsidRDefault="007B2FA8" w:rsidP="007B2FA8">
      <w:pPr>
        <w:suppressAutoHyphens/>
        <w:ind w:right="98"/>
        <w:jc w:val="both"/>
        <w:rPr>
          <w:rFonts w:ascii="Arial" w:hAnsi="Arial" w:cs="Arial"/>
          <w:color w:val="auto"/>
          <w:sz w:val="24"/>
          <w:szCs w:val="24"/>
        </w:rPr>
      </w:pPr>
      <w:r>
        <w:rPr>
          <w:rFonts w:ascii="Arial" w:hAnsi="Arial" w:cs="Arial"/>
          <w:color w:val="auto"/>
          <w:sz w:val="24"/>
          <w:szCs w:val="24"/>
        </w:rPr>
        <w:t xml:space="preserve">          Информация о предоставлении Услуги предоставляется на бесплатной основе.  </w:t>
      </w:r>
    </w:p>
    <w:p w:rsidR="007B2FA8" w:rsidRDefault="007B2FA8" w:rsidP="007B2FA8">
      <w:pPr>
        <w:widowControl w:val="0"/>
        <w:tabs>
          <w:tab w:val="left" w:pos="540"/>
          <w:tab w:val="left" w:pos="709"/>
        </w:tabs>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          Основными требованиями к информированию Заявителя  являются:</w:t>
      </w:r>
    </w:p>
    <w:p w:rsidR="007B2FA8" w:rsidRDefault="007B2FA8" w:rsidP="007B2FA8">
      <w:pPr>
        <w:widowControl w:val="0"/>
        <w:tabs>
          <w:tab w:val="left" w:pos="540"/>
        </w:tabs>
        <w:suppressAutoHyphens/>
        <w:autoSpaceDE w:val="0"/>
        <w:autoSpaceDN w:val="0"/>
        <w:adjustRightInd w:val="0"/>
        <w:ind w:firstLine="720"/>
        <w:jc w:val="both"/>
        <w:rPr>
          <w:rFonts w:ascii="Arial" w:hAnsi="Arial" w:cs="Arial"/>
          <w:color w:val="auto"/>
          <w:sz w:val="24"/>
          <w:szCs w:val="24"/>
        </w:rPr>
      </w:pPr>
      <w:r>
        <w:rPr>
          <w:rFonts w:ascii="Arial" w:hAnsi="Arial" w:cs="Arial"/>
          <w:color w:val="auto"/>
          <w:sz w:val="24"/>
          <w:szCs w:val="24"/>
        </w:rPr>
        <w:t xml:space="preserve">- достоверность предоставляемой информации; </w:t>
      </w:r>
      <w:r>
        <w:rPr>
          <w:rFonts w:ascii="Arial" w:hAnsi="Arial" w:cs="Arial"/>
          <w:color w:val="auto"/>
          <w:sz w:val="24"/>
          <w:szCs w:val="24"/>
        </w:rPr>
        <w:tab/>
      </w:r>
    </w:p>
    <w:p w:rsidR="007B2FA8" w:rsidRDefault="007B2FA8" w:rsidP="007B2FA8">
      <w:pPr>
        <w:widowControl w:val="0"/>
        <w:tabs>
          <w:tab w:val="left" w:pos="0"/>
        </w:tabs>
        <w:suppressAutoHyphens/>
        <w:autoSpaceDE w:val="0"/>
        <w:autoSpaceDN w:val="0"/>
        <w:adjustRightInd w:val="0"/>
        <w:ind w:firstLine="720"/>
        <w:rPr>
          <w:rFonts w:ascii="Arial" w:hAnsi="Arial" w:cs="Arial"/>
          <w:color w:val="auto"/>
          <w:sz w:val="24"/>
          <w:szCs w:val="24"/>
        </w:rPr>
      </w:pPr>
      <w:r>
        <w:rPr>
          <w:rFonts w:ascii="Arial" w:hAnsi="Arial" w:cs="Arial"/>
          <w:color w:val="auto"/>
          <w:sz w:val="24"/>
          <w:szCs w:val="24"/>
        </w:rPr>
        <w:t xml:space="preserve">- четкость в изложении информации; </w:t>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p>
    <w:p w:rsidR="007B2FA8" w:rsidRDefault="007B2FA8" w:rsidP="007B2FA8">
      <w:pPr>
        <w:widowControl w:val="0"/>
        <w:tabs>
          <w:tab w:val="left" w:pos="0"/>
        </w:tabs>
        <w:suppressAutoHyphens/>
        <w:autoSpaceDE w:val="0"/>
        <w:autoSpaceDN w:val="0"/>
        <w:adjustRightInd w:val="0"/>
        <w:ind w:firstLine="720"/>
        <w:rPr>
          <w:rFonts w:ascii="Arial" w:hAnsi="Arial" w:cs="Arial"/>
          <w:color w:val="auto"/>
          <w:sz w:val="24"/>
          <w:szCs w:val="24"/>
        </w:rPr>
      </w:pPr>
      <w:r>
        <w:rPr>
          <w:rFonts w:ascii="Arial" w:hAnsi="Arial" w:cs="Arial"/>
          <w:color w:val="auto"/>
          <w:sz w:val="24"/>
          <w:szCs w:val="24"/>
        </w:rPr>
        <w:lastRenderedPageBreak/>
        <w:t xml:space="preserve">- полнота информации; </w:t>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p>
    <w:p w:rsidR="007B2FA8" w:rsidRDefault="007B2FA8" w:rsidP="007B2FA8">
      <w:pPr>
        <w:widowControl w:val="0"/>
        <w:tabs>
          <w:tab w:val="left" w:pos="0"/>
        </w:tabs>
        <w:suppressAutoHyphens/>
        <w:autoSpaceDE w:val="0"/>
        <w:autoSpaceDN w:val="0"/>
        <w:adjustRightInd w:val="0"/>
        <w:ind w:firstLine="720"/>
        <w:rPr>
          <w:rFonts w:ascii="Arial" w:hAnsi="Arial" w:cs="Arial"/>
          <w:color w:val="auto"/>
          <w:sz w:val="24"/>
          <w:szCs w:val="24"/>
        </w:rPr>
      </w:pPr>
      <w:r>
        <w:rPr>
          <w:rFonts w:ascii="Arial" w:hAnsi="Arial" w:cs="Arial"/>
          <w:color w:val="auto"/>
          <w:sz w:val="24"/>
          <w:szCs w:val="24"/>
        </w:rPr>
        <w:t xml:space="preserve">- наглядность форм предоставляемой информации; </w:t>
      </w:r>
      <w:r>
        <w:rPr>
          <w:rFonts w:ascii="Arial" w:hAnsi="Arial" w:cs="Arial"/>
          <w:color w:val="auto"/>
          <w:sz w:val="24"/>
          <w:szCs w:val="24"/>
        </w:rPr>
        <w:tab/>
      </w:r>
      <w:r>
        <w:rPr>
          <w:rFonts w:ascii="Arial" w:hAnsi="Arial" w:cs="Arial"/>
          <w:color w:val="auto"/>
          <w:sz w:val="24"/>
          <w:szCs w:val="24"/>
        </w:rPr>
        <w:tab/>
      </w:r>
    </w:p>
    <w:p w:rsidR="007B2FA8" w:rsidRDefault="007B2FA8" w:rsidP="007B2FA8">
      <w:pPr>
        <w:widowControl w:val="0"/>
        <w:tabs>
          <w:tab w:val="left" w:pos="0"/>
        </w:tabs>
        <w:suppressAutoHyphens/>
        <w:autoSpaceDE w:val="0"/>
        <w:autoSpaceDN w:val="0"/>
        <w:adjustRightInd w:val="0"/>
        <w:ind w:firstLine="720"/>
        <w:rPr>
          <w:rFonts w:ascii="Arial" w:hAnsi="Arial" w:cs="Arial"/>
          <w:color w:val="auto"/>
          <w:sz w:val="24"/>
          <w:szCs w:val="24"/>
        </w:rPr>
      </w:pPr>
      <w:r>
        <w:rPr>
          <w:rFonts w:ascii="Arial" w:hAnsi="Arial" w:cs="Arial"/>
          <w:color w:val="auto"/>
          <w:sz w:val="24"/>
          <w:szCs w:val="24"/>
        </w:rPr>
        <w:t xml:space="preserve">- удобство и доступность получения информации; </w:t>
      </w:r>
      <w:r>
        <w:rPr>
          <w:rFonts w:ascii="Arial" w:hAnsi="Arial" w:cs="Arial"/>
          <w:color w:val="auto"/>
          <w:sz w:val="24"/>
          <w:szCs w:val="24"/>
        </w:rPr>
        <w:tab/>
      </w:r>
      <w:r>
        <w:rPr>
          <w:rFonts w:ascii="Arial" w:hAnsi="Arial" w:cs="Arial"/>
          <w:color w:val="auto"/>
          <w:sz w:val="24"/>
          <w:szCs w:val="24"/>
        </w:rPr>
        <w:tab/>
      </w:r>
    </w:p>
    <w:p w:rsidR="007B2FA8" w:rsidRDefault="007B2FA8" w:rsidP="007B2FA8">
      <w:pPr>
        <w:widowControl w:val="0"/>
        <w:tabs>
          <w:tab w:val="left" w:pos="0"/>
        </w:tabs>
        <w:suppressAutoHyphens/>
        <w:autoSpaceDE w:val="0"/>
        <w:autoSpaceDN w:val="0"/>
        <w:adjustRightInd w:val="0"/>
        <w:ind w:firstLine="720"/>
        <w:rPr>
          <w:rFonts w:ascii="Arial" w:hAnsi="Arial" w:cs="Arial"/>
          <w:color w:val="auto"/>
          <w:sz w:val="24"/>
          <w:szCs w:val="24"/>
        </w:rPr>
      </w:pPr>
      <w:r>
        <w:rPr>
          <w:rFonts w:ascii="Arial" w:hAnsi="Arial" w:cs="Arial"/>
          <w:color w:val="auto"/>
          <w:sz w:val="24"/>
          <w:szCs w:val="24"/>
        </w:rPr>
        <w:t>- оперативность предоставления информации.</w:t>
      </w:r>
    </w:p>
    <w:p w:rsidR="007B2FA8" w:rsidRDefault="007B2FA8" w:rsidP="007B2FA8">
      <w:pPr>
        <w:widowControl w:val="0"/>
        <w:tabs>
          <w:tab w:val="left" w:pos="0"/>
          <w:tab w:val="left" w:pos="709"/>
        </w:tabs>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         Информирование Заявителей организуется следующим образом: </w:t>
      </w:r>
    </w:p>
    <w:p w:rsidR="007B2FA8" w:rsidRDefault="007B2FA8" w:rsidP="007B2FA8">
      <w:pPr>
        <w:widowControl w:val="0"/>
        <w:tabs>
          <w:tab w:val="left" w:pos="0"/>
        </w:tabs>
        <w:suppressAutoHyphens/>
        <w:autoSpaceDE w:val="0"/>
        <w:autoSpaceDN w:val="0"/>
        <w:adjustRightInd w:val="0"/>
        <w:ind w:firstLine="720"/>
        <w:jc w:val="both"/>
        <w:rPr>
          <w:rFonts w:ascii="Arial" w:hAnsi="Arial" w:cs="Arial"/>
          <w:color w:val="auto"/>
          <w:sz w:val="24"/>
          <w:szCs w:val="24"/>
        </w:rPr>
      </w:pPr>
      <w:r>
        <w:rPr>
          <w:rFonts w:ascii="Arial" w:hAnsi="Arial" w:cs="Arial"/>
          <w:color w:val="auto"/>
          <w:sz w:val="24"/>
          <w:szCs w:val="24"/>
        </w:rPr>
        <w:t xml:space="preserve">- индивидуальное информирование; </w:t>
      </w:r>
    </w:p>
    <w:p w:rsidR="007B2FA8" w:rsidRDefault="007B2FA8" w:rsidP="007B2FA8">
      <w:pPr>
        <w:widowControl w:val="0"/>
        <w:tabs>
          <w:tab w:val="left" w:pos="0"/>
        </w:tabs>
        <w:suppressAutoHyphens/>
        <w:autoSpaceDE w:val="0"/>
        <w:autoSpaceDN w:val="0"/>
        <w:adjustRightInd w:val="0"/>
        <w:ind w:firstLine="720"/>
        <w:jc w:val="both"/>
        <w:rPr>
          <w:rFonts w:ascii="Arial" w:hAnsi="Arial" w:cs="Arial"/>
          <w:color w:val="auto"/>
          <w:sz w:val="24"/>
          <w:szCs w:val="24"/>
        </w:rPr>
      </w:pPr>
      <w:r>
        <w:rPr>
          <w:rFonts w:ascii="Arial" w:hAnsi="Arial" w:cs="Arial"/>
          <w:color w:val="auto"/>
          <w:sz w:val="24"/>
          <w:szCs w:val="24"/>
        </w:rPr>
        <w:t xml:space="preserve">- публичное информирование;  </w:t>
      </w:r>
    </w:p>
    <w:p w:rsidR="007B2FA8" w:rsidRDefault="007B2FA8" w:rsidP="007B2FA8">
      <w:pPr>
        <w:jc w:val="both"/>
        <w:rPr>
          <w:rFonts w:ascii="Arial" w:hAnsi="Arial" w:cs="Arial"/>
          <w:color w:val="auto"/>
          <w:sz w:val="24"/>
          <w:szCs w:val="24"/>
        </w:rPr>
      </w:pPr>
      <w:r>
        <w:rPr>
          <w:rFonts w:ascii="Arial" w:hAnsi="Arial" w:cs="Arial"/>
          <w:color w:val="auto"/>
          <w:sz w:val="24"/>
          <w:szCs w:val="24"/>
        </w:rPr>
        <w:t xml:space="preserve">           - с использованием средств телефонной, почтовой связей и  электронного информирования;</w:t>
      </w:r>
    </w:p>
    <w:p w:rsidR="007B2FA8" w:rsidRDefault="007B2FA8" w:rsidP="007B2FA8">
      <w:pPr>
        <w:jc w:val="both"/>
        <w:rPr>
          <w:rFonts w:ascii="Arial" w:hAnsi="Arial" w:cs="Arial"/>
          <w:color w:val="auto"/>
          <w:sz w:val="24"/>
          <w:szCs w:val="24"/>
        </w:rPr>
      </w:pPr>
      <w:r>
        <w:rPr>
          <w:rFonts w:ascii="Arial" w:hAnsi="Arial" w:cs="Arial"/>
          <w:color w:val="auto"/>
          <w:sz w:val="24"/>
          <w:szCs w:val="24"/>
        </w:rPr>
        <w:t xml:space="preserve">         - в средствах массовой информации;</w:t>
      </w:r>
    </w:p>
    <w:p w:rsidR="007B2FA8" w:rsidRDefault="007B2FA8" w:rsidP="007B2FA8">
      <w:pPr>
        <w:jc w:val="both"/>
        <w:rPr>
          <w:rFonts w:ascii="Arial" w:hAnsi="Arial" w:cs="Arial"/>
          <w:color w:val="auto"/>
          <w:sz w:val="24"/>
          <w:szCs w:val="24"/>
        </w:rPr>
      </w:pPr>
      <w:r>
        <w:rPr>
          <w:rFonts w:ascii="Arial" w:hAnsi="Arial" w:cs="Arial"/>
          <w:color w:val="auto"/>
          <w:sz w:val="24"/>
          <w:szCs w:val="24"/>
        </w:rPr>
        <w:t xml:space="preserve">         - на официальном сайте администрации муниципального образования Дубенский район, сайте образовательного учреждения в сети Интернет;</w:t>
      </w:r>
    </w:p>
    <w:p w:rsidR="007B2FA8" w:rsidRDefault="007B2FA8" w:rsidP="007B2FA8">
      <w:pPr>
        <w:jc w:val="both"/>
        <w:rPr>
          <w:rFonts w:ascii="Arial" w:hAnsi="Arial" w:cs="Arial"/>
          <w:color w:val="auto"/>
          <w:sz w:val="24"/>
          <w:szCs w:val="24"/>
        </w:rPr>
      </w:pPr>
      <w:r>
        <w:rPr>
          <w:rFonts w:ascii="Arial" w:hAnsi="Arial" w:cs="Arial"/>
          <w:color w:val="auto"/>
          <w:sz w:val="24"/>
          <w:szCs w:val="24"/>
        </w:rPr>
        <w:t xml:space="preserve">         - на информационных стендах Учреждений;</w:t>
      </w:r>
    </w:p>
    <w:p w:rsidR="007B2FA8" w:rsidRDefault="007B2FA8" w:rsidP="007B2FA8">
      <w:pPr>
        <w:widowControl w:val="0"/>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         - в раздаточных информационных материалах  (брошюрах, буклетах).</w:t>
      </w:r>
    </w:p>
    <w:p w:rsidR="007B2FA8" w:rsidRDefault="007B2FA8" w:rsidP="007B2FA8">
      <w:pPr>
        <w:widowControl w:val="0"/>
        <w:tabs>
          <w:tab w:val="left" w:pos="540"/>
        </w:tabs>
        <w:suppressAutoHyphens/>
        <w:autoSpaceDE w:val="0"/>
        <w:autoSpaceDN w:val="0"/>
        <w:adjustRightInd w:val="0"/>
        <w:ind w:firstLine="540"/>
        <w:jc w:val="both"/>
        <w:rPr>
          <w:rFonts w:ascii="Arial" w:hAnsi="Arial" w:cs="Arial"/>
          <w:color w:val="auto"/>
          <w:sz w:val="24"/>
          <w:szCs w:val="24"/>
        </w:rPr>
      </w:pPr>
      <w:r>
        <w:rPr>
          <w:rFonts w:ascii="Arial" w:hAnsi="Arial" w:cs="Arial"/>
          <w:color w:val="auto"/>
          <w:sz w:val="24"/>
          <w:szCs w:val="24"/>
        </w:rPr>
        <w:t xml:space="preserve"> Информирование осуществляется на русском языке.</w:t>
      </w:r>
    </w:p>
    <w:p w:rsidR="007B2FA8" w:rsidRDefault="007B2FA8" w:rsidP="007B2FA8">
      <w:pPr>
        <w:widowControl w:val="0"/>
        <w:tabs>
          <w:tab w:val="left" w:pos="540"/>
          <w:tab w:val="left" w:pos="709"/>
        </w:tabs>
        <w:suppressAutoHyphen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 xml:space="preserve">Индивидуальное устное информирование Заявителей осуществляется специалистами отдела образования, а также сотрудниками Учреждений при обращении  за информацией: </w:t>
      </w:r>
    </w:p>
    <w:p w:rsidR="007B2FA8" w:rsidRDefault="007B2FA8" w:rsidP="007B2FA8">
      <w:pPr>
        <w:widowControl w:val="0"/>
        <w:tabs>
          <w:tab w:val="left" w:pos="540"/>
        </w:tabs>
        <w:suppressAutoHyphens/>
        <w:autoSpaceDE w:val="0"/>
        <w:autoSpaceDN w:val="0"/>
        <w:adjustRightInd w:val="0"/>
        <w:ind w:firstLine="540"/>
        <w:jc w:val="both"/>
        <w:rPr>
          <w:rFonts w:ascii="Arial" w:hAnsi="Arial" w:cs="Arial"/>
          <w:color w:val="auto"/>
          <w:sz w:val="24"/>
          <w:szCs w:val="24"/>
        </w:rPr>
      </w:pPr>
      <w:r>
        <w:rPr>
          <w:rFonts w:ascii="Arial" w:hAnsi="Arial" w:cs="Arial"/>
          <w:color w:val="auto"/>
          <w:sz w:val="24"/>
          <w:szCs w:val="24"/>
        </w:rPr>
        <w:t>- при личном обращении (приложение 4);</w:t>
      </w:r>
    </w:p>
    <w:p w:rsidR="007B2FA8" w:rsidRDefault="007B2FA8" w:rsidP="007B2FA8">
      <w:pPr>
        <w:widowControl w:val="0"/>
        <w:tabs>
          <w:tab w:val="left" w:pos="540"/>
        </w:tabs>
        <w:suppressAutoHyphens/>
        <w:autoSpaceDE w:val="0"/>
        <w:autoSpaceDN w:val="0"/>
        <w:adjustRightInd w:val="0"/>
        <w:ind w:firstLine="540"/>
        <w:jc w:val="both"/>
        <w:rPr>
          <w:rFonts w:ascii="Arial" w:hAnsi="Arial" w:cs="Arial"/>
          <w:color w:val="auto"/>
          <w:sz w:val="24"/>
          <w:szCs w:val="24"/>
        </w:rPr>
      </w:pPr>
      <w:r>
        <w:rPr>
          <w:rFonts w:ascii="Arial" w:hAnsi="Arial" w:cs="Arial"/>
          <w:color w:val="auto"/>
          <w:sz w:val="24"/>
          <w:szCs w:val="24"/>
        </w:rPr>
        <w:t>- при обращении по телефону.</w:t>
      </w:r>
    </w:p>
    <w:p w:rsidR="007B2FA8" w:rsidRDefault="007B2FA8" w:rsidP="007B2FA8">
      <w:pPr>
        <w:widowControl w:val="0"/>
        <w:tabs>
          <w:tab w:val="left" w:pos="720"/>
        </w:tabs>
        <w:suppressAutoHyphens/>
        <w:ind w:right="98" w:firstLine="720"/>
        <w:jc w:val="both"/>
        <w:rPr>
          <w:rFonts w:ascii="Arial" w:hAnsi="Arial" w:cs="Arial"/>
          <w:color w:val="auto"/>
          <w:sz w:val="24"/>
          <w:szCs w:val="24"/>
        </w:rPr>
      </w:pPr>
      <w:r>
        <w:rPr>
          <w:rFonts w:ascii="Arial" w:hAnsi="Arial" w:cs="Arial"/>
          <w:color w:val="auto"/>
          <w:sz w:val="24"/>
          <w:szCs w:val="24"/>
        </w:rPr>
        <w:t>Лица, осуществляющие индивидуальное устное информирование, должны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Заявителя специалист осуществляет не более 15 минут.</w:t>
      </w:r>
    </w:p>
    <w:p w:rsidR="007B2FA8" w:rsidRDefault="007B2FA8" w:rsidP="007B2FA8">
      <w:pPr>
        <w:widowControl w:val="0"/>
        <w:tabs>
          <w:tab w:val="left" w:pos="709"/>
        </w:tabs>
        <w:suppressAutoHyphens/>
        <w:spacing w:before="60"/>
        <w:jc w:val="both"/>
        <w:rPr>
          <w:rFonts w:ascii="Arial" w:hAnsi="Arial" w:cs="Arial"/>
          <w:i/>
          <w:iCs/>
          <w:color w:val="auto"/>
          <w:sz w:val="24"/>
          <w:szCs w:val="24"/>
        </w:rPr>
      </w:pPr>
      <w:r>
        <w:rPr>
          <w:rFonts w:ascii="Arial" w:hAnsi="Arial" w:cs="Arial"/>
          <w:color w:val="auto"/>
          <w:sz w:val="24"/>
          <w:szCs w:val="24"/>
        </w:rPr>
        <w:t xml:space="preserve">          Индивидуальное письменное информирование при обращении Заявителя в Отдел образования осуществляется путем почтовых отправлений или по электронной почте (в зависимости от способа доставки ответа, указанного в письменном обращении, или способа обращения Заявителя за информацией) в течение 10 рабочих дней со дня регистрации письменного обращения.</w:t>
      </w:r>
    </w:p>
    <w:p w:rsidR="007B2FA8" w:rsidRDefault="007B2FA8" w:rsidP="007B2FA8">
      <w:pPr>
        <w:tabs>
          <w:tab w:val="left" w:pos="540"/>
        </w:tabs>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          Публичное устное информирование осуществляется с привлечением средств массовой информации  (далее - СМИ).</w:t>
      </w:r>
    </w:p>
    <w:p w:rsidR="007B2FA8" w:rsidRDefault="007B2FA8" w:rsidP="007B2FA8">
      <w:pPr>
        <w:widowControl w:val="0"/>
        <w:tabs>
          <w:tab w:val="left" w:pos="709"/>
        </w:tabs>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          . Публичное письменное информирование осуществляется путем публикации информационных материалов в СМИ; размещения на официальном сайте  муниципального образования Дубенский район в сети Интернет </w:t>
      </w:r>
      <w:r>
        <w:rPr>
          <w:rFonts w:ascii="Arial" w:hAnsi="Arial" w:cs="Arial"/>
          <w:color w:val="auto"/>
          <w:sz w:val="24"/>
          <w:szCs w:val="24"/>
          <w:lang w:val="en-US"/>
        </w:rPr>
        <w:t>www</w:t>
      </w:r>
      <w:r>
        <w:rPr>
          <w:rFonts w:ascii="Arial" w:hAnsi="Arial" w:cs="Arial"/>
          <w:color w:val="auto"/>
          <w:sz w:val="24"/>
          <w:szCs w:val="24"/>
        </w:rPr>
        <w:t>.</w:t>
      </w:r>
      <w:proofErr w:type="spellStart"/>
      <w:r>
        <w:rPr>
          <w:rFonts w:ascii="Arial" w:hAnsi="Arial" w:cs="Arial"/>
          <w:color w:val="auto"/>
          <w:sz w:val="24"/>
          <w:szCs w:val="24"/>
          <w:lang w:eastAsia="zh-CN"/>
        </w:rPr>
        <w:t>dubna</w:t>
      </w:r>
      <w:proofErr w:type="spellEnd"/>
      <w:r>
        <w:rPr>
          <w:rFonts w:ascii="Arial" w:hAnsi="Arial" w:cs="Arial"/>
          <w:color w:val="auto"/>
          <w:sz w:val="24"/>
          <w:szCs w:val="24"/>
          <w:lang w:eastAsia="zh-CN"/>
        </w:rPr>
        <w:t>.</w:t>
      </w:r>
      <w:proofErr w:type="spellStart"/>
      <w:r>
        <w:rPr>
          <w:rFonts w:ascii="Arial" w:hAnsi="Arial" w:cs="Arial"/>
          <w:color w:val="auto"/>
          <w:sz w:val="24"/>
          <w:szCs w:val="24"/>
          <w:lang w:val="en-US"/>
        </w:rPr>
        <w:t>tul</w:t>
      </w:r>
      <w:r>
        <w:rPr>
          <w:rFonts w:ascii="Arial" w:hAnsi="Arial" w:cs="Arial"/>
          <w:color w:val="auto"/>
          <w:sz w:val="24"/>
          <w:szCs w:val="24"/>
          <w:lang w:eastAsia="zh-CN"/>
        </w:rPr>
        <w:t>obl</w:t>
      </w:r>
      <w:proofErr w:type="spellEnd"/>
      <w:r>
        <w:rPr>
          <w:rFonts w:ascii="Arial" w:hAnsi="Arial" w:cs="Arial"/>
          <w:color w:val="auto"/>
          <w:sz w:val="24"/>
          <w:szCs w:val="24"/>
          <w:lang w:eastAsia="zh-CN"/>
        </w:rPr>
        <w:t>.</w:t>
      </w:r>
      <w:r>
        <w:rPr>
          <w:rFonts w:ascii="Arial" w:hAnsi="Arial" w:cs="Arial"/>
          <w:color w:val="auto"/>
          <w:sz w:val="24"/>
          <w:szCs w:val="24"/>
          <w:lang w:val="en-US"/>
        </w:rPr>
        <w:t>ru</w:t>
      </w:r>
      <w:r>
        <w:rPr>
          <w:rFonts w:ascii="Arial" w:hAnsi="Arial" w:cs="Arial"/>
          <w:color w:val="auto"/>
          <w:sz w:val="24"/>
          <w:szCs w:val="24"/>
        </w:rPr>
        <w:t>; на сайте</w:t>
      </w:r>
      <w:r>
        <w:rPr>
          <w:rFonts w:ascii="Arial" w:hAnsi="Arial" w:cs="Arial"/>
          <w:color w:val="auto"/>
          <w:sz w:val="24"/>
          <w:szCs w:val="24"/>
          <w:lang w:eastAsia="zh-CN"/>
        </w:rPr>
        <w:t xml:space="preserve"> образовательного учреждения,</w:t>
      </w:r>
      <w:r>
        <w:rPr>
          <w:rFonts w:ascii="Arial" w:hAnsi="Arial" w:cs="Arial"/>
          <w:color w:val="auto"/>
          <w:sz w:val="24"/>
          <w:szCs w:val="24"/>
        </w:rPr>
        <w:t xml:space="preserve"> информационных стендах, размещенных в Учреждениях. </w:t>
      </w:r>
    </w:p>
    <w:p w:rsidR="007B2FA8" w:rsidRDefault="007B2FA8" w:rsidP="007B2FA8">
      <w:pPr>
        <w:widowControl w:val="0"/>
        <w:tabs>
          <w:tab w:val="left" w:pos="709"/>
        </w:tabs>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          Сведения о графике (режиме) работы Учреждений, участвующих в предоставлении  Услуги, размещаются на   информационных стендах  и (или) других технических средствах аналогичного назначения на первом этаже в местах, доступных для получателей Услуги, и содержат следующие обязательные данные: </w:t>
      </w:r>
    </w:p>
    <w:p w:rsidR="007B2FA8" w:rsidRDefault="007B2FA8" w:rsidP="007B2FA8">
      <w:pPr>
        <w:tabs>
          <w:tab w:val="left" w:pos="540"/>
        </w:tabs>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место нахождения и график работы Учреждения;</w:t>
      </w:r>
    </w:p>
    <w:p w:rsidR="007B2FA8" w:rsidRDefault="007B2FA8" w:rsidP="007B2FA8">
      <w:pPr>
        <w:pStyle w:val="ConsPlusNormal0"/>
        <w:widowControl/>
        <w:tabs>
          <w:tab w:val="num" w:pos="900"/>
        </w:tabs>
        <w:ind w:firstLine="0"/>
        <w:jc w:val="both"/>
        <w:rPr>
          <w:sz w:val="24"/>
          <w:szCs w:val="24"/>
        </w:rPr>
      </w:pPr>
      <w:r>
        <w:rPr>
          <w:sz w:val="24"/>
          <w:szCs w:val="24"/>
        </w:rPr>
        <w:t>- номера телефонов для справок;</w:t>
      </w:r>
    </w:p>
    <w:p w:rsidR="007B2FA8" w:rsidRDefault="007B2FA8" w:rsidP="007B2FA8">
      <w:pPr>
        <w:pStyle w:val="ConsPlusNormal0"/>
        <w:widowControl/>
        <w:tabs>
          <w:tab w:val="num" w:pos="900"/>
        </w:tabs>
        <w:ind w:firstLine="0"/>
        <w:jc w:val="both"/>
        <w:rPr>
          <w:sz w:val="24"/>
          <w:szCs w:val="24"/>
        </w:rPr>
      </w:pPr>
      <w:r>
        <w:rPr>
          <w:sz w:val="24"/>
          <w:szCs w:val="24"/>
        </w:rPr>
        <w:t xml:space="preserve">- адрес официального сайта администрации муниципального образования Дубенский район в сети Интернет, содержащего информацию о предоставлении  Услуги; </w:t>
      </w:r>
    </w:p>
    <w:p w:rsidR="007B2FA8" w:rsidRDefault="007B2FA8" w:rsidP="007B2FA8">
      <w:pPr>
        <w:pStyle w:val="ConsPlusNormal0"/>
        <w:widowControl/>
        <w:tabs>
          <w:tab w:val="num" w:pos="900"/>
        </w:tabs>
        <w:ind w:firstLine="0"/>
        <w:jc w:val="both"/>
        <w:rPr>
          <w:sz w:val="24"/>
          <w:szCs w:val="24"/>
        </w:rPr>
      </w:pPr>
      <w:r>
        <w:rPr>
          <w:sz w:val="24"/>
          <w:szCs w:val="24"/>
        </w:rPr>
        <w:t>- адрес электронной почты Отдела образования;</w:t>
      </w:r>
    </w:p>
    <w:p w:rsidR="007B2FA8" w:rsidRDefault="007B2FA8" w:rsidP="007B2FA8">
      <w:pPr>
        <w:widowControl w:val="0"/>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сведения об учредителе (Ф.И.О. начальника отдела образования,    контактные телефоны, электронный адрес  Отдела образования), а также телефон приемной министерства образования Тульской области;</w:t>
      </w:r>
    </w:p>
    <w:p w:rsidR="007B2FA8" w:rsidRDefault="007B2FA8" w:rsidP="007B2FA8">
      <w:pPr>
        <w:widowControl w:val="0"/>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 копия лицензии на </w:t>
      </w:r>
      <w:proofErr w:type="gramStart"/>
      <w:r>
        <w:rPr>
          <w:rFonts w:ascii="Arial" w:hAnsi="Arial" w:cs="Arial"/>
          <w:color w:val="auto"/>
          <w:sz w:val="24"/>
          <w:szCs w:val="24"/>
        </w:rPr>
        <w:t>право ведения</w:t>
      </w:r>
      <w:proofErr w:type="gramEnd"/>
      <w:r>
        <w:rPr>
          <w:rFonts w:ascii="Arial" w:hAnsi="Arial" w:cs="Arial"/>
          <w:color w:val="auto"/>
          <w:sz w:val="24"/>
          <w:szCs w:val="24"/>
        </w:rPr>
        <w:t xml:space="preserve"> образовательной деятельности;</w:t>
      </w:r>
    </w:p>
    <w:p w:rsidR="007B2FA8" w:rsidRDefault="007B2FA8" w:rsidP="007B2FA8">
      <w:pPr>
        <w:widowControl w:val="0"/>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 краткая информация об администрации Учреждения (Ф.И.О., контактные телефоны </w:t>
      </w:r>
      <w:r>
        <w:rPr>
          <w:rFonts w:ascii="Arial" w:hAnsi="Arial" w:cs="Arial"/>
          <w:color w:val="auto"/>
          <w:sz w:val="24"/>
          <w:szCs w:val="24"/>
        </w:rPr>
        <w:lastRenderedPageBreak/>
        <w:t>руководителей);</w:t>
      </w:r>
    </w:p>
    <w:p w:rsidR="007B2FA8" w:rsidRDefault="007B2FA8" w:rsidP="007B2FA8">
      <w:pPr>
        <w:widowControl w:val="0"/>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 график приема директором Учреждений родителей (законных представителей) обучающихся, граждан (в </w:t>
      </w:r>
      <w:proofErr w:type="spellStart"/>
      <w:r>
        <w:rPr>
          <w:rFonts w:ascii="Arial" w:hAnsi="Arial" w:cs="Arial"/>
          <w:color w:val="auto"/>
          <w:sz w:val="24"/>
          <w:szCs w:val="24"/>
        </w:rPr>
        <w:t>т.ч</w:t>
      </w:r>
      <w:proofErr w:type="spellEnd"/>
      <w:r>
        <w:rPr>
          <w:rFonts w:ascii="Arial" w:hAnsi="Arial" w:cs="Arial"/>
          <w:color w:val="auto"/>
          <w:sz w:val="24"/>
          <w:szCs w:val="24"/>
        </w:rPr>
        <w:t>. по субботам);</w:t>
      </w:r>
    </w:p>
    <w:p w:rsidR="007B2FA8" w:rsidRDefault="007B2FA8" w:rsidP="007B2FA8">
      <w:pPr>
        <w:widowControl w:val="0"/>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график дежурства администрации и педагогов по Учреждению;</w:t>
      </w:r>
    </w:p>
    <w:p w:rsidR="007B2FA8" w:rsidRDefault="007B2FA8" w:rsidP="007B2FA8">
      <w:pPr>
        <w:widowControl w:val="0"/>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положение о правилах внутреннего распорядка Учреждения;</w:t>
      </w:r>
    </w:p>
    <w:p w:rsidR="007B2FA8" w:rsidRDefault="007B2FA8" w:rsidP="007B2FA8">
      <w:pPr>
        <w:pStyle w:val="ConsPlusNormal0"/>
        <w:widowControl/>
        <w:tabs>
          <w:tab w:val="num" w:pos="900"/>
        </w:tabs>
        <w:ind w:firstLine="0"/>
        <w:jc w:val="both"/>
        <w:rPr>
          <w:sz w:val="24"/>
          <w:szCs w:val="24"/>
        </w:rPr>
      </w:pPr>
      <w:r>
        <w:rPr>
          <w:sz w:val="24"/>
          <w:szCs w:val="24"/>
        </w:rPr>
        <w:t>- порядок получения информации Заявителями по вопросам предоставления   Услуги, в том числе о ходе предоставления  Услуги;</w:t>
      </w:r>
    </w:p>
    <w:p w:rsidR="007B2FA8" w:rsidRDefault="007B2FA8" w:rsidP="007B2FA8">
      <w:pPr>
        <w:pStyle w:val="ConsPlusNormal0"/>
        <w:widowControl/>
        <w:tabs>
          <w:tab w:val="num" w:pos="900"/>
        </w:tabs>
        <w:ind w:firstLine="0"/>
        <w:jc w:val="both"/>
        <w:rPr>
          <w:sz w:val="24"/>
          <w:szCs w:val="24"/>
        </w:rPr>
      </w:pPr>
      <w:r>
        <w:rPr>
          <w:sz w:val="24"/>
          <w:szCs w:val="24"/>
        </w:rPr>
        <w:t>- описание процедуры предоставления Услуги в текстовом виде и в виде блок-схемы (приложение 5).</w:t>
      </w:r>
    </w:p>
    <w:p w:rsidR="007B2FA8" w:rsidRDefault="007B2FA8" w:rsidP="007B2FA8">
      <w:pPr>
        <w:widowControl w:val="0"/>
        <w:tabs>
          <w:tab w:val="left" w:pos="540"/>
          <w:tab w:val="left" w:pos="709"/>
        </w:tabs>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          . Обязанности специалистов  Отдела образования, Учреждения при ответе на телефонные звонки, устные и письменные обращения граждан или организаций: </w:t>
      </w:r>
    </w:p>
    <w:p w:rsidR="007B2FA8" w:rsidRDefault="007B2FA8" w:rsidP="007B2FA8">
      <w:pPr>
        <w:widowControl w:val="0"/>
        <w:tabs>
          <w:tab w:val="left" w:pos="540"/>
        </w:tabs>
        <w:suppressAutoHyphens/>
        <w:autoSpaceDE w:val="0"/>
        <w:autoSpaceDN w:val="0"/>
        <w:adjustRightInd w:val="0"/>
        <w:ind w:firstLine="720"/>
        <w:jc w:val="both"/>
        <w:rPr>
          <w:rFonts w:ascii="Arial" w:hAnsi="Arial" w:cs="Arial"/>
          <w:color w:val="auto"/>
          <w:sz w:val="24"/>
          <w:szCs w:val="24"/>
        </w:rPr>
      </w:pPr>
      <w:r>
        <w:rPr>
          <w:rFonts w:ascii="Arial" w:hAnsi="Arial" w:cs="Arial"/>
          <w:color w:val="auto"/>
          <w:sz w:val="24"/>
          <w:szCs w:val="24"/>
        </w:rPr>
        <w:t>1) Специалист, осуществляющий прием или консультирование (по телефону или лично), должен корректно и внимательно относиться к Заявителям, не унижая их чести и достоинства. При  информировании о порядке предоставления  Услуги по телефону сотрудник Отдела образования, а также работник Учреждения, сняв трубку, должен представиться: назвать фамилию, имя, отчество, должность, место работы (Отдел образования или Учреждение).</w:t>
      </w:r>
    </w:p>
    <w:p w:rsidR="007B2FA8" w:rsidRDefault="007B2FA8" w:rsidP="007B2FA8">
      <w:pPr>
        <w:jc w:val="both"/>
        <w:rPr>
          <w:rFonts w:ascii="Arial" w:hAnsi="Arial" w:cs="Arial"/>
          <w:color w:val="auto"/>
          <w:sz w:val="24"/>
          <w:szCs w:val="24"/>
        </w:rPr>
      </w:pPr>
      <w:r>
        <w:rPr>
          <w:rFonts w:ascii="Arial" w:hAnsi="Arial" w:cs="Arial"/>
          <w:color w:val="auto"/>
          <w:sz w:val="24"/>
          <w:szCs w:val="24"/>
        </w:rPr>
        <w:t xml:space="preserve">       2) Специалисты, ответственные за информирование, не вправе осуществлять консультирование Заявителей, выходящее за рамки информирования о стандартных процедурах и условиях предоставления  Услуги и влияющее прямо или косвенно на индивидуальные решения Заявителей.</w:t>
      </w:r>
    </w:p>
    <w:p w:rsidR="007B2FA8" w:rsidRDefault="007B2FA8" w:rsidP="007B2FA8">
      <w:pPr>
        <w:suppressAutoHyphens/>
        <w:autoSpaceDE w:val="0"/>
        <w:autoSpaceDN w:val="0"/>
        <w:adjustRightInd w:val="0"/>
        <w:ind w:firstLine="426"/>
        <w:jc w:val="both"/>
        <w:outlineLvl w:val="0"/>
        <w:rPr>
          <w:rFonts w:ascii="Arial" w:hAnsi="Arial" w:cs="Arial"/>
          <w:color w:val="auto"/>
          <w:sz w:val="24"/>
          <w:szCs w:val="24"/>
        </w:rPr>
      </w:pPr>
      <w:r>
        <w:rPr>
          <w:rFonts w:ascii="Arial" w:hAnsi="Arial" w:cs="Arial"/>
          <w:color w:val="auto"/>
          <w:sz w:val="24"/>
          <w:szCs w:val="24"/>
        </w:rPr>
        <w:t>3) В конце информирования работник, осуществляющий прием или консультирование, должен кратко подвести итог разговора и перечислить действия, которые надо предпринять (кто именно, когда и что должен сделать). Время ожидания Заявителей при личном информировании не может превышать 15 минут.</w:t>
      </w:r>
    </w:p>
    <w:p w:rsidR="007B2FA8" w:rsidRDefault="007B2FA8" w:rsidP="007B2FA8">
      <w:pPr>
        <w:jc w:val="both"/>
        <w:rPr>
          <w:rFonts w:ascii="Arial" w:hAnsi="Arial" w:cs="Arial"/>
          <w:color w:val="auto"/>
          <w:sz w:val="24"/>
          <w:szCs w:val="24"/>
        </w:rPr>
      </w:pPr>
      <w:r>
        <w:rPr>
          <w:rFonts w:ascii="Arial" w:hAnsi="Arial" w:cs="Arial"/>
          <w:color w:val="auto"/>
          <w:sz w:val="24"/>
          <w:szCs w:val="24"/>
        </w:rPr>
        <w:t xml:space="preserve">      4)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7B2FA8" w:rsidRDefault="007B2FA8" w:rsidP="007B2FA8">
      <w:pPr>
        <w:tabs>
          <w:tab w:val="left" w:pos="709"/>
        </w:tabs>
        <w:jc w:val="both"/>
        <w:rPr>
          <w:rFonts w:ascii="Arial" w:hAnsi="Arial" w:cs="Arial"/>
          <w:color w:val="auto"/>
          <w:sz w:val="24"/>
          <w:szCs w:val="24"/>
        </w:rPr>
      </w:pPr>
      <w:r>
        <w:rPr>
          <w:rFonts w:ascii="Arial" w:hAnsi="Arial" w:cs="Arial"/>
          <w:color w:val="auto"/>
          <w:sz w:val="24"/>
          <w:szCs w:val="24"/>
        </w:rPr>
        <w:t xml:space="preserve">         . Ответ в письменном виде на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начальником Отдела образования. </w:t>
      </w:r>
    </w:p>
    <w:p w:rsidR="007B2FA8" w:rsidRDefault="007B2FA8" w:rsidP="007B2FA8">
      <w:pPr>
        <w:ind w:firstLine="708"/>
        <w:jc w:val="both"/>
        <w:rPr>
          <w:rFonts w:ascii="Arial" w:hAnsi="Arial" w:cs="Arial"/>
          <w:color w:val="auto"/>
          <w:sz w:val="24"/>
          <w:szCs w:val="24"/>
        </w:rPr>
      </w:pPr>
      <w:r>
        <w:rPr>
          <w:rFonts w:ascii="Arial" w:hAnsi="Arial" w:cs="Arial"/>
          <w:color w:val="auto"/>
          <w:sz w:val="24"/>
          <w:szCs w:val="24"/>
        </w:rPr>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7B2FA8" w:rsidRDefault="007B2FA8" w:rsidP="007B2FA8">
      <w:pPr>
        <w:ind w:firstLine="708"/>
        <w:jc w:val="both"/>
        <w:rPr>
          <w:rFonts w:ascii="Arial" w:hAnsi="Arial" w:cs="Arial"/>
          <w:color w:val="auto"/>
          <w:sz w:val="24"/>
          <w:szCs w:val="24"/>
        </w:rPr>
      </w:pPr>
      <w:r>
        <w:rPr>
          <w:rFonts w:ascii="Arial" w:hAnsi="Arial" w:cs="Arial"/>
          <w:color w:val="auto"/>
          <w:sz w:val="24"/>
          <w:szCs w:val="24"/>
        </w:rPr>
        <w:t>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7B2FA8" w:rsidRDefault="007B2FA8" w:rsidP="007B2FA8">
      <w:pPr>
        <w:widowControl w:val="0"/>
        <w:tabs>
          <w:tab w:val="left" w:pos="540"/>
          <w:tab w:val="left" w:pos="709"/>
        </w:tabs>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          Организация приема Заявителей осуществляется  в соответствии с графиком работы Отдела</w:t>
      </w:r>
      <w:r>
        <w:rPr>
          <w:rFonts w:ascii="Arial" w:hAnsi="Arial" w:cs="Arial"/>
          <w:color w:val="auto"/>
          <w:sz w:val="24"/>
          <w:szCs w:val="24"/>
          <w:lang w:eastAsia="zh-CN"/>
        </w:rPr>
        <w:t xml:space="preserve"> </w:t>
      </w:r>
      <w:r>
        <w:rPr>
          <w:rFonts w:ascii="Arial" w:hAnsi="Arial" w:cs="Arial"/>
          <w:color w:val="auto"/>
          <w:sz w:val="24"/>
          <w:szCs w:val="24"/>
        </w:rPr>
        <w:t>образования и Учреждений.</w:t>
      </w:r>
    </w:p>
    <w:p w:rsidR="007B2FA8" w:rsidRDefault="007B2FA8" w:rsidP="007B2FA8">
      <w:pPr>
        <w:widowControl w:val="0"/>
        <w:tabs>
          <w:tab w:val="left" w:pos="540"/>
        </w:tabs>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          17. Для ожидания приема Заявителям отводятся помещения, имеющие информационные стенды, средства электронной техники, а также оборудованные местами для размещения верхней одежды,  стульями, столами для возможности оформления документов.</w:t>
      </w:r>
    </w:p>
    <w:p w:rsidR="007B2FA8" w:rsidRDefault="007B2FA8" w:rsidP="007B2FA8">
      <w:pPr>
        <w:suppressAutoHyphens/>
        <w:autoSpaceDE w:val="0"/>
        <w:autoSpaceDN w:val="0"/>
        <w:adjustRightInd w:val="0"/>
        <w:jc w:val="both"/>
        <w:outlineLvl w:val="0"/>
        <w:rPr>
          <w:rFonts w:ascii="Arial" w:hAnsi="Arial" w:cs="Arial"/>
          <w:color w:val="auto"/>
          <w:sz w:val="24"/>
          <w:szCs w:val="24"/>
        </w:rPr>
      </w:pPr>
      <w:r>
        <w:rPr>
          <w:rFonts w:ascii="Arial" w:hAnsi="Arial" w:cs="Arial"/>
          <w:color w:val="auto"/>
          <w:sz w:val="24"/>
          <w:szCs w:val="24"/>
        </w:rPr>
        <w:t xml:space="preserve">          Помещение должно быть оборудовано в соответствии с санитарно-гигиеническими требованиями  при наличии системы противопожарной и охранной сигнализации, а также доступными местами общего пользования (туалеты).</w:t>
      </w:r>
    </w:p>
    <w:p w:rsidR="007B2FA8" w:rsidRDefault="007B2FA8" w:rsidP="007B2FA8">
      <w:pPr>
        <w:widowControl w:val="0"/>
        <w:tabs>
          <w:tab w:val="left" w:pos="0"/>
        </w:tabs>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        При приеме обучающегося в Учреждение последнее обязано  ознакомить его и (или) его родителей (законных представителей) с лицензией на </w:t>
      </w:r>
      <w:proofErr w:type="gramStart"/>
      <w:r>
        <w:rPr>
          <w:rFonts w:ascii="Arial" w:hAnsi="Arial" w:cs="Arial"/>
          <w:color w:val="auto"/>
          <w:sz w:val="24"/>
          <w:szCs w:val="24"/>
        </w:rPr>
        <w:t>право ведения</w:t>
      </w:r>
      <w:proofErr w:type="gramEnd"/>
      <w:r>
        <w:rPr>
          <w:rFonts w:ascii="Arial" w:hAnsi="Arial" w:cs="Arial"/>
          <w:color w:val="auto"/>
          <w:sz w:val="24"/>
          <w:szCs w:val="24"/>
        </w:rPr>
        <w:t xml:space="preserve"> образовательной деятельности, свидетельством о государственной аккредитации </w:t>
      </w:r>
      <w:r>
        <w:rPr>
          <w:rFonts w:ascii="Arial" w:hAnsi="Arial" w:cs="Arial"/>
          <w:color w:val="auto"/>
          <w:sz w:val="24"/>
          <w:szCs w:val="24"/>
        </w:rPr>
        <w:lastRenderedPageBreak/>
        <w:t>Учреждения, основной образовательной программой, реализуемой в Учреждении и другими документами, регламентирующими организацию образовательного процесса.</w:t>
      </w:r>
    </w:p>
    <w:p w:rsidR="007B2FA8" w:rsidRDefault="007B2FA8" w:rsidP="007B2FA8">
      <w:pPr>
        <w:widowControl w:val="0"/>
        <w:tabs>
          <w:tab w:val="left" w:pos="709"/>
          <w:tab w:val="left" w:pos="9356"/>
        </w:tabs>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          Отказ в предоставлении Услуги может быть оформлен в случае, если: </w:t>
      </w:r>
    </w:p>
    <w:p w:rsidR="007B2FA8" w:rsidRDefault="007B2FA8" w:rsidP="007B2FA8">
      <w:pPr>
        <w:tabs>
          <w:tab w:val="left" w:pos="709"/>
        </w:tabs>
        <w:ind w:firstLine="567"/>
        <w:jc w:val="both"/>
        <w:rPr>
          <w:rFonts w:ascii="Arial" w:hAnsi="Arial" w:cs="Arial"/>
          <w:color w:val="auto"/>
          <w:sz w:val="24"/>
          <w:szCs w:val="24"/>
        </w:rPr>
      </w:pPr>
      <w:r>
        <w:rPr>
          <w:rFonts w:ascii="Arial" w:hAnsi="Arial" w:cs="Arial"/>
          <w:color w:val="auto"/>
          <w:sz w:val="24"/>
          <w:szCs w:val="24"/>
        </w:rPr>
        <w:t xml:space="preserve">- запрашиваемая информация не входит в перечень сведений, предоставляемых по обращению (запросу, заявлению); </w:t>
      </w:r>
    </w:p>
    <w:p w:rsidR="007B2FA8" w:rsidRDefault="007B2FA8" w:rsidP="007B2FA8">
      <w:pPr>
        <w:tabs>
          <w:tab w:val="left" w:pos="709"/>
        </w:tabs>
        <w:ind w:firstLine="567"/>
        <w:jc w:val="both"/>
        <w:rPr>
          <w:rFonts w:ascii="Arial" w:hAnsi="Arial" w:cs="Arial"/>
          <w:color w:val="auto"/>
          <w:sz w:val="24"/>
          <w:szCs w:val="24"/>
        </w:rPr>
      </w:pPr>
      <w:proofErr w:type="gramStart"/>
      <w:r>
        <w:rPr>
          <w:rFonts w:ascii="Arial" w:hAnsi="Arial" w:cs="Arial"/>
          <w:color w:val="auto"/>
          <w:sz w:val="24"/>
          <w:szCs w:val="24"/>
        </w:rPr>
        <w:t xml:space="preserve">- в письменном обращении не указаны фамилия Заявителя (наименование юридического лица), направившего обращение, и почтовый адрес, по которому должен быть направлен ответ; </w:t>
      </w:r>
      <w:proofErr w:type="gramEnd"/>
    </w:p>
    <w:p w:rsidR="007B2FA8" w:rsidRDefault="007B2FA8" w:rsidP="007B2FA8">
      <w:pPr>
        <w:tabs>
          <w:tab w:val="left" w:pos="709"/>
        </w:tabs>
        <w:ind w:firstLine="567"/>
        <w:jc w:val="both"/>
        <w:rPr>
          <w:rFonts w:ascii="Arial" w:hAnsi="Arial" w:cs="Arial"/>
          <w:color w:val="auto"/>
          <w:sz w:val="24"/>
          <w:szCs w:val="24"/>
        </w:rPr>
      </w:pPr>
      <w:r>
        <w:rPr>
          <w:rFonts w:ascii="Arial" w:hAnsi="Arial" w:cs="Arial"/>
          <w:color w:val="auto"/>
          <w:sz w:val="24"/>
          <w:szCs w:val="24"/>
        </w:rPr>
        <w:t xml:space="preserve">- в обращении обжалуется судебное решение. Данное обращение возвращается заявителю, направившему обращение, в течение 7 дней со дня регистрации с разъяснением порядка обжалования судебного решения; </w:t>
      </w:r>
    </w:p>
    <w:p w:rsidR="007B2FA8" w:rsidRDefault="007B2FA8" w:rsidP="007B2FA8">
      <w:pPr>
        <w:tabs>
          <w:tab w:val="left" w:pos="709"/>
        </w:tabs>
        <w:ind w:firstLine="567"/>
        <w:jc w:val="both"/>
        <w:rPr>
          <w:rFonts w:ascii="Arial" w:hAnsi="Arial" w:cs="Arial"/>
          <w:color w:val="auto"/>
          <w:sz w:val="24"/>
          <w:szCs w:val="24"/>
        </w:rPr>
      </w:pPr>
      <w:r>
        <w:rPr>
          <w:rFonts w:ascii="Arial" w:hAnsi="Arial" w:cs="Arial"/>
          <w:color w:val="auto"/>
          <w:sz w:val="24"/>
          <w:szCs w:val="24"/>
        </w:rPr>
        <w:t xml:space="preserve">-  в обращении содержатся нецензурные либо оскорбительные выражения, угрозы жизни, здоровью и имуществу должностного лица, а также членов его семьи; </w:t>
      </w:r>
    </w:p>
    <w:p w:rsidR="007B2FA8" w:rsidRDefault="007B2FA8" w:rsidP="007B2FA8">
      <w:pPr>
        <w:tabs>
          <w:tab w:val="left" w:pos="709"/>
        </w:tabs>
        <w:ind w:firstLine="567"/>
        <w:jc w:val="both"/>
        <w:rPr>
          <w:rFonts w:ascii="Arial" w:hAnsi="Arial" w:cs="Arial"/>
          <w:color w:val="auto"/>
          <w:sz w:val="24"/>
          <w:szCs w:val="24"/>
        </w:rPr>
      </w:pPr>
      <w:r>
        <w:rPr>
          <w:rFonts w:ascii="Arial" w:hAnsi="Arial" w:cs="Arial"/>
          <w:color w:val="auto"/>
          <w:sz w:val="24"/>
          <w:szCs w:val="24"/>
        </w:rPr>
        <w:t xml:space="preserve">- текст обращения не поддается прочтению; </w:t>
      </w:r>
    </w:p>
    <w:p w:rsidR="007B2FA8" w:rsidRDefault="007B2FA8" w:rsidP="007B2FA8">
      <w:pPr>
        <w:tabs>
          <w:tab w:val="left" w:pos="709"/>
        </w:tabs>
        <w:ind w:firstLine="567"/>
        <w:jc w:val="both"/>
        <w:rPr>
          <w:rFonts w:ascii="Arial" w:hAnsi="Arial" w:cs="Arial"/>
          <w:color w:val="auto"/>
          <w:sz w:val="24"/>
          <w:szCs w:val="24"/>
        </w:rPr>
      </w:pPr>
      <w:r>
        <w:rPr>
          <w:rFonts w:ascii="Arial" w:hAnsi="Arial" w:cs="Arial"/>
          <w:color w:val="auto"/>
          <w:sz w:val="24"/>
          <w:szCs w:val="24"/>
        </w:rPr>
        <w:t xml:space="preserve">-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
    <w:p w:rsidR="007B2FA8" w:rsidRDefault="007B2FA8" w:rsidP="007B2FA8">
      <w:pPr>
        <w:tabs>
          <w:tab w:val="left" w:pos="709"/>
        </w:tabs>
        <w:ind w:firstLine="567"/>
        <w:jc w:val="both"/>
        <w:rPr>
          <w:rFonts w:ascii="Arial" w:hAnsi="Arial" w:cs="Arial"/>
          <w:color w:val="auto"/>
          <w:sz w:val="24"/>
          <w:szCs w:val="24"/>
        </w:rPr>
      </w:pPr>
      <w:r>
        <w:rPr>
          <w:rFonts w:ascii="Arial" w:hAnsi="Arial" w:cs="Arial"/>
          <w:color w:val="auto"/>
          <w:sz w:val="24"/>
          <w:szCs w:val="24"/>
        </w:rPr>
        <w:t xml:space="preserve">-ответ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в связи с недопустимостью разглашения указанных сведений); </w:t>
      </w:r>
    </w:p>
    <w:p w:rsidR="007B2FA8" w:rsidRDefault="007B2FA8" w:rsidP="007B2FA8">
      <w:pPr>
        <w:tabs>
          <w:tab w:val="left" w:pos="709"/>
        </w:tabs>
        <w:ind w:firstLine="567"/>
        <w:jc w:val="both"/>
        <w:rPr>
          <w:rFonts w:ascii="Arial" w:hAnsi="Arial" w:cs="Arial"/>
          <w:color w:val="auto"/>
          <w:sz w:val="24"/>
          <w:szCs w:val="24"/>
        </w:rPr>
      </w:pPr>
      <w:r>
        <w:rPr>
          <w:rFonts w:ascii="Arial" w:hAnsi="Arial" w:cs="Arial"/>
          <w:color w:val="auto"/>
          <w:sz w:val="24"/>
          <w:szCs w:val="24"/>
        </w:rPr>
        <w:t>- в ходе личного приема Заявителю может быть отказано в дальнейшем рассмотрении обращения, если ему ранее был дан ответ по существу поставленных вопросов;</w:t>
      </w:r>
    </w:p>
    <w:p w:rsidR="007B2FA8" w:rsidRDefault="007B2FA8" w:rsidP="007B2FA8">
      <w:pPr>
        <w:jc w:val="both"/>
        <w:rPr>
          <w:rFonts w:ascii="Arial" w:hAnsi="Arial" w:cs="Arial"/>
          <w:color w:val="auto"/>
          <w:sz w:val="24"/>
          <w:szCs w:val="24"/>
        </w:rPr>
      </w:pPr>
      <w:r>
        <w:rPr>
          <w:rFonts w:ascii="Arial" w:hAnsi="Arial" w:cs="Arial"/>
          <w:color w:val="auto"/>
          <w:sz w:val="24"/>
          <w:szCs w:val="24"/>
        </w:rPr>
        <w:t xml:space="preserve">         - уведомление об отказе в приеме документов, необходимых для предоставления муниципальной услуги, оформляется по требованию заявителя сотрудником уполномоченного органа, либо работником многофункционального центра предоставления государственных и муниципальных услуг по форме согласно приложению к административному регламенту предоставления муниципальной услуги «Предоставление информации об образовательных  программах и учебных </w:t>
      </w:r>
    </w:p>
    <w:p w:rsidR="007B2FA8" w:rsidRDefault="007B2FA8" w:rsidP="007B2FA8">
      <w:pPr>
        <w:jc w:val="both"/>
        <w:rPr>
          <w:rFonts w:ascii="Arial" w:hAnsi="Arial" w:cs="Arial"/>
          <w:color w:val="auto"/>
          <w:sz w:val="24"/>
          <w:szCs w:val="24"/>
        </w:rPr>
      </w:pPr>
      <w:r>
        <w:rPr>
          <w:rFonts w:ascii="Arial" w:hAnsi="Arial" w:cs="Arial"/>
          <w:color w:val="auto"/>
          <w:sz w:val="24"/>
          <w:szCs w:val="24"/>
        </w:rPr>
        <w:t>планах, рабочих программах учебных курсов, предметов, дисциплин (модулей), годовых календарных учебных графиках</w:t>
      </w:r>
      <w:proofErr w:type="gramStart"/>
      <w:r>
        <w:rPr>
          <w:rFonts w:ascii="Arial" w:hAnsi="Arial" w:cs="Arial"/>
          <w:color w:val="auto"/>
          <w:sz w:val="24"/>
          <w:szCs w:val="24"/>
        </w:rPr>
        <w:t>»(</w:t>
      </w:r>
      <w:proofErr w:type="gramEnd"/>
      <w:r>
        <w:rPr>
          <w:rFonts w:ascii="Arial" w:hAnsi="Arial" w:cs="Arial"/>
          <w:color w:val="auto"/>
          <w:sz w:val="24"/>
          <w:szCs w:val="24"/>
        </w:rPr>
        <w:t xml:space="preserve"> приложение 6).</w:t>
      </w:r>
    </w:p>
    <w:p w:rsidR="007B2FA8" w:rsidRDefault="007B2FA8" w:rsidP="007B2FA8">
      <w:pPr>
        <w:tabs>
          <w:tab w:val="left" w:pos="709"/>
        </w:tabs>
        <w:jc w:val="both"/>
        <w:rPr>
          <w:rFonts w:ascii="Arial" w:hAnsi="Arial" w:cs="Arial"/>
          <w:color w:val="auto"/>
          <w:sz w:val="24"/>
          <w:szCs w:val="24"/>
        </w:rPr>
      </w:pPr>
    </w:p>
    <w:p w:rsidR="007B2FA8" w:rsidRDefault="007B2FA8" w:rsidP="007B2FA8">
      <w:pPr>
        <w:tabs>
          <w:tab w:val="left" w:pos="709"/>
        </w:tabs>
        <w:ind w:firstLine="709"/>
        <w:jc w:val="both"/>
        <w:rPr>
          <w:rFonts w:ascii="Arial" w:hAnsi="Arial" w:cs="Arial"/>
          <w:color w:val="auto"/>
          <w:sz w:val="24"/>
          <w:szCs w:val="24"/>
        </w:rPr>
      </w:pPr>
      <w:r>
        <w:rPr>
          <w:rFonts w:ascii="Arial" w:hAnsi="Arial" w:cs="Arial"/>
          <w:color w:val="auto"/>
          <w:sz w:val="24"/>
          <w:szCs w:val="24"/>
        </w:rPr>
        <w:t>Информация о предоставляемой  Услуге является открытой и общедоступной.</w:t>
      </w:r>
    </w:p>
    <w:p w:rsidR="007B2FA8" w:rsidRDefault="007B2FA8" w:rsidP="007B2FA8">
      <w:pPr>
        <w:widowControl w:val="0"/>
        <w:tabs>
          <w:tab w:val="left" w:pos="709"/>
        </w:tabs>
        <w:suppressAutoHyphens/>
        <w:jc w:val="both"/>
        <w:rPr>
          <w:rFonts w:ascii="Arial" w:hAnsi="Arial" w:cs="Arial"/>
          <w:color w:val="auto"/>
          <w:sz w:val="24"/>
          <w:szCs w:val="24"/>
        </w:rPr>
      </w:pPr>
      <w:r>
        <w:rPr>
          <w:rFonts w:ascii="Arial" w:hAnsi="Arial" w:cs="Arial"/>
          <w:color w:val="auto"/>
          <w:sz w:val="24"/>
          <w:szCs w:val="24"/>
        </w:rPr>
        <w:t xml:space="preserve">           Предоставление  Услуги включает в себя следующие этапы:</w:t>
      </w:r>
    </w:p>
    <w:p w:rsidR="007B2FA8" w:rsidRDefault="007B2FA8" w:rsidP="007B2FA8">
      <w:pPr>
        <w:widowControl w:val="0"/>
        <w:suppressAutoHyphens/>
        <w:jc w:val="both"/>
        <w:rPr>
          <w:rFonts w:ascii="Arial" w:hAnsi="Arial" w:cs="Arial"/>
          <w:color w:val="auto"/>
          <w:sz w:val="24"/>
          <w:szCs w:val="24"/>
        </w:rPr>
      </w:pPr>
      <w:r>
        <w:rPr>
          <w:rFonts w:ascii="Arial" w:hAnsi="Arial" w:cs="Arial"/>
          <w:color w:val="auto"/>
          <w:sz w:val="24"/>
          <w:szCs w:val="24"/>
        </w:rPr>
        <w:t xml:space="preserve"> - официальное информирование Заявителей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7B2FA8" w:rsidRDefault="007B2FA8" w:rsidP="007B2FA8">
      <w:pPr>
        <w:shd w:val="clear" w:color="auto" w:fill="FFFFFF"/>
        <w:jc w:val="both"/>
        <w:rPr>
          <w:rFonts w:ascii="Arial" w:hAnsi="Arial" w:cs="Arial"/>
          <w:color w:val="auto"/>
          <w:sz w:val="24"/>
          <w:szCs w:val="24"/>
        </w:rPr>
      </w:pPr>
      <w:r>
        <w:rPr>
          <w:rFonts w:ascii="Arial" w:hAnsi="Arial" w:cs="Arial"/>
          <w:color w:val="auto"/>
          <w:sz w:val="24"/>
          <w:szCs w:val="24"/>
        </w:rPr>
        <w:t xml:space="preserve">- прием и регистрация заявления (в журнале регистрации заявлений) и документов от Заявителя;   </w:t>
      </w:r>
    </w:p>
    <w:p w:rsidR="007B2FA8" w:rsidRDefault="007B2FA8" w:rsidP="007B2FA8">
      <w:pPr>
        <w:jc w:val="both"/>
        <w:rPr>
          <w:rFonts w:ascii="Arial" w:hAnsi="Arial" w:cs="Arial"/>
          <w:color w:val="auto"/>
          <w:sz w:val="24"/>
          <w:szCs w:val="24"/>
        </w:rPr>
      </w:pPr>
      <w:r>
        <w:rPr>
          <w:rFonts w:ascii="Arial" w:hAnsi="Arial" w:cs="Arial"/>
          <w:color w:val="auto"/>
          <w:sz w:val="24"/>
          <w:szCs w:val="24"/>
        </w:rPr>
        <w:t xml:space="preserve"> - рассмотрение заявления о предоставлении  Услуги;</w:t>
      </w:r>
    </w:p>
    <w:p w:rsidR="007B2FA8" w:rsidRDefault="007B2FA8" w:rsidP="007B2FA8">
      <w:pPr>
        <w:jc w:val="both"/>
        <w:rPr>
          <w:rFonts w:ascii="Arial" w:hAnsi="Arial" w:cs="Arial"/>
          <w:color w:val="auto"/>
          <w:sz w:val="24"/>
          <w:szCs w:val="24"/>
        </w:rPr>
      </w:pPr>
      <w:r>
        <w:rPr>
          <w:rFonts w:ascii="Arial" w:hAnsi="Arial" w:cs="Arial"/>
          <w:color w:val="auto"/>
          <w:sz w:val="24"/>
          <w:szCs w:val="24"/>
        </w:rPr>
        <w:t xml:space="preserve"> - подготовка ответа и его отправление Заявителю.</w:t>
      </w:r>
    </w:p>
    <w:p w:rsidR="007B2FA8" w:rsidRDefault="007B2FA8" w:rsidP="007B2FA8">
      <w:pPr>
        <w:shd w:val="clear" w:color="auto" w:fill="FFFFFF"/>
        <w:tabs>
          <w:tab w:val="left" w:pos="709"/>
        </w:tabs>
        <w:jc w:val="both"/>
        <w:rPr>
          <w:rFonts w:ascii="Arial" w:hAnsi="Arial" w:cs="Arial"/>
          <w:color w:val="auto"/>
          <w:sz w:val="24"/>
          <w:szCs w:val="24"/>
        </w:rPr>
      </w:pPr>
      <w:r>
        <w:rPr>
          <w:rFonts w:ascii="Arial" w:hAnsi="Arial" w:cs="Arial"/>
          <w:color w:val="auto"/>
          <w:sz w:val="24"/>
          <w:szCs w:val="24"/>
        </w:rPr>
        <w:t xml:space="preserve">          Порядок информирования по вопросам предоставления  Услуги.</w:t>
      </w:r>
    </w:p>
    <w:p w:rsidR="007B2FA8" w:rsidRDefault="007B2FA8" w:rsidP="007B2FA8">
      <w:pPr>
        <w:tabs>
          <w:tab w:val="left" w:pos="709"/>
        </w:tabs>
        <w:jc w:val="both"/>
        <w:rPr>
          <w:rFonts w:ascii="Arial" w:hAnsi="Arial" w:cs="Arial"/>
          <w:color w:val="auto"/>
          <w:sz w:val="24"/>
          <w:szCs w:val="24"/>
        </w:rPr>
      </w:pPr>
      <w:r>
        <w:rPr>
          <w:rFonts w:ascii="Arial" w:hAnsi="Arial" w:cs="Arial"/>
          <w:color w:val="auto"/>
          <w:sz w:val="24"/>
          <w:szCs w:val="24"/>
        </w:rPr>
        <w:t xml:space="preserve">          Информация о муниципальной услуге предоставляется Заявителям непосредственно в помещениях Отдела образования или Учреждений, а также с использованием средств почтовой, телефонной связи, электронного информирования, посредством размещения на сайтах Учреждений в сети Интернет. </w:t>
      </w:r>
    </w:p>
    <w:p w:rsidR="007B2FA8" w:rsidRDefault="007B2FA8" w:rsidP="007B2FA8">
      <w:pPr>
        <w:widowControl w:val="0"/>
        <w:suppressAutoHyphens/>
        <w:jc w:val="both"/>
        <w:rPr>
          <w:rFonts w:ascii="Arial" w:hAnsi="Arial" w:cs="Arial"/>
          <w:color w:val="auto"/>
          <w:sz w:val="24"/>
          <w:szCs w:val="24"/>
        </w:rPr>
      </w:pPr>
      <w:r>
        <w:rPr>
          <w:rFonts w:ascii="Arial" w:hAnsi="Arial" w:cs="Arial"/>
          <w:color w:val="auto"/>
          <w:sz w:val="24"/>
          <w:szCs w:val="24"/>
        </w:rPr>
        <w:t xml:space="preserve">          Перечень предоставляемой информации по вопросам исполнения  Услуги:</w:t>
      </w:r>
    </w:p>
    <w:p w:rsidR="007B2FA8" w:rsidRDefault="007B2FA8" w:rsidP="007B2FA8">
      <w:pPr>
        <w:jc w:val="both"/>
        <w:rPr>
          <w:rFonts w:ascii="Arial" w:hAnsi="Arial" w:cs="Arial"/>
          <w:color w:val="auto"/>
          <w:sz w:val="24"/>
          <w:szCs w:val="24"/>
        </w:rPr>
      </w:pPr>
      <w:r>
        <w:rPr>
          <w:rFonts w:ascii="Arial" w:hAnsi="Arial" w:cs="Arial"/>
          <w:color w:val="auto"/>
          <w:sz w:val="24"/>
          <w:szCs w:val="24"/>
        </w:rPr>
        <w:t>- образовательные программы начального общего, основного общего, среднего (полного) общего образования;</w:t>
      </w:r>
    </w:p>
    <w:p w:rsidR="007B2FA8" w:rsidRDefault="007B2FA8" w:rsidP="007B2FA8">
      <w:pPr>
        <w:jc w:val="both"/>
        <w:rPr>
          <w:rFonts w:ascii="Arial" w:hAnsi="Arial" w:cs="Arial"/>
          <w:color w:val="auto"/>
          <w:sz w:val="24"/>
          <w:szCs w:val="24"/>
        </w:rPr>
      </w:pPr>
      <w:r>
        <w:rPr>
          <w:rFonts w:ascii="Arial" w:hAnsi="Arial" w:cs="Arial"/>
          <w:color w:val="auto"/>
          <w:sz w:val="24"/>
          <w:szCs w:val="24"/>
        </w:rPr>
        <w:lastRenderedPageBreak/>
        <w:t xml:space="preserve">-  учебные планы школ; </w:t>
      </w:r>
    </w:p>
    <w:p w:rsidR="007B2FA8" w:rsidRDefault="007B2FA8" w:rsidP="007B2FA8">
      <w:pPr>
        <w:jc w:val="both"/>
        <w:rPr>
          <w:rFonts w:ascii="Arial" w:hAnsi="Arial" w:cs="Arial"/>
          <w:color w:val="auto"/>
          <w:sz w:val="24"/>
          <w:szCs w:val="24"/>
        </w:rPr>
      </w:pPr>
      <w:r>
        <w:rPr>
          <w:rFonts w:ascii="Arial" w:hAnsi="Arial" w:cs="Arial"/>
          <w:color w:val="auto"/>
          <w:sz w:val="24"/>
          <w:szCs w:val="24"/>
        </w:rPr>
        <w:t>- рабочие программы учебных курсов, предметов инвариантной части учебного плана;</w:t>
      </w:r>
    </w:p>
    <w:p w:rsidR="007B2FA8" w:rsidRDefault="007B2FA8" w:rsidP="007B2FA8">
      <w:pPr>
        <w:jc w:val="both"/>
        <w:rPr>
          <w:rFonts w:ascii="Arial" w:hAnsi="Arial" w:cs="Arial"/>
          <w:color w:val="auto"/>
          <w:sz w:val="24"/>
          <w:szCs w:val="24"/>
        </w:rPr>
      </w:pPr>
      <w:r>
        <w:rPr>
          <w:rFonts w:ascii="Arial" w:hAnsi="Arial" w:cs="Arial"/>
          <w:color w:val="auto"/>
          <w:sz w:val="24"/>
          <w:szCs w:val="24"/>
        </w:rPr>
        <w:t xml:space="preserve">-  годовые календарные учебные графики Учреждений. </w:t>
      </w:r>
    </w:p>
    <w:p w:rsidR="007B2FA8" w:rsidRDefault="007B2FA8" w:rsidP="007B2FA8">
      <w:pPr>
        <w:tabs>
          <w:tab w:val="left" w:pos="709"/>
        </w:tabs>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          Для получения информации об Услуге заинтересованные лица вправе обратиться:</w:t>
      </w:r>
    </w:p>
    <w:p w:rsidR="007B2FA8" w:rsidRDefault="007B2FA8" w:rsidP="007B2FA8">
      <w:pPr>
        <w:pStyle w:val="af0"/>
        <w:numPr>
          <w:ilvl w:val="2"/>
          <w:numId w:val="5"/>
        </w:numPr>
        <w:spacing w:after="0" w:line="240" w:lineRule="auto"/>
        <w:ind w:firstLine="540"/>
        <w:rPr>
          <w:rFonts w:ascii="Arial" w:hAnsi="Arial" w:cs="Arial"/>
        </w:rPr>
      </w:pPr>
      <w:r>
        <w:rPr>
          <w:rFonts w:ascii="Arial" w:hAnsi="Arial" w:cs="Arial"/>
        </w:rPr>
        <w:t>- в Учреждения (приложение  1,2,3). Режим работы администрации Учреждений: понедельник – пятница с 9.00 до 17.00; воскресенье, праздничные дни – выходной день. Услуга не предоставляется в дни проведения экзаменов в  Учреждении, определенных пунктами проведения экзаменов.</w:t>
      </w:r>
    </w:p>
    <w:p w:rsidR="007B2FA8" w:rsidRDefault="007B2FA8" w:rsidP="007B2FA8">
      <w:pPr>
        <w:tabs>
          <w:tab w:val="left" w:pos="720"/>
        </w:tabs>
        <w:suppressAutoHyphens/>
        <w:ind w:right="98"/>
        <w:jc w:val="both"/>
        <w:rPr>
          <w:rFonts w:ascii="Arial" w:hAnsi="Arial" w:cs="Arial"/>
          <w:color w:val="auto"/>
          <w:sz w:val="24"/>
          <w:szCs w:val="24"/>
        </w:rPr>
      </w:pPr>
      <w:r>
        <w:rPr>
          <w:rFonts w:ascii="Arial" w:hAnsi="Arial" w:cs="Arial"/>
          <w:color w:val="auto"/>
          <w:sz w:val="24"/>
          <w:szCs w:val="24"/>
        </w:rPr>
        <w:t xml:space="preserve">       - в Отдел образования: 301160, Тульская область, </w:t>
      </w:r>
      <w:proofErr w:type="spellStart"/>
      <w:r>
        <w:rPr>
          <w:rFonts w:ascii="Arial" w:hAnsi="Arial" w:cs="Arial"/>
          <w:color w:val="auto"/>
          <w:sz w:val="24"/>
          <w:szCs w:val="24"/>
        </w:rPr>
        <w:t>п</w:t>
      </w:r>
      <w:proofErr w:type="gramStart"/>
      <w:r>
        <w:rPr>
          <w:rFonts w:ascii="Arial" w:hAnsi="Arial" w:cs="Arial"/>
          <w:color w:val="auto"/>
          <w:sz w:val="24"/>
          <w:szCs w:val="24"/>
        </w:rPr>
        <w:t>.Д</w:t>
      </w:r>
      <w:proofErr w:type="gramEnd"/>
      <w:r>
        <w:rPr>
          <w:rFonts w:ascii="Arial" w:hAnsi="Arial" w:cs="Arial"/>
          <w:color w:val="auto"/>
          <w:sz w:val="24"/>
          <w:szCs w:val="24"/>
        </w:rPr>
        <w:t>убна</w:t>
      </w:r>
      <w:proofErr w:type="spellEnd"/>
      <w:r>
        <w:rPr>
          <w:rFonts w:ascii="Arial" w:hAnsi="Arial" w:cs="Arial"/>
          <w:color w:val="auto"/>
          <w:sz w:val="24"/>
          <w:szCs w:val="24"/>
        </w:rPr>
        <w:t xml:space="preserve">, </w:t>
      </w:r>
      <w:proofErr w:type="spellStart"/>
      <w:r>
        <w:rPr>
          <w:rFonts w:ascii="Arial" w:hAnsi="Arial" w:cs="Arial"/>
          <w:color w:val="auto"/>
          <w:sz w:val="24"/>
          <w:szCs w:val="24"/>
        </w:rPr>
        <w:t>ул.Первомайская</w:t>
      </w:r>
      <w:proofErr w:type="spellEnd"/>
      <w:r>
        <w:rPr>
          <w:rFonts w:ascii="Arial" w:hAnsi="Arial" w:cs="Arial"/>
          <w:color w:val="auto"/>
          <w:sz w:val="24"/>
          <w:szCs w:val="24"/>
        </w:rPr>
        <w:t xml:space="preserve">, д.33; тел.: 2-24-65, факс 2-24-65. Режим работы Отдела образования: понедельник – четверг с 9.00 до 18.00 (в пятницу и предпраздничные дни с 9.00 до 17.00), обед с 13.00 </w:t>
      </w:r>
      <w:proofErr w:type="gramStart"/>
      <w:r>
        <w:rPr>
          <w:rFonts w:ascii="Arial" w:hAnsi="Arial" w:cs="Arial"/>
          <w:color w:val="auto"/>
          <w:sz w:val="24"/>
          <w:szCs w:val="24"/>
        </w:rPr>
        <w:t>до</w:t>
      </w:r>
      <w:proofErr w:type="gramEnd"/>
      <w:r>
        <w:rPr>
          <w:rFonts w:ascii="Arial" w:hAnsi="Arial" w:cs="Arial"/>
          <w:color w:val="auto"/>
          <w:sz w:val="24"/>
          <w:szCs w:val="24"/>
        </w:rPr>
        <w:t xml:space="preserve"> 13.48, суббота, воскресенье, праздничные дни – выходные дни. </w:t>
      </w:r>
    </w:p>
    <w:p w:rsidR="007B2FA8" w:rsidRDefault="007B2FA8" w:rsidP="007B2FA8">
      <w:pPr>
        <w:tabs>
          <w:tab w:val="left" w:pos="720"/>
        </w:tabs>
        <w:suppressAutoHyphens/>
        <w:ind w:right="98"/>
        <w:jc w:val="both"/>
        <w:rPr>
          <w:rFonts w:ascii="Arial" w:hAnsi="Arial" w:cs="Arial"/>
          <w:color w:val="auto"/>
          <w:sz w:val="24"/>
          <w:szCs w:val="24"/>
        </w:rPr>
      </w:pPr>
      <w:r>
        <w:rPr>
          <w:rFonts w:ascii="Arial" w:hAnsi="Arial" w:cs="Arial"/>
          <w:color w:val="auto"/>
          <w:sz w:val="24"/>
          <w:szCs w:val="24"/>
        </w:rPr>
        <w:tab/>
        <w:t xml:space="preserve">Сведения о месте нахождения, номерах телефонов администрации муниципального образования Дубенский район,  Отдела образования, Учреждений размещены на официальном сайте администрации муниципального образования Дубенский район в сети Интернет </w:t>
      </w:r>
      <w:r>
        <w:rPr>
          <w:rFonts w:ascii="Arial" w:hAnsi="Arial" w:cs="Arial"/>
          <w:color w:val="auto"/>
          <w:sz w:val="24"/>
          <w:szCs w:val="24"/>
          <w:lang w:val="en-US"/>
        </w:rPr>
        <w:t>www</w:t>
      </w:r>
      <w:r>
        <w:rPr>
          <w:rFonts w:ascii="Arial" w:hAnsi="Arial" w:cs="Arial"/>
          <w:color w:val="auto"/>
          <w:sz w:val="24"/>
          <w:szCs w:val="24"/>
        </w:rPr>
        <w:t>.</w:t>
      </w:r>
      <w:proofErr w:type="spellStart"/>
      <w:r>
        <w:rPr>
          <w:rFonts w:ascii="Arial" w:hAnsi="Arial" w:cs="Arial"/>
          <w:color w:val="auto"/>
          <w:sz w:val="24"/>
          <w:szCs w:val="24"/>
          <w:lang w:eastAsia="zh-CN"/>
        </w:rPr>
        <w:t>dubna</w:t>
      </w:r>
      <w:proofErr w:type="spellEnd"/>
      <w:r>
        <w:rPr>
          <w:rFonts w:ascii="Arial" w:hAnsi="Arial" w:cs="Arial"/>
          <w:color w:val="auto"/>
          <w:sz w:val="24"/>
          <w:szCs w:val="24"/>
          <w:lang w:eastAsia="zh-CN"/>
        </w:rPr>
        <w:t>.</w:t>
      </w:r>
      <w:proofErr w:type="spellStart"/>
      <w:r>
        <w:rPr>
          <w:rFonts w:ascii="Arial" w:hAnsi="Arial" w:cs="Arial"/>
          <w:color w:val="auto"/>
          <w:sz w:val="24"/>
          <w:szCs w:val="24"/>
          <w:lang w:val="en-US"/>
        </w:rPr>
        <w:t>tul</w:t>
      </w:r>
      <w:proofErr w:type="spellEnd"/>
      <w:proofErr w:type="gramStart"/>
      <w:r>
        <w:rPr>
          <w:rFonts w:ascii="Arial" w:hAnsi="Arial" w:cs="Arial"/>
          <w:color w:val="auto"/>
          <w:sz w:val="24"/>
          <w:szCs w:val="24"/>
        </w:rPr>
        <w:t>о</w:t>
      </w:r>
      <w:proofErr w:type="spellStart"/>
      <w:proofErr w:type="gramEnd"/>
      <w:r>
        <w:rPr>
          <w:rFonts w:ascii="Arial" w:hAnsi="Arial" w:cs="Arial"/>
          <w:color w:val="auto"/>
          <w:sz w:val="24"/>
          <w:szCs w:val="24"/>
          <w:lang w:val="en-US" w:eastAsia="zh-CN"/>
        </w:rPr>
        <w:t>bl</w:t>
      </w:r>
      <w:proofErr w:type="spellEnd"/>
      <w:r>
        <w:rPr>
          <w:rFonts w:ascii="Arial" w:hAnsi="Arial" w:cs="Arial"/>
          <w:color w:val="auto"/>
          <w:sz w:val="24"/>
          <w:szCs w:val="24"/>
        </w:rPr>
        <w:t>.</w:t>
      </w:r>
      <w:r>
        <w:rPr>
          <w:rFonts w:ascii="Arial" w:hAnsi="Arial" w:cs="Arial"/>
          <w:color w:val="auto"/>
          <w:sz w:val="24"/>
          <w:szCs w:val="24"/>
          <w:lang w:val="en-US"/>
        </w:rPr>
        <w:t>ru</w:t>
      </w:r>
      <w:r>
        <w:rPr>
          <w:rFonts w:ascii="Arial" w:hAnsi="Arial" w:cs="Arial"/>
          <w:color w:val="auto"/>
          <w:sz w:val="24"/>
          <w:szCs w:val="24"/>
        </w:rPr>
        <w:t xml:space="preserve"> и на сайте Учреждения.</w:t>
      </w:r>
    </w:p>
    <w:p w:rsidR="007B2FA8" w:rsidRDefault="007B2FA8" w:rsidP="007B2FA8">
      <w:pPr>
        <w:tabs>
          <w:tab w:val="left" w:pos="720"/>
        </w:tabs>
        <w:suppressAutoHyphens/>
        <w:ind w:right="98"/>
        <w:jc w:val="both"/>
        <w:rPr>
          <w:rFonts w:ascii="Arial" w:hAnsi="Arial" w:cs="Arial"/>
          <w:color w:val="auto"/>
          <w:sz w:val="24"/>
          <w:szCs w:val="24"/>
        </w:rPr>
      </w:pPr>
      <w:r>
        <w:rPr>
          <w:rFonts w:ascii="Arial" w:hAnsi="Arial" w:cs="Arial"/>
          <w:color w:val="auto"/>
          <w:sz w:val="24"/>
          <w:szCs w:val="24"/>
        </w:rPr>
        <w:t xml:space="preserve">           Требования к помещениям, в которых предоставляется муниципальная услуга.</w:t>
      </w:r>
    </w:p>
    <w:p w:rsidR="007B2FA8" w:rsidRDefault="007B2FA8" w:rsidP="007B2FA8">
      <w:pPr>
        <w:tabs>
          <w:tab w:val="left" w:pos="720"/>
        </w:tabs>
        <w:suppressAutoHyphens/>
        <w:ind w:right="98"/>
        <w:jc w:val="both"/>
        <w:rPr>
          <w:rFonts w:ascii="Arial" w:hAnsi="Arial" w:cs="Arial"/>
          <w:color w:val="auto"/>
          <w:sz w:val="24"/>
          <w:szCs w:val="24"/>
        </w:rPr>
      </w:pPr>
      <w:r>
        <w:rPr>
          <w:rFonts w:ascii="Arial" w:hAnsi="Arial" w:cs="Arial"/>
          <w:color w:val="auto"/>
          <w:sz w:val="24"/>
          <w:szCs w:val="24"/>
        </w:rPr>
        <w:t xml:space="preserve">           Требования в части обеспечения доступности муниципальных услуг для инвалидов и маломобильных групп населения;</w:t>
      </w:r>
    </w:p>
    <w:p w:rsidR="007B2FA8" w:rsidRDefault="007B2FA8" w:rsidP="007B2FA8">
      <w:pPr>
        <w:tabs>
          <w:tab w:val="left" w:pos="720"/>
        </w:tabs>
        <w:suppressAutoHyphens/>
        <w:ind w:right="98"/>
        <w:jc w:val="both"/>
        <w:rPr>
          <w:rFonts w:ascii="Arial" w:hAnsi="Arial" w:cs="Arial"/>
          <w:color w:val="auto"/>
          <w:sz w:val="24"/>
          <w:szCs w:val="24"/>
        </w:rPr>
      </w:pPr>
      <w:r>
        <w:rPr>
          <w:rFonts w:ascii="Arial" w:hAnsi="Arial" w:cs="Arial"/>
          <w:color w:val="auto"/>
          <w:sz w:val="24"/>
          <w:szCs w:val="24"/>
        </w:rPr>
        <w:t xml:space="preserve">           - возможность беспрепятственного входа в помещения и выхода из них;</w:t>
      </w:r>
    </w:p>
    <w:p w:rsidR="007B2FA8" w:rsidRDefault="007B2FA8" w:rsidP="007B2FA8">
      <w:pPr>
        <w:tabs>
          <w:tab w:val="left" w:pos="720"/>
        </w:tabs>
        <w:suppressAutoHyphens/>
        <w:ind w:right="98"/>
        <w:jc w:val="both"/>
        <w:rPr>
          <w:rFonts w:ascii="Arial" w:hAnsi="Arial" w:cs="Arial"/>
          <w:color w:val="auto"/>
          <w:sz w:val="24"/>
          <w:szCs w:val="24"/>
        </w:rPr>
      </w:pPr>
      <w:r>
        <w:rPr>
          <w:rFonts w:ascii="Arial" w:hAnsi="Arial" w:cs="Arial"/>
          <w:color w:val="auto"/>
          <w:sz w:val="24"/>
          <w:szCs w:val="24"/>
        </w:rPr>
        <w:t xml:space="preserve">           - содействие со стороны должностных лиц учреждения, при необходимости, инвалиду при входе в помещение и выхода из него;</w:t>
      </w:r>
    </w:p>
    <w:p w:rsidR="007B2FA8" w:rsidRDefault="007B2FA8" w:rsidP="007B2FA8">
      <w:pPr>
        <w:tabs>
          <w:tab w:val="left" w:pos="720"/>
        </w:tabs>
        <w:suppressAutoHyphens/>
        <w:ind w:right="98"/>
        <w:jc w:val="both"/>
        <w:rPr>
          <w:rFonts w:ascii="Arial" w:hAnsi="Arial" w:cs="Arial"/>
          <w:color w:val="auto"/>
          <w:sz w:val="24"/>
          <w:szCs w:val="24"/>
        </w:rPr>
      </w:pPr>
      <w:r>
        <w:rPr>
          <w:rFonts w:ascii="Arial" w:hAnsi="Arial" w:cs="Arial"/>
          <w:color w:val="auto"/>
          <w:sz w:val="24"/>
          <w:szCs w:val="24"/>
        </w:rPr>
        <w:t xml:space="preserve">           - оборудование на прилегающих к зданию территориях мест для парковки автотранспортных средств инвалидов;</w:t>
      </w:r>
    </w:p>
    <w:p w:rsidR="007B2FA8" w:rsidRDefault="007B2FA8" w:rsidP="007B2FA8">
      <w:pPr>
        <w:tabs>
          <w:tab w:val="left" w:pos="720"/>
        </w:tabs>
        <w:suppressAutoHyphens/>
        <w:ind w:right="98"/>
        <w:jc w:val="both"/>
        <w:rPr>
          <w:rFonts w:ascii="Arial" w:hAnsi="Arial" w:cs="Arial"/>
          <w:color w:val="auto"/>
          <w:sz w:val="24"/>
          <w:szCs w:val="24"/>
        </w:rPr>
      </w:pPr>
      <w:r>
        <w:rPr>
          <w:rFonts w:ascii="Arial" w:hAnsi="Arial" w:cs="Arial"/>
          <w:color w:val="auto"/>
          <w:sz w:val="24"/>
          <w:szCs w:val="24"/>
        </w:rPr>
        <w:t xml:space="preserve">           -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7B2FA8" w:rsidRDefault="007B2FA8" w:rsidP="007B2FA8">
      <w:pPr>
        <w:tabs>
          <w:tab w:val="left" w:pos="720"/>
        </w:tabs>
        <w:suppressAutoHyphens/>
        <w:ind w:right="98"/>
        <w:jc w:val="both"/>
        <w:rPr>
          <w:rFonts w:ascii="Arial" w:hAnsi="Arial" w:cs="Arial"/>
          <w:color w:val="auto"/>
          <w:sz w:val="24"/>
          <w:szCs w:val="24"/>
        </w:rPr>
      </w:pPr>
      <w:r>
        <w:rPr>
          <w:rFonts w:ascii="Arial" w:hAnsi="Arial" w:cs="Arial"/>
          <w:color w:val="auto"/>
          <w:sz w:val="24"/>
          <w:szCs w:val="24"/>
        </w:rPr>
        <w:t xml:space="preserve">           -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Pr>
          <w:rFonts w:ascii="Arial" w:hAnsi="Arial" w:cs="Arial"/>
          <w:color w:val="auto"/>
          <w:sz w:val="24"/>
          <w:szCs w:val="24"/>
        </w:rPr>
        <w:t>ассистивных</w:t>
      </w:r>
      <w:proofErr w:type="spellEnd"/>
      <w:r>
        <w:rPr>
          <w:rFonts w:ascii="Arial" w:hAnsi="Arial" w:cs="Arial"/>
          <w:color w:val="auto"/>
          <w:sz w:val="24"/>
          <w:szCs w:val="24"/>
        </w:rPr>
        <w:t xml:space="preserve"> и вспомогательных технологий, а также сменной кресла-коляски;</w:t>
      </w:r>
    </w:p>
    <w:p w:rsidR="007B2FA8" w:rsidRDefault="007B2FA8" w:rsidP="007B2FA8">
      <w:pPr>
        <w:tabs>
          <w:tab w:val="left" w:pos="720"/>
        </w:tabs>
        <w:suppressAutoHyphens/>
        <w:ind w:right="98"/>
        <w:jc w:val="both"/>
        <w:rPr>
          <w:rFonts w:ascii="Arial" w:hAnsi="Arial" w:cs="Arial"/>
          <w:color w:val="auto"/>
          <w:sz w:val="24"/>
          <w:szCs w:val="24"/>
        </w:rPr>
      </w:pPr>
      <w:r>
        <w:rPr>
          <w:rFonts w:ascii="Arial" w:hAnsi="Arial" w:cs="Arial"/>
          <w:color w:val="auto"/>
          <w:sz w:val="24"/>
          <w:szCs w:val="24"/>
        </w:rPr>
        <w:t xml:space="preserve">           - сопровождение инвалидов, имеющих стойкие расстройства функции зрения и самостоятельного передвижения по территории учреждения;    </w:t>
      </w:r>
    </w:p>
    <w:p w:rsidR="007B2FA8" w:rsidRDefault="007B2FA8" w:rsidP="007B2FA8">
      <w:pPr>
        <w:tabs>
          <w:tab w:val="left" w:pos="720"/>
        </w:tabs>
        <w:suppressAutoHyphens/>
        <w:ind w:right="98"/>
        <w:jc w:val="both"/>
        <w:rPr>
          <w:rFonts w:ascii="Arial" w:hAnsi="Arial" w:cs="Arial"/>
          <w:color w:val="auto"/>
          <w:sz w:val="24"/>
          <w:szCs w:val="24"/>
        </w:rPr>
      </w:pPr>
      <w:r>
        <w:rPr>
          <w:rFonts w:ascii="Arial" w:hAnsi="Arial" w:cs="Arial"/>
          <w:color w:val="auto"/>
          <w:sz w:val="24"/>
          <w:szCs w:val="24"/>
        </w:rPr>
        <w:t xml:space="preserve">           - обеспечение допуска в помещение собаки-проводника при наличии документа, подтверждающего её специальное обеспечение, выданного по форме, установленной федеральным органом исполнительной власти, </w:t>
      </w:r>
      <w:proofErr w:type="gramStart"/>
      <w:r>
        <w:rPr>
          <w:rFonts w:ascii="Arial" w:hAnsi="Arial" w:cs="Arial"/>
          <w:color w:val="auto"/>
          <w:sz w:val="24"/>
          <w:szCs w:val="24"/>
        </w:rPr>
        <w:t>осуществляющих</w:t>
      </w:r>
      <w:proofErr w:type="gramEnd"/>
      <w:r>
        <w:rPr>
          <w:rFonts w:ascii="Arial" w:hAnsi="Arial" w:cs="Arial"/>
          <w:color w:val="auto"/>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7B2FA8" w:rsidRDefault="007B2FA8" w:rsidP="007B2FA8">
      <w:pPr>
        <w:tabs>
          <w:tab w:val="left" w:pos="720"/>
        </w:tabs>
        <w:suppressAutoHyphens/>
        <w:ind w:right="98"/>
        <w:jc w:val="both"/>
        <w:rPr>
          <w:rFonts w:ascii="Arial" w:hAnsi="Arial" w:cs="Arial"/>
          <w:color w:val="auto"/>
          <w:sz w:val="24"/>
          <w:szCs w:val="24"/>
        </w:rPr>
      </w:pPr>
      <w:r>
        <w:rPr>
          <w:rFonts w:ascii="Arial" w:hAnsi="Arial" w:cs="Arial"/>
          <w:color w:val="auto"/>
          <w:sz w:val="24"/>
          <w:szCs w:val="24"/>
        </w:rPr>
        <w:t xml:space="preserve">           -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B2FA8" w:rsidRDefault="007B2FA8" w:rsidP="007B2FA8">
      <w:pPr>
        <w:tabs>
          <w:tab w:val="left" w:pos="720"/>
        </w:tabs>
        <w:suppressAutoHyphens/>
        <w:ind w:right="98"/>
        <w:jc w:val="both"/>
        <w:rPr>
          <w:rFonts w:ascii="Arial" w:hAnsi="Arial" w:cs="Arial"/>
          <w:color w:val="auto"/>
          <w:sz w:val="24"/>
          <w:szCs w:val="24"/>
        </w:rPr>
      </w:pPr>
      <w:r>
        <w:rPr>
          <w:rFonts w:ascii="Arial" w:hAnsi="Arial" w:cs="Arial"/>
          <w:color w:val="auto"/>
          <w:sz w:val="24"/>
          <w:szCs w:val="24"/>
        </w:rPr>
        <w:t xml:space="preserve">           Перечень показателей доступности и качества муниципальных услуг, предоставляемых отраслевыми (функциональными) органами администрации </w:t>
      </w:r>
      <w:r>
        <w:rPr>
          <w:rFonts w:ascii="Arial" w:hAnsi="Arial" w:cs="Arial"/>
          <w:color w:val="auto"/>
          <w:sz w:val="24"/>
          <w:szCs w:val="24"/>
          <w:lang w:eastAsia="zh-CN"/>
        </w:rPr>
        <w:t>муниципального образования Дубенский район</w:t>
      </w:r>
      <w:r>
        <w:rPr>
          <w:rFonts w:ascii="Arial" w:hAnsi="Arial" w:cs="Arial"/>
          <w:color w:val="auto"/>
          <w:sz w:val="24"/>
          <w:szCs w:val="24"/>
        </w:rPr>
        <w:t xml:space="preserve"> показателей        </w:t>
      </w:r>
    </w:p>
    <w:p w:rsidR="007B2FA8" w:rsidRDefault="007B2FA8" w:rsidP="007B2FA8">
      <w:pPr>
        <w:tabs>
          <w:tab w:val="left" w:pos="720"/>
        </w:tabs>
        <w:suppressAutoHyphens/>
        <w:ind w:right="98"/>
        <w:jc w:val="both"/>
        <w:rPr>
          <w:rFonts w:ascii="Arial" w:hAnsi="Arial" w:cs="Arial"/>
          <w:color w:val="auto"/>
          <w:sz w:val="24"/>
          <w:szCs w:val="24"/>
        </w:rPr>
      </w:pPr>
    </w:p>
    <w:p w:rsidR="007B2FA8" w:rsidRDefault="007B2FA8" w:rsidP="007B2FA8">
      <w:pPr>
        <w:tabs>
          <w:tab w:val="left" w:pos="720"/>
        </w:tabs>
        <w:suppressAutoHyphens/>
        <w:ind w:right="98"/>
        <w:jc w:val="both"/>
        <w:rPr>
          <w:rFonts w:ascii="Arial" w:hAnsi="Arial" w:cs="Arial"/>
          <w:color w:val="auto"/>
          <w:sz w:val="24"/>
          <w:szCs w:val="24"/>
        </w:rPr>
      </w:pPr>
      <w:r>
        <w:rPr>
          <w:rFonts w:ascii="Arial" w:hAnsi="Arial" w:cs="Arial"/>
          <w:color w:val="auto"/>
          <w:sz w:val="24"/>
          <w:szCs w:val="24"/>
        </w:rPr>
        <w:t xml:space="preserve">                                                                                                                  </w:t>
      </w:r>
    </w:p>
    <w:p w:rsidR="007B2FA8" w:rsidRDefault="007B2FA8" w:rsidP="007B2FA8">
      <w:pPr>
        <w:jc w:val="center"/>
        <w:rPr>
          <w:rFonts w:ascii="Arial" w:hAnsi="Arial" w:cs="Arial"/>
          <w:color w:val="auto"/>
          <w:sz w:val="24"/>
          <w:szCs w:val="24"/>
        </w:rPr>
      </w:pPr>
    </w:p>
    <w:tbl>
      <w:tblPr>
        <w:tblW w:w="957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91"/>
        <w:gridCol w:w="2379"/>
      </w:tblGrid>
      <w:tr w:rsidR="007B2FA8" w:rsidTr="007B2FA8">
        <w:trPr>
          <w:trHeight w:val="120"/>
        </w:trPr>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pStyle w:val="ConsPlusCell"/>
              <w:jc w:val="center"/>
              <w:rPr>
                <w:sz w:val="24"/>
                <w:szCs w:val="24"/>
              </w:rPr>
            </w:pPr>
            <w:r>
              <w:rPr>
                <w:sz w:val="24"/>
                <w:szCs w:val="24"/>
              </w:rPr>
              <w:t>Показатели доступности  и качества предоставления муниципальной услуги</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pStyle w:val="ConsPlusCell"/>
              <w:jc w:val="center"/>
              <w:rPr>
                <w:sz w:val="24"/>
                <w:szCs w:val="24"/>
              </w:rPr>
            </w:pPr>
            <w:r>
              <w:rPr>
                <w:sz w:val="24"/>
                <w:szCs w:val="24"/>
              </w:rPr>
              <w:t xml:space="preserve">Нормативное значение  </w:t>
            </w:r>
            <w:r>
              <w:rPr>
                <w:sz w:val="24"/>
                <w:szCs w:val="24"/>
              </w:rPr>
              <w:lastRenderedPageBreak/>
              <w:t xml:space="preserve">показателя </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pStyle w:val="12"/>
              <w:numPr>
                <w:ilvl w:val="1"/>
                <w:numId w:val="6"/>
              </w:numPr>
              <w:spacing w:after="0" w:line="240" w:lineRule="auto"/>
              <w:ind w:left="0" w:firstLine="565"/>
              <w:jc w:val="both"/>
              <w:rPr>
                <w:rFonts w:ascii="Arial" w:hAnsi="Arial" w:cs="Arial"/>
                <w:sz w:val="24"/>
                <w:szCs w:val="24"/>
              </w:rPr>
            </w:pPr>
            <w:r>
              <w:rPr>
                <w:rFonts w:ascii="Arial" w:hAnsi="Arial" w:cs="Arial"/>
                <w:sz w:val="24"/>
                <w:szCs w:val="24"/>
              </w:rPr>
              <w:lastRenderedPageBreak/>
              <w:t xml:space="preserve">Удовлетворенность заявителей качеством и полнотой предоставляемой  информации    о порядке и условиях получения    муниципальной услуги посредством:      </w:t>
            </w:r>
          </w:p>
        </w:tc>
        <w:tc>
          <w:tcPr>
            <w:tcW w:w="2380" w:type="dxa"/>
            <w:tcBorders>
              <w:top w:val="single" w:sz="4" w:space="0" w:color="000000"/>
              <w:left w:val="single" w:sz="4" w:space="0" w:color="000000"/>
              <w:bottom w:val="single" w:sz="4" w:space="0" w:color="000000"/>
              <w:right w:val="single" w:sz="4" w:space="0" w:color="000000"/>
            </w:tcBorders>
          </w:tcPr>
          <w:p w:rsidR="007B2FA8" w:rsidRDefault="007B2FA8">
            <w:pPr>
              <w:jc w:val="center"/>
              <w:rPr>
                <w:rFonts w:ascii="Arial" w:hAnsi="Arial" w:cs="Arial"/>
                <w:color w:val="auto"/>
                <w:sz w:val="24"/>
                <w:szCs w:val="24"/>
              </w:rPr>
            </w:pPr>
          </w:p>
        </w:tc>
      </w:tr>
      <w:tr w:rsidR="007B2FA8" w:rsidTr="007B2FA8">
        <w:tc>
          <w:tcPr>
            <w:tcW w:w="7196" w:type="dxa"/>
            <w:tcBorders>
              <w:top w:val="single" w:sz="4" w:space="0" w:color="000000"/>
              <w:left w:val="single" w:sz="4" w:space="0" w:color="000000"/>
              <w:bottom w:val="single" w:sz="4" w:space="0" w:color="000000"/>
              <w:right w:val="single" w:sz="4" w:space="0" w:color="000000"/>
            </w:tcBorders>
          </w:tcPr>
          <w:p w:rsidR="007B2FA8" w:rsidRDefault="007B2FA8">
            <w:pPr>
              <w:numPr>
                <w:ilvl w:val="0"/>
                <w:numId w:val="7"/>
              </w:numPr>
              <w:autoSpaceDE w:val="0"/>
              <w:autoSpaceDN w:val="0"/>
              <w:adjustRightInd w:val="0"/>
              <w:ind w:left="284" w:hanging="11"/>
              <w:jc w:val="both"/>
              <w:outlineLvl w:val="1"/>
              <w:rPr>
                <w:rFonts w:ascii="Arial" w:hAnsi="Arial" w:cs="Arial"/>
                <w:color w:val="auto"/>
                <w:sz w:val="24"/>
                <w:szCs w:val="24"/>
              </w:rPr>
            </w:pPr>
            <w:r>
              <w:rPr>
                <w:rFonts w:ascii="Arial" w:hAnsi="Arial" w:cs="Arial"/>
                <w:color w:val="auto"/>
                <w:sz w:val="24"/>
                <w:szCs w:val="24"/>
              </w:rPr>
              <w:t>телефонной связи (предоставление по  запросу, обращению)</w:t>
            </w:r>
          </w:p>
          <w:p w:rsidR="007B2FA8" w:rsidRDefault="007B2FA8">
            <w:pPr>
              <w:ind w:left="284" w:hanging="11"/>
              <w:jc w:val="both"/>
              <w:rPr>
                <w:rFonts w:ascii="Arial" w:hAnsi="Arial" w:cs="Arial"/>
                <w:color w:val="auto"/>
                <w:sz w:val="24"/>
                <w:szCs w:val="24"/>
              </w:rPr>
            </w:pP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100 %</w:t>
            </w:r>
          </w:p>
          <w:p w:rsidR="007B2FA8" w:rsidRDefault="007B2FA8">
            <w:pPr>
              <w:jc w:val="center"/>
              <w:rPr>
                <w:rFonts w:ascii="Arial" w:hAnsi="Arial" w:cs="Arial"/>
                <w:color w:val="auto"/>
                <w:sz w:val="24"/>
                <w:szCs w:val="24"/>
              </w:rPr>
            </w:pPr>
            <w:r>
              <w:rPr>
                <w:rFonts w:ascii="Arial" w:hAnsi="Arial" w:cs="Arial"/>
                <w:color w:val="auto"/>
                <w:sz w:val="24"/>
                <w:szCs w:val="24"/>
              </w:rPr>
              <w:t>(от числа запросов, обращений)</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numPr>
                <w:ilvl w:val="0"/>
                <w:numId w:val="7"/>
              </w:numPr>
              <w:autoSpaceDE w:val="0"/>
              <w:autoSpaceDN w:val="0"/>
              <w:adjustRightInd w:val="0"/>
              <w:ind w:left="284" w:hanging="11"/>
              <w:jc w:val="both"/>
              <w:outlineLvl w:val="1"/>
              <w:rPr>
                <w:rFonts w:ascii="Arial" w:hAnsi="Arial" w:cs="Arial"/>
                <w:color w:val="auto"/>
                <w:sz w:val="24"/>
                <w:szCs w:val="24"/>
              </w:rPr>
            </w:pPr>
            <w:r>
              <w:rPr>
                <w:rFonts w:ascii="Arial" w:hAnsi="Arial" w:cs="Arial"/>
                <w:color w:val="auto"/>
                <w:sz w:val="24"/>
                <w:szCs w:val="24"/>
              </w:rPr>
              <w:t xml:space="preserve">факсимильной связи (предоставление по  запросу, обращению) </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100 %</w:t>
            </w:r>
          </w:p>
          <w:p w:rsidR="007B2FA8" w:rsidRDefault="007B2FA8">
            <w:pPr>
              <w:jc w:val="center"/>
              <w:rPr>
                <w:rFonts w:ascii="Arial" w:hAnsi="Arial" w:cs="Arial"/>
                <w:color w:val="auto"/>
                <w:sz w:val="24"/>
                <w:szCs w:val="24"/>
              </w:rPr>
            </w:pPr>
            <w:r>
              <w:rPr>
                <w:rFonts w:ascii="Arial" w:hAnsi="Arial" w:cs="Arial"/>
                <w:color w:val="auto"/>
                <w:sz w:val="24"/>
                <w:szCs w:val="24"/>
              </w:rPr>
              <w:t>(от числа запросов, обращений)</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numPr>
                <w:ilvl w:val="0"/>
                <w:numId w:val="7"/>
              </w:numPr>
              <w:autoSpaceDE w:val="0"/>
              <w:autoSpaceDN w:val="0"/>
              <w:adjustRightInd w:val="0"/>
              <w:ind w:left="284" w:hanging="11"/>
              <w:jc w:val="both"/>
              <w:outlineLvl w:val="1"/>
              <w:rPr>
                <w:rFonts w:ascii="Arial" w:hAnsi="Arial" w:cs="Arial"/>
                <w:color w:val="auto"/>
                <w:sz w:val="24"/>
                <w:szCs w:val="24"/>
              </w:rPr>
            </w:pPr>
            <w:r>
              <w:rPr>
                <w:rFonts w:ascii="Arial" w:hAnsi="Arial" w:cs="Arial"/>
                <w:color w:val="auto"/>
                <w:sz w:val="24"/>
                <w:szCs w:val="24"/>
              </w:rPr>
              <w:t>почтовой связи, в том числе электронной почты (предоставление по  запросу, обращению)</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 xml:space="preserve">100% </w:t>
            </w:r>
          </w:p>
          <w:p w:rsidR="007B2FA8" w:rsidRDefault="007B2FA8">
            <w:pPr>
              <w:jc w:val="center"/>
              <w:rPr>
                <w:rFonts w:ascii="Arial" w:hAnsi="Arial" w:cs="Arial"/>
                <w:color w:val="auto"/>
                <w:sz w:val="24"/>
                <w:szCs w:val="24"/>
              </w:rPr>
            </w:pPr>
            <w:r>
              <w:rPr>
                <w:rFonts w:ascii="Arial" w:hAnsi="Arial" w:cs="Arial"/>
                <w:color w:val="auto"/>
                <w:sz w:val="24"/>
                <w:szCs w:val="24"/>
              </w:rPr>
              <w:t>(от числа запросов, обращений)</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numPr>
                <w:ilvl w:val="0"/>
                <w:numId w:val="7"/>
              </w:numPr>
              <w:autoSpaceDE w:val="0"/>
              <w:autoSpaceDN w:val="0"/>
              <w:adjustRightInd w:val="0"/>
              <w:ind w:left="284" w:hanging="11"/>
              <w:jc w:val="both"/>
              <w:outlineLvl w:val="1"/>
              <w:rPr>
                <w:rFonts w:ascii="Arial" w:hAnsi="Arial" w:cs="Arial"/>
                <w:color w:val="auto"/>
                <w:sz w:val="24"/>
                <w:szCs w:val="24"/>
              </w:rPr>
            </w:pPr>
            <w:r>
              <w:rPr>
                <w:rFonts w:ascii="Arial" w:hAnsi="Arial" w:cs="Arial"/>
                <w:color w:val="auto"/>
                <w:sz w:val="24"/>
                <w:szCs w:val="24"/>
              </w:rPr>
              <w:t>размещения информации на стендах в местах предоставления муниципальной услуги, иных отведенных для этих целей местах</w:t>
            </w:r>
          </w:p>
        </w:tc>
        <w:tc>
          <w:tcPr>
            <w:tcW w:w="2380" w:type="dxa"/>
            <w:tcBorders>
              <w:top w:val="single" w:sz="4" w:space="0" w:color="000000"/>
              <w:left w:val="single" w:sz="4" w:space="0" w:color="000000"/>
              <w:bottom w:val="single" w:sz="4" w:space="0" w:color="000000"/>
              <w:right w:val="single" w:sz="4" w:space="0" w:color="000000"/>
            </w:tcBorders>
          </w:tcPr>
          <w:p w:rsidR="007B2FA8" w:rsidRDefault="007B2FA8">
            <w:pPr>
              <w:jc w:val="center"/>
              <w:rPr>
                <w:rFonts w:ascii="Arial" w:hAnsi="Arial" w:cs="Arial"/>
                <w:color w:val="auto"/>
                <w:sz w:val="24"/>
                <w:szCs w:val="24"/>
              </w:rPr>
            </w:pPr>
            <w:r>
              <w:rPr>
                <w:rFonts w:ascii="Arial" w:hAnsi="Arial" w:cs="Arial"/>
                <w:color w:val="auto"/>
                <w:sz w:val="24"/>
                <w:szCs w:val="24"/>
              </w:rPr>
              <w:t>100%</w:t>
            </w:r>
          </w:p>
          <w:p w:rsidR="007B2FA8" w:rsidRDefault="007B2FA8">
            <w:pPr>
              <w:jc w:val="center"/>
              <w:rPr>
                <w:rFonts w:ascii="Arial" w:hAnsi="Arial" w:cs="Arial"/>
                <w:color w:val="auto"/>
                <w:sz w:val="24"/>
                <w:szCs w:val="24"/>
              </w:rPr>
            </w:pP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numPr>
                <w:ilvl w:val="0"/>
                <w:numId w:val="7"/>
              </w:numPr>
              <w:autoSpaceDE w:val="0"/>
              <w:autoSpaceDN w:val="0"/>
              <w:adjustRightInd w:val="0"/>
              <w:ind w:left="284" w:hanging="11"/>
              <w:jc w:val="both"/>
              <w:outlineLvl w:val="1"/>
              <w:rPr>
                <w:rFonts w:ascii="Arial" w:hAnsi="Arial" w:cs="Arial"/>
                <w:color w:val="auto"/>
                <w:sz w:val="24"/>
                <w:szCs w:val="24"/>
              </w:rPr>
            </w:pPr>
            <w:r>
              <w:rPr>
                <w:rFonts w:ascii="Arial" w:hAnsi="Arial" w:cs="Arial"/>
                <w:color w:val="auto"/>
                <w:sz w:val="24"/>
                <w:szCs w:val="24"/>
              </w:rPr>
              <w:t>в информационно-телекоммуникационной сети Интернет, в том числе на официальном сайте администрации муниципального образования Дубенский район в сети информационно-телекоммуникационной Интернет</w:t>
            </w:r>
          </w:p>
        </w:tc>
        <w:tc>
          <w:tcPr>
            <w:tcW w:w="2380" w:type="dxa"/>
            <w:tcBorders>
              <w:top w:val="single" w:sz="4" w:space="0" w:color="000000"/>
              <w:left w:val="single" w:sz="4" w:space="0" w:color="000000"/>
              <w:bottom w:val="single" w:sz="4" w:space="0" w:color="000000"/>
              <w:right w:val="single" w:sz="4" w:space="0" w:color="000000"/>
            </w:tcBorders>
          </w:tcPr>
          <w:p w:rsidR="007B2FA8" w:rsidRDefault="007B2FA8">
            <w:pPr>
              <w:jc w:val="center"/>
              <w:rPr>
                <w:rFonts w:ascii="Arial" w:hAnsi="Arial" w:cs="Arial"/>
                <w:color w:val="auto"/>
                <w:sz w:val="24"/>
                <w:szCs w:val="24"/>
              </w:rPr>
            </w:pPr>
            <w:r>
              <w:rPr>
                <w:rFonts w:ascii="Arial" w:hAnsi="Arial" w:cs="Arial"/>
                <w:color w:val="auto"/>
                <w:sz w:val="24"/>
                <w:szCs w:val="24"/>
              </w:rPr>
              <w:t>100 %</w:t>
            </w:r>
          </w:p>
          <w:p w:rsidR="007B2FA8" w:rsidRDefault="007B2FA8">
            <w:pPr>
              <w:jc w:val="center"/>
              <w:rPr>
                <w:rFonts w:ascii="Arial" w:hAnsi="Arial" w:cs="Arial"/>
                <w:color w:val="auto"/>
                <w:sz w:val="24"/>
                <w:szCs w:val="24"/>
              </w:rPr>
            </w:pP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numPr>
                <w:ilvl w:val="0"/>
                <w:numId w:val="7"/>
              </w:numPr>
              <w:autoSpaceDE w:val="0"/>
              <w:autoSpaceDN w:val="0"/>
              <w:adjustRightInd w:val="0"/>
              <w:ind w:left="284" w:hanging="11"/>
              <w:jc w:val="both"/>
              <w:outlineLvl w:val="1"/>
              <w:rPr>
                <w:rFonts w:ascii="Arial" w:hAnsi="Arial" w:cs="Arial"/>
                <w:color w:val="auto"/>
                <w:sz w:val="24"/>
                <w:szCs w:val="24"/>
              </w:rPr>
            </w:pPr>
            <w:r>
              <w:rPr>
                <w:rFonts w:ascii="Arial" w:hAnsi="Arial" w:cs="Arial"/>
                <w:color w:val="auto"/>
                <w:sz w:val="24"/>
                <w:szCs w:val="24"/>
              </w:rPr>
              <w:t>обнародование (опубликование) информации в средствах массовой информации</w:t>
            </w:r>
          </w:p>
        </w:tc>
        <w:tc>
          <w:tcPr>
            <w:tcW w:w="2380" w:type="dxa"/>
            <w:tcBorders>
              <w:top w:val="single" w:sz="4" w:space="0" w:color="000000"/>
              <w:left w:val="single" w:sz="4" w:space="0" w:color="000000"/>
              <w:bottom w:val="single" w:sz="4" w:space="0" w:color="000000"/>
              <w:right w:val="single" w:sz="4" w:space="0" w:color="000000"/>
            </w:tcBorders>
          </w:tcPr>
          <w:p w:rsidR="007B2FA8" w:rsidRDefault="007B2FA8">
            <w:pPr>
              <w:jc w:val="center"/>
              <w:rPr>
                <w:rFonts w:ascii="Arial" w:hAnsi="Arial" w:cs="Arial"/>
                <w:color w:val="auto"/>
                <w:sz w:val="24"/>
                <w:szCs w:val="24"/>
              </w:rPr>
            </w:pPr>
            <w:r>
              <w:rPr>
                <w:rFonts w:ascii="Arial" w:hAnsi="Arial" w:cs="Arial"/>
                <w:color w:val="auto"/>
                <w:sz w:val="24"/>
                <w:szCs w:val="24"/>
              </w:rPr>
              <w:t>100 %</w:t>
            </w:r>
          </w:p>
          <w:p w:rsidR="007B2FA8" w:rsidRDefault="007B2FA8">
            <w:pPr>
              <w:jc w:val="center"/>
              <w:rPr>
                <w:rFonts w:ascii="Arial" w:hAnsi="Arial" w:cs="Arial"/>
                <w:color w:val="auto"/>
                <w:sz w:val="24"/>
                <w:szCs w:val="24"/>
              </w:rPr>
            </w:pP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numPr>
                <w:ilvl w:val="0"/>
                <w:numId w:val="7"/>
              </w:numPr>
              <w:autoSpaceDE w:val="0"/>
              <w:autoSpaceDN w:val="0"/>
              <w:adjustRightInd w:val="0"/>
              <w:ind w:left="284" w:hanging="11"/>
              <w:jc w:val="both"/>
              <w:outlineLvl w:val="1"/>
              <w:rPr>
                <w:rFonts w:ascii="Arial" w:hAnsi="Arial" w:cs="Arial"/>
                <w:color w:val="auto"/>
                <w:sz w:val="24"/>
                <w:szCs w:val="24"/>
              </w:rPr>
            </w:pPr>
            <w:r>
              <w:rPr>
                <w:rFonts w:ascii="Arial" w:hAnsi="Arial" w:cs="Arial"/>
                <w:color w:val="auto"/>
                <w:sz w:val="24"/>
                <w:szCs w:val="24"/>
              </w:rPr>
              <w:t>ознакомление пользователей информацией с информацией через библиотечные и архивные фонды</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90%</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autoSpaceDE w:val="0"/>
              <w:autoSpaceDN w:val="0"/>
              <w:adjustRightInd w:val="0"/>
              <w:ind w:firstLine="540"/>
              <w:jc w:val="both"/>
              <w:outlineLvl w:val="1"/>
              <w:rPr>
                <w:rFonts w:ascii="Arial" w:hAnsi="Arial" w:cs="Arial"/>
                <w:color w:val="auto"/>
                <w:sz w:val="24"/>
                <w:szCs w:val="24"/>
              </w:rPr>
            </w:pPr>
            <w:r>
              <w:rPr>
                <w:rFonts w:ascii="Arial" w:hAnsi="Arial" w:cs="Arial"/>
                <w:color w:val="auto"/>
                <w:sz w:val="24"/>
                <w:szCs w:val="24"/>
              </w:rPr>
              <w:t xml:space="preserve">2.1. Доля  случаев предоставления муниципальной услуги в  установленный срок с момента сдачи документа   </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100%</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autoSpaceDE w:val="0"/>
              <w:autoSpaceDN w:val="0"/>
              <w:adjustRightInd w:val="0"/>
              <w:ind w:firstLine="540"/>
              <w:jc w:val="both"/>
              <w:outlineLvl w:val="1"/>
              <w:rPr>
                <w:rFonts w:ascii="Arial" w:hAnsi="Arial" w:cs="Arial"/>
                <w:color w:val="auto"/>
                <w:sz w:val="24"/>
                <w:szCs w:val="24"/>
              </w:rPr>
            </w:pPr>
            <w:r>
              <w:rPr>
                <w:rFonts w:ascii="Arial" w:hAnsi="Arial" w:cs="Arial"/>
                <w:color w:val="auto"/>
                <w:sz w:val="24"/>
                <w:szCs w:val="24"/>
              </w:rPr>
              <w:t>2.2. Доля  заявителей,  ожидавших  в</w:t>
            </w:r>
            <w:r>
              <w:rPr>
                <w:rFonts w:ascii="Arial" w:hAnsi="Arial" w:cs="Arial"/>
                <w:color w:val="auto"/>
                <w:sz w:val="24"/>
                <w:szCs w:val="24"/>
              </w:rPr>
              <w:br/>
              <w:t xml:space="preserve">очереди для подачи документов, с целью предоставления муниципальной услуги, не более установленного     административным регламентом                             </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100%</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autoSpaceDE w:val="0"/>
              <w:autoSpaceDN w:val="0"/>
              <w:adjustRightInd w:val="0"/>
              <w:ind w:firstLine="540"/>
              <w:jc w:val="both"/>
              <w:outlineLvl w:val="1"/>
              <w:rPr>
                <w:rFonts w:ascii="Arial" w:hAnsi="Arial" w:cs="Arial"/>
                <w:color w:val="auto"/>
                <w:sz w:val="24"/>
                <w:szCs w:val="24"/>
              </w:rPr>
            </w:pPr>
            <w:r>
              <w:rPr>
                <w:rFonts w:ascii="Arial" w:hAnsi="Arial" w:cs="Arial"/>
                <w:color w:val="auto"/>
                <w:sz w:val="24"/>
                <w:szCs w:val="24"/>
              </w:rPr>
              <w:t xml:space="preserve">2.3. Соблюдение срока регистрации запроса (заявления) заявителя </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100%</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autoSpaceDE w:val="0"/>
              <w:autoSpaceDN w:val="0"/>
              <w:adjustRightInd w:val="0"/>
              <w:ind w:firstLine="540"/>
              <w:jc w:val="both"/>
              <w:outlineLvl w:val="1"/>
              <w:rPr>
                <w:rFonts w:ascii="Arial" w:hAnsi="Arial" w:cs="Arial"/>
                <w:color w:val="auto"/>
                <w:sz w:val="24"/>
                <w:szCs w:val="24"/>
              </w:rPr>
            </w:pPr>
            <w:r>
              <w:rPr>
                <w:rFonts w:ascii="Arial" w:hAnsi="Arial" w:cs="Arial"/>
                <w:color w:val="auto"/>
                <w:sz w:val="24"/>
                <w:szCs w:val="24"/>
              </w:rPr>
              <w:t>2.4. Доля заявителей, ожидавших в</w:t>
            </w:r>
            <w:r>
              <w:rPr>
                <w:rFonts w:ascii="Arial" w:hAnsi="Arial" w:cs="Arial"/>
                <w:color w:val="auto"/>
                <w:sz w:val="24"/>
                <w:szCs w:val="24"/>
              </w:rPr>
              <w:br/>
              <w:t xml:space="preserve">очереди для  получения результата предоставления муниципальной услуги, не более установленного административным регламентом                             </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100%</w:t>
            </w:r>
          </w:p>
        </w:tc>
      </w:tr>
      <w:tr w:rsidR="007B2FA8" w:rsidTr="007B2FA8">
        <w:trPr>
          <w:trHeight w:val="872"/>
        </w:trPr>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pStyle w:val="ConsPlusCell"/>
              <w:numPr>
                <w:ilvl w:val="1"/>
                <w:numId w:val="8"/>
              </w:numPr>
              <w:ind w:left="0" w:firstLine="567"/>
              <w:jc w:val="both"/>
              <w:rPr>
                <w:b/>
                <w:bCs/>
                <w:sz w:val="24"/>
                <w:szCs w:val="24"/>
              </w:rPr>
            </w:pPr>
            <w:r>
              <w:rPr>
                <w:sz w:val="24"/>
                <w:szCs w:val="24"/>
              </w:rPr>
              <w:t xml:space="preserve">Доля  случаев  правильно  заполненных  заявителем запросов и заявлений (с приложением необходимых документов) и сданных с первого раза                         </w:t>
            </w:r>
          </w:p>
        </w:tc>
        <w:tc>
          <w:tcPr>
            <w:tcW w:w="2380" w:type="dxa"/>
            <w:tcBorders>
              <w:top w:val="single" w:sz="4" w:space="0" w:color="000000"/>
              <w:left w:val="single" w:sz="4" w:space="0" w:color="000000"/>
              <w:bottom w:val="single" w:sz="4" w:space="0" w:color="000000"/>
              <w:right w:val="single" w:sz="4" w:space="0" w:color="000000"/>
            </w:tcBorders>
          </w:tcPr>
          <w:p w:rsidR="007B2FA8" w:rsidRDefault="007B2FA8">
            <w:pPr>
              <w:pStyle w:val="ConsPlusCell"/>
              <w:jc w:val="center"/>
              <w:rPr>
                <w:sz w:val="24"/>
                <w:szCs w:val="24"/>
              </w:rPr>
            </w:pPr>
          </w:p>
          <w:p w:rsidR="007B2FA8" w:rsidRDefault="007B2FA8">
            <w:pPr>
              <w:pStyle w:val="ConsPlusCell"/>
              <w:jc w:val="center"/>
              <w:rPr>
                <w:sz w:val="24"/>
                <w:szCs w:val="24"/>
              </w:rPr>
            </w:pPr>
            <w:r>
              <w:rPr>
                <w:sz w:val="24"/>
                <w:szCs w:val="24"/>
              </w:rPr>
              <w:t>95%</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pStyle w:val="ConsPlusCell"/>
              <w:ind w:firstLine="556"/>
              <w:jc w:val="both"/>
              <w:rPr>
                <w:sz w:val="24"/>
                <w:szCs w:val="24"/>
              </w:rPr>
            </w:pPr>
            <w:r>
              <w:rPr>
                <w:sz w:val="24"/>
                <w:szCs w:val="24"/>
              </w:rPr>
              <w:t>3.2.  Доля   заявителей,   удовлетворенных   качеством</w:t>
            </w:r>
            <w:r>
              <w:rPr>
                <w:sz w:val="24"/>
                <w:szCs w:val="24"/>
              </w:rPr>
              <w:br/>
              <w:t xml:space="preserve">процесса предоставления  муниципальной услуги                              </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pStyle w:val="12"/>
              <w:ind w:left="0"/>
              <w:jc w:val="center"/>
              <w:rPr>
                <w:rFonts w:ascii="Arial" w:hAnsi="Arial" w:cs="Arial"/>
                <w:sz w:val="24"/>
                <w:szCs w:val="24"/>
              </w:rPr>
            </w:pPr>
            <w:r>
              <w:rPr>
                <w:rFonts w:ascii="Arial" w:hAnsi="Arial" w:cs="Arial"/>
                <w:sz w:val="24"/>
                <w:szCs w:val="24"/>
              </w:rPr>
              <w:t>100%</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pStyle w:val="ConsPlusCell"/>
              <w:ind w:firstLine="556"/>
              <w:jc w:val="both"/>
              <w:rPr>
                <w:sz w:val="24"/>
                <w:szCs w:val="24"/>
              </w:rPr>
            </w:pPr>
            <w:r>
              <w:rPr>
                <w:sz w:val="24"/>
                <w:szCs w:val="24"/>
              </w:rPr>
              <w:t>3.3. Доля   заявителей,  удовлетворенных  качеством результата предоставления муниципальной услуги</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pStyle w:val="12"/>
              <w:ind w:left="0"/>
              <w:jc w:val="center"/>
              <w:rPr>
                <w:rFonts w:ascii="Arial" w:hAnsi="Arial" w:cs="Arial"/>
                <w:sz w:val="24"/>
                <w:szCs w:val="24"/>
              </w:rPr>
            </w:pPr>
            <w:r>
              <w:rPr>
                <w:rFonts w:ascii="Arial" w:hAnsi="Arial" w:cs="Arial"/>
                <w:sz w:val="24"/>
                <w:szCs w:val="24"/>
              </w:rPr>
              <w:t>99%</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pStyle w:val="ConsPlusCell"/>
              <w:ind w:firstLine="556"/>
              <w:jc w:val="both"/>
              <w:rPr>
                <w:sz w:val="24"/>
                <w:szCs w:val="24"/>
              </w:rPr>
            </w:pPr>
            <w:r>
              <w:rPr>
                <w:sz w:val="24"/>
                <w:szCs w:val="24"/>
              </w:rPr>
              <w:t>3.4.  Доля случаев  правильно  оформленных  документов</w:t>
            </w:r>
            <w:r>
              <w:rPr>
                <w:sz w:val="24"/>
                <w:szCs w:val="24"/>
              </w:rPr>
              <w:br/>
              <w:t xml:space="preserve"> специалистом, участвующим в процессе предоставления муниципальной услуги (произведенных  начислений,  </w:t>
            </w:r>
            <w:r>
              <w:rPr>
                <w:sz w:val="24"/>
                <w:szCs w:val="24"/>
              </w:rPr>
              <w:lastRenderedPageBreak/>
              <w:t>расчетов  и</w:t>
            </w:r>
            <w:r>
              <w:rPr>
                <w:sz w:val="24"/>
                <w:szCs w:val="24"/>
              </w:rPr>
              <w:br/>
              <w:t xml:space="preserve">т.д.) </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pStyle w:val="12"/>
              <w:ind w:left="0"/>
              <w:jc w:val="center"/>
              <w:rPr>
                <w:rFonts w:ascii="Arial" w:hAnsi="Arial" w:cs="Arial"/>
                <w:sz w:val="24"/>
                <w:szCs w:val="24"/>
              </w:rPr>
            </w:pPr>
            <w:r>
              <w:rPr>
                <w:rFonts w:ascii="Arial" w:hAnsi="Arial" w:cs="Arial"/>
                <w:sz w:val="24"/>
                <w:szCs w:val="24"/>
              </w:rPr>
              <w:lastRenderedPageBreak/>
              <w:t>95%</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pStyle w:val="ConsPlusCell"/>
              <w:ind w:firstLine="556"/>
              <w:jc w:val="both"/>
              <w:rPr>
                <w:sz w:val="24"/>
                <w:szCs w:val="24"/>
              </w:rPr>
            </w:pPr>
            <w:r>
              <w:rPr>
                <w:sz w:val="24"/>
                <w:szCs w:val="24"/>
              </w:rPr>
              <w:lastRenderedPageBreak/>
              <w:t xml:space="preserve">4.1.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w:t>
            </w:r>
            <w:proofErr w:type="spellStart"/>
            <w:r>
              <w:rPr>
                <w:sz w:val="24"/>
                <w:szCs w:val="24"/>
              </w:rPr>
              <w:t>оборудованность</w:t>
            </w:r>
            <w:proofErr w:type="spellEnd"/>
            <w:r>
              <w:rPr>
                <w:sz w:val="24"/>
                <w:szCs w:val="24"/>
              </w:rPr>
              <w:t xml:space="preserve">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и размещения верхней одежды посетителей  </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pStyle w:val="12"/>
              <w:ind w:left="0"/>
              <w:jc w:val="center"/>
              <w:rPr>
                <w:rFonts w:ascii="Arial" w:hAnsi="Arial" w:cs="Arial"/>
                <w:sz w:val="24"/>
                <w:szCs w:val="24"/>
              </w:rPr>
            </w:pPr>
            <w:r>
              <w:rPr>
                <w:rFonts w:ascii="Arial" w:hAnsi="Arial" w:cs="Arial"/>
                <w:sz w:val="24"/>
                <w:szCs w:val="24"/>
              </w:rPr>
              <w:t>100%</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pStyle w:val="ConsPlusCell"/>
              <w:ind w:firstLine="556"/>
              <w:jc w:val="both"/>
              <w:rPr>
                <w:sz w:val="24"/>
                <w:szCs w:val="24"/>
              </w:rPr>
            </w:pPr>
            <w:r>
              <w:rPr>
                <w:sz w:val="24"/>
                <w:szCs w:val="24"/>
              </w:rPr>
              <w:t xml:space="preserve">4.2. </w:t>
            </w:r>
            <w:proofErr w:type="spellStart"/>
            <w:r>
              <w:rPr>
                <w:sz w:val="24"/>
                <w:szCs w:val="24"/>
              </w:rPr>
              <w:t>Оборудованность</w:t>
            </w:r>
            <w:proofErr w:type="spellEnd"/>
            <w:r>
              <w:rPr>
                <w:sz w:val="24"/>
                <w:szCs w:val="24"/>
              </w:rPr>
              <w:t xml:space="preserve"> рабочих мест специалистов,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pStyle w:val="12"/>
              <w:ind w:left="0"/>
              <w:jc w:val="center"/>
              <w:rPr>
                <w:rFonts w:ascii="Arial" w:hAnsi="Arial" w:cs="Arial"/>
                <w:sz w:val="24"/>
                <w:szCs w:val="24"/>
              </w:rPr>
            </w:pPr>
            <w:r>
              <w:rPr>
                <w:rFonts w:ascii="Arial" w:hAnsi="Arial" w:cs="Arial"/>
                <w:sz w:val="24"/>
                <w:szCs w:val="24"/>
              </w:rPr>
              <w:t>100%</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pStyle w:val="ConsPlusCell"/>
              <w:ind w:firstLine="556"/>
              <w:jc w:val="both"/>
              <w:rPr>
                <w:sz w:val="24"/>
                <w:szCs w:val="24"/>
              </w:rPr>
            </w:pPr>
            <w:r>
              <w:rPr>
                <w:sz w:val="24"/>
                <w:szCs w:val="24"/>
              </w:rPr>
              <w:t xml:space="preserve">5.1. Укомплектованность      органа, предоставляющего муниципальную услугу, необходимым количеством специалистов </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pStyle w:val="12"/>
              <w:ind w:left="0"/>
              <w:jc w:val="center"/>
              <w:rPr>
                <w:rFonts w:ascii="Arial" w:hAnsi="Arial" w:cs="Arial"/>
                <w:sz w:val="24"/>
                <w:szCs w:val="24"/>
              </w:rPr>
            </w:pPr>
            <w:r>
              <w:rPr>
                <w:rFonts w:ascii="Arial" w:hAnsi="Arial" w:cs="Arial"/>
                <w:sz w:val="24"/>
                <w:szCs w:val="24"/>
              </w:rPr>
              <w:t>100%</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pStyle w:val="ConsPlusCell"/>
              <w:ind w:firstLine="556"/>
              <w:jc w:val="both"/>
              <w:rPr>
                <w:sz w:val="24"/>
                <w:szCs w:val="24"/>
              </w:rPr>
            </w:pPr>
            <w:r>
              <w:rPr>
                <w:sz w:val="24"/>
                <w:szCs w:val="24"/>
              </w:rPr>
              <w:t xml:space="preserve">5.2. Доля  специалистов, участвующих в процессе предоставления муниципальной услуги, с высшим профессиональным образованием </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pStyle w:val="12"/>
              <w:ind w:left="0"/>
              <w:jc w:val="center"/>
              <w:rPr>
                <w:rFonts w:ascii="Arial" w:hAnsi="Arial" w:cs="Arial"/>
                <w:sz w:val="24"/>
                <w:szCs w:val="24"/>
              </w:rPr>
            </w:pPr>
            <w:r>
              <w:rPr>
                <w:rFonts w:ascii="Arial" w:hAnsi="Arial" w:cs="Arial"/>
                <w:sz w:val="24"/>
                <w:szCs w:val="24"/>
              </w:rPr>
              <w:t>90</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pStyle w:val="ConsPlusCell"/>
              <w:ind w:firstLine="556"/>
              <w:jc w:val="both"/>
              <w:rPr>
                <w:sz w:val="24"/>
                <w:szCs w:val="24"/>
              </w:rPr>
            </w:pPr>
            <w:r>
              <w:rPr>
                <w:sz w:val="24"/>
                <w:szCs w:val="24"/>
              </w:rPr>
              <w:t>5.3. Доля  специалистов, участвующих в процессе предоставления муниципальной услуги, прошедших курсы повышения квалификации не менее 1 раза в 5 лет</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pStyle w:val="12"/>
              <w:ind w:left="0"/>
              <w:jc w:val="center"/>
              <w:rPr>
                <w:rFonts w:ascii="Arial" w:hAnsi="Arial" w:cs="Arial"/>
                <w:sz w:val="24"/>
                <w:szCs w:val="24"/>
              </w:rPr>
            </w:pPr>
            <w:r>
              <w:rPr>
                <w:rFonts w:ascii="Arial" w:hAnsi="Arial" w:cs="Arial"/>
                <w:sz w:val="24"/>
                <w:szCs w:val="24"/>
              </w:rPr>
              <w:t>60%</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pStyle w:val="ConsPlusCell"/>
              <w:ind w:firstLine="556"/>
              <w:jc w:val="both"/>
              <w:rPr>
                <w:sz w:val="24"/>
                <w:szCs w:val="24"/>
              </w:rPr>
            </w:pPr>
            <w:r>
              <w:rPr>
                <w:sz w:val="24"/>
                <w:szCs w:val="24"/>
              </w:rPr>
              <w:t>6.1. Доля   обоснованных   жалоб к  общему   количеству</w:t>
            </w:r>
            <w:r>
              <w:rPr>
                <w:sz w:val="24"/>
                <w:szCs w:val="24"/>
              </w:rPr>
              <w:br/>
              <w:t xml:space="preserve">обслуженных потребителей по данному виду услуг          </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pStyle w:val="12"/>
              <w:ind w:left="0"/>
              <w:jc w:val="center"/>
              <w:rPr>
                <w:rFonts w:ascii="Arial" w:hAnsi="Arial" w:cs="Arial"/>
                <w:sz w:val="24"/>
                <w:szCs w:val="24"/>
              </w:rPr>
            </w:pPr>
            <w:r>
              <w:rPr>
                <w:rFonts w:ascii="Arial" w:hAnsi="Arial" w:cs="Arial"/>
                <w:sz w:val="24"/>
                <w:szCs w:val="24"/>
              </w:rPr>
              <w:t>5%</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pStyle w:val="ConsPlusCell"/>
              <w:ind w:firstLine="556"/>
              <w:jc w:val="both"/>
              <w:rPr>
                <w:sz w:val="24"/>
                <w:szCs w:val="24"/>
              </w:rPr>
            </w:pPr>
            <w:r>
              <w:rPr>
                <w:sz w:val="24"/>
                <w:szCs w:val="24"/>
              </w:rPr>
              <w:t xml:space="preserve">6.2. Доля   обоснованных   жалоб,   рассмотренных   в установленный срок                        </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pStyle w:val="12"/>
              <w:ind w:left="0"/>
              <w:jc w:val="center"/>
              <w:rPr>
                <w:rFonts w:ascii="Arial" w:hAnsi="Arial" w:cs="Arial"/>
                <w:sz w:val="24"/>
                <w:szCs w:val="24"/>
              </w:rPr>
            </w:pPr>
            <w:r>
              <w:rPr>
                <w:rFonts w:ascii="Arial" w:hAnsi="Arial" w:cs="Arial"/>
                <w:sz w:val="24"/>
                <w:szCs w:val="24"/>
              </w:rPr>
              <w:t>100%</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pStyle w:val="ConsPlusCell"/>
              <w:ind w:firstLine="556"/>
              <w:jc w:val="both"/>
              <w:rPr>
                <w:sz w:val="24"/>
                <w:szCs w:val="24"/>
              </w:rPr>
            </w:pPr>
            <w:r>
              <w:rPr>
                <w:sz w:val="24"/>
                <w:szCs w:val="24"/>
              </w:rPr>
              <w:t>6.3. Доля  заявителей,  удовлетворенных  существующим</w:t>
            </w:r>
            <w:r>
              <w:rPr>
                <w:sz w:val="24"/>
                <w:szCs w:val="24"/>
              </w:rPr>
              <w:br/>
              <w:t xml:space="preserve">порядком досудебного обжалования                                        </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pStyle w:val="12"/>
              <w:ind w:left="0"/>
              <w:jc w:val="center"/>
              <w:rPr>
                <w:rFonts w:ascii="Arial" w:hAnsi="Arial" w:cs="Arial"/>
                <w:sz w:val="24"/>
                <w:szCs w:val="24"/>
              </w:rPr>
            </w:pPr>
            <w:r>
              <w:rPr>
                <w:rFonts w:ascii="Arial" w:hAnsi="Arial" w:cs="Arial"/>
                <w:sz w:val="24"/>
                <w:szCs w:val="24"/>
              </w:rPr>
              <w:t>95%</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pStyle w:val="ConsPlusCell"/>
              <w:ind w:firstLine="556"/>
              <w:jc w:val="both"/>
              <w:rPr>
                <w:sz w:val="24"/>
                <w:szCs w:val="24"/>
              </w:rPr>
            </w:pPr>
            <w:r>
              <w:rPr>
                <w:sz w:val="24"/>
                <w:szCs w:val="24"/>
              </w:rPr>
              <w:t xml:space="preserve">6.4. Доля   заявителей,   удовлетворенных   сроками досудебного обжалования                                                 </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pStyle w:val="12"/>
              <w:ind w:left="0"/>
              <w:jc w:val="center"/>
              <w:rPr>
                <w:rFonts w:ascii="Arial" w:hAnsi="Arial" w:cs="Arial"/>
                <w:sz w:val="24"/>
                <w:szCs w:val="24"/>
              </w:rPr>
            </w:pPr>
            <w:r>
              <w:rPr>
                <w:rFonts w:ascii="Arial" w:hAnsi="Arial" w:cs="Arial"/>
                <w:sz w:val="24"/>
                <w:szCs w:val="24"/>
              </w:rPr>
              <w:t>100%</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pStyle w:val="ConsPlusCell"/>
              <w:ind w:firstLine="556"/>
              <w:jc w:val="both"/>
              <w:rPr>
                <w:sz w:val="24"/>
                <w:szCs w:val="24"/>
              </w:rPr>
            </w:pPr>
            <w:r>
              <w:rPr>
                <w:sz w:val="24"/>
                <w:szCs w:val="24"/>
              </w:rPr>
              <w:t xml:space="preserve">6.5. Доля   заявителей,   удовлетворенных   качеством досудебного обжалования                                                 </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pStyle w:val="12"/>
              <w:ind w:left="0"/>
              <w:jc w:val="center"/>
              <w:rPr>
                <w:rFonts w:ascii="Arial" w:hAnsi="Arial" w:cs="Arial"/>
                <w:sz w:val="24"/>
                <w:szCs w:val="24"/>
              </w:rPr>
            </w:pPr>
            <w:r>
              <w:rPr>
                <w:rFonts w:ascii="Arial" w:hAnsi="Arial" w:cs="Arial"/>
                <w:sz w:val="24"/>
                <w:szCs w:val="24"/>
              </w:rPr>
              <w:t>99,9%</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pStyle w:val="ConsPlusCell"/>
              <w:ind w:firstLine="556"/>
              <w:jc w:val="both"/>
              <w:rPr>
                <w:sz w:val="24"/>
                <w:szCs w:val="24"/>
              </w:rPr>
            </w:pPr>
            <w:r>
              <w:rPr>
                <w:sz w:val="24"/>
                <w:szCs w:val="24"/>
              </w:rPr>
              <w:t xml:space="preserve">6.6. Доля   заявителей,   обратившихся за обжалованием действий (бездействия) и решений, принятых в ходе предоставления муниципальной услуги,   в судебном порядке                                     </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pStyle w:val="12"/>
              <w:ind w:left="0"/>
              <w:jc w:val="center"/>
              <w:rPr>
                <w:rFonts w:ascii="Arial" w:hAnsi="Arial" w:cs="Arial"/>
                <w:sz w:val="24"/>
                <w:szCs w:val="24"/>
              </w:rPr>
            </w:pPr>
            <w:r>
              <w:rPr>
                <w:rFonts w:ascii="Arial" w:hAnsi="Arial" w:cs="Arial"/>
                <w:sz w:val="24"/>
                <w:szCs w:val="24"/>
              </w:rPr>
              <w:t>0,1%</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pStyle w:val="ConsPlusCell"/>
              <w:ind w:firstLine="556"/>
              <w:jc w:val="both"/>
              <w:rPr>
                <w:sz w:val="24"/>
                <w:szCs w:val="24"/>
              </w:rPr>
            </w:pPr>
            <w:r>
              <w:rPr>
                <w:sz w:val="24"/>
                <w:szCs w:val="24"/>
              </w:rPr>
              <w:t xml:space="preserve">7.1. Доля  заявителей,  удовлетворенных  вежливостью     специалистов, участвующих в процессе предоставления муниципальной услуги                                         </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pStyle w:val="12"/>
              <w:ind w:left="0"/>
              <w:jc w:val="center"/>
              <w:rPr>
                <w:rFonts w:ascii="Arial" w:hAnsi="Arial" w:cs="Arial"/>
                <w:sz w:val="24"/>
                <w:szCs w:val="24"/>
              </w:rPr>
            </w:pPr>
            <w:r>
              <w:rPr>
                <w:rFonts w:ascii="Arial" w:hAnsi="Arial" w:cs="Arial"/>
                <w:sz w:val="24"/>
                <w:szCs w:val="24"/>
              </w:rPr>
              <w:t>100%</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pStyle w:val="ConsPlusCell"/>
              <w:ind w:firstLine="556"/>
              <w:jc w:val="both"/>
              <w:rPr>
                <w:sz w:val="24"/>
                <w:szCs w:val="24"/>
              </w:rPr>
            </w:pPr>
            <w:r>
              <w:rPr>
                <w:sz w:val="24"/>
                <w:szCs w:val="24"/>
              </w:rPr>
              <w:t>8.1. Количество заявителей, обратившихся в отраслевой (функциональный) и территориальный  орган администрации муниципального образования Дубенский район, за получением информации о муниципальной услуге, о порядке предоставления муниципальной услуги</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pStyle w:val="12"/>
              <w:ind w:left="0"/>
              <w:jc w:val="center"/>
              <w:rPr>
                <w:rFonts w:ascii="Arial" w:hAnsi="Arial" w:cs="Arial"/>
                <w:sz w:val="24"/>
                <w:szCs w:val="24"/>
              </w:rPr>
            </w:pPr>
            <w:r>
              <w:rPr>
                <w:rFonts w:ascii="Arial" w:hAnsi="Arial" w:cs="Arial"/>
                <w:sz w:val="24"/>
                <w:szCs w:val="24"/>
              </w:rPr>
              <w:t>(человек)</w:t>
            </w:r>
          </w:p>
        </w:tc>
      </w:tr>
      <w:tr w:rsidR="007B2FA8" w:rsidTr="007B2FA8">
        <w:tc>
          <w:tcPr>
            <w:tcW w:w="7196" w:type="dxa"/>
            <w:tcBorders>
              <w:top w:val="single" w:sz="4" w:space="0" w:color="000000"/>
              <w:left w:val="single" w:sz="4" w:space="0" w:color="000000"/>
              <w:bottom w:val="single" w:sz="4" w:space="0" w:color="000000"/>
              <w:right w:val="single" w:sz="4" w:space="0" w:color="000000"/>
            </w:tcBorders>
            <w:hideMark/>
          </w:tcPr>
          <w:p w:rsidR="007B2FA8" w:rsidRDefault="007B2FA8">
            <w:pPr>
              <w:pStyle w:val="ConsPlusCell"/>
              <w:ind w:firstLine="556"/>
              <w:jc w:val="both"/>
              <w:rPr>
                <w:sz w:val="24"/>
                <w:szCs w:val="24"/>
              </w:rPr>
            </w:pPr>
            <w:r>
              <w:rPr>
                <w:sz w:val="24"/>
                <w:szCs w:val="24"/>
              </w:rPr>
              <w:t xml:space="preserve">8.2. Количество заявителей, обратившихся в отраслевой (функциональный) и территориальный  орган администрации муниципального образования Дубенский район, за </w:t>
            </w:r>
            <w:r>
              <w:rPr>
                <w:sz w:val="24"/>
                <w:szCs w:val="24"/>
              </w:rPr>
              <w:lastRenderedPageBreak/>
              <w:t>получением муниципальной услуги</w:t>
            </w:r>
          </w:p>
        </w:tc>
        <w:tc>
          <w:tcPr>
            <w:tcW w:w="2380" w:type="dxa"/>
            <w:tcBorders>
              <w:top w:val="single" w:sz="4" w:space="0" w:color="000000"/>
              <w:left w:val="single" w:sz="4" w:space="0" w:color="000000"/>
              <w:bottom w:val="single" w:sz="4" w:space="0" w:color="000000"/>
              <w:right w:val="single" w:sz="4" w:space="0" w:color="000000"/>
            </w:tcBorders>
            <w:hideMark/>
          </w:tcPr>
          <w:p w:rsidR="007B2FA8" w:rsidRDefault="007B2FA8">
            <w:pPr>
              <w:pStyle w:val="12"/>
              <w:ind w:left="0"/>
              <w:jc w:val="center"/>
              <w:rPr>
                <w:rFonts w:ascii="Arial" w:hAnsi="Arial" w:cs="Arial"/>
                <w:sz w:val="24"/>
                <w:szCs w:val="24"/>
              </w:rPr>
            </w:pPr>
            <w:r>
              <w:rPr>
                <w:rFonts w:ascii="Arial" w:hAnsi="Arial" w:cs="Arial"/>
                <w:sz w:val="24"/>
                <w:szCs w:val="24"/>
              </w:rPr>
              <w:lastRenderedPageBreak/>
              <w:t>(человек)</w:t>
            </w:r>
          </w:p>
        </w:tc>
      </w:tr>
    </w:tbl>
    <w:p w:rsidR="007B2FA8" w:rsidRDefault="007B2FA8" w:rsidP="007B2FA8">
      <w:pPr>
        <w:autoSpaceDE w:val="0"/>
        <w:autoSpaceDN w:val="0"/>
        <w:adjustRightInd w:val="0"/>
        <w:jc w:val="center"/>
        <w:rPr>
          <w:rFonts w:ascii="Arial" w:hAnsi="Arial" w:cs="Arial"/>
          <w:b/>
          <w:bCs/>
          <w:color w:val="auto"/>
          <w:sz w:val="24"/>
          <w:szCs w:val="24"/>
        </w:rPr>
      </w:pPr>
    </w:p>
    <w:p w:rsidR="007B2FA8" w:rsidRDefault="007B2FA8" w:rsidP="007B2FA8">
      <w:pPr>
        <w:widowControl w:val="0"/>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p>
    <w:p w:rsidR="007B2FA8" w:rsidRDefault="007B2FA8" w:rsidP="007B2FA8">
      <w:pPr>
        <w:widowControl w:val="0"/>
        <w:numPr>
          <w:ilvl w:val="0"/>
          <w:numId w:val="9"/>
        </w:numPr>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Перечень административных процедур</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37.  Предоставление муниципальной услуги включает следующие административные процедуры:</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консультирование по порядку и срокам предоставления муниципальной услуги;</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Times New Roman" w:hAnsi="Arial" w:cs="Arial"/>
          <w:color w:val="auto"/>
          <w:sz w:val="24"/>
          <w:szCs w:val="24"/>
        </w:rPr>
      </w:pPr>
      <w:r>
        <w:rPr>
          <w:rFonts w:ascii="Arial" w:eastAsia="ヒラギノ角ゴ Pro W3" w:hAnsi="Arial" w:cs="Arial"/>
          <w:sz w:val="24"/>
          <w:szCs w:val="24"/>
        </w:rPr>
        <w:t xml:space="preserve">- прием запроса о предоставлении муниципальной услуги при направлении заявителем заявления через сайт  АИС «Е-услуги. Образование» </w:t>
      </w:r>
      <w:hyperlink r:id="rId10" w:tgtFrame="_blank" w:history="1">
        <w:r>
          <w:rPr>
            <w:rStyle w:val="a3"/>
            <w:rFonts w:eastAsia="ヒラギノ角ゴ Pro W3"/>
            <w:color w:val="0077CC"/>
            <w:sz w:val="24"/>
            <w:szCs w:val="24"/>
            <w:shd w:val="clear" w:color="auto" w:fill="FFFFFF"/>
          </w:rPr>
          <w:t>https://es.edu71.ru</w:t>
        </w:r>
      </w:hyperlink>
      <w:proofErr w:type="gramStart"/>
      <w:r>
        <w:rPr>
          <w:rFonts w:ascii="Arial" w:eastAsia="ヒラギノ角ゴ Pro W3" w:hAnsi="Arial" w:cs="Arial"/>
          <w:color w:val="44546A"/>
          <w:sz w:val="24"/>
          <w:szCs w:val="24"/>
          <w:shd w:val="clear" w:color="auto" w:fill="FFFFFF"/>
        </w:rPr>
        <w:t> </w:t>
      </w:r>
      <w:r>
        <w:rPr>
          <w:rFonts w:ascii="Arial" w:eastAsia="Times New Roman" w:hAnsi="Arial" w:cs="Arial"/>
          <w:color w:val="auto"/>
          <w:sz w:val="24"/>
          <w:szCs w:val="24"/>
        </w:rPr>
        <w:t>;</w:t>
      </w:r>
      <w:proofErr w:type="gramEnd"/>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прием документов на оказание муниципальной услуги с участием многофункционального центра и постановка на учет;</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приём документов на оказание муниципальной услуги и их регистрация;</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постановка на учет (при письменных обращениях почтовым отправлением, по электронной почте);</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 представление информации об учете ребенка в едином  электронном реестре будущих воспитанников  при письменном обращении (в том числе по электронной почте или почтовым отправлением);</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Times New Roman" w:hAnsi="Arial" w:cs="Arial"/>
          <w:color w:val="auto"/>
          <w:sz w:val="24"/>
          <w:szCs w:val="24"/>
        </w:rPr>
      </w:pPr>
      <w:r>
        <w:rPr>
          <w:rFonts w:ascii="Arial" w:eastAsia="ヒラギノ角ゴ Pro W3" w:hAnsi="Arial" w:cs="Arial"/>
          <w:color w:val="auto"/>
          <w:sz w:val="24"/>
          <w:szCs w:val="24"/>
        </w:rPr>
        <w:t xml:space="preserve">- представление информации об учете ребенка в едином электронном реестре будущих воспитанников при направлении заявителем запроса через сайт </w:t>
      </w:r>
      <w:r>
        <w:rPr>
          <w:rFonts w:ascii="Arial" w:eastAsia="ヒラギノ角ゴ Pro W3" w:hAnsi="Arial" w:cs="Arial"/>
          <w:sz w:val="24"/>
          <w:szCs w:val="24"/>
        </w:rPr>
        <w:t xml:space="preserve"> АИС «Е-услуги. Образование» </w:t>
      </w:r>
      <w:hyperlink r:id="rId11" w:tgtFrame="_blank" w:history="1">
        <w:r>
          <w:rPr>
            <w:rStyle w:val="a3"/>
            <w:rFonts w:eastAsia="ヒラギノ角ゴ Pro W3"/>
            <w:color w:val="0077CC"/>
            <w:sz w:val="24"/>
            <w:szCs w:val="24"/>
            <w:shd w:val="clear" w:color="auto" w:fill="FFFFFF"/>
          </w:rPr>
          <w:t>https://es.edu71.ru</w:t>
        </w:r>
      </w:hyperlink>
      <w:proofErr w:type="gramStart"/>
      <w:r>
        <w:rPr>
          <w:rFonts w:ascii="Arial" w:eastAsia="ヒラギノ角ゴ Pro W3" w:hAnsi="Arial" w:cs="Arial"/>
          <w:color w:val="44546A"/>
          <w:sz w:val="24"/>
          <w:szCs w:val="24"/>
          <w:shd w:val="clear" w:color="auto" w:fill="FFFFFF"/>
        </w:rPr>
        <w:t> </w:t>
      </w:r>
      <w:r>
        <w:rPr>
          <w:rFonts w:ascii="Arial" w:eastAsia="Times New Roman" w:hAnsi="Arial" w:cs="Arial"/>
          <w:color w:val="auto"/>
          <w:sz w:val="24"/>
          <w:szCs w:val="24"/>
        </w:rPr>
        <w:t>;</w:t>
      </w:r>
      <w:proofErr w:type="gramEnd"/>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ヒラギノ角ゴ Pro W3" w:hAnsi="Arial" w:cs="Arial"/>
          <w:color w:val="auto"/>
          <w:sz w:val="24"/>
          <w:szCs w:val="24"/>
        </w:rPr>
      </w:pPr>
      <w:r>
        <w:rPr>
          <w:rFonts w:ascii="Arial" w:eastAsia="Times New Roman" w:hAnsi="Arial" w:cs="Arial"/>
          <w:color w:val="auto"/>
          <w:sz w:val="24"/>
          <w:szCs w:val="24"/>
        </w:rPr>
        <w:t>- информирование заявителей о результатах комплектования образовательных учреждений</w:t>
      </w:r>
      <w:r>
        <w:rPr>
          <w:rFonts w:ascii="Arial" w:eastAsia="ヒラギノ角ゴ Pro W3" w:hAnsi="Arial" w:cs="Arial"/>
          <w:color w:val="auto"/>
          <w:sz w:val="24"/>
          <w:szCs w:val="24"/>
        </w:rPr>
        <w:t>;</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 зачисление ребенка в образовательное учреждение, реализующее основную общеобразовательную программу дошкольного образования;</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принятие решения о предоставлении либо отказе в предоставлении муниципальной услуги и уведомление заявителя о принятом решении.</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p>
    <w:p w:rsidR="007B2FA8" w:rsidRDefault="007B2FA8" w:rsidP="007B2FA8">
      <w:pPr>
        <w:widowControl w:val="0"/>
        <w:numPr>
          <w:ilvl w:val="0"/>
          <w:numId w:val="9"/>
        </w:numPr>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Порядок осуществления в электронной форме отдельных административных процедур</w:t>
      </w:r>
    </w:p>
    <w:p w:rsidR="007B2FA8" w:rsidRDefault="007B2FA8" w:rsidP="007B2FA8">
      <w:pPr>
        <w:widowControl w:val="0"/>
        <w:tabs>
          <w:tab w:val="left" w:pos="993"/>
        </w:tabs>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38. Обращение заявителя за предоставлением муниципальной услуги  или за информацией о ходе оказания услуги в соответствии с настоящим Административным регламентом может осуществляться:</w:t>
      </w: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 личным обращением заявителя;</w:t>
      </w: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  по почте (в том числе электронной);</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ヒラギノ角ゴ Pro W3" w:hAnsi="Arial" w:cs="Arial"/>
          <w:sz w:val="24"/>
          <w:szCs w:val="24"/>
        </w:rPr>
      </w:pPr>
      <w:r>
        <w:rPr>
          <w:rFonts w:ascii="Arial" w:eastAsia="ヒラギノ角ゴ Pro W3" w:hAnsi="Arial" w:cs="Arial"/>
          <w:sz w:val="24"/>
          <w:szCs w:val="24"/>
        </w:rPr>
        <w:t xml:space="preserve">- с использованием информационно-телекоммуникационных сетей </w:t>
      </w:r>
      <w:r>
        <w:rPr>
          <w:rFonts w:ascii="Arial" w:eastAsia="ヒラギノ角ゴ Pro W3" w:hAnsi="Arial" w:cs="Arial"/>
          <w:color w:val="auto"/>
          <w:sz w:val="24"/>
          <w:szCs w:val="24"/>
        </w:rPr>
        <w:t xml:space="preserve">сайт </w:t>
      </w:r>
      <w:r>
        <w:rPr>
          <w:rFonts w:ascii="Arial" w:eastAsia="ヒラギノ角ゴ Pro W3" w:hAnsi="Arial" w:cs="Arial"/>
          <w:sz w:val="24"/>
          <w:szCs w:val="24"/>
        </w:rPr>
        <w:t xml:space="preserve"> АИС «Е-услуги. Образование» </w:t>
      </w:r>
      <w:hyperlink r:id="rId12" w:tgtFrame="_blank" w:history="1">
        <w:r>
          <w:rPr>
            <w:rStyle w:val="a3"/>
            <w:rFonts w:eastAsia="ヒラギノ角ゴ Pro W3"/>
            <w:color w:val="0077CC"/>
            <w:sz w:val="24"/>
            <w:szCs w:val="24"/>
            <w:shd w:val="clear" w:color="auto" w:fill="FFFFFF"/>
          </w:rPr>
          <w:t>https://es.edu71.ru</w:t>
        </w:r>
      </w:hyperlink>
      <w:r>
        <w:rPr>
          <w:rFonts w:ascii="Arial" w:eastAsia="ヒラギノ角ゴ Pro W3" w:hAnsi="Arial" w:cs="Arial"/>
          <w:sz w:val="24"/>
          <w:szCs w:val="24"/>
        </w:rPr>
        <w:t>,  (РГПУ);</w:t>
      </w: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 xml:space="preserve">- через многофункциональный центр. </w:t>
      </w: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39. Сведения о муниципальной услуге могут размещаться на РПГУ в порядке, установленном Правилами ведения федеральной государственной информационной системы «Федеральный реестр государственных и муниципальных услуг», утвержденными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p>
    <w:p w:rsidR="007B2FA8" w:rsidRDefault="007B2FA8" w:rsidP="007B2FA8">
      <w:pPr>
        <w:widowControl w:val="0"/>
        <w:numPr>
          <w:ilvl w:val="0"/>
          <w:numId w:val="10"/>
        </w:numPr>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Консультирование по порядку и срокам предоставления муниципальной услуги</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lastRenderedPageBreak/>
        <w:t xml:space="preserve">40. </w:t>
      </w:r>
      <w:proofErr w:type="gramStart"/>
      <w:r>
        <w:rPr>
          <w:rFonts w:ascii="Arial" w:eastAsia="Calibri" w:hAnsi="Arial" w:cs="Arial"/>
          <w:color w:val="auto"/>
          <w:sz w:val="24"/>
          <w:szCs w:val="24"/>
        </w:rPr>
        <w:t>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roofErr w:type="gramEnd"/>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41. Для получения информации о предоставлении муниципальной услуги заявителем используются следующие формы консультирования:</w:t>
      </w:r>
    </w:p>
    <w:p w:rsidR="007B2FA8" w:rsidRDefault="007B2FA8" w:rsidP="007B2FA8">
      <w:pPr>
        <w:widowControl w:val="0"/>
        <w:autoSpaceDE w:val="0"/>
        <w:autoSpaceDN w:val="0"/>
        <w:adjustRightInd w:val="0"/>
        <w:ind w:firstLine="567"/>
        <w:jc w:val="both"/>
        <w:outlineLvl w:val="2"/>
        <w:rPr>
          <w:rFonts w:ascii="Arial" w:eastAsia="Calibri" w:hAnsi="Arial" w:cs="Arial"/>
          <w:color w:val="auto"/>
          <w:sz w:val="24"/>
          <w:szCs w:val="24"/>
        </w:rPr>
      </w:pPr>
      <w:r>
        <w:rPr>
          <w:rFonts w:ascii="Arial" w:eastAsia="Calibri" w:hAnsi="Arial" w:cs="Arial"/>
          <w:color w:val="auto"/>
          <w:sz w:val="24"/>
          <w:szCs w:val="24"/>
        </w:rPr>
        <w:t>-  индивидуальное консультирование лично;</w:t>
      </w:r>
    </w:p>
    <w:p w:rsidR="007B2FA8" w:rsidRDefault="007B2FA8" w:rsidP="007B2FA8">
      <w:pPr>
        <w:widowControl w:val="0"/>
        <w:autoSpaceDE w:val="0"/>
        <w:autoSpaceDN w:val="0"/>
        <w:adjustRightInd w:val="0"/>
        <w:ind w:firstLine="567"/>
        <w:jc w:val="both"/>
        <w:outlineLvl w:val="2"/>
        <w:rPr>
          <w:rFonts w:ascii="Arial" w:eastAsia="Calibri" w:hAnsi="Arial" w:cs="Arial"/>
          <w:color w:val="auto"/>
          <w:sz w:val="24"/>
          <w:szCs w:val="24"/>
        </w:rPr>
      </w:pPr>
      <w:r>
        <w:rPr>
          <w:rFonts w:ascii="Arial" w:eastAsia="Calibri" w:hAnsi="Arial" w:cs="Arial"/>
          <w:color w:val="auto"/>
          <w:sz w:val="24"/>
          <w:szCs w:val="24"/>
        </w:rPr>
        <w:t>- индивидуальное консультирование по почте, в том числе по электронной почте;</w:t>
      </w:r>
    </w:p>
    <w:p w:rsidR="007B2FA8" w:rsidRDefault="007B2FA8" w:rsidP="007B2FA8">
      <w:pPr>
        <w:widowControl w:val="0"/>
        <w:autoSpaceDE w:val="0"/>
        <w:autoSpaceDN w:val="0"/>
        <w:adjustRightInd w:val="0"/>
        <w:ind w:firstLine="567"/>
        <w:jc w:val="both"/>
        <w:outlineLvl w:val="2"/>
        <w:rPr>
          <w:rFonts w:ascii="Arial" w:eastAsia="Calibri" w:hAnsi="Arial" w:cs="Arial"/>
          <w:color w:val="auto"/>
          <w:sz w:val="24"/>
          <w:szCs w:val="24"/>
        </w:rPr>
      </w:pPr>
      <w:r>
        <w:rPr>
          <w:rFonts w:ascii="Arial" w:eastAsia="Calibri" w:hAnsi="Arial" w:cs="Arial"/>
          <w:color w:val="auto"/>
          <w:sz w:val="24"/>
          <w:szCs w:val="24"/>
        </w:rPr>
        <w:t>- индивидуальное консультирование по телефону.</w:t>
      </w:r>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42. Индивидуальное консультирование лично.</w:t>
      </w:r>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42.1. Индивидуальное консультирование лично осуществляется в порядке живой очереди. Время ожидания в очереди заявителя  при индивидуальном устном консультировании не может превышать 15 минут. Индивидуальное устное консультирование каждого заявителя не может превышать 20 минут.</w:t>
      </w:r>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42.2. 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него время для устного консультирования.</w:t>
      </w:r>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43.  Индивидуальное консультирование по почте.</w:t>
      </w:r>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43.1. При консультировании по письменным заявлениям ответ на заявление  направляется почтой в адрес заявителя в срок, не превышающий 30 дней с момента регистрации.</w:t>
      </w:r>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 xml:space="preserve">43.2. Письменное заявление подлежит обязательной регистрации в течение 3 дней с момента поступления. </w:t>
      </w:r>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43.3. Заявитель вправе приложить к такому заявлению необходимые документы либо копии документов на бумажном носителе.</w:t>
      </w:r>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43.4. При консультировании по заявлениям, поступившим посредством электронной почты, ответ на заявление направляется почтой в адрес заявителя в срок, не превышающий 30 дней с момента регистрации.</w:t>
      </w:r>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 xml:space="preserve">43.5. Заявления, поступившим  посредством электронной почты, либо в электронном виде подлежат обязательной регистрации в течение 3 дней с момента поступления.  </w:t>
      </w:r>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 xml:space="preserve">43.6. Заявление, поступившее в форме электронного документа, должно содержать изложение сути вопроса,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  Заявитель вправе приложить к такому заявлению необходимые документы и материалы в электронной форме, если подача сведений в такой форме не противоречит действующему законодательству.  </w:t>
      </w:r>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44.  Индивидуальное консультирование по телефону.</w:t>
      </w:r>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44.1. Ответ на телефонный звонок должен начинаться с информации о наименовании органа, в который позвонил заявитель, фамилии, имени, отчестве и должности лица, осуществляющего индивидуальное консультирование по телефону.</w:t>
      </w:r>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44.2. Время разговора не должно превышать 10 минут.</w:t>
      </w:r>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45. Специалисты отдела образования, образовательного учреждения, участвующего в предоставлении муниципальной услуги, либо многофункционального центра  при ответе на устные обращения (лично или по телефону) обязаны:</w:t>
      </w:r>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lastRenderedPageBreak/>
        <w:t xml:space="preserve">- корректно и внимательно относиться к заявителю, не унижая его чести и достоинства, </w:t>
      </w:r>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 произносить слова четко, не прерывать разговор по причине поступления звонка на другой аппарат;</w:t>
      </w:r>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 подвести итоги консультирования, перечислить меры, которые необходимо принять.</w:t>
      </w:r>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 xml:space="preserve">46. </w:t>
      </w:r>
      <w:proofErr w:type="gramStart"/>
      <w:r>
        <w:rPr>
          <w:rFonts w:ascii="Arial" w:eastAsia="Calibri" w:hAnsi="Arial" w:cs="Arial"/>
          <w:color w:val="auto"/>
          <w:sz w:val="24"/>
          <w:szCs w:val="24"/>
        </w:rPr>
        <w:t>Специалисты отдела образования, сотрудники образовательного учреждения, участвующего в предоставлении муниципальной услуги, либо многофункционального центра   осуществляющие устное консультирование (лично или по телефону), предоставляют ответ самостоятельно либо могут предложить заявителю,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roofErr w:type="gramEnd"/>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47. Специалисты отдела образования, сотрудники образовательного учреждения, участвующего в предоставлении муниципальной услуги, либо многофункционального центра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48. Ответы на письменные обращения, в том числе в электронном виде, даются в простой, четкой и понятной форме в письменном виде и должны содержать:</w:t>
      </w:r>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 ответы на поставленные вопросы;</w:t>
      </w:r>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 должность, фамилию и инициалы лица, подписавшего ответ;</w:t>
      </w:r>
    </w:p>
    <w:p w:rsidR="007B2FA8" w:rsidRDefault="007B2FA8" w:rsidP="007B2FA8">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 фамилию, инициалы и номер телефона исполнителя.</w:t>
      </w:r>
    </w:p>
    <w:p w:rsidR="007B2FA8" w:rsidRDefault="007B2FA8" w:rsidP="007B2FA8">
      <w:pPr>
        <w:widowControl w:val="0"/>
        <w:tabs>
          <w:tab w:val="left" w:pos="1134"/>
        </w:tabs>
        <w:autoSpaceDE w:val="0"/>
        <w:autoSpaceDN w:val="0"/>
        <w:adjustRightInd w:val="0"/>
        <w:jc w:val="both"/>
        <w:rPr>
          <w:rFonts w:ascii="Arial" w:eastAsia="Calibri" w:hAnsi="Arial" w:cs="Arial"/>
          <w:color w:val="auto"/>
          <w:sz w:val="24"/>
          <w:szCs w:val="24"/>
        </w:rPr>
      </w:pPr>
      <w:r>
        <w:rPr>
          <w:rFonts w:ascii="Arial" w:eastAsia="Calibri" w:hAnsi="Arial" w:cs="Arial"/>
          <w:color w:val="auto"/>
          <w:sz w:val="24"/>
          <w:szCs w:val="24"/>
        </w:rPr>
        <w:t xml:space="preserve">          49. Результатом  выполнения  административной  процедуры  является</w:t>
      </w:r>
    </w:p>
    <w:p w:rsidR="007B2FA8" w:rsidRDefault="007B2FA8" w:rsidP="007B2FA8">
      <w:pPr>
        <w:widowControl w:val="0"/>
        <w:tabs>
          <w:tab w:val="left" w:pos="1134"/>
        </w:tabs>
        <w:autoSpaceDE w:val="0"/>
        <w:autoSpaceDN w:val="0"/>
        <w:adjustRightInd w:val="0"/>
        <w:jc w:val="both"/>
        <w:rPr>
          <w:rFonts w:ascii="Arial" w:eastAsia="Calibri" w:hAnsi="Arial" w:cs="Arial"/>
          <w:color w:val="auto"/>
          <w:sz w:val="24"/>
          <w:szCs w:val="24"/>
        </w:rPr>
      </w:pPr>
      <w:r>
        <w:rPr>
          <w:rFonts w:ascii="Arial" w:eastAsia="Calibri" w:hAnsi="Arial" w:cs="Arial"/>
          <w:color w:val="auto"/>
          <w:sz w:val="24"/>
          <w:szCs w:val="24"/>
        </w:rPr>
        <w:t>предоставление информации по порядку и срокам</w:t>
      </w:r>
      <w:r>
        <w:rPr>
          <w:rFonts w:ascii="Arial" w:eastAsia="Calibri" w:hAnsi="Arial" w:cs="Arial"/>
          <w:b/>
          <w:color w:val="auto"/>
          <w:sz w:val="24"/>
          <w:szCs w:val="24"/>
        </w:rPr>
        <w:t xml:space="preserve"> </w:t>
      </w:r>
      <w:r>
        <w:rPr>
          <w:rFonts w:ascii="Arial" w:eastAsia="Calibri" w:hAnsi="Arial" w:cs="Arial"/>
          <w:color w:val="auto"/>
          <w:sz w:val="24"/>
          <w:szCs w:val="24"/>
        </w:rPr>
        <w:t>предоставления муниципальной услуги.</w:t>
      </w:r>
    </w:p>
    <w:p w:rsidR="007B2FA8" w:rsidRDefault="007B2FA8" w:rsidP="007B2FA8">
      <w:pPr>
        <w:widowControl w:val="0"/>
        <w:tabs>
          <w:tab w:val="left" w:pos="1134"/>
        </w:tabs>
        <w:autoSpaceDE w:val="0"/>
        <w:autoSpaceDN w:val="0"/>
        <w:adjustRightInd w:val="0"/>
        <w:jc w:val="both"/>
        <w:rPr>
          <w:rFonts w:ascii="Arial" w:eastAsia="Calibri" w:hAnsi="Arial" w:cs="Arial"/>
          <w:color w:val="auto"/>
          <w:sz w:val="24"/>
          <w:szCs w:val="24"/>
        </w:rPr>
      </w:pP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Arial" w:eastAsia="ヒラギノ角ゴ Pro W3" w:hAnsi="Arial" w:cs="Arial"/>
          <w:b/>
          <w:sz w:val="24"/>
          <w:szCs w:val="24"/>
        </w:rPr>
      </w:pPr>
      <w:r>
        <w:rPr>
          <w:rFonts w:ascii="Arial" w:eastAsia="ヒラギノ角ゴ Pro W3" w:hAnsi="Arial" w:cs="Arial"/>
          <w:b/>
          <w:sz w:val="24"/>
          <w:szCs w:val="24"/>
        </w:rPr>
        <w:t>4. Прием запроса о предоставлении муниципальной услуги при направлении заявителем заявления через сайт  АИС «Е-услуги. Образование».</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Times New Roman" w:hAnsi="Arial" w:cs="Arial"/>
          <w:color w:val="auto"/>
          <w:sz w:val="24"/>
          <w:szCs w:val="24"/>
        </w:rPr>
      </w:pPr>
      <w:r>
        <w:rPr>
          <w:rFonts w:ascii="Arial" w:eastAsia="ヒラギノ角ゴ Pro W3" w:hAnsi="Arial" w:cs="Arial"/>
          <w:color w:val="auto"/>
          <w:sz w:val="24"/>
          <w:szCs w:val="24"/>
        </w:rPr>
        <w:t xml:space="preserve">50. Основанием для начала административной процедуры является подача заявления с помощью средств информационно-телекоммуникационных сетей через  сайт </w:t>
      </w:r>
      <w:r>
        <w:rPr>
          <w:rFonts w:ascii="Arial" w:eastAsia="ヒラギノ角ゴ Pro W3" w:hAnsi="Arial" w:cs="Arial"/>
          <w:sz w:val="24"/>
          <w:szCs w:val="24"/>
        </w:rPr>
        <w:t xml:space="preserve"> АИС «Е-услуги. Образование» </w:t>
      </w:r>
      <w:hyperlink r:id="rId13" w:tgtFrame="_blank" w:history="1">
        <w:r>
          <w:rPr>
            <w:rStyle w:val="a3"/>
            <w:rFonts w:eastAsia="ヒラギノ角ゴ Pro W3"/>
            <w:color w:val="0077CC"/>
            <w:sz w:val="24"/>
            <w:szCs w:val="24"/>
            <w:shd w:val="clear" w:color="auto" w:fill="FFFFFF"/>
          </w:rPr>
          <w:t>https://es.edu71.ru</w:t>
        </w:r>
      </w:hyperlink>
      <w:r>
        <w:rPr>
          <w:rFonts w:ascii="Arial" w:eastAsia="ヒラギノ角ゴ Pro W3" w:hAnsi="Arial" w:cs="Arial"/>
          <w:color w:val="44546A"/>
          <w:sz w:val="24"/>
          <w:szCs w:val="24"/>
          <w:shd w:val="clear" w:color="auto" w:fill="FFFFFF"/>
        </w:rPr>
        <w:t> </w:t>
      </w:r>
      <w:r>
        <w:rPr>
          <w:rFonts w:ascii="Arial" w:eastAsia="Times New Roman" w:hAnsi="Arial" w:cs="Arial"/>
          <w:color w:val="auto"/>
          <w:sz w:val="24"/>
          <w:szCs w:val="24"/>
        </w:rPr>
        <w:t>.</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Times New Roman" w:hAnsi="Arial" w:cs="Arial"/>
          <w:color w:val="auto"/>
          <w:sz w:val="24"/>
          <w:szCs w:val="24"/>
        </w:rPr>
      </w:pPr>
      <w:r>
        <w:rPr>
          <w:rFonts w:ascii="Arial" w:eastAsia="Times New Roman" w:hAnsi="Arial" w:cs="Arial"/>
          <w:color w:val="auto"/>
          <w:sz w:val="24"/>
          <w:szCs w:val="24"/>
        </w:rPr>
        <w:t xml:space="preserve">51. Следуя указаниям сайта, заявитель вводит требуемую информацию. </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Times New Roman" w:hAnsi="Arial" w:cs="Arial"/>
          <w:color w:val="auto"/>
          <w:sz w:val="24"/>
          <w:szCs w:val="24"/>
        </w:rPr>
      </w:pPr>
      <w:r>
        <w:rPr>
          <w:rFonts w:ascii="Arial" w:eastAsia="Times New Roman" w:hAnsi="Arial" w:cs="Arial"/>
          <w:color w:val="auto"/>
          <w:sz w:val="24"/>
          <w:szCs w:val="24"/>
        </w:rPr>
        <w:t>52. Система автоматически проверяет введенные данные на их соответствие регламенту.</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Times New Roman" w:hAnsi="Arial" w:cs="Arial"/>
          <w:color w:val="auto"/>
          <w:sz w:val="24"/>
          <w:szCs w:val="24"/>
        </w:rPr>
      </w:pPr>
      <w:r>
        <w:rPr>
          <w:rFonts w:ascii="Arial" w:eastAsia="Times New Roman" w:hAnsi="Arial" w:cs="Arial"/>
          <w:color w:val="auto"/>
          <w:sz w:val="24"/>
          <w:szCs w:val="24"/>
        </w:rPr>
        <w:t>52.1. В случае несоответствия введенных данных система информирует заявителя о том, в чем именно заключается несоответствие и просит заявителя исправить данные.</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Times New Roman" w:hAnsi="Arial" w:cs="Arial"/>
          <w:color w:val="auto"/>
          <w:sz w:val="24"/>
          <w:szCs w:val="24"/>
        </w:rPr>
      </w:pPr>
      <w:r>
        <w:rPr>
          <w:rFonts w:ascii="Arial" w:eastAsia="Times New Roman" w:hAnsi="Arial" w:cs="Arial"/>
          <w:color w:val="auto"/>
          <w:sz w:val="24"/>
          <w:szCs w:val="24"/>
        </w:rPr>
        <w:t>53. Заявитель подтверждает введенные данные и получает идентификатор заявления (по желанию идентификатор может быть распечатан).</w:t>
      </w:r>
    </w:p>
    <w:p w:rsidR="007B2FA8" w:rsidRDefault="007B2FA8" w:rsidP="007B2FA8">
      <w:pPr>
        <w:widowControl w:val="0"/>
        <w:tabs>
          <w:tab w:val="left" w:pos="1134"/>
        </w:tabs>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54. Максимальный срок исполнения административной процедуры «Прием запроса о предоставлении муниципальной  услуги» при направлении заявителем заявления с использованием информационно-телекоммуникационных сетей – в день обращения заявителя.</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ヒラギノ角ゴ Pro W3" w:hAnsi="Arial" w:cs="Arial"/>
          <w:color w:val="auto"/>
          <w:sz w:val="24"/>
          <w:szCs w:val="24"/>
        </w:rPr>
      </w:pPr>
      <w:r>
        <w:rPr>
          <w:rFonts w:ascii="Arial" w:eastAsia="Times New Roman" w:hAnsi="Arial" w:cs="Arial"/>
          <w:color w:val="auto"/>
          <w:sz w:val="24"/>
          <w:szCs w:val="24"/>
        </w:rPr>
        <w:t xml:space="preserve">55. Критерием принятия решения в рамках административной процедуры </w:t>
      </w:r>
      <w:r>
        <w:rPr>
          <w:rFonts w:ascii="Arial" w:eastAsia="ヒラギノ角ゴ Pro W3" w:hAnsi="Arial" w:cs="Arial"/>
          <w:color w:val="auto"/>
          <w:sz w:val="24"/>
          <w:szCs w:val="24"/>
        </w:rPr>
        <w:t xml:space="preserve">является соответствие заявления требованиям настоящего Административного регламента. </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 xml:space="preserve">56. Результатом выполнения </w:t>
      </w:r>
      <w:r>
        <w:rPr>
          <w:rFonts w:ascii="Arial" w:eastAsia="Times New Roman" w:hAnsi="Arial" w:cs="Arial"/>
          <w:color w:val="auto"/>
          <w:sz w:val="24"/>
          <w:szCs w:val="24"/>
        </w:rPr>
        <w:t xml:space="preserve">административной процедуры </w:t>
      </w:r>
      <w:r>
        <w:rPr>
          <w:rFonts w:ascii="Arial" w:eastAsia="ヒラギノ角ゴ Pro W3" w:hAnsi="Arial" w:cs="Arial"/>
          <w:color w:val="auto"/>
          <w:sz w:val="24"/>
          <w:szCs w:val="24"/>
        </w:rPr>
        <w:t>является выдача идентификатора заявителю.</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lastRenderedPageBreak/>
        <w:t>57. В случае подачи заявления через информационно-телекоммуникационные сети, заявитель должен явиться в течение 30 рабочих дней в образовательное учреждение и подтвердить заявление необходимыми  документами, указанными в пункте 17 Административного регламента.</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rPr>
          <w:rFonts w:ascii="Arial" w:eastAsia="ヒラギノ角ゴ Pro W3" w:hAnsi="Arial" w:cs="Arial"/>
          <w:color w:val="auto"/>
          <w:sz w:val="24"/>
          <w:szCs w:val="24"/>
        </w:rPr>
      </w:pPr>
      <w:r>
        <w:rPr>
          <w:rFonts w:ascii="Arial" w:eastAsia="ヒラギノ角ゴ Pro W3" w:hAnsi="Arial" w:cs="Arial"/>
          <w:color w:val="auto"/>
          <w:sz w:val="24"/>
          <w:szCs w:val="24"/>
        </w:rPr>
        <w:t>58. В случае неявки заявителя с необходимыми документами в течение указанного срока, заявление удаляется из системы автоматически. Система хранит историю удалений таких заявлений.</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rPr>
          <w:rFonts w:ascii="Arial" w:eastAsia="ヒラギノ角ゴ Pro W3" w:hAnsi="Arial" w:cs="Arial"/>
          <w:color w:val="auto"/>
          <w:sz w:val="24"/>
          <w:szCs w:val="24"/>
        </w:rPr>
      </w:pPr>
    </w:p>
    <w:p w:rsidR="007B2FA8" w:rsidRDefault="007B2FA8" w:rsidP="007B2FA8">
      <w:pPr>
        <w:widowControl w:val="0"/>
        <w:numPr>
          <w:ilvl w:val="0"/>
          <w:numId w:val="1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eastAsia="ヒラギノ角ゴ Pro W3" w:hAnsi="Arial" w:cs="Arial"/>
          <w:b/>
          <w:color w:val="auto"/>
          <w:sz w:val="24"/>
          <w:szCs w:val="24"/>
        </w:rPr>
      </w:pPr>
      <w:r>
        <w:rPr>
          <w:rFonts w:ascii="Arial" w:eastAsia="ヒラギノ角ゴ Pro W3" w:hAnsi="Arial" w:cs="Arial"/>
          <w:b/>
          <w:color w:val="auto"/>
          <w:sz w:val="24"/>
          <w:szCs w:val="24"/>
        </w:rPr>
        <w:t xml:space="preserve">  Прием документов на оказание муниципальной услуги с участием многофункционального центра </w:t>
      </w:r>
    </w:p>
    <w:p w:rsidR="007B2FA8" w:rsidRDefault="007B2FA8" w:rsidP="007B2FA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59. Юридическим фактом, инициирующим начало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 указанных в части 6 раздела 2 настоящего Административного регламента.</w:t>
      </w:r>
    </w:p>
    <w:p w:rsidR="007B2FA8" w:rsidRDefault="007B2FA8" w:rsidP="007B2FA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 xml:space="preserve">60. Уполномоченный специалист многофункционального центра принимает заявление и соответствующий пакет документов у заявителя. </w:t>
      </w:r>
    </w:p>
    <w:p w:rsidR="007B2FA8" w:rsidRDefault="007B2FA8" w:rsidP="007B2FA8">
      <w:pPr>
        <w:widowControl w:val="0"/>
        <w:autoSpaceDE w:val="0"/>
        <w:autoSpaceDN w:val="0"/>
        <w:adjustRightInd w:val="0"/>
        <w:ind w:firstLine="540"/>
        <w:jc w:val="both"/>
        <w:outlineLvl w:val="0"/>
        <w:rPr>
          <w:rFonts w:ascii="Arial" w:eastAsia="Times New Roman" w:hAnsi="Arial" w:cs="Arial"/>
          <w:color w:val="auto"/>
          <w:sz w:val="24"/>
          <w:szCs w:val="24"/>
        </w:rPr>
      </w:pPr>
      <w:r>
        <w:rPr>
          <w:rFonts w:ascii="Arial" w:eastAsia="Calibri" w:hAnsi="Arial" w:cs="Arial"/>
          <w:color w:val="auto"/>
          <w:sz w:val="24"/>
          <w:szCs w:val="24"/>
        </w:rPr>
        <w:t xml:space="preserve">60.1. </w:t>
      </w:r>
      <w:r>
        <w:rPr>
          <w:rFonts w:ascii="Arial" w:eastAsia="Times New Roman" w:hAnsi="Arial" w:cs="Arial"/>
          <w:color w:val="auto"/>
          <w:sz w:val="24"/>
          <w:szCs w:val="24"/>
        </w:rPr>
        <w:t>Исчерпывающий перечень оснований для отказа в приеме документов.</w:t>
      </w:r>
    </w:p>
    <w:p w:rsidR="007B2FA8" w:rsidRDefault="007B2FA8" w:rsidP="007B2FA8">
      <w:pPr>
        <w:widowControl w:val="0"/>
        <w:autoSpaceDE w:val="0"/>
        <w:autoSpaceDN w:val="0"/>
        <w:adjustRightInd w:val="0"/>
        <w:ind w:firstLine="360"/>
        <w:jc w:val="both"/>
        <w:outlineLvl w:val="0"/>
        <w:rPr>
          <w:rFonts w:ascii="Arial" w:eastAsia="Calibri" w:hAnsi="Arial" w:cs="Arial"/>
          <w:color w:val="auto"/>
          <w:sz w:val="24"/>
          <w:szCs w:val="24"/>
          <w:lang w:eastAsia="en-US"/>
        </w:rPr>
      </w:pPr>
      <w:r>
        <w:rPr>
          <w:rFonts w:ascii="Arial" w:eastAsia="Calibri" w:hAnsi="Arial" w:cs="Arial"/>
          <w:color w:val="auto"/>
          <w:sz w:val="24"/>
          <w:szCs w:val="24"/>
          <w:lang w:eastAsia="en-US"/>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7B2FA8" w:rsidRDefault="007B2FA8" w:rsidP="007B2FA8">
      <w:pPr>
        <w:ind w:firstLine="709"/>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а)  поступление заявления об оказании муниципальной услуги от лица, не имеющего полномочий на обращение;</w:t>
      </w:r>
    </w:p>
    <w:p w:rsidR="007B2FA8" w:rsidRDefault="007B2FA8" w:rsidP="007B2FA8">
      <w:pPr>
        <w:ind w:firstLine="709"/>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б) не предоставление или неполное предоставление заявителем документов (копий документов), необходимых для оказания муниципальной услуги;</w:t>
      </w:r>
    </w:p>
    <w:p w:rsidR="007B2FA8" w:rsidRDefault="007B2FA8" w:rsidP="007B2FA8">
      <w:pPr>
        <w:ind w:firstLine="709"/>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в) представление заявителем неправильно оформленных документов, содержащих неполные сведения, а также утративших юридическую силу документов;</w:t>
      </w:r>
    </w:p>
    <w:p w:rsidR="007B2FA8" w:rsidRDefault="007B2FA8" w:rsidP="007B2FA8">
      <w:pPr>
        <w:ind w:firstLine="709"/>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г) отсутствие в заявлении адреса, по которому необходимо направить уведомление о результатах рассмотрения заявления.</w:t>
      </w:r>
    </w:p>
    <w:p w:rsidR="007B2FA8" w:rsidRDefault="007B2FA8" w:rsidP="007B2FA8">
      <w:pPr>
        <w:ind w:firstLine="709"/>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7B2FA8" w:rsidRDefault="007B2FA8" w:rsidP="007B2FA8">
      <w:pPr>
        <w:ind w:firstLine="709"/>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В случае выявления оснований для отказа сотрудник администрации МО Дубенский район или сотрудник МФЦ принимает решение об отказе в приеме документов.</w:t>
      </w:r>
    </w:p>
    <w:p w:rsidR="007B2FA8" w:rsidRDefault="007B2FA8" w:rsidP="007B2FA8">
      <w:pPr>
        <w:ind w:firstLine="709"/>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 xml:space="preserve">Уведомление об отказе в приеме документов, необходимых для предоставления муниципальной услуги, оформляется по требованию заявителя сотрудником администрации МО Дубенский район, работником МФЦ по форме согласно приложению №  7  к административному регламенту. </w:t>
      </w:r>
    </w:p>
    <w:p w:rsidR="007B2FA8" w:rsidRDefault="007B2FA8" w:rsidP="007B2FA8">
      <w:pPr>
        <w:widowControl w:val="0"/>
        <w:autoSpaceDE w:val="0"/>
        <w:autoSpaceDN w:val="0"/>
        <w:adjustRightInd w:val="0"/>
        <w:ind w:firstLine="567"/>
        <w:jc w:val="both"/>
        <w:rPr>
          <w:rFonts w:ascii="Arial" w:eastAsia="Times New Roman" w:hAnsi="Arial" w:cs="Arial"/>
          <w:color w:val="auto"/>
          <w:sz w:val="24"/>
          <w:szCs w:val="24"/>
        </w:rPr>
      </w:pPr>
      <w:r>
        <w:rPr>
          <w:rFonts w:ascii="Arial" w:eastAsia="Times New Roman" w:hAnsi="Arial" w:cs="Arial"/>
          <w:color w:val="auto"/>
          <w:sz w:val="24"/>
          <w:szCs w:val="24"/>
        </w:rPr>
        <w:t>Уведомление об отказе в приеме документов, необходимых для предоставления муниципальной услуги, выдается заявителю с указанием причин отказа не позднее одного рабочего дня со дня получения от заявителя документов.</w:t>
      </w:r>
    </w:p>
    <w:p w:rsidR="007B2FA8" w:rsidRDefault="007B2FA8" w:rsidP="007B2FA8">
      <w:pPr>
        <w:ind w:firstLine="709"/>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7B2FA8" w:rsidRDefault="007B2FA8" w:rsidP="007B2FA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ヒラギノ角ゴ Pro W3" w:hAnsi="Arial" w:cs="Arial"/>
          <w:color w:val="FF0000"/>
          <w:sz w:val="24"/>
          <w:szCs w:val="24"/>
        </w:rPr>
      </w:pPr>
      <w:r>
        <w:rPr>
          <w:rFonts w:ascii="Arial" w:eastAsia="ヒラギノ角ゴ Pro W3" w:hAnsi="Arial" w:cs="Arial"/>
          <w:color w:val="auto"/>
          <w:sz w:val="24"/>
          <w:szCs w:val="24"/>
        </w:rPr>
        <w:t>61. Специалист по работе с заявителями подготавливает и распечатывает из автоматизированной информационной системы многофункционального центра расписку по делу в двух экземплярах и предоставляет заявителю для ознакомления.</w:t>
      </w:r>
    </w:p>
    <w:p w:rsidR="007B2FA8" w:rsidRDefault="007B2FA8" w:rsidP="007B2FA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62. Заявитель и специалист по работе с заявителями заверяют подписями расписки.</w:t>
      </w:r>
    </w:p>
    <w:p w:rsidR="007B2FA8" w:rsidRDefault="007B2FA8" w:rsidP="007B2FA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eastAsia="ヒラギノ角ゴ Pro W3" w:hAnsi="Arial" w:cs="Arial"/>
          <w:color w:val="auto"/>
          <w:sz w:val="24"/>
          <w:szCs w:val="24"/>
        </w:rPr>
      </w:pPr>
      <w:r>
        <w:rPr>
          <w:rFonts w:ascii="Arial" w:eastAsia="ヒラギノ角ゴ Pro W3" w:hAnsi="Arial" w:cs="Arial"/>
          <w:color w:val="FF0000"/>
          <w:sz w:val="24"/>
          <w:szCs w:val="24"/>
        </w:rPr>
        <w:t xml:space="preserve">         </w:t>
      </w:r>
      <w:r>
        <w:rPr>
          <w:rFonts w:ascii="Arial" w:eastAsia="ヒラギノ角ゴ Pro W3" w:hAnsi="Arial" w:cs="Arial"/>
          <w:color w:val="auto"/>
          <w:sz w:val="24"/>
          <w:szCs w:val="24"/>
        </w:rPr>
        <w:t>63. Один экземпляр расписки предоставляется заявителю, второй подшивается в дело соответствующее данному обращению заявителя.</w:t>
      </w:r>
    </w:p>
    <w:p w:rsidR="007B2FA8" w:rsidRDefault="007B2FA8" w:rsidP="007B2FA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lastRenderedPageBreak/>
        <w:t xml:space="preserve">64. После принятия заявления и документов от заявителя специалист по работе с заявителями распечатывает из автоматизированной информационной системы многофункционального центра опись документов для передачи в </w:t>
      </w:r>
      <w:proofErr w:type="spellStart"/>
      <w:r>
        <w:rPr>
          <w:rFonts w:ascii="Arial" w:eastAsia="ヒラギノ角ゴ Pro W3" w:hAnsi="Arial" w:cs="Arial"/>
          <w:color w:val="auto"/>
          <w:sz w:val="24"/>
          <w:szCs w:val="24"/>
        </w:rPr>
        <w:t>бэк</w:t>
      </w:r>
      <w:proofErr w:type="spellEnd"/>
      <w:r>
        <w:rPr>
          <w:rFonts w:ascii="Arial" w:eastAsia="ヒラギノ角ゴ Pro W3" w:hAnsi="Arial" w:cs="Arial"/>
          <w:color w:val="auto"/>
          <w:sz w:val="24"/>
          <w:szCs w:val="24"/>
        </w:rPr>
        <w:t xml:space="preserve">-офис. Специалист по работе с заявителями и специалист </w:t>
      </w:r>
      <w:proofErr w:type="spellStart"/>
      <w:r>
        <w:rPr>
          <w:rFonts w:ascii="Arial" w:eastAsia="ヒラギノ角ゴ Pro W3" w:hAnsi="Arial" w:cs="Arial"/>
          <w:color w:val="auto"/>
          <w:sz w:val="24"/>
          <w:szCs w:val="24"/>
        </w:rPr>
        <w:t>бэк</w:t>
      </w:r>
      <w:proofErr w:type="spellEnd"/>
      <w:r>
        <w:rPr>
          <w:rFonts w:ascii="Arial" w:eastAsia="ヒラギノ角ゴ Pro W3" w:hAnsi="Arial" w:cs="Arial"/>
          <w:color w:val="auto"/>
          <w:sz w:val="24"/>
          <w:szCs w:val="24"/>
        </w:rPr>
        <w:t xml:space="preserve">-офиса заверяют подписями опись. Максимальный срок выполнения административных процедур, по приему заявления и связанных с ним документов от заявителя и передачи их в </w:t>
      </w:r>
      <w:proofErr w:type="spellStart"/>
      <w:r>
        <w:rPr>
          <w:rFonts w:ascii="Arial" w:eastAsia="ヒラギノ角ゴ Pro W3" w:hAnsi="Arial" w:cs="Arial"/>
          <w:color w:val="auto"/>
          <w:sz w:val="24"/>
          <w:szCs w:val="24"/>
        </w:rPr>
        <w:t>бэк</w:t>
      </w:r>
      <w:proofErr w:type="spellEnd"/>
      <w:r>
        <w:rPr>
          <w:rFonts w:ascii="Arial" w:eastAsia="ヒラギノ角ゴ Pro W3" w:hAnsi="Arial" w:cs="Arial"/>
          <w:color w:val="auto"/>
          <w:sz w:val="24"/>
          <w:szCs w:val="24"/>
        </w:rPr>
        <w:t xml:space="preserve">-офис (п. 59-64 Административного регламента) – в день обращения заявителя. </w:t>
      </w:r>
    </w:p>
    <w:p w:rsidR="007B2FA8" w:rsidRDefault="007B2FA8" w:rsidP="007B2FA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eastAsia="ヒラギノ角ゴ Pro W3" w:hAnsi="Arial" w:cs="Arial"/>
          <w:color w:val="auto"/>
          <w:sz w:val="24"/>
          <w:szCs w:val="24"/>
        </w:rPr>
      </w:pPr>
      <w:r>
        <w:rPr>
          <w:rFonts w:ascii="Arial" w:eastAsia="ヒラギノ角ゴ Pro W3" w:hAnsi="Arial" w:cs="Arial"/>
          <w:color w:val="FF0000"/>
          <w:sz w:val="24"/>
          <w:szCs w:val="24"/>
        </w:rPr>
        <w:t xml:space="preserve">      </w:t>
      </w:r>
      <w:r>
        <w:rPr>
          <w:rFonts w:ascii="Arial" w:eastAsia="ヒラギノ角ゴ Pro W3" w:hAnsi="Arial" w:cs="Arial"/>
          <w:color w:val="auto"/>
          <w:sz w:val="24"/>
          <w:szCs w:val="24"/>
        </w:rPr>
        <w:t xml:space="preserve"> 65. Специалист </w:t>
      </w:r>
      <w:proofErr w:type="spellStart"/>
      <w:r>
        <w:rPr>
          <w:rFonts w:ascii="Arial" w:eastAsia="ヒラギノ角ゴ Pro W3" w:hAnsi="Arial" w:cs="Arial"/>
          <w:color w:val="auto"/>
          <w:sz w:val="24"/>
          <w:szCs w:val="24"/>
        </w:rPr>
        <w:t>бэк</w:t>
      </w:r>
      <w:proofErr w:type="spellEnd"/>
      <w:r>
        <w:rPr>
          <w:rFonts w:ascii="Arial" w:eastAsia="ヒラギノ角ゴ Pro W3" w:hAnsi="Arial" w:cs="Arial"/>
          <w:color w:val="auto"/>
          <w:sz w:val="24"/>
          <w:szCs w:val="24"/>
        </w:rPr>
        <w:t>-офиса проверяет пакет документов в автоматизированной информационной системе многофункционального центра на наличие технических ошибок и соответствие информации.</w:t>
      </w:r>
      <w:r>
        <w:rPr>
          <w:rFonts w:ascii="Arial" w:eastAsia="ヒラギノ角ゴ Pro W3" w:hAnsi="Arial" w:cs="Arial"/>
          <w:color w:val="FF0000"/>
          <w:sz w:val="24"/>
          <w:szCs w:val="24"/>
        </w:rPr>
        <w:t xml:space="preserve"> </w:t>
      </w:r>
      <w:proofErr w:type="gramStart"/>
      <w:r>
        <w:rPr>
          <w:rFonts w:ascii="Arial" w:eastAsia="ヒラギノ角ゴ Pro W3" w:hAnsi="Arial" w:cs="Arial"/>
          <w:color w:val="auto"/>
          <w:sz w:val="24"/>
          <w:szCs w:val="24"/>
        </w:rPr>
        <w:t>Максимальных</w:t>
      </w:r>
      <w:proofErr w:type="gramEnd"/>
      <w:r>
        <w:rPr>
          <w:rFonts w:ascii="Arial" w:eastAsia="ヒラギノ角ゴ Pro W3" w:hAnsi="Arial" w:cs="Arial"/>
          <w:color w:val="auto"/>
          <w:sz w:val="24"/>
          <w:szCs w:val="24"/>
        </w:rPr>
        <w:t xml:space="preserve"> срок выполнения данной административной процедуры составляет 1 рабочий день.</w:t>
      </w:r>
    </w:p>
    <w:p w:rsidR="007B2FA8" w:rsidRDefault="007B2FA8" w:rsidP="007B2FA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 xml:space="preserve">       66. В случае выявления технических ошибок или несоответствия предоставленных документов настоящему Административному регламенту специалист </w:t>
      </w:r>
      <w:proofErr w:type="spellStart"/>
      <w:r>
        <w:rPr>
          <w:rFonts w:ascii="Arial" w:eastAsia="ヒラギノ角ゴ Pro W3" w:hAnsi="Arial" w:cs="Arial"/>
          <w:color w:val="auto"/>
          <w:sz w:val="24"/>
          <w:szCs w:val="24"/>
        </w:rPr>
        <w:t>бэк</w:t>
      </w:r>
      <w:proofErr w:type="spellEnd"/>
      <w:r>
        <w:rPr>
          <w:rFonts w:ascii="Arial" w:eastAsia="ヒラギノ角ゴ Pro W3" w:hAnsi="Arial" w:cs="Arial"/>
          <w:color w:val="auto"/>
          <w:sz w:val="24"/>
          <w:szCs w:val="24"/>
        </w:rPr>
        <w:t xml:space="preserve">-офиса возвращает документы принявшему их специалисту по работе с заявителями. Специалист по работе с заявителями вызывает заявителя с целью устранения выявленных ошибок. </w:t>
      </w:r>
      <w:proofErr w:type="gramStart"/>
      <w:r>
        <w:rPr>
          <w:rFonts w:ascii="Arial" w:eastAsia="ヒラギノ角ゴ Pro W3" w:hAnsi="Arial" w:cs="Arial"/>
          <w:color w:val="auto"/>
          <w:sz w:val="24"/>
          <w:szCs w:val="24"/>
        </w:rPr>
        <w:t>Максимальных</w:t>
      </w:r>
      <w:proofErr w:type="gramEnd"/>
      <w:r>
        <w:rPr>
          <w:rFonts w:ascii="Arial" w:eastAsia="ヒラギノ角ゴ Pro W3" w:hAnsi="Arial" w:cs="Arial"/>
          <w:color w:val="auto"/>
          <w:sz w:val="24"/>
          <w:szCs w:val="24"/>
        </w:rPr>
        <w:t xml:space="preserve"> срок выполнения данной административной процедуры составляет 1 рабочий день.</w:t>
      </w:r>
    </w:p>
    <w:p w:rsidR="007B2FA8" w:rsidRDefault="007B2FA8" w:rsidP="007B2FA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 xml:space="preserve">        67. В случае соответствия пакета документов установленным требованиям специалист </w:t>
      </w:r>
      <w:proofErr w:type="spellStart"/>
      <w:r>
        <w:rPr>
          <w:rFonts w:ascii="Arial" w:eastAsia="ヒラギノ角ゴ Pro W3" w:hAnsi="Arial" w:cs="Arial"/>
          <w:color w:val="auto"/>
          <w:sz w:val="24"/>
          <w:szCs w:val="24"/>
        </w:rPr>
        <w:t>бэк</w:t>
      </w:r>
      <w:proofErr w:type="spellEnd"/>
      <w:r>
        <w:rPr>
          <w:rFonts w:ascii="Arial" w:eastAsia="ヒラギノ角ゴ Pro W3" w:hAnsi="Arial" w:cs="Arial"/>
          <w:color w:val="auto"/>
          <w:sz w:val="24"/>
          <w:szCs w:val="24"/>
        </w:rPr>
        <w:t xml:space="preserve">-офиса распечатывает из автоматизированной информационной системы многофункционального центра в двух экземплярах опись документов для передачи их в образовательную организацию, осуществляющую предоставление государственной услуги. В описи специалист </w:t>
      </w:r>
      <w:proofErr w:type="spellStart"/>
      <w:r>
        <w:rPr>
          <w:rFonts w:ascii="Arial" w:eastAsia="ヒラギノ角ゴ Pro W3" w:hAnsi="Arial" w:cs="Arial"/>
          <w:color w:val="auto"/>
          <w:sz w:val="24"/>
          <w:szCs w:val="24"/>
        </w:rPr>
        <w:t>бэк</w:t>
      </w:r>
      <w:proofErr w:type="spellEnd"/>
      <w:r>
        <w:rPr>
          <w:rFonts w:ascii="Arial" w:eastAsia="ヒラギノ角ゴ Pro W3" w:hAnsi="Arial" w:cs="Arial"/>
          <w:color w:val="auto"/>
          <w:sz w:val="24"/>
          <w:szCs w:val="24"/>
        </w:rPr>
        <w:t>-офиса ставит свою подпись.</w:t>
      </w:r>
      <w:r>
        <w:rPr>
          <w:rFonts w:ascii="Arial" w:eastAsia="ヒラギノ角ゴ Pro W3" w:hAnsi="Arial" w:cs="Arial"/>
          <w:color w:val="FF0000"/>
          <w:sz w:val="24"/>
          <w:szCs w:val="24"/>
        </w:rPr>
        <w:t xml:space="preserve"> </w:t>
      </w:r>
      <w:proofErr w:type="gramStart"/>
      <w:r>
        <w:rPr>
          <w:rFonts w:ascii="Arial" w:eastAsia="ヒラギノ角ゴ Pro W3" w:hAnsi="Arial" w:cs="Arial"/>
          <w:color w:val="auto"/>
          <w:sz w:val="24"/>
          <w:szCs w:val="24"/>
        </w:rPr>
        <w:t>Максимальных</w:t>
      </w:r>
      <w:proofErr w:type="gramEnd"/>
      <w:r>
        <w:rPr>
          <w:rFonts w:ascii="Arial" w:eastAsia="ヒラギノ角ゴ Pro W3" w:hAnsi="Arial" w:cs="Arial"/>
          <w:color w:val="auto"/>
          <w:sz w:val="24"/>
          <w:szCs w:val="24"/>
        </w:rPr>
        <w:t xml:space="preserve"> срок выполнения данной административной процедуры составляет 1 рабочий день.</w:t>
      </w:r>
    </w:p>
    <w:p w:rsidR="007B2FA8" w:rsidRDefault="007B2FA8" w:rsidP="007B2FA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eastAsia="ヒラギノ角ゴ Pro W3" w:hAnsi="Arial" w:cs="Arial"/>
          <w:color w:val="FF0000"/>
          <w:sz w:val="24"/>
          <w:szCs w:val="24"/>
        </w:rPr>
      </w:pPr>
      <w:r>
        <w:rPr>
          <w:rFonts w:ascii="Arial" w:eastAsia="ヒラギノ角ゴ Pro W3" w:hAnsi="Arial" w:cs="Arial"/>
          <w:color w:val="FF0000"/>
          <w:sz w:val="24"/>
          <w:szCs w:val="24"/>
        </w:rPr>
        <w:t xml:space="preserve">         </w:t>
      </w:r>
      <w:r>
        <w:rPr>
          <w:rFonts w:ascii="Arial" w:eastAsia="ヒラギノ角ゴ Pro W3" w:hAnsi="Arial" w:cs="Arial"/>
          <w:color w:val="auto"/>
          <w:sz w:val="24"/>
          <w:szCs w:val="24"/>
        </w:rPr>
        <w:t xml:space="preserve">68. Специалист </w:t>
      </w:r>
      <w:proofErr w:type="spellStart"/>
      <w:r>
        <w:rPr>
          <w:rFonts w:ascii="Arial" w:eastAsia="ヒラギノ角ゴ Pro W3" w:hAnsi="Arial" w:cs="Arial"/>
          <w:color w:val="auto"/>
          <w:sz w:val="24"/>
          <w:szCs w:val="24"/>
        </w:rPr>
        <w:t>бэк</w:t>
      </w:r>
      <w:proofErr w:type="spellEnd"/>
      <w:r>
        <w:rPr>
          <w:rFonts w:ascii="Arial" w:eastAsia="ヒラギノ角ゴ Pro W3" w:hAnsi="Arial" w:cs="Arial"/>
          <w:color w:val="auto"/>
          <w:sz w:val="24"/>
          <w:szCs w:val="24"/>
        </w:rPr>
        <w:t xml:space="preserve">-офиса передает документы и опись документов курьеру. Курьер ставит свою подпись в описи документов и доставляет документы в образовательное учреждение. </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ヒラギノ角ゴ Pro W3" w:hAnsi="Arial" w:cs="Arial"/>
          <w:color w:val="auto"/>
          <w:sz w:val="24"/>
          <w:szCs w:val="24"/>
          <w:lang w:val="x-none"/>
        </w:rPr>
      </w:pPr>
      <w:r>
        <w:rPr>
          <w:rFonts w:ascii="Arial" w:eastAsia="ヒラギノ角ゴ Pro W3" w:hAnsi="Arial" w:cs="Arial"/>
          <w:color w:val="auto"/>
          <w:sz w:val="24"/>
          <w:szCs w:val="24"/>
        </w:rPr>
        <w:t xml:space="preserve">Максимальный срок передачи документов в образовательное учреждение с момента предоставления их заявителем составляет 3 рабочих дня. </w:t>
      </w:r>
    </w:p>
    <w:p w:rsidR="007B2FA8" w:rsidRDefault="007B2FA8" w:rsidP="007B2FA8">
      <w:pPr>
        <w:widowControl w:val="0"/>
        <w:numPr>
          <w:ilvl w:val="0"/>
          <w:numId w:val="11"/>
        </w:numPr>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Приём документов на оказание муниципальной услуги и постановка заявителя на учет</w:t>
      </w:r>
    </w:p>
    <w:p w:rsidR="007B2FA8" w:rsidRDefault="007B2FA8" w:rsidP="007B2FA8">
      <w:pPr>
        <w:widowControl w:val="0"/>
        <w:autoSpaceDE w:val="0"/>
        <w:autoSpaceDN w:val="0"/>
        <w:adjustRightInd w:val="0"/>
        <w:ind w:firstLine="708"/>
        <w:jc w:val="both"/>
        <w:rPr>
          <w:rFonts w:ascii="Arial" w:eastAsia="Calibri" w:hAnsi="Arial" w:cs="Arial"/>
          <w:color w:val="auto"/>
          <w:sz w:val="24"/>
          <w:szCs w:val="24"/>
        </w:rPr>
      </w:pPr>
      <w:r>
        <w:rPr>
          <w:rFonts w:ascii="Arial" w:eastAsia="Calibri" w:hAnsi="Arial" w:cs="Arial"/>
          <w:color w:val="auto"/>
          <w:sz w:val="24"/>
          <w:szCs w:val="24"/>
        </w:rPr>
        <w:t>69. Основанием для начала административной процедуры «Прием документов на оказание муниципальной услуги и постановка на учет» является обращение заявителя с заявлением и/или документами, обязанность по предоставлению которых возложена на заявителей либо поступление пакта документов из многофункционального центра.</w:t>
      </w:r>
    </w:p>
    <w:p w:rsidR="007B2FA8" w:rsidRDefault="007B2FA8" w:rsidP="007B2FA8">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70. В случае обращения заявителя сотрудник образовательного учреждения, ответственный за прием документов:</w:t>
      </w:r>
    </w:p>
    <w:p w:rsidR="007B2FA8" w:rsidRDefault="007B2FA8" w:rsidP="007B2FA8">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а) устанавливает личность заявителя (законного представителя), проверяя документ, удостоверяющий личность заявителя.</w:t>
      </w:r>
    </w:p>
    <w:p w:rsidR="007B2FA8" w:rsidRDefault="007B2FA8" w:rsidP="007B2FA8">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7B2FA8" w:rsidRDefault="007B2FA8" w:rsidP="007B2FA8">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 тексты документов написаны разборчиво;</w:t>
      </w:r>
    </w:p>
    <w:p w:rsidR="007B2FA8" w:rsidRDefault="007B2FA8" w:rsidP="007B2FA8">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 фамилия, имя, отчество, место жительства заявителя написаны полностью;</w:t>
      </w:r>
    </w:p>
    <w:p w:rsidR="007B2FA8" w:rsidRDefault="007B2FA8" w:rsidP="007B2FA8">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 в документах нет подчисток, приписок, зачеркнутых слов и иных неоговоренных исправлений;</w:t>
      </w:r>
    </w:p>
    <w:p w:rsidR="007B2FA8" w:rsidRDefault="007B2FA8" w:rsidP="007B2FA8">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 документы не исполнены карандашом;</w:t>
      </w:r>
    </w:p>
    <w:p w:rsidR="007B2FA8" w:rsidRDefault="007B2FA8" w:rsidP="007B2FA8">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 не истек срок действия представленных документов;</w:t>
      </w:r>
    </w:p>
    <w:p w:rsidR="007B2FA8" w:rsidRDefault="007B2FA8" w:rsidP="007B2FA8">
      <w:pPr>
        <w:widowControl w:val="0"/>
        <w:autoSpaceDE w:val="0"/>
        <w:autoSpaceDN w:val="0"/>
        <w:adjustRightInd w:val="0"/>
        <w:ind w:firstLine="720"/>
        <w:jc w:val="both"/>
        <w:rPr>
          <w:rFonts w:ascii="Arial" w:eastAsia="Calibri" w:hAnsi="Arial" w:cs="Arial"/>
          <w:color w:val="auto"/>
          <w:sz w:val="24"/>
          <w:szCs w:val="24"/>
        </w:rPr>
      </w:pPr>
      <w:proofErr w:type="gramStart"/>
      <w:r>
        <w:rPr>
          <w:rFonts w:ascii="Arial" w:eastAsia="Calibri" w:hAnsi="Arial" w:cs="Arial"/>
          <w:color w:val="auto"/>
          <w:sz w:val="24"/>
          <w:szCs w:val="24"/>
        </w:rPr>
        <w:t>- документы соответствуют заявленным ранее в заявлении (если заявление подано ранее с использованием информационно-телекоммуникационных сетей).</w:t>
      </w:r>
      <w:proofErr w:type="gramEnd"/>
    </w:p>
    <w:p w:rsidR="007B2FA8" w:rsidRDefault="007B2FA8" w:rsidP="007B2FA8">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 xml:space="preserve">в) при отсутствии у заявителя заполненного заявления или неправильном его </w:t>
      </w:r>
      <w:r>
        <w:rPr>
          <w:rFonts w:ascii="Arial" w:eastAsia="Calibri" w:hAnsi="Arial" w:cs="Arial"/>
          <w:color w:val="auto"/>
          <w:sz w:val="24"/>
          <w:szCs w:val="24"/>
        </w:rPr>
        <w:lastRenderedPageBreak/>
        <w:t>заполнении оказывает помощь заявителю по заполнению заявления;</w:t>
      </w:r>
    </w:p>
    <w:p w:rsidR="007B2FA8" w:rsidRDefault="007B2FA8" w:rsidP="007B2FA8">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г) вносит в журнал регистрации запись о приеме заявления.</w:t>
      </w:r>
    </w:p>
    <w:p w:rsidR="007B2FA8" w:rsidRDefault="007B2FA8" w:rsidP="007B2FA8">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71. В случае поступления пакета документов из многофункционального центра сотрудник образовательного учреждения, ответственный за прием документов:</w:t>
      </w:r>
    </w:p>
    <w:p w:rsidR="007B2FA8" w:rsidRDefault="007B2FA8" w:rsidP="007B2FA8">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а)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7B2FA8" w:rsidRDefault="007B2FA8" w:rsidP="007B2FA8">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 тексты документов написаны разборчиво;</w:t>
      </w:r>
    </w:p>
    <w:p w:rsidR="007B2FA8" w:rsidRDefault="007B2FA8" w:rsidP="007B2FA8">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 фамилия, имя, отчество, место жительства заявителя написаны полностью;</w:t>
      </w:r>
    </w:p>
    <w:p w:rsidR="007B2FA8" w:rsidRDefault="007B2FA8" w:rsidP="007B2FA8">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 в документах нет подчисток, приписок, зачеркнутых слов и иных неоговоренных исправлений;</w:t>
      </w:r>
    </w:p>
    <w:p w:rsidR="007B2FA8" w:rsidRDefault="007B2FA8" w:rsidP="007B2FA8">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 документы не исполнены карандашом;</w:t>
      </w:r>
    </w:p>
    <w:p w:rsidR="007B2FA8" w:rsidRDefault="007B2FA8" w:rsidP="007B2FA8">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 не истек срок действия представленных документов;</w:t>
      </w:r>
    </w:p>
    <w:p w:rsidR="007B2FA8" w:rsidRDefault="007B2FA8" w:rsidP="007B2FA8">
      <w:pPr>
        <w:widowControl w:val="0"/>
        <w:autoSpaceDE w:val="0"/>
        <w:autoSpaceDN w:val="0"/>
        <w:adjustRightInd w:val="0"/>
        <w:ind w:firstLine="720"/>
        <w:jc w:val="both"/>
        <w:rPr>
          <w:rFonts w:ascii="Arial" w:eastAsia="Calibri" w:hAnsi="Arial" w:cs="Arial"/>
          <w:color w:val="auto"/>
          <w:sz w:val="24"/>
          <w:szCs w:val="24"/>
        </w:rPr>
      </w:pPr>
      <w:proofErr w:type="gramStart"/>
      <w:r>
        <w:rPr>
          <w:rFonts w:ascii="Arial" w:eastAsia="Calibri" w:hAnsi="Arial" w:cs="Arial"/>
          <w:color w:val="auto"/>
          <w:sz w:val="24"/>
          <w:szCs w:val="24"/>
        </w:rPr>
        <w:t>- документы соответствуют заявленным ранее в заявлении (если заявление подано ранее с использованием информационно-телекоммуникационных сетей);</w:t>
      </w:r>
      <w:proofErr w:type="gramEnd"/>
    </w:p>
    <w:p w:rsidR="007B2FA8" w:rsidRDefault="007B2FA8" w:rsidP="007B2FA8">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б) вносит в журнал регистрации запись о приеме заявления.</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72.  Максимальный срок выполнения данного административного действия не должен превышать 60 минут на каждое заявление.</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73.  В случае выявления оснований, предусмотренных пунктом 22 настоящего Административного регламента, сотрудник образовательного учреждения, участвующего в предоставлении муниципальной услуги,  принимает решение об отказе в приеме заявления:</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в случае личного обращения заявителя специалист возвращает ему заявление с разъяснением причин отказа в приеме заявления;</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в случае поступления заявления почтовым отправлением в течение 7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в случае поступления пакета документов из многофункционального центра специалист </w:t>
      </w:r>
      <w:proofErr w:type="gramStart"/>
      <w:r>
        <w:rPr>
          <w:rFonts w:ascii="Arial" w:eastAsia="Calibri" w:hAnsi="Arial" w:cs="Arial"/>
          <w:color w:val="auto"/>
          <w:sz w:val="24"/>
          <w:szCs w:val="24"/>
        </w:rPr>
        <w:t>направляет письменное уведомление об отказе в приеме заявления с указанием причини</w:t>
      </w:r>
      <w:proofErr w:type="gramEnd"/>
      <w:r>
        <w:rPr>
          <w:rFonts w:ascii="Arial" w:eastAsia="Calibri" w:hAnsi="Arial" w:cs="Arial"/>
          <w:color w:val="auto"/>
          <w:sz w:val="24"/>
          <w:szCs w:val="24"/>
        </w:rPr>
        <w:t xml:space="preserve"> отказа в многофункциональный центр.</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74. По результатам административной процедуры сотрудник образовательного учреждения, ответственный за прием документов, принимает решение о приеме документов или выдаче обоснованного отказа в приеме документов.</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75. В случае принятия положительного решения результатом административной процедуры является передача заявления и документов, необходимых для его рассмотрения, руководителю для наложения резолюции и последующего направления на исполнение сотруднику.</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center"/>
        <w:outlineLvl w:val="1"/>
        <w:rPr>
          <w:rFonts w:ascii="Arial" w:eastAsia="ヒラギノ角ゴ Pro W3" w:hAnsi="Arial" w:cs="Arial"/>
          <w:b/>
          <w:color w:val="auto"/>
          <w:sz w:val="24"/>
          <w:szCs w:val="24"/>
        </w:rPr>
      </w:pPr>
      <w:r>
        <w:rPr>
          <w:rFonts w:ascii="Arial" w:eastAsia="ヒラギノ角ゴ Pro W3" w:hAnsi="Arial" w:cs="Arial"/>
          <w:b/>
          <w:color w:val="auto"/>
          <w:sz w:val="24"/>
          <w:szCs w:val="24"/>
        </w:rPr>
        <w:t>7. Постановка на учет (при письменных обращениях, почтовым отправлением, по электронной почте)</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76. Основанием для начала административной процедуры «Постановка на учет»  является направление специалисту заявления с резолюцией руководителя.</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 xml:space="preserve">77. Сотрудник образовательного учреждения осуществляет проверку заявления на соответствие данному Административному регламенту. В случае соответствия  специалист вносит в систему данные ребенка заявителя, указанные в заявлении, с присвоением заявлению статуса «Зарегистрировано». </w:t>
      </w:r>
      <w:r>
        <w:rPr>
          <w:rFonts w:ascii="Arial" w:eastAsia="Times New Roman" w:hAnsi="Arial" w:cs="Arial"/>
          <w:color w:val="auto"/>
          <w:sz w:val="24"/>
          <w:szCs w:val="24"/>
        </w:rPr>
        <w:t>Срок исполнения административного действия  - 15 минут с момента получения специалистом заявления.</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 xml:space="preserve">78. В случае если заявление не соответствует данному Административному регламенту, сотрудник готовит заявителю письмо об отказе в предоставлении муниципальной услуги с объяснением причин несоответствия заявления и передает </w:t>
      </w:r>
      <w:r>
        <w:rPr>
          <w:rFonts w:ascii="Arial" w:eastAsia="ヒラギノ角ゴ Pro W3" w:hAnsi="Arial" w:cs="Arial"/>
          <w:color w:val="auto"/>
          <w:sz w:val="24"/>
          <w:szCs w:val="24"/>
        </w:rPr>
        <w:lastRenderedPageBreak/>
        <w:t>его секретарю. Срок исполнения административного действия – 1 день с момента получения специалистом заявления.</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79. В случае если заявление было внесено в систему, сотрудник  готовит заявителю уведомление о постановке ребенка на учет в едином государственном и муниципальном электронном реестре будущих воспитанников и передает уведомление секретарю. Срок исполнения административного действия – 1 день с момента получения специалистом заявления.</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80. Сотрудник направляет подготовленное письмо заявителю. Срок исполнения административного действия:</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jc w:val="both"/>
        <w:rPr>
          <w:rFonts w:ascii="Arial" w:eastAsia="Times New Roman" w:hAnsi="Arial" w:cs="Arial"/>
          <w:color w:val="auto"/>
          <w:sz w:val="24"/>
          <w:szCs w:val="24"/>
        </w:rPr>
      </w:pPr>
      <w:r>
        <w:rPr>
          <w:rFonts w:ascii="Arial" w:eastAsia="Times New Roman" w:hAnsi="Arial" w:cs="Arial"/>
          <w:color w:val="auto"/>
          <w:sz w:val="24"/>
          <w:szCs w:val="24"/>
        </w:rPr>
        <w:t>-  при направлении почтовым отправлением  - 3 дня с момента внесения специалистом данных о ребенке заявителя в единый реестр будущих воспитанников;</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jc w:val="both"/>
        <w:rPr>
          <w:rFonts w:ascii="Arial" w:eastAsia="Times New Roman" w:hAnsi="Arial" w:cs="Arial"/>
          <w:color w:val="auto"/>
          <w:sz w:val="24"/>
          <w:szCs w:val="24"/>
        </w:rPr>
      </w:pPr>
      <w:r>
        <w:rPr>
          <w:rFonts w:ascii="Arial" w:eastAsia="Times New Roman" w:hAnsi="Arial" w:cs="Arial"/>
          <w:color w:val="auto"/>
          <w:sz w:val="24"/>
          <w:szCs w:val="24"/>
        </w:rPr>
        <w:t>-   при направлении по электронной почте – 1 день с момента внесения специалистом данных о ребенке заявителя в единый  реестр будущих воспитанников.</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jc w:val="both"/>
        <w:rPr>
          <w:rFonts w:ascii="Arial" w:eastAsia="Times New Roman" w:hAnsi="Arial" w:cs="Arial"/>
          <w:color w:val="auto"/>
          <w:sz w:val="24"/>
          <w:szCs w:val="24"/>
        </w:rPr>
      </w:pPr>
      <w:r>
        <w:rPr>
          <w:rFonts w:ascii="Arial" w:eastAsia="Times New Roman" w:hAnsi="Arial" w:cs="Arial"/>
          <w:color w:val="auto"/>
          <w:sz w:val="24"/>
          <w:szCs w:val="24"/>
        </w:rPr>
        <w:t>80.1. В случае</w:t>
      </w:r>
      <w:proofErr w:type="gramStart"/>
      <w:r>
        <w:rPr>
          <w:rFonts w:ascii="Arial" w:eastAsia="Times New Roman" w:hAnsi="Arial" w:cs="Arial"/>
          <w:color w:val="auto"/>
          <w:sz w:val="24"/>
          <w:szCs w:val="24"/>
        </w:rPr>
        <w:t>,</w:t>
      </w:r>
      <w:proofErr w:type="gramEnd"/>
      <w:r>
        <w:rPr>
          <w:rFonts w:ascii="Arial" w:eastAsia="Times New Roman" w:hAnsi="Arial" w:cs="Arial"/>
          <w:color w:val="auto"/>
          <w:sz w:val="24"/>
          <w:szCs w:val="24"/>
        </w:rPr>
        <w:t xml:space="preserve"> если документы поступили из многофункционального центра сотрудник направляет подготовленное письмо в многофункциональный центр для дальнейшей передачи заявителю.</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jc w:val="both"/>
        <w:rPr>
          <w:rFonts w:ascii="Arial" w:eastAsia="ヒラギノ角ゴ Pro W3" w:hAnsi="Arial" w:cs="Arial"/>
          <w:color w:val="auto"/>
          <w:sz w:val="24"/>
          <w:szCs w:val="24"/>
        </w:rPr>
      </w:pPr>
      <w:r>
        <w:rPr>
          <w:rFonts w:ascii="Arial" w:eastAsia="Times New Roman" w:hAnsi="Arial" w:cs="Arial"/>
          <w:color w:val="auto"/>
          <w:sz w:val="24"/>
          <w:szCs w:val="24"/>
        </w:rPr>
        <w:t xml:space="preserve">81. </w:t>
      </w:r>
      <w:r>
        <w:rPr>
          <w:rFonts w:ascii="Arial" w:eastAsia="ヒラギノ角ゴ Pro W3" w:hAnsi="Arial" w:cs="Arial"/>
          <w:color w:val="auto"/>
          <w:sz w:val="24"/>
          <w:szCs w:val="24"/>
        </w:rPr>
        <w:t xml:space="preserve">Максимальный срок исполнения административной процедуры  - 4 дня с момента регистрации заявления заявителя. </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jc w:val="both"/>
        <w:rPr>
          <w:rFonts w:ascii="Arial" w:eastAsia="ヒラギノ角ゴ Pro W3" w:hAnsi="Arial" w:cs="Arial"/>
          <w:b/>
          <w:color w:val="auto"/>
          <w:sz w:val="24"/>
          <w:szCs w:val="24"/>
        </w:rPr>
      </w:pPr>
      <w:r>
        <w:rPr>
          <w:rFonts w:ascii="Arial" w:eastAsia="ヒラギノ角ゴ Pro W3" w:hAnsi="Arial" w:cs="Arial"/>
          <w:color w:val="auto"/>
          <w:sz w:val="24"/>
          <w:szCs w:val="24"/>
        </w:rPr>
        <w:t>82. Результатом выполнения процедуры является регистрация в системе Заявления со статусом «Зарегистрировано».</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Arial" w:eastAsia="ヒラギノ角ゴ Pro W3" w:hAnsi="Arial" w:cs="Arial"/>
          <w:b/>
          <w:color w:val="auto"/>
          <w:sz w:val="24"/>
          <w:szCs w:val="24"/>
        </w:rPr>
      </w:pP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Arial" w:eastAsia="ヒラギノ角ゴ Pro W3" w:hAnsi="Arial" w:cs="Arial"/>
          <w:b/>
          <w:color w:val="auto"/>
          <w:sz w:val="24"/>
          <w:szCs w:val="24"/>
        </w:rPr>
      </w:pPr>
      <w:r>
        <w:rPr>
          <w:rFonts w:ascii="Arial" w:eastAsia="ヒラギノ角ゴ Pro W3" w:hAnsi="Arial" w:cs="Arial"/>
          <w:b/>
          <w:color w:val="auto"/>
          <w:sz w:val="24"/>
          <w:szCs w:val="24"/>
        </w:rPr>
        <w:t>8. Представление информации об учете ребенка в едином электронном реестре будущих воспитанников при личном устном обращении</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eastAsia="ヒラギノ角ゴ Pro W3" w:hAnsi="Arial" w:cs="Arial"/>
          <w:color w:val="auto"/>
          <w:sz w:val="24"/>
          <w:szCs w:val="24"/>
        </w:rPr>
      </w:pPr>
      <w:r>
        <w:rPr>
          <w:rFonts w:ascii="Arial" w:eastAsia="ヒラギノ角ゴ Pro W3" w:hAnsi="Arial" w:cs="Arial"/>
          <w:color w:val="auto"/>
          <w:sz w:val="24"/>
          <w:szCs w:val="24"/>
        </w:rPr>
        <w:t>83. Началом административной процедуры «Представление информации об учете ребенка в едином электронном реестре будущих воспитанников» является личное устное обращение заявителя к сотруднику образовательного учреждения для предоставления информации о статусе заявления в едином электронном реестре будущих воспитанников.</w:t>
      </w:r>
    </w:p>
    <w:p w:rsidR="007B2FA8" w:rsidRDefault="007B2FA8" w:rsidP="007B2FA8">
      <w:pPr>
        <w:widowControl w:val="0"/>
        <w:tabs>
          <w:tab w:val="left" w:pos="1620"/>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84.  </w:t>
      </w:r>
      <w:proofErr w:type="gramStart"/>
      <w:r>
        <w:rPr>
          <w:rFonts w:ascii="Arial" w:eastAsia="Calibri" w:hAnsi="Arial" w:cs="Arial"/>
          <w:color w:val="auto"/>
          <w:sz w:val="24"/>
          <w:szCs w:val="24"/>
        </w:rPr>
        <w:t xml:space="preserve">Заявитель представляет сотруднику документ, удостоверяющий личность одного из родителей (законных представителей) ребенка, акт органа опеки и попечительства о назначении  опекуна, попечителя или  приемного родителя (на детей-сирот и детей, оставшихся без попечения родителей, переданных в семьи), свидетельство о рождении ребенка, документ, подтверждающий принадлежность к льготной категории (для граждан, имеющих льготы на получение услуги).  </w:t>
      </w:r>
      <w:proofErr w:type="gramEnd"/>
    </w:p>
    <w:p w:rsidR="007B2FA8" w:rsidRDefault="007B2FA8" w:rsidP="007B2FA8">
      <w:pPr>
        <w:widowControl w:val="0"/>
        <w:autoSpaceDE w:val="0"/>
        <w:autoSpaceDN w:val="0"/>
        <w:adjustRightInd w:val="0"/>
        <w:jc w:val="both"/>
        <w:rPr>
          <w:rFonts w:ascii="Arial" w:eastAsia="Calibri" w:hAnsi="Arial" w:cs="Arial"/>
          <w:color w:val="auto"/>
          <w:sz w:val="24"/>
          <w:szCs w:val="24"/>
        </w:rPr>
      </w:pPr>
      <w:r>
        <w:rPr>
          <w:rFonts w:ascii="Arial" w:eastAsia="Calibri" w:hAnsi="Arial" w:cs="Arial"/>
          <w:color w:val="auto"/>
          <w:sz w:val="24"/>
          <w:szCs w:val="24"/>
        </w:rPr>
        <w:t xml:space="preserve">           85. При предъявлении заявителем документов сотрудник проверяет соответствие данных документов, данным, указанным в заявлении. Срок административного действия – 10 минут с момента предъявления документа, удостоверяющего личность.</w:t>
      </w:r>
    </w:p>
    <w:p w:rsidR="007B2FA8" w:rsidRDefault="007B2FA8" w:rsidP="007B2FA8">
      <w:pPr>
        <w:widowControl w:val="0"/>
        <w:autoSpaceDE w:val="0"/>
        <w:autoSpaceDN w:val="0"/>
        <w:adjustRightInd w:val="0"/>
        <w:jc w:val="both"/>
        <w:rPr>
          <w:rFonts w:ascii="Arial" w:eastAsia="Calibri" w:hAnsi="Arial" w:cs="Arial"/>
          <w:color w:val="auto"/>
          <w:sz w:val="24"/>
          <w:szCs w:val="24"/>
        </w:rPr>
      </w:pPr>
      <w:r>
        <w:rPr>
          <w:rFonts w:ascii="Arial" w:eastAsia="Calibri" w:hAnsi="Arial" w:cs="Arial"/>
          <w:color w:val="auto"/>
          <w:sz w:val="24"/>
          <w:szCs w:val="24"/>
        </w:rPr>
        <w:tab/>
        <w:t xml:space="preserve">86. Сотрудник проверяет статус заявления заявителя в едином электронном реестре будущих воспитанников. Срок административного действия – 5 минут с момента представления заявителем документа, удостоверяющего личность одного из родителей (законных представителей) ребенка, акта органа опеки и попечительства о назначении  опекуна, попечителя или  приемного родителя (на детей-сирот и детей, оставшихся без попечения родителей, переданных в семьи), свидетельства о рождении ребенка. </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eastAsia="ヒラギノ角ゴ Pro W3" w:hAnsi="Arial" w:cs="Arial"/>
          <w:color w:val="auto"/>
          <w:sz w:val="24"/>
          <w:szCs w:val="24"/>
        </w:rPr>
      </w:pPr>
      <w:r>
        <w:rPr>
          <w:rFonts w:ascii="Arial" w:eastAsia="ヒラギノ角ゴ Pro W3" w:hAnsi="Arial" w:cs="Arial"/>
          <w:color w:val="auto"/>
          <w:sz w:val="24"/>
          <w:szCs w:val="24"/>
        </w:rPr>
        <w:t>87. Если сотрудник не находит заявления в системе, то он сообщает об этом заявителю.</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eastAsia="ヒラギノ角ゴ Pro W3" w:hAnsi="Arial" w:cs="Arial"/>
          <w:color w:val="auto"/>
          <w:sz w:val="24"/>
          <w:szCs w:val="24"/>
        </w:rPr>
      </w:pPr>
      <w:r>
        <w:rPr>
          <w:rFonts w:ascii="Arial" w:eastAsia="ヒラギノ角ゴ Pro W3" w:hAnsi="Arial" w:cs="Arial"/>
          <w:color w:val="auto"/>
          <w:sz w:val="24"/>
          <w:szCs w:val="24"/>
        </w:rPr>
        <w:t xml:space="preserve">88.  Сотрудник распечатывает заявление, содержащее информацию о его статусе, и передает заявителю. Срок административного действия –– 5 минут с момента проверки статуса заявления заявителя в едином  электронном реестре </w:t>
      </w:r>
      <w:r>
        <w:rPr>
          <w:rFonts w:ascii="Arial" w:eastAsia="ヒラギノ角ゴ Pro W3" w:hAnsi="Arial" w:cs="Arial"/>
          <w:color w:val="auto"/>
          <w:sz w:val="24"/>
          <w:szCs w:val="24"/>
        </w:rPr>
        <w:lastRenderedPageBreak/>
        <w:t>будущих воспитанников.</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eastAsia="ヒラギノ角ゴ Pro W3" w:hAnsi="Arial" w:cs="Arial"/>
          <w:color w:val="auto"/>
          <w:sz w:val="24"/>
          <w:szCs w:val="24"/>
        </w:rPr>
      </w:pPr>
      <w:r>
        <w:rPr>
          <w:rFonts w:ascii="Arial" w:eastAsia="ヒラギノ角ゴ Pro W3" w:hAnsi="Arial" w:cs="Arial"/>
          <w:color w:val="auto"/>
          <w:sz w:val="24"/>
          <w:szCs w:val="24"/>
        </w:rPr>
        <w:t>89. Результатом выполнения административной процедуры является факт получения заявителем  распечатанного заявления с указанием его статуса.</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eastAsia="ヒラギノ角ゴ Pro W3" w:hAnsi="Arial" w:cs="Arial"/>
          <w:color w:val="auto"/>
          <w:sz w:val="24"/>
          <w:szCs w:val="24"/>
        </w:rPr>
      </w:pPr>
      <w:r>
        <w:rPr>
          <w:rFonts w:ascii="Arial" w:eastAsia="ヒラギノ角ゴ Pro W3" w:hAnsi="Arial" w:cs="Arial"/>
          <w:color w:val="auto"/>
          <w:sz w:val="24"/>
          <w:szCs w:val="24"/>
        </w:rPr>
        <w:t>90.  Максимальный срок исполнения административной процедуры – 10 минут с момента личного устного обращения заявителя к специалисту для предоставления информации о статусе заявления в едином электронном реестре будущих воспитанников.</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eastAsia="ヒラギノ角ゴ Pro W3" w:hAnsi="Arial" w:cs="Arial"/>
          <w:color w:val="auto"/>
          <w:sz w:val="24"/>
          <w:szCs w:val="24"/>
        </w:rPr>
      </w:pP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8"/>
        <w:jc w:val="center"/>
        <w:outlineLvl w:val="1"/>
        <w:rPr>
          <w:rFonts w:ascii="Arial" w:eastAsia="ヒラギノ角ゴ Pro W3" w:hAnsi="Arial" w:cs="Arial"/>
          <w:b/>
          <w:color w:val="auto"/>
          <w:sz w:val="24"/>
          <w:szCs w:val="24"/>
        </w:rPr>
      </w:pPr>
      <w:r>
        <w:rPr>
          <w:rFonts w:ascii="Arial" w:eastAsia="ヒラギノ角ゴ Pro W3" w:hAnsi="Arial" w:cs="Arial"/>
          <w:b/>
          <w:color w:val="auto"/>
          <w:sz w:val="24"/>
          <w:szCs w:val="24"/>
        </w:rPr>
        <w:t>9. Представление информации об учете ребенка в едином электронном реестре будущих воспитанников  при письменном обращении (в том числе по электронной почте или почтовым отправлением)</w:t>
      </w:r>
    </w:p>
    <w:p w:rsidR="007B2FA8" w:rsidRDefault="007B2FA8" w:rsidP="007B2FA8">
      <w:pPr>
        <w:widowControl w:val="0"/>
        <w:tabs>
          <w:tab w:val="left" w:pos="949"/>
          <w:tab w:val="left" w:pos="1080"/>
          <w:tab w:val="left" w:pos="5520"/>
        </w:tabs>
        <w:autoSpaceDE w:val="0"/>
        <w:autoSpaceDN w:val="0"/>
        <w:adjustRightInd w:val="0"/>
        <w:ind w:left="568"/>
        <w:outlineLvl w:val="1"/>
        <w:rPr>
          <w:rFonts w:ascii="Arial" w:eastAsia="ヒラギノ角ゴ Pro W3" w:hAnsi="Arial" w:cs="Arial"/>
          <w:b/>
          <w:color w:val="auto"/>
          <w:sz w:val="24"/>
          <w:szCs w:val="24"/>
        </w:rPr>
      </w:pPr>
      <w:r>
        <w:rPr>
          <w:rFonts w:ascii="Arial" w:eastAsia="ヒラギノ角ゴ Pro W3" w:hAnsi="Arial" w:cs="Arial"/>
          <w:b/>
          <w:color w:val="auto"/>
          <w:sz w:val="24"/>
          <w:szCs w:val="24"/>
        </w:rPr>
        <w:tab/>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eastAsia="ヒラギノ角ゴ Pro W3" w:hAnsi="Arial" w:cs="Arial"/>
          <w:color w:val="auto"/>
          <w:sz w:val="24"/>
          <w:szCs w:val="24"/>
        </w:rPr>
      </w:pPr>
      <w:r>
        <w:rPr>
          <w:rFonts w:ascii="Arial" w:eastAsia="ヒラギノ角ゴ Pro W3" w:hAnsi="Arial" w:cs="Arial"/>
          <w:color w:val="auto"/>
          <w:sz w:val="24"/>
          <w:szCs w:val="24"/>
        </w:rPr>
        <w:t xml:space="preserve">91.  </w:t>
      </w:r>
      <w:proofErr w:type="gramStart"/>
      <w:r>
        <w:rPr>
          <w:rFonts w:ascii="Arial" w:eastAsia="ヒラギノ角ゴ Pro W3" w:hAnsi="Arial" w:cs="Arial"/>
          <w:color w:val="auto"/>
          <w:sz w:val="24"/>
          <w:szCs w:val="24"/>
        </w:rPr>
        <w:t>Началом административной процедуры является получение сотрудником образовательного учреждения  письменного обращения заявителя о предоставлении информации о статусе заявления в едином электронном реестре будущих воспитанников с приложенными копиями: документа, удостоверяющего личность, акта органа опеки и попечительства о назначении  опекуна, попечителя или  приемного родителя (на детей-сирот и детей, оставшихся без попечения родителей, переданных в семьи), свидетельства о рождении ребенка.</w:t>
      </w:r>
      <w:proofErr w:type="gramEnd"/>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eastAsia="ヒラギノ角ゴ Pro W3" w:hAnsi="Arial" w:cs="Arial"/>
          <w:color w:val="auto"/>
          <w:sz w:val="24"/>
          <w:szCs w:val="24"/>
        </w:rPr>
      </w:pPr>
      <w:r>
        <w:rPr>
          <w:rFonts w:ascii="Arial" w:eastAsia="ヒラギノ角ゴ Pro W3" w:hAnsi="Arial" w:cs="Arial"/>
          <w:color w:val="auto"/>
          <w:sz w:val="24"/>
          <w:szCs w:val="24"/>
        </w:rPr>
        <w:t>92. Передача документов из многофункционального центра в образовательную организацию, осуществляющую предоставление муниципальной услуги осуществляется, в соответствии с п. 59 – 68 настоящего Административного регламента.</w:t>
      </w:r>
    </w:p>
    <w:p w:rsidR="007B2FA8" w:rsidRDefault="007B2FA8" w:rsidP="007B2FA8">
      <w:pPr>
        <w:widowControl w:val="0"/>
        <w:tabs>
          <w:tab w:val="left" w:pos="1134"/>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93.  Обращение заявителя о предоставлении информации об учете ребенка в едином  электронном реестре будущих воспитанников, представленное посредством почтового отправления, через многофункциональный центр или по электронной почте, принимается и регистрируется сотрудником. Максимальный срок исполнения административного действия – 3 дня с момента получения обращения заявителя.</w:t>
      </w:r>
    </w:p>
    <w:p w:rsidR="007B2FA8" w:rsidRDefault="007B2FA8" w:rsidP="007B2FA8">
      <w:pPr>
        <w:widowControl w:val="0"/>
        <w:tabs>
          <w:tab w:val="left" w:pos="1134"/>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94.  Зарегистрированное заявление направляется на рассмотрение руководителю  образовательного учреждения  для наложения резолюции и последующего  направления  для исполнения сотруднику. Время указанного  административного действия составляет не более 3 дней с момента регистрации заявления. </w:t>
      </w:r>
    </w:p>
    <w:p w:rsidR="007B2FA8" w:rsidRDefault="007B2FA8" w:rsidP="007B2FA8">
      <w:pPr>
        <w:widowControl w:val="0"/>
        <w:tabs>
          <w:tab w:val="left" w:pos="1134"/>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95. Сотрудник проверяет статус заявления заявителя в едином  электронном реестре будущих воспитанников. Срок административного действия – 1 день с момента направления заявления специалисту.</w:t>
      </w:r>
    </w:p>
    <w:p w:rsidR="007B2FA8" w:rsidRDefault="007B2FA8" w:rsidP="007B2FA8">
      <w:pPr>
        <w:widowControl w:val="0"/>
        <w:tabs>
          <w:tab w:val="left" w:pos="1134"/>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96. Сотрудник сообщает информацию о статусе заявления заявителя в едином  электронном реестре будущих воспитанников:</w:t>
      </w:r>
    </w:p>
    <w:p w:rsidR="007B2FA8" w:rsidRDefault="007B2FA8" w:rsidP="007B2FA8">
      <w:pPr>
        <w:widowControl w:val="0"/>
        <w:tabs>
          <w:tab w:val="left" w:pos="1134"/>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при направлении информации по электронной почте срок исполнения административного действия – 1 день с момента проверки статуса заявления заявителя в едином электронном реестре будущих воспитанников;</w:t>
      </w:r>
    </w:p>
    <w:p w:rsidR="007B2FA8" w:rsidRDefault="007B2FA8" w:rsidP="007B2FA8">
      <w:pPr>
        <w:widowControl w:val="0"/>
        <w:tabs>
          <w:tab w:val="left" w:pos="1134"/>
          <w:tab w:val="left" w:pos="1440"/>
          <w:tab w:val="left" w:pos="1620"/>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при направлении информации почтовым отправлением срок исполнения административного действия – 3 календарных дня с момента проверки статуса заявления заявителя в едином  электронном реестре будущих воспитанников;</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jc w:val="both"/>
        <w:rPr>
          <w:rFonts w:ascii="Arial" w:eastAsia="Times New Roman" w:hAnsi="Arial" w:cs="Arial"/>
          <w:color w:val="auto"/>
          <w:sz w:val="24"/>
          <w:szCs w:val="24"/>
        </w:rPr>
      </w:pPr>
      <w:r>
        <w:rPr>
          <w:rFonts w:ascii="Arial" w:eastAsia="Times New Roman" w:hAnsi="Arial" w:cs="Arial"/>
          <w:color w:val="auto"/>
          <w:sz w:val="24"/>
          <w:szCs w:val="24"/>
        </w:rPr>
        <w:t>- в случае</w:t>
      </w:r>
      <w:proofErr w:type="gramStart"/>
      <w:r>
        <w:rPr>
          <w:rFonts w:ascii="Arial" w:eastAsia="Times New Roman" w:hAnsi="Arial" w:cs="Arial"/>
          <w:color w:val="auto"/>
          <w:sz w:val="24"/>
          <w:szCs w:val="24"/>
        </w:rPr>
        <w:t>,</w:t>
      </w:r>
      <w:proofErr w:type="gramEnd"/>
      <w:r>
        <w:rPr>
          <w:rFonts w:ascii="Arial" w:eastAsia="Times New Roman" w:hAnsi="Arial" w:cs="Arial"/>
          <w:color w:val="auto"/>
          <w:sz w:val="24"/>
          <w:szCs w:val="24"/>
        </w:rPr>
        <w:t xml:space="preserve"> если документы поступили из многофункционального центра специалист в направляет информацию в многофункциональный центр для дальнейшей передачи заявителю.</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97.  Максимальный срок исполнения административной процедуры  – не более 10 календарных дней с момента получения обращения.</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98. Результатом выполнения административной процедуры является факт получения распечатанного заявления с указанием его статуса.</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ヒラギノ角ゴ Pro W3" w:hAnsi="Arial" w:cs="Arial"/>
          <w:color w:val="auto"/>
          <w:sz w:val="24"/>
          <w:szCs w:val="24"/>
        </w:rPr>
      </w:pP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ヒラギノ角ゴ Pro W3" w:hAnsi="Arial" w:cs="Arial"/>
          <w:color w:val="auto"/>
          <w:sz w:val="24"/>
          <w:szCs w:val="24"/>
        </w:rPr>
      </w:pP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Arial" w:eastAsia="ヒラギノ角ゴ Pro W3" w:hAnsi="Arial" w:cs="Arial"/>
          <w:b/>
          <w:color w:val="auto"/>
          <w:sz w:val="24"/>
          <w:szCs w:val="24"/>
        </w:rPr>
      </w:pPr>
      <w:r>
        <w:rPr>
          <w:rFonts w:ascii="Arial" w:eastAsia="ヒラギノ角ゴ Pro W3" w:hAnsi="Arial" w:cs="Arial"/>
          <w:b/>
          <w:color w:val="auto"/>
          <w:sz w:val="24"/>
          <w:szCs w:val="24"/>
        </w:rPr>
        <w:t xml:space="preserve">10. Представление информации об учете ребенка в едином муниципальном электронном реестре будущих воспитанников при направлении заявителем запроса через сайт </w:t>
      </w:r>
      <w:r>
        <w:rPr>
          <w:rFonts w:ascii="Arial" w:eastAsia="ヒラギノ角ゴ Pro W3" w:hAnsi="Arial" w:cs="Arial"/>
          <w:b/>
          <w:sz w:val="24"/>
          <w:szCs w:val="24"/>
        </w:rPr>
        <w:t xml:space="preserve"> АИС «Е-услуги. Образование».</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Times New Roman" w:hAnsi="Arial" w:cs="Arial"/>
          <w:color w:val="auto"/>
          <w:sz w:val="24"/>
          <w:szCs w:val="24"/>
        </w:rPr>
      </w:pPr>
      <w:r>
        <w:rPr>
          <w:rFonts w:ascii="Arial" w:eastAsia="Times New Roman" w:hAnsi="Arial" w:cs="Arial"/>
          <w:color w:val="auto"/>
          <w:sz w:val="24"/>
          <w:szCs w:val="24"/>
        </w:rPr>
        <w:t xml:space="preserve">99.  Основанием для начала административной процедуры является направление заявителем запроса из «Личного кабинета» </w:t>
      </w:r>
      <w:r>
        <w:rPr>
          <w:rFonts w:ascii="Arial" w:eastAsia="ヒラギノ角ゴ Pro W3" w:hAnsi="Arial" w:cs="Arial"/>
          <w:color w:val="auto"/>
          <w:sz w:val="24"/>
          <w:szCs w:val="24"/>
        </w:rPr>
        <w:t xml:space="preserve">сайта </w:t>
      </w:r>
      <w:r>
        <w:rPr>
          <w:rFonts w:ascii="Arial" w:eastAsia="ヒラギノ角ゴ Pro W3" w:hAnsi="Arial" w:cs="Arial"/>
          <w:sz w:val="24"/>
          <w:szCs w:val="24"/>
        </w:rPr>
        <w:t>АИС «Е-услуги. Образование»</w:t>
      </w:r>
      <w:r>
        <w:rPr>
          <w:rFonts w:ascii="Arial" w:eastAsia="ヒラギノ角ゴ Pro W3" w:hAnsi="Arial" w:cs="Arial"/>
          <w:color w:val="auto"/>
          <w:sz w:val="24"/>
          <w:szCs w:val="24"/>
        </w:rPr>
        <w:t>,</w:t>
      </w:r>
      <w:r>
        <w:rPr>
          <w:rFonts w:ascii="Arial" w:eastAsia="Times New Roman" w:hAnsi="Arial" w:cs="Arial"/>
          <w:color w:val="auto"/>
          <w:sz w:val="24"/>
          <w:szCs w:val="24"/>
        </w:rPr>
        <w:t xml:space="preserve"> которое осуществляется после ввода заявителем идентификатора. Срок исполнения административного действия  - 5 минут с момента направления запроса заявителем.</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100. Система выполняет поиск заявления с использованием идентификатора.  Если заявление найдено, то система сообщает его статус заявителю, если не найдено -  сообщает,  что такого заявления не существует.</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ヒラギノ角ゴ Pro W3" w:hAnsi="Arial" w:cs="Arial"/>
          <w:color w:val="auto"/>
          <w:sz w:val="24"/>
          <w:szCs w:val="24"/>
        </w:rPr>
      </w:pPr>
      <w:r>
        <w:rPr>
          <w:rFonts w:ascii="Arial" w:eastAsia="Times New Roman" w:hAnsi="Arial" w:cs="Arial"/>
          <w:color w:val="auto"/>
          <w:sz w:val="24"/>
          <w:szCs w:val="24"/>
        </w:rPr>
        <w:t xml:space="preserve">101.  </w:t>
      </w:r>
      <w:r>
        <w:rPr>
          <w:rFonts w:ascii="Arial" w:eastAsia="ヒラギノ角ゴ Pro W3" w:hAnsi="Arial" w:cs="Arial"/>
          <w:color w:val="auto"/>
          <w:sz w:val="24"/>
          <w:szCs w:val="24"/>
        </w:rPr>
        <w:t xml:space="preserve">Максимальный срок исполнения административной процедуры </w:t>
      </w:r>
      <w:r>
        <w:rPr>
          <w:rFonts w:ascii="Arial" w:eastAsia="Times New Roman" w:hAnsi="Arial" w:cs="Arial"/>
          <w:color w:val="auto"/>
          <w:sz w:val="24"/>
          <w:szCs w:val="24"/>
        </w:rPr>
        <w:t xml:space="preserve"> </w:t>
      </w:r>
      <w:r>
        <w:rPr>
          <w:rFonts w:ascii="Arial" w:eastAsia="ヒラギノ角ゴ Pro W3" w:hAnsi="Arial" w:cs="Arial"/>
          <w:color w:val="auto"/>
          <w:sz w:val="24"/>
          <w:szCs w:val="24"/>
        </w:rPr>
        <w:t>– 10 минут с момента направления заявителем запроса.</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ヒラギノ角ゴ Pro W3" w:hAnsi="Arial" w:cs="Arial"/>
          <w:color w:val="auto"/>
          <w:sz w:val="24"/>
          <w:szCs w:val="24"/>
        </w:rPr>
      </w:pPr>
      <w:r>
        <w:rPr>
          <w:rFonts w:ascii="Arial" w:eastAsia="Times New Roman" w:hAnsi="Arial" w:cs="Arial"/>
          <w:color w:val="auto"/>
          <w:sz w:val="24"/>
          <w:szCs w:val="24"/>
        </w:rPr>
        <w:t xml:space="preserve">102. Результатом административной процедуры </w:t>
      </w:r>
      <w:r>
        <w:rPr>
          <w:rFonts w:ascii="Arial" w:eastAsia="ヒラギノ角ゴ Pro W3" w:hAnsi="Arial" w:cs="Arial"/>
          <w:color w:val="auto"/>
          <w:sz w:val="24"/>
          <w:szCs w:val="24"/>
        </w:rPr>
        <w:t>является представленная заявителю информация об учете ребенка. Информация предоставляется заявителю в любое время до момента получения заявителем уведомления о направлении ребенка  в  образовательную организацию.</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Arial" w:eastAsia="ヒラギノ角ゴ Pro W3" w:hAnsi="Arial" w:cs="Arial"/>
          <w:b/>
          <w:color w:val="auto"/>
          <w:sz w:val="24"/>
          <w:szCs w:val="24"/>
        </w:rPr>
      </w:pP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Arial" w:eastAsia="ヒラギノ角ゴ Pro W3" w:hAnsi="Arial" w:cs="Arial"/>
          <w:b/>
          <w:color w:val="auto"/>
          <w:sz w:val="24"/>
          <w:szCs w:val="24"/>
        </w:rPr>
      </w:pPr>
      <w:r>
        <w:rPr>
          <w:rFonts w:ascii="Arial" w:eastAsia="ヒラギノ角ゴ Pro W3" w:hAnsi="Arial" w:cs="Arial"/>
          <w:b/>
          <w:color w:val="auto"/>
          <w:sz w:val="24"/>
          <w:szCs w:val="24"/>
        </w:rPr>
        <w:t>11. Информирование заявителей о результатах комплектования образовательных учреждений</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103. Основанием для начала административной процедуры «Информирование заявителей о результатах комплектования» является наличие в едином электронном реестре будущих воспитанников заявления в статусе «</w:t>
      </w:r>
      <w:proofErr w:type="gramStart"/>
      <w:r>
        <w:rPr>
          <w:rFonts w:ascii="Arial" w:eastAsia="ヒラギノ角ゴ Pro W3" w:hAnsi="Arial" w:cs="Arial"/>
          <w:color w:val="auto"/>
          <w:sz w:val="24"/>
          <w:szCs w:val="24"/>
        </w:rPr>
        <w:t>Направлен</w:t>
      </w:r>
      <w:proofErr w:type="gramEnd"/>
      <w:r>
        <w:rPr>
          <w:rFonts w:ascii="Arial" w:eastAsia="ヒラギノ角ゴ Pro W3" w:hAnsi="Arial" w:cs="Arial"/>
          <w:color w:val="auto"/>
          <w:sz w:val="24"/>
          <w:szCs w:val="24"/>
        </w:rPr>
        <w:t xml:space="preserve"> в ДОУ».</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104.  Информирование заявителя о результатах комплектования может быть осуществлено следующими способами:</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 xml:space="preserve">- самостоятельно заявителем путем проверки статуса заявления на сайте </w:t>
      </w:r>
      <w:r>
        <w:rPr>
          <w:rFonts w:ascii="Arial" w:eastAsia="ヒラギノ角ゴ Pro W3" w:hAnsi="Arial" w:cs="Arial"/>
          <w:b/>
          <w:sz w:val="24"/>
          <w:szCs w:val="24"/>
        </w:rPr>
        <w:t xml:space="preserve">АИС </w:t>
      </w:r>
      <w:r>
        <w:rPr>
          <w:rFonts w:ascii="Arial" w:eastAsia="ヒラギノ角ゴ Pro W3" w:hAnsi="Arial" w:cs="Arial"/>
          <w:sz w:val="24"/>
          <w:szCs w:val="24"/>
        </w:rPr>
        <w:t>«Е-услуги. Образование»</w:t>
      </w:r>
      <w:r>
        <w:rPr>
          <w:rFonts w:ascii="Arial" w:eastAsia="ヒラギノ角ゴ Pro W3" w:hAnsi="Arial" w:cs="Arial"/>
          <w:b/>
          <w:sz w:val="24"/>
          <w:szCs w:val="24"/>
        </w:rPr>
        <w:t xml:space="preserve"> </w:t>
      </w:r>
      <w:r>
        <w:rPr>
          <w:rFonts w:ascii="Arial" w:eastAsia="ヒラギノ角ゴ Pro W3" w:hAnsi="Arial" w:cs="Arial"/>
          <w:color w:val="auto"/>
          <w:sz w:val="24"/>
          <w:szCs w:val="24"/>
        </w:rPr>
        <w:t>- 10 минут;</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 путем отправки уведомлений по электронной почте – 1 день;</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 путем отправки уведомлений посредством почтовой связи – 3 календарных дня;</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 путем отправки уведомлений  через многофункциональный центр- 4 календарных дня.</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Arial" w:eastAsia="ヒラギノ角ゴ Pro W3" w:hAnsi="Arial" w:cs="Arial"/>
          <w:b/>
          <w:color w:val="auto"/>
          <w:sz w:val="24"/>
          <w:szCs w:val="24"/>
        </w:rPr>
      </w:pPr>
      <w:r>
        <w:rPr>
          <w:rFonts w:ascii="Arial" w:eastAsia="ヒラギノ角ゴ Pro W3" w:hAnsi="Arial" w:cs="Arial"/>
          <w:b/>
          <w:color w:val="auto"/>
          <w:sz w:val="24"/>
          <w:szCs w:val="24"/>
        </w:rPr>
        <w:t>12. Зачисление ребенка в образовательное учреждение, реализующее основную общеобразовательную программу дошкольного образования</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eastAsia="ヒラギノ角ゴ Pro W3" w:hAnsi="Arial" w:cs="Arial"/>
          <w:color w:val="auto"/>
          <w:sz w:val="24"/>
          <w:szCs w:val="24"/>
        </w:rPr>
      </w:pPr>
      <w:r>
        <w:rPr>
          <w:rFonts w:ascii="Arial" w:eastAsia="ヒラギノ角ゴ Pro W3" w:hAnsi="Arial" w:cs="Arial"/>
          <w:color w:val="auto"/>
          <w:sz w:val="24"/>
          <w:szCs w:val="24"/>
        </w:rPr>
        <w:t>105.  Основанием для начала административной процедуры является наличие  в едином электронном реестре будущих воспитанников измененного статуса заявления из статуса «Зарегистрировано» на статус «Направлен в ДОУ».</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eastAsia="ヒラギノ角ゴ Pro W3" w:hAnsi="Arial" w:cs="Arial"/>
          <w:color w:val="auto"/>
          <w:sz w:val="24"/>
          <w:szCs w:val="24"/>
        </w:rPr>
      </w:pPr>
      <w:r>
        <w:rPr>
          <w:rFonts w:ascii="Arial" w:eastAsia="ヒラギノ角ゴ Pro W3" w:hAnsi="Arial" w:cs="Arial"/>
          <w:color w:val="auto"/>
          <w:sz w:val="24"/>
          <w:szCs w:val="24"/>
        </w:rPr>
        <w:t xml:space="preserve">106. Заявитель с направлением и указанными в настоящем Административном регламенте документами должен явиться в образовательное учреждение в срок до 1 месяца для заключения договора. </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eastAsia="ヒラギノ角ゴ Pro W3" w:hAnsi="Arial" w:cs="Arial"/>
          <w:color w:val="auto"/>
          <w:sz w:val="24"/>
          <w:szCs w:val="24"/>
        </w:rPr>
      </w:pPr>
      <w:r>
        <w:rPr>
          <w:rFonts w:ascii="Arial" w:eastAsia="ヒラギノ角ゴ Pro W3" w:hAnsi="Arial" w:cs="Arial"/>
          <w:color w:val="auto"/>
          <w:sz w:val="24"/>
          <w:szCs w:val="24"/>
        </w:rPr>
        <w:t>107. На основании направления и полного пакета документов, представленных заявителем, руководитель образовательного учреждения заключает договор между заявителем и образовательным учреждением и издает приказ о зачислении ребенка в образовательное учреждение. Максимальный срок выполнения административного действия – 3 дня с момента предоставления заявителем полного пакета документов и направления.</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eastAsia="ヒラギノ角ゴ Pro W3" w:hAnsi="Arial" w:cs="Arial"/>
          <w:color w:val="auto"/>
          <w:sz w:val="24"/>
          <w:szCs w:val="24"/>
        </w:rPr>
      </w:pPr>
      <w:r>
        <w:rPr>
          <w:rFonts w:ascii="Arial" w:eastAsia="ヒラギノ角ゴ Pro W3" w:hAnsi="Arial" w:cs="Arial"/>
          <w:color w:val="auto"/>
          <w:sz w:val="24"/>
          <w:szCs w:val="24"/>
        </w:rPr>
        <w:t>108. После подписания договора сотрудник  образовательного учреждения, ответственный за предоставление муниципальной услуги, изменяет статус заявления на «Зачислен».</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eastAsia="ヒラギノ角ゴ Pro W3" w:hAnsi="Arial" w:cs="Arial"/>
          <w:color w:val="auto"/>
          <w:sz w:val="24"/>
          <w:szCs w:val="24"/>
        </w:rPr>
      </w:pPr>
      <w:r>
        <w:rPr>
          <w:rFonts w:ascii="Arial" w:eastAsia="ヒラギノ角ゴ Pro W3" w:hAnsi="Arial" w:cs="Arial"/>
          <w:color w:val="auto"/>
          <w:sz w:val="24"/>
          <w:szCs w:val="24"/>
        </w:rPr>
        <w:t xml:space="preserve">109.  Критерием принятия решения по административной процедуре </w:t>
      </w:r>
      <w:r>
        <w:rPr>
          <w:rFonts w:ascii="Arial" w:eastAsia="ヒラギノ角ゴ Pro W3" w:hAnsi="Arial" w:cs="Arial"/>
          <w:color w:val="auto"/>
          <w:sz w:val="24"/>
          <w:szCs w:val="24"/>
        </w:rPr>
        <w:lastRenderedPageBreak/>
        <w:t xml:space="preserve">«Зачисление ребенка в образовательную организацию» является измененный в едином муниципальном электронном реестре будущих воспитанников статус заявления «Зарегистрировано» </w:t>
      </w:r>
      <w:proofErr w:type="gramStart"/>
      <w:r>
        <w:rPr>
          <w:rFonts w:ascii="Arial" w:eastAsia="ヒラギノ角ゴ Pro W3" w:hAnsi="Arial" w:cs="Arial"/>
          <w:color w:val="auto"/>
          <w:sz w:val="24"/>
          <w:szCs w:val="24"/>
        </w:rPr>
        <w:t>на</w:t>
      </w:r>
      <w:proofErr w:type="gramEnd"/>
      <w:r>
        <w:rPr>
          <w:rFonts w:ascii="Arial" w:eastAsia="ヒラギノ角ゴ Pro W3" w:hAnsi="Arial" w:cs="Arial"/>
          <w:color w:val="auto"/>
          <w:sz w:val="24"/>
          <w:szCs w:val="24"/>
        </w:rPr>
        <w:t xml:space="preserve"> «Направлен в ДОУ».</w:t>
      </w:r>
    </w:p>
    <w:p w:rsidR="007B2FA8" w:rsidRDefault="007B2FA8" w:rsidP="007B2F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eastAsia="Times New Roman" w:hAnsi="Arial" w:cs="Arial"/>
          <w:color w:val="auto"/>
          <w:sz w:val="24"/>
          <w:szCs w:val="24"/>
        </w:rPr>
      </w:pPr>
      <w:r>
        <w:rPr>
          <w:rFonts w:ascii="Arial" w:eastAsia="ヒラギノ角ゴ Pro W3" w:hAnsi="Arial" w:cs="Arial"/>
          <w:color w:val="auto"/>
          <w:sz w:val="24"/>
          <w:szCs w:val="24"/>
        </w:rPr>
        <w:t>110.  Фиксацией результата административной процедуры «Зачисление ребенка в образовательную организацию» является заключение договора между образовательным учреждением  и заявителем.</w:t>
      </w:r>
    </w:p>
    <w:p w:rsidR="007B2FA8" w:rsidRDefault="007B2FA8" w:rsidP="007B2FA8">
      <w:pPr>
        <w:widowControl w:val="0"/>
        <w:tabs>
          <w:tab w:val="left" w:pos="126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firstLine="709"/>
        <w:jc w:val="both"/>
        <w:rPr>
          <w:rFonts w:ascii="Arial" w:eastAsia="ヒラギノ角ゴ Pro W3" w:hAnsi="Arial" w:cs="Arial"/>
          <w:color w:val="auto"/>
          <w:sz w:val="24"/>
          <w:szCs w:val="24"/>
        </w:rPr>
      </w:pPr>
      <w:r>
        <w:rPr>
          <w:rFonts w:ascii="Arial" w:eastAsia="Times New Roman" w:hAnsi="Arial" w:cs="Arial"/>
          <w:color w:val="auto"/>
          <w:sz w:val="24"/>
          <w:szCs w:val="24"/>
        </w:rPr>
        <w:t xml:space="preserve">111. Результатом административной процедуры </w:t>
      </w:r>
      <w:r>
        <w:rPr>
          <w:rFonts w:ascii="Arial" w:eastAsia="ヒラギノ角ゴ Pro W3" w:hAnsi="Arial" w:cs="Arial"/>
          <w:color w:val="auto"/>
          <w:sz w:val="24"/>
          <w:szCs w:val="24"/>
        </w:rPr>
        <w:t>«Зачисление ребенка в образовательную организацию» является прием ребенка в образовательное учреждение и изменение статуса заявления на «Зачислен».</w:t>
      </w:r>
    </w:p>
    <w:p w:rsidR="007B2FA8" w:rsidRDefault="007B2FA8" w:rsidP="007B2FA8">
      <w:pPr>
        <w:widowControl w:val="0"/>
        <w:tabs>
          <w:tab w:val="left" w:pos="126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firstLine="709"/>
        <w:jc w:val="both"/>
        <w:rPr>
          <w:rFonts w:ascii="Arial" w:eastAsia="ヒラギノ角ゴ Pro W3" w:hAnsi="Arial" w:cs="Arial"/>
          <w:color w:val="auto"/>
          <w:sz w:val="24"/>
          <w:szCs w:val="24"/>
        </w:rPr>
      </w:pPr>
    </w:p>
    <w:p w:rsidR="007B2FA8" w:rsidRDefault="007B2FA8" w:rsidP="007B2FA8">
      <w:pPr>
        <w:widowControl w:val="0"/>
        <w:autoSpaceDE w:val="0"/>
        <w:autoSpaceDN w:val="0"/>
        <w:adjustRightInd w:val="0"/>
        <w:ind w:firstLine="540"/>
        <w:jc w:val="center"/>
        <w:rPr>
          <w:rFonts w:ascii="Arial" w:eastAsia="Calibri" w:hAnsi="Arial" w:cs="Arial"/>
          <w:b/>
          <w:color w:val="auto"/>
          <w:sz w:val="24"/>
          <w:szCs w:val="24"/>
        </w:rPr>
      </w:pPr>
      <w:r>
        <w:rPr>
          <w:rFonts w:ascii="Arial" w:eastAsia="Calibri" w:hAnsi="Arial" w:cs="Arial"/>
          <w:b/>
          <w:color w:val="auto"/>
          <w:sz w:val="24"/>
          <w:szCs w:val="24"/>
        </w:rPr>
        <w:t>13. Принятие решения о предоставлении либо об отказе в предоставлении муниципальной  услуги и уведомление заявителя о принятом решении</w:t>
      </w:r>
    </w:p>
    <w:p w:rsidR="007B2FA8" w:rsidRDefault="007B2FA8" w:rsidP="007B2FA8">
      <w:pPr>
        <w:widowControl w:val="0"/>
        <w:autoSpaceDE w:val="0"/>
        <w:autoSpaceDN w:val="0"/>
        <w:adjustRightInd w:val="0"/>
        <w:ind w:firstLine="540"/>
        <w:jc w:val="both"/>
        <w:rPr>
          <w:rFonts w:ascii="Arial" w:eastAsia="Calibri" w:hAnsi="Arial" w:cs="Arial"/>
          <w:color w:val="auto"/>
          <w:sz w:val="24"/>
          <w:szCs w:val="24"/>
        </w:rPr>
      </w:pPr>
      <w:r>
        <w:rPr>
          <w:rFonts w:ascii="Arial" w:eastAsia="Calibri" w:hAnsi="Arial" w:cs="Arial"/>
          <w:color w:val="auto"/>
          <w:sz w:val="24"/>
          <w:szCs w:val="24"/>
        </w:rPr>
        <w:t>112. Основанием для начала административной процедуры «Принятие решения о предоставлении либо об отказе в предоставлении муниципальной услуги и уведомление заявителя о принятом решении» является определение сотрудником образовательного учреждения, ответственного за рассмотрение и оформление документов, наличия либо отсутствия у заявителя права на получение  муниципальной услуги.</w:t>
      </w:r>
    </w:p>
    <w:p w:rsidR="007B2FA8" w:rsidRDefault="007B2FA8" w:rsidP="007B2FA8">
      <w:pPr>
        <w:widowControl w:val="0"/>
        <w:autoSpaceDE w:val="0"/>
        <w:autoSpaceDN w:val="0"/>
        <w:adjustRightInd w:val="0"/>
        <w:ind w:firstLine="540"/>
        <w:jc w:val="both"/>
        <w:rPr>
          <w:rFonts w:ascii="Arial" w:eastAsia="Calibri" w:hAnsi="Arial" w:cs="Arial"/>
          <w:color w:val="auto"/>
          <w:sz w:val="24"/>
          <w:szCs w:val="24"/>
        </w:rPr>
      </w:pPr>
      <w:r>
        <w:rPr>
          <w:rFonts w:ascii="Arial" w:eastAsia="Calibri" w:hAnsi="Arial" w:cs="Arial"/>
          <w:color w:val="auto"/>
          <w:sz w:val="24"/>
          <w:szCs w:val="24"/>
        </w:rPr>
        <w:t>113. Сотрудник образовательной организации  готовит информационное письмо о предоставлении муниципальной услуги либо в случае установления оснований, предусмотренных Административным регламентом, проект решения об отказе в предоставлении муниципальной услуги и передает на рассмотрение руководителю образовательного учреждения.</w:t>
      </w:r>
    </w:p>
    <w:p w:rsidR="007B2FA8" w:rsidRDefault="007B2FA8" w:rsidP="007B2FA8">
      <w:pPr>
        <w:widowControl w:val="0"/>
        <w:autoSpaceDE w:val="0"/>
        <w:autoSpaceDN w:val="0"/>
        <w:adjustRightInd w:val="0"/>
        <w:ind w:firstLine="540"/>
        <w:jc w:val="both"/>
        <w:rPr>
          <w:rFonts w:ascii="Arial" w:eastAsia="Calibri" w:hAnsi="Arial" w:cs="Arial"/>
          <w:color w:val="auto"/>
          <w:sz w:val="24"/>
          <w:szCs w:val="24"/>
        </w:rPr>
      </w:pPr>
      <w:r>
        <w:rPr>
          <w:rFonts w:ascii="Arial" w:eastAsia="Calibri" w:hAnsi="Arial" w:cs="Arial"/>
          <w:color w:val="auto"/>
          <w:sz w:val="24"/>
          <w:szCs w:val="24"/>
        </w:rPr>
        <w:t>114. Руководитель рассматривает представленные документы, удостоверяясь, что:</w:t>
      </w:r>
    </w:p>
    <w:p w:rsidR="007B2FA8" w:rsidRDefault="007B2FA8" w:rsidP="007B2FA8">
      <w:pPr>
        <w:widowControl w:val="0"/>
        <w:autoSpaceDE w:val="0"/>
        <w:autoSpaceDN w:val="0"/>
        <w:adjustRightInd w:val="0"/>
        <w:ind w:firstLine="540"/>
        <w:jc w:val="both"/>
        <w:rPr>
          <w:rFonts w:ascii="Arial" w:eastAsia="Calibri" w:hAnsi="Arial" w:cs="Arial"/>
          <w:color w:val="auto"/>
          <w:sz w:val="24"/>
          <w:szCs w:val="24"/>
        </w:rPr>
      </w:pPr>
      <w:r>
        <w:rPr>
          <w:rFonts w:ascii="Arial" w:eastAsia="Calibri" w:hAnsi="Arial" w:cs="Arial"/>
          <w:color w:val="auto"/>
          <w:sz w:val="24"/>
          <w:szCs w:val="24"/>
        </w:rPr>
        <w:t>- предоставление муниципальной услуги либо отказ в ее предоставлении имеет правовые основания;</w:t>
      </w:r>
    </w:p>
    <w:p w:rsidR="007B2FA8" w:rsidRDefault="007B2FA8" w:rsidP="007B2FA8">
      <w:pPr>
        <w:widowControl w:val="0"/>
        <w:autoSpaceDE w:val="0"/>
        <w:autoSpaceDN w:val="0"/>
        <w:adjustRightInd w:val="0"/>
        <w:ind w:firstLine="540"/>
        <w:jc w:val="both"/>
        <w:rPr>
          <w:rFonts w:ascii="Arial" w:eastAsia="Calibri" w:hAnsi="Arial" w:cs="Arial"/>
          <w:color w:val="auto"/>
          <w:sz w:val="24"/>
          <w:szCs w:val="24"/>
        </w:rPr>
      </w:pPr>
      <w:r>
        <w:rPr>
          <w:rFonts w:ascii="Arial" w:eastAsia="Calibri" w:hAnsi="Arial" w:cs="Arial"/>
          <w:color w:val="auto"/>
          <w:sz w:val="24"/>
          <w:szCs w:val="24"/>
        </w:rPr>
        <w:t>- в решении об отказе в предоставлении муниципальной услуги в обязательном порядке указаны правовые основания отказа.</w:t>
      </w:r>
    </w:p>
    <w:p w:rsidR="007B2FA8" w:rsidRDefault="007B2FA8" w:rsidP="007B2FA8">
      <w:pPr>
        <w:widowControl w:val="0"/>
        <w:autoSpaceDE w:val="0"/>
        <w:autoSpaceDN w:val="0"/>
        <w:adjustRightInd w:val="0"/>
        <w:ind w:firstLine="540"/>
        <w:jc w:val="both"/>
        <w:rPr>
          <w:rFonts w:ascii="Arial" w:eastAsia="Calibri" w:hAnsi="Arial" w:cs="Arial"/>
          <w:color w:val="auto"/>
          <w:sz w:val="24"/>
          <w:szCs w:val="24"/>
        </w:rPr>
      </w:pPr>
      <w:r>
        <w:rPr>
          <w:rFonts w:ascii="Arial" w:eastAsia="Calibri" w:hAnsi="Arial" w:cs="Arial"/>
          <w:color w:val="auto"/>
          <w:sz w:val="24"/>
          <w:szCs w:val="24"/>
        </w:rPr>
        <w:t>114.1. Максимальный срок выполнения данного административного действия не должен превышать 1 день.</w:t>
      </w: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115. Руководитель подписывает информационное письмо о предоставлении муниципальной услуги либо решение об отказе в предоставлении муниципальной услуги.</w:t>
      </w: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 xml:space="preserve">116. </w:t>
      </w:r>
      <w:proofErr w:type="gramStart"/>
      <w:r>
        <w:rPr>
          <w:rFonts w:ascii="Arial" w:eastAsia="Calibri" w:hAnsi="Arial" w:cs="Arial"/>
          <w:color w:val="auto"/>
          <w:sz w:val="24"/>
          <w:szCs w:val="24"/>
        </w:rPr>
        <w:t>При поступлении заявления в бумажном виде сотрудник образовательного учреждения, ответственный за рассмотрение и оформление документов для предоставления муниципальной услуги, направляет заявителю удобным для заявителя способом (при  личном приеме, посредством факсимильной и почтовой связи, электронной почты сети Интернет) информацию о предоставлении муниципальной услуги либо письменное решение об отказе в предоставлении муниципальной услуги в срок, не превышающий 1 рабочий день со дня</w:t>
      </w:r>
      <w:proofErr w:type="gramEnd"/>
      <w:r>
        <w:rPr>
          <w:rFonts w:ascii="Arial" w:eastAsia="Calibri" w:hAnsi="Arial" w:cs="Arial"/>
          <w:color w:val="auto"/>
          <w:sz w:val="24"/>
          <w:szCs w:val="24"/>
        </w:rPr>
        <w:t xml:space="preserve"> подписания руководителем решения об отказе. </w:t>
      </w: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 xml:space="preserve">116.1. В случае если документы </w:t>
      </w:r>
      <w:proofErr w:type="gramStart"/>
      <w:r>
        <w:rPr>
          <w:rFonts w:ascii="Arial" w:eastAsia="Calibri" w:hAnsi="Arial" w:cs="Arial"/>
          <w:color w:val="auto"/>
          <w:sz w:val="24"/>
          <w:szCs w:val="24"/>
        </w:rPr>
        <w:t>поступили из многофункционального центра сотрудник   направляет</w:t>
      </w:r>
      <w:proofErr w:type="gramEnd"/>
      <w:r>
        <w:rPr>
          <w:rFonts w:ascii="Arial" w:eastAsia="Calibri" w:hAnsi="Arial" w:cs="Arial"/>
          <w:color w:val="auto"/>
          <w:sz w:val="24"/>
          <w:szCs w:val="24"/>
        </w:rPr>
        <w:t xml:space="preserve"> информационное письмо о предоставлении муниципальной услуги либо решение об отказе в предоставлении муниципальной услуги в многофункциональный центр для дальнейшей передачи заявителю.</w:t>
      </w:r>
    </w:p>
    <w:p w:rsidR="007B2FA8" w:rsidRDefault="007B2FA8" w:rsidP="007B2FA8">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 xml:space="preserve">117. </w:t>
      </w:r>
      <w:proofErr w:type="gramStart"/>
      <w:r>
        <w:rPr>
          <w:rFonts w:ascii="Arial" w:eastAsia="Calibri" w:hAnsi="Arial" w:cs="Arial"/>
          <w:color w:val="auto"/>
          <w:sz w:val="24"/>
          <w:szCs w:val="24"/>
        </w:rPr>
        <w:t xml:space="preserve">При подаче заявления в форме электронного документа с использованием информационно-телекоммуникационной сети «Интернет», включая Региональный портал государственных и муниципальных услуг, портал государственных услуг Тульской области, специалист образовательного  учреждения, ответственный за рассмотрение и оформление документов для предоставления муниципальной услуги, направляет заявителю в виде электронного сообщения копию решения об </w:t>
      </w:r>
      <w:r>
        <w:rPr>
          <w:rFonts w:ascii="Arial" w:eastAsia="Calibri" w:hAnsi="Arial" w:cs="Arial"/>
          <w:color w:val="auto"/>
          <w:sz w:val="24"/>
          <w:szCs w:val="24"/>
        </w:rPr>
        <w:lastRenderedPageBreak/>
        <w:t>отказе в предоставлении муниципальной услуги либо информацию о предоставлении муниципальной услуги.</w:t>
      </w:r>
      <w:proofErr w:type="gramEnd"/>
    </w:p>
    <w:p w:rsidR="007B2FA8" w:rsidRDefault="007B2FA8" w:rsidP="007B2FA8">
      <w:pPr>
        <w:widowControl w:val="0"/>
        <w:autoSpaceDE w:val="0"/>
        <w:autoSpaceDN w:val="0"/>
        <w:adjustRightInd w:val="0"/>
        <w:ind w:firstLine="540"/>
        <w:jc w:val="both"/>
        <w:rPr>
          <w:rFonts w:ascii="Arial" w:eastAsia="Calibri" w:hAnsi="Arial" w:cs="Arial"/>
          <w:color w:val="auto"/>
          <w:sz w:val="24"/>
          <w:szCs w:val="24"/>
        </w:rPr>
      </w:pPr>
      <w:r>
        <w:rPr>
          <w:rFonts w:ascii="Arial" w:eastAsia="Calibri" w:hAnsi="Arial" w:cs="Arial"/>
          <w:color w:val="auto"/>
          <w:sz w:val="24"/>
          <w:szCs w:val="24"/>
        </w:rPr>
        <w:t>118. Максимальный срок выполнения данного административного действия не должен превышать 1 рабочий день.</w:t>
      </w:r>
    </w:p>
    <w:p w:rsidR="007B2FA8" w:rsidRDefault="007B2FA8" w:rsidP="007B2FA8">
      <w:pPr>
        <w:widowControl w:val="0"/>
        <w:autoSpaceDE w:val="0"/>
        <w:autoSpaceDN w:val="0"/>
        <w:adjustRightInd w:val="0"/>
        <w:ind w:firstLine="540"/>
        <w:jc w:val="both"/>
        <w:rPr>
          <w:rFonts w:ascii="Arial" w:eastAsia="Calibri" w:hAnsi="Arial" w:cs="Arial"/>
          <w:color w:val="auto"/>
          <w:sz w:val="24"/>
          <w:szCs w:val="24"/>
        </w:rPr>
      </w:pPr>
    </w:p>
    <w:p w:rsidR="007B2FA8" w:rsidRDefault="007B2FA8" w:rsidP="007B2FA8">
      <w:pPr>
        <w:widowControl w:val="0"/>
        <w:autoSpaceDE w:val="0"/>
        <w:autoSpaceDN w:val="0"/>
        <w:adjustRightInd w:val="0"/>
        <w:ind w:firstLine="540"/>
        <w:jc w:val="center"/>
        <w:rPr>
          <w:rFonts w:ascii="Arial" w:eastAsia="Calibri" w:hAnsi="Arial" w:cs="Arial"/>
          <w:b/>
          <w:color w:val="auto"/>
          <w:sz w:val="24"/>
          <w:szCs w:val="24"/>
        </w:rPr>
      </w:pPr>
      <w:r>
        <w:rPr>
          <w:rFonts w:ascii="Arial" w:eastAsia="Calibri" w:hAnsi="Arial" w:cs="Arial"/>
          <w:b/>
          <w:color w:val="auto"/>
          <w:sz w:val="24"/>
          <w:szCs w:val="24"/>
        </w:rPr>
        <w:t>14. Получение результата муниципальной услуги через многофункциональный центр</w:t>
      </w:r>
    </w:p>
    <w:p w:rsidR="007B2FA8" w:rsidRDefault="007B2FA8" w:rsidP="007B2FA8">
      <w:pPr>
        <w:widowControl w:val="0"/>
        <w:autoSpaceDE w:val="0"/>
        <w:autoSpaceDN w:val="0"/>
        <w:adjustRightInd w:val="0"/>
        <w:ind w:firstLine="540"/>
        <w:jc w:val="both"/>
        <w:rPr>
          <w:rFonts w:ascii="Arial" w:eastAsia="Calibri" w:hAnsi="Arial" w:cs="Arial"/>
          <w:color w:val="auto"/>
          <w:sz w:val="24"/>
          <w:szCs w:val="24"/>
        </w:rPr>
      </w:pPr>
      <w:r>
        <w:rPr>
          <w:rFonts w:ascii="Arial" w:eastAsia="Calibri" w:hAnsi="Arial" w:cs="Arial"/>
          <w:color w:val="auto"/>
          <w:sz w:val="24"/>
          <w:szCs w:val="24"/>
        </w:rPr>
        <w:t>119. Юридическим фактом, инициирующим начало административной процедуры, является поступление из образовательного учреждения, осуществляющего предоставление муниципальной услуги, результата муниципальной услуги в многофункциональный центр.</w:t>
      </w:r>
    </w:p>
    <w:p w:rsidR="007B2FA8" w:rsidRDefault="007B2FA8" w:rsidP="007B2FA8">
      <w:pPr>
        <w:widowControl w:val="0"/>
        <w:autoSpaceDE w:val="0"/>
        <w:autoSpaceDN w:val="0"/>
        <w:adjustRightInd w:val="0"/>
        <w:ind w:firstLine="540"/>
        <w:jc w:val="both"/>
        <w:rPr>
          <w:rFonts w:ascii="Arial" w:eastAsia="Calibri" w:hAnsi="Arial" w:cs="Arial"/>
          <w:color w:val="auto"/>
          <w:sz w:val="24"/>
          <w:szCs w:val="24"/>
        </w:rPr>
      </w:pPr>
      <w:r>
        <w:rPr>
          <w:rFonts w:ascii="Arial" w:eastAsia="Calibri" w:hAnsi="Arial" w:cs="Arial"/>
          <w:color w:val="auto"/>
          <w:sz w:val="24"/>
          <w:szCs w:val="24"/>
        </w:rPr>
        <w:t xml:space="preserve">120. Курьер доставляет из образовательного учреждения результат услуги в многофункциональный центр, передает его в </w:t>
      </w:r>
      <w:proofErr w:type="spellStart"/>
      <w:r>
        <w:rPr>
          <w:rFonts w:ascii="Arial" w:eastAsia="Calibri" w:hAnsi="Arial" w:cs="Arial"/>
          <w:color w:val="auto"/>
          <w:sz w:val="24"/>
          <w:szCs w:val="24"/>
        </w:rPr>
        <w:t>бэк</w:t>
      </w:r>
      <w:proofErr w:type="spellEnd"/>
      <w:r>
        <w:rPr>
          <w:rFonts w:ascii="Arial" w:eastAsia="Calibri" w:hAnsi="Arial" w:cs="Arial"/>
          <w:color w:val="auto"/>
          <w:sz w:val="24"/>
          <w:szCs w:val="24"/>
        </w:rPr>
        <w:t xml:space="preserve">-офис. Специалист </w:t>
      </w:r>
      <w:proofErr w:type="spellStart"/>
      <w:r>
        <w:rPr>
          <w:rFonts w:ascii="Arial" w:eastAsia="Calibri" w:hAnsi="Arial" w:cs="Arial"/>
          <w:color w:val="auto"/>
          <w:sz w:val="24"/>
          <w:szCs w:val="24"/>
        </w:rPr>
        <w:t>бэк</w:t>
      </w:r>
      <w:proofErr w:type="spellEnd"/>
      <w:r>
        <w:rPr>
          <w:rFonts w:ascii="Arial" w:eastAsia="Calibri" w:hAnsi="Arial" w:cs="Arial"/>
          <w:color w:val="auto"/>
          <w:sz w:val="24"/>
          <w:szCs w:val="24"/>
        </w:rPr>
        <w:t xml:space="preserve">-офиса ставит свою подпись в описи документов. </w:t>
      </w:r>
    </w:p>
    <w:p w:rsidR="007B2FA8" w:rsidRDefault="007B2FA8" w:rsidP="007B2FA8">
      <w:pPr>
        <w:widowControl w:val="0"/>
        <w:autoSpaceDE w:val="0"/>
        <w:autoSpaceDN w:val="0"/>
        <w:adjustRightInd w:val="0"/>
        <w:ind w:firstLine="540"/>
        <w:jc w:val="both"/>
        <w:rPr>
          <w:rFonts w:ascii="Arial" w:eastAsia="Calibri" w:hAnsi="Arial" w:cs="Arial"/>
          <w:color w:val="FF0000"/>
          <w:sz w:val="24"/>
          <w:szCs w:val="24"/>
        </w:rPr>
      </w:pPr>
      <w:r>
        <w:rPr>
          <w:rFonts w:ascii="Arial" w:eastAsia="Calibri" w:hAnsi="Arial" w:cs="Arial"/>
          <w:color w:val="auto"/>
          <w:sz w:val="24"/>
          <w:szCs w:val="24"/>
        </w:rPr>
        <w:t xml:space="preserve">121. Специалист </w:t>
      </w:r>
      <w:proofErr w:type="spellStart"/>
      <w:r>
        <w:rPr>
          <w:rFonts w:ascii="Arial" w:eastAsia="Calibri" w:hAnsi="Arial" w:cs="Arial"/>
          <w:color w:val="auto"/>
          <w:sz w:val="24"/>
          <w:szCs w:val="24"/>
        </w:rPr>
        <w:t>бэк</w:t>
      </w:r>
      <w:proofErr w:type="spellEnd"/>
      <w:r>
        <w:rPr>
          <w:rFonts w:ascii="Arial" w:eastAsia="Calibri" w:hAnsi="Arial" w:cs="Arial"/>
          <w:color w:val="auto"/>
          <w:sz w:val="24"/>
          <w:szCs w:val="24"/>
        </w:rPr>
        <w:t>-офиса в автоматизированной информационной системе многофункционального центра ставит отметку о получении результата услуги.</w:t>
      </w:r>
      <w:r>
        <w:rPr>
          <w:rFonts w:ascii="Arial" w:eastAsia="Calibri" w:hAnsi="Arial" w:cs="Arial"/>
          <w:color w:val="FF0000"/>
          <w:sz w:val="24"/>
          <w:szCs w:val="24"/>
        </w:rPr>
        <w:t xml:space="preserve"> </w:t>
      </w:r>
    </w:p>
    <w:p w:rsidR="007B2FA8" w:rsidRDefault="007B2FA8" w:rsidP="007B2FA8">
      <w:pPr>
        <w:widowControl w:val="0"/>
        <w:autoSpaceDE w:val="0"/>
        <w:autoSpaceDN w:val="0"/>
        <w:adjustRightInd w:val="0"/>
        <w:ind w:firstLine="540"/>
        <w:jc w:val="both"/>
        <w:rPr>
          <w:rFonts w:ascii="Arial" w:eastAsia="Calibri" w:hAnsi="Arial" w:cs="Arial"/>
          <w:color w:val="FF0000"/>
          <w:sz w:val="24"/>
          <w:szCs w:val="24"/>
        </w:rPr>
      </w:pPr>
      <w:r>
        <w:rPr>
          <w:rFonts w:ascii="Arial" w:eastAsia="Calibri" w:hAnsi="Arial" w:cs="Arial"/>
          <w:color w:val="auto"/>
          <w:sz w:val="24"/>
          <w:szCs w:val="24"/>
        </w:rPr>
        <w:t xml:space="preserve">122. Специалист </w:t>
      </w:r>
      <w:proofErr w:type="spellStart"/>
      <w:r>
        <w:rPr>
          <w:rFonts w:ascii="Arial" w:eastAsia="Calibri" w:hAnsi="Arial" w:cs="Arial"/>
          <w:color w:val="auto"/>
          <w:sz w:val="24"/>
          <w:szCs w:val="24"/>
        </w:rPr>
        <w:t>бэк</w:t>
      </w:r>
      <w:proofErr w:type="spellEnd"/>
      <w:r>
        <w:rPr>
          <w:rFonts w:ascii="Arial" w:eastAsia="Calibri" w:hAnsi="Arial" w:cs="Arial"/>
          <w:color w:val="auto"/>
          <w:sz w:val="24"/>
          <w:szCs w:val="24"/>
        </w:rPr>
        <w:t>-офиса оповещает заявителя о получении результата услуги и передает документы специалисту приема-выдачи документов.</w:t>
      </w:r>
    </w:p>
    <w:p w:rsidR="007B2FA8" w:rsidRDefault="007B2FA8" w:rsidP="007B2FA8">
      <w:pPr>
        <w:widowControl w:val="0"/>
        <w:autoSpaceDE w:val="0"/>
        <w:autoSpaceDN w:val="0"/>
        <w:adjustRightInd w:val="0"/>
        <w:ind w:firstLine="540"/>
        <w:jc w:val="both"/>
        <w:rPr>
          <w:rFonts w:ascii="Arial" w:eastAsia="Calibri" w:hAnsi="Arial" w:cs="Arial"/>
          <w:color w:val="auto"/>
          <w:sz w:val="24"/>
          <w:szCs w:val="24"/>
        </w:rPr>
      </w:pPr>
      <w:r>
        <w:rPr>
          <w:rFonts w:ascii="Arial" w:eastAsia="Calibri" w:hAnsi="Arial" w:cs="Arial"/>
          <w:color w:val="auto"/>
          <w:sz w:val="24"/>
          <w:szCs w:val="24"/>
        </w:rPr>
        <w:t>Максимальный срок выполнения административных процедур указанных в п.121-122 Административного регламента составляет один рабочий день.</w:t>
      </w:r>
    </w:p>
    <w:p w:rsidR="007B2FA8" w:rsidRDefault="007B2FA8" w:rsidP="007B2FA8">
      <w:pPr>
        <w:widowControl w:val="0"/>
        <w:autoSpaceDE w:val="0"/>
        <w:autoSpaceDN w:val="0"/>
        <w:adjustRightInd w:val="0"/>
        <w:ind w:firstLine="540"/>
        <w:jc w:val="both"/>
        <w:rPr>
          <w:rFonts w:ascii="Arial" w:eastAsia="Calibri" w:hAnsi="Arial" w:cs="Arial"/>
          <w:color w:val="FF0000"/>
          <w:sz w:val="24"/>
          <w:szCs w:val="24"/>
        </w:rPr>
      </w:pPr>
      <w:r>
        <w:rPr>
          <w:rFonts w:ascii="Arial" w:eastAsia="Calibri" w:hAnsi="Arial" w:cs="Arial"/>
          <w:color w:val="auto"/>
          <w:sz w:val="24"/>
          <w:szCs w:val="24"/>
        </w:rPr>
        <w:t>123. Специалист приема-выдачи документов выдает заявителю результат государственной услуги. Заявитель ставит свою подпись на второй части расписки.</w:t>
      </w:r>
      <w:r>
        <w:rPr>
          <w:rFonts w:ascii="Arial" w:eastAsia="Calibri" w:hAnsi="Arial" w:cs="Arial"/>
          <w:color w:val="FF0000"/>
          <w:sz w:val="24"/>
          <w:szCs w:val="24"/>
        </w:rPr>
        <w:t xml:space="preserve"> </w:t>
      </w:r>
    </w:p>
    <w:p w:rsidR="007B2FA8" w:rsidRDefault="007B2FA8" w:rsidP="007B2FA8">
      <w:pPr>
        <w:widowControl w:val="0"/>
        <w:autoSpaceDE w:val="0"/>
        <w:autoSpaceDN w:val="0"/>
        <w:adjustRightInd w:val="0"/>
        <w:ind w:firstLine="540"/>
        <w:jc w:val="both"/>
        <w:rPr>
          <w:rFonts w:ascii="Arial" w:eastAsia="Calibri" w:hAnsi="Arial" w:cs="Arial"/>
          <w:color w:val="FF0000"/>
          <w:sz w:val="24"/>
          <w:szCs w:val="24"/>
        </w:rPr>
      </w:pPr>
      <w:r>
        <w:rPr>
          <w:rFonts w:ascii="Arial" w:eastAsia="Calibri" w:hAnsi="Arial" w:cs="Arial"/>
          <w:color w:val="auto"/>
          <w:sz w:val="24"/>
          <w:szCs w:val="24"/>
        </w:rPr>
        <w:t>124. Специалист по работе с заявителями формирует в автоматизированной информационной системе многофункционального центра опись по передаче дела в архив, которую заверяет своей подписью.</w:t>
      </w:r>
    </w:p>
    <w:p w:rsidR="007B2FA8" w:rsidRDefault="007B2FA8" w:rsidP="007B2FA8">
      <w:pPr>
        <w:widowControl w:val="0"/>
        <w:autoSpaceDE w:val="0"/>
        <w:autoSpaceDN w:val="0"/>
        <w:adjustRightInd w:val="0"/>
        <w:ind w:firstLine="540"/>
        <w:jc w:val="both"/>
        <w:rPr>
          <w:rFonts w:ascii="Arial" w:eastAsia="Calibri" w:hAnsi="Arial" w:cs="Arial"/>
          <w:color w:val="auto"/>
          <w:sz w:val="24"/>
          <w:szCs w:val="24"/>
        </w:rPr>
      </w:pPr>
      <w:r>
        <w:rPr>
          <w:rFonts w:ascii="Arial" w:eastAsia="Calibri" w:hAnsi="Arial" w:cs="Arial"/>
          <w:color w:val="auto"/>
          <w:sz w:val="24"/>
          <w:szCs w:val="24"/>
        </w:rPr>
        <w:t>125. Специалист по работе с заявителями передает расписку и опись делопроизводителю.</w:t>
      </w:r>
    </w:p>
    <w:p w:rsidR="007B2FA8" w:rsidRDefault="007B2FA8" w:rsidP="007B2FA8">
      <w:pPr>
        <w:widowControl w:val="0"/>
        <w:autoSpaceDE w:val="0"/>
        <w:autoSpaceDN w:val="0"/>
        <w:adjustRightInd w:val="0"/>
        <w:ind w:firstLine="540"/>
        <w:jc w:val="both"/>
        <w:rPr>
          <w:rFonts w:ascii="Arial" w:eastAsia="Calibri" w:hAnsi="Arial" w:cs="Arial"/>
          <w:color w:val="FF0000"/>
          <w:sz w:val="24"/>
          <w:szCs w:val="24"/>
        </w:rPr>
      </w:pPr>
      <w:r>
        <w:rPr>
          <w:rFonts w:ascii="Arial" w:eastAsia="Calibri" w:hAnsi="Arial" w:cs="Arial"/>
          <w:color w:val="auto"/>
          <w:sz w:val="24"/>
          <w:szCs w:val="24"/>
        </w:rPr>
        <w:t>126. Делопроизводитель принимает документы и перемещает их в архив.</w:t>
      </w:r>
    </w:p>
    <w:p w:rsidR="007B2FA8" w:rsidRDefault="007B2FA8" w:rsidP="007B2FA8">
      <w:pPr>
        <w:widowControl w:val="0"/>
        <w:autoSpaceDE w:val="0"/>
        <w:autoSpaceDN w:val="0"/>
        <w:adjustRightInd w:val="0"/>
        <w:ind w:firstLine="540"/>
        <w:jc w:val="both"/>
        <w:rPr>
          <w:rFonts w:ascii="Arial" w:eastAsia="Calibri" w:hAnsi="Arial" w:cs="Arial"/>
          <w:color w:val="auto"/>
          <w:sz w:val="24"/>
          <w:szCs w:val="24"/>
        </w:rPr>
      </w:pPr>
      <w:r>
        <w:rPr>
          <w:rFonts w:ascii="Arial" w:eastAsia="Calibri" w:hAnsi="Arial" w:cs="Arial"/>
          <w:color w:val="auto"/>
          <w:sz w:val="24"/>
          <w:szCs w:val="24"/>
        </w:rPr>
        <w:t>Максимальный срок выполнения административных процедур указанных в п.124-126 Административного регламента составляет один рабочий день.</w:t>
      </w:r>
    </w:p>
    <w:p w:rsidR="007B2FA8" w:rsidRDefault="007B2FA8" w:rsidP="007B2FA8">
      <w:pPr>
        <w:widowControl w:val="0"/>
        <w:autoSpaceDE w:val="0"/>
        <w:autoSpaceDN w:val="0"/>
        <w:adjustRightInd w:val="0"/>
        <w:ind w:firstLine="540"/>
        <w:jc w:val="both"/>
        <w:rPr>
          <w:rFonts w:ascii="Arial" w:eastAsia="Calibri" w:hAnsi="Arial" w:cs="Arial"/>
          <w:color w:val="auto"/>
          <w:sz w:val="24"/>
          <w:szCs w:val="24"/>
        </w:rPr>
      </w:pPr>
    </w:p>
    <w:p w:rsidR="007B2FA8" w:rsidRDefault="007B2FA8" w:rsidP="007B2FA8">
      <w:pPr>
        <w:widowControl w:val="0"/>
        <w:autoSpaceDE w:val="0"/>
        <w:autoSpaceDN w:val="0"/>
        <w:adjustRightInd w:val="0"/>
        <w:ind w:firstLine="709"/>
        <w:jc w:val="center"/>
        <w:rPr>
          <w:rFonts w:ascii="Arial" w:eastAsia="Calibri" w:hAnsi="Arial" w:cs="Arial"/>
          <w:b/>
          <w:color w:val="auto"/>
          <w:sz w:val="24"/>
          <w:szCs w:val="24"/>
        </w:rPr>
      </w:pPr>
      <w:r>
        <w:rPr>
          <w:rFonts w:ascii="Arial" w:eastAsia="Calibri" w:hAnsi="Arial" w:cs="Arial"/>
          <w:b/>
          <w:color w:val="auto"/>
          <w:sz w:val="24"/>
          <w:szCs w:val="24"/>
        </w:rPr>
        <w:t xml:space="preserve">IV. Порядок и формы </w:t>
      </w:r>
      <w:proofErr w:type="gramStart"/>
      <w:r>
        <w:rPr>
          <w:rFonts w:ascii="Arial" w:eastAsia="Calibri" w:hAnsi="Arial" w:cs="Arial"/>
          <w:b/>
          <w:color w:val="auto"/>
          <w:sz w:val="24"/>
          <w:szCs w:val="24"/>
        </w:rPr>
        <w:t>контроля за</w:t>
      </w:r>
      <w:proofErr w:type="gramEnd"/>
      <w:r>
        <w:rPr>
          <w:rFonts w:ascii="Arial" w:eastAsia="Calibri" w:hAnsi="Arial" w:cs="Arial"/>
          <w:b/>
          <w:color w:val="auto"/>
          <w:sz w:val="24"/>
          <w:szCs w:val="24"/>
        </w:rPr>
        <w:t xml:space="preserve"> исполнением</w:t>
      </w:r>
    </w:p>
    <w:p w:rsidR="007B2FA8" w:rsidRDefault="007B2FA8" w:rsidP="007B2FA8">
      <w:pPr>
        <w:widowControl w:val="0"/>
        <w:autoSpaceDE w:val="0"/>
        <w:autoSpaceDN w:val="0"/>
        <w:adjustRightInd w:val="0"/>
        <w:ind w:firstLine="709"/>
        <w:jc w:val="center"/>
        <w:rPr>
          <w:rFonts w:ascii="Arial" w:eastAsia="Calibri" w:hAnsi="Arial" w:cs="Arial"/>
          <w:b/>
          <w:color w:val="auto"/>
          <w:sz w:val="24"/>
          <w:szCs w:val="24"/>
        </w:rPr>
      </w:pPr>
      <w:r>
        <w:rPr>
          <w:rFonts w:ascii="Arial" w:eastAsia="Calibri" w:hAnsi="Arial" w:cs="Arial"/>
          <w:b/>
          <w:color w:val="auto"/>
          <w:sz w:val="24"/>
          <w:szCs w:val="24"/>
        </w:rPr>
        <w:t xml:space="preserve"> Административного регламента</w:t>
      </w:r>
    </w:p>
    <w:p w:rsidR="007B2FA8" w:rsidRDefault="007B2FA8" w:rsidP="007B2FA8">
      <w:pPr>
        <w:widowControl w:val="0"/>
        <w:autoSpaceDE w:val="0"/>
        <w:autoSpaceDN w:val="0"/>
        <w:adjustRightInd w:val="0"/>
        <w:ind w:firstLine="709"/>
        <w:jc w:val="center"/>
        <w:rPr>
          <w:rFonts w:ascii="Arial" w:eastAsia="Calibri" w:hAnsi="Arial" w:cs="Arial"/>
          <w:b/>
          <w:color w:val="auto"/>
          <w:sz w:val="24"/>
          <w:szCs w:val="24"/>
        </w:rPr>
      </w:pPr>
      <w:r>
        <w:rPr>
          <w:rFonts w:ascii="Arial" w:eastAsia="Calibri" w:hAnsi="Arial" w:cs="Arial"/>
          <w:b/>
          <w:color w:val="auto"/>
          <w:sz w:val="24"/>
          <w:szCs w:val="24"/>
        </w:rPr>
        <w:t xml:space="preserve">1. Порядок осуществления текущего </w:t>
      </w:r>
      <w:proofErr w:type="gramStart"/>
      <w:r>
        <w:rPr>
          <w:rFonts w:ascii="Arial" w:eastAsia="Calibri" w:hAnsi="Arial" w:cs="Arial"/>
          <w:b/>
          <w:color w:val="auto"/>
          <w:sz w:val="24"/>
          <w:szCs w:val="24"/>
        </w:rPr>
        <w:t>контроля за</w:t>
      </w:r>
      <w:proofErr w:type="gramEnd"/>
      <w:r>
        <w:rPr>
          <w:rFonts w:ascii="Arial" w:eastAsia="Calibri" w:hAnsi="Arial" w:cs="Arial"/>
          <w:b/>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p>
    <w:p w:rsidR="007B2FA8" w:rsidRDefault="007B2FA8" w:rsidP="007B2FA8">
      <w:pPr>
        <w:widowControl w:val="0"/>
        <w:tabs>
          <w:tab w:val="num" w:pos="0"/>
        </w:tabs>
        <w:suppressAutoHyphen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127. 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сотрудниками  образовательного учреждения, участвующих в предоставлении муниципальной услуги положений действующего законодательства, регулирующего правоотношения в сфере предоставления муниципальной услуги.</w:t>
      </w:r>
    </w:p>
    <w:p w:rsidR="007B2FA8" w:rsidRDefault="007B2FA8" w:rsidP="007B2FA8">
      <w:pPr>
        <w:widowControl w:val="0"/>
        <w:autoSpaceDE w:val="0"/>
        <w:autoSpaceDN w:val="0"/>
        <w:adjustRightInd w:val="0"/>
        <w:ind w:firstLine="709"/>
        <w:jc w:val="both"/>
        <w:outlineLvl w:val="1"/>
        <w:rPr>
          <w:rFonts w:ascii="Arial" w:eastAsia="Calibri" w:hAnsi="Arial" w:cs="Arial"/>
          <w:color w:val="auto"/>
          <w:sz w:val="24"/>
          <w:szCs w:val="24"/>
        </w:rPr>
      </w:pPr>
      <w:r>
        <w:rPr>
          <w:rFonts w:ascii="Arial" w:eastAsia="Calibri" w:hAnsi="Arial" w:cs="Arial"/>
          <w:color w:val="auto"/>
          <w:sz w:val="24"/>
          <w:szCs w:val="24"/>
        </w:rPr>
        <w:t>128. Периодичность осуществления текущего контроля  устанавливается отделом образования. Проведение проверок исполнения Административного регламента, в рамках текущего контроля, проводится не реже одного раза в квартал.</w:t>
      </w:r>
    </w:p>
    <w:p w:rsidR="007B2FA8" w:rsidRDefault="007B2FA8" w:rsidP="007B2FA8">
      <w:pPr>
        <w:widowControl w:val="0"/>
        <w:autoSpaceDE w:val="0"/>
        <w:autoSpaceDN w:val="0"/>
        <w:adjustRightInd w:val="0"/>
        <w:ind w:firstLine="709"/>
        <w:jc w:val="both"/>
        <w:outlineLvl w:val="1"/>
        <w:rPr>
          <w:rFonts w:ascii="Arial" w:eastAsia="Calibri" w:hAnsi="Arial" w:cs="Arial"/>
          <w:color w:val="auto"/>
          <w:sz w:val="24"/>
          <w:szCs w:val="24"/>
        </w:rPr>
      </w:pPr>
    </w:p>
    <w:p w:rsidR="007B2FA8" w:rsidRDefault="007B2FA8" w:rsidP="007B2FA8">
      <w:pPr>
        <w:widowControl w:val="0"/>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eastAsia="Calibri" w:hAnsi="Arial" w:cs="Arial"/>
          <w:b/>
          <w:color w:val="auto"/>
          <w:sz w:val="24"/>
          <w:szCs w:val="24"/>
        </w:rPr>
        <w:t>контроля за</w:t>
      </w:r>
      <w:proofErr w:type="gramEnd"/>
      <w:r>
        <w:rPr>
          <w:rFonts w:ascii="Arial" w:eastAsia="Calibri" w:hAnsi="Arial" w:cs="Arial"/>
          <w:b/>
          <w:color w:val="auto"/>
          <w:sz w:val="24"/>
          <w:szCs w:val="24"/>
        </w:rPr>
        <w:t xml:space="preserve"> полнотой и качеством предоставления  муниципальной услуги</w:t>
      </w:r>
    </w:p>
    <w:p w:rsidR="007B2FA8" w:rsidRDefault="007B2FA8" w:rsidP="007B2FA8">
      <w:pPr>
        <w:keepNext/>
        <w:keepLines/>
        <w:widowControl w:val="0"/>
        <w:tabs>
          <w:tab w:val="left" w:pos="0"/>
        </w:tabs>
        <w:autoSpaceDE w:val="0"/>
        <w:autoSpaceDN w:val="0"/>
        <w:adjustRightInd w:val="0"/>
        <w:jc w:val="both"/>
        <w:rPr>
          <w:rFonts w:ascii="Arial" w:eastAsia="Calibri" w:hAnsi="Arial" w:cs="Arial"/>
          <w:color w:val="auto"/>
          <w:sz w:val="24"/>
          <w:szCs w:val="24"/>
        </w:rPr>
      </w:pPr>
      <w:r>
        <w:rPr>
          <w:rFonts w:ascii="Arial" w:eastAsia="Calibri" w:hAnsi="Arial" w:cs="Arial"/>
          <w:color w:val="auto"/>
          <w:sz w:val="24"/>
          <w:szCs w:val="24"/>
        </w:rPr>
        <w:lastRenderedPageBreak/>
        <w:tab/>
        <w:t>129. Контроль полноты и качества предоставления муниципальной услуги осуществляется путем проведения должностными лицами, ответственными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а также требований к заполнению, ведению и хранению бланков учетной документации получателей муниципальной  услуги.</w:t>
      </w:r>
    </w:p>
    <w:p w:rsidR="007B2FA8" w:rsidRDefault="007B2FA8" w:rsidP="007B2FA8">
      <w:pPr>
        <w:keepNext/>
        <w:keepLines/>
        <w:widowControl w:val="0"/>
        <w:tabs>
          <w:tab w:val="left" w:pos="0"/>
        </w:tabs>
        <w:autoSpaceDE w:val="0"/>
        <w:autoSpaceDN w:val="0"/>
        <w:adjustRightInd w:val="0"/>
        <w:jc w:val="both"/>
        <w:rPr>
          <w:rFonts w:ascii="Arial" w:eastAsia="Calibri" w:hAnsi="Arial" w:cs="Arial"/>
          <w:color w:val="auto"/>
          <w:sz w:val="24"/>
          <w:szCs w:val="24"/>
        </w:rPr>
      </w:pPr>
      <w:r>
        <w:rPr>
          <w:rFonts w:ascii="Arial" w:eastAsia="Calibri" w:hAnsi="Arial" w:cs="Arial"/>
          <w:color w:val="auto"/>
          <w:sz w:val="24"/>
          <w:szCs w:val="24"/>
        </w:rPr>
        <w:t xml:space="preserve">     </w:t>
      </w:r>
      <w:r>
        <w:rPr>
          <w:rFonts w:ascii="Arial" w:eastAsia="Calibri" w:hAnsi="Arial" w:cs="Arial"/>
          <w:color w:val="auto"/>
          <w:sz w:val="24"/>
          <w:szCs w:val="24"/>
        </w:rPr>
        <w:tab/>
        <w:t xml:space="preserve">130. Отдел образования организует и осуществляет контроль предоставления  муниципальной услуги. </w:t>
      </w:r>
    </w:p>
    <w:p w:rsidR="007B2FA8" w:rsidRDefault="007B2FA8" w:rsidP="007B2FA8">
      <w:pPr>
        <w:keepNext/>
        <w:keepLines/>
        <w:widowControl w:val="0"/>
        <w:tabs>
          <w:tab w:val="left" w:pos="0"/>
        </w:tabs>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ab/>
        <w:t xml:space="preserve">131. </w:t>
      </w:r>
      <w:proofErr w:type="gramStart"/>
      <w:r>
        <w:rPr>
          <w:rFonts w:ascii="Arial" w:eastAsia="Calibri" w:hAnsi="Arial" w:cs="Arial"/>
          <w:color w:val="auto"/>
          <w:sz w:val="24"/>
          <w:szCs w:val="24"/>
        </w:rPr>
        <w:t>Контроль за</w:t>
      </w:r>
      <w:proofErr w:type="gramEnd"/>
      <w:r>
        <w:rPr>
          <w:rFonts w:ascii="Arial" w:eastAsia="Calibri" w:hAnsi="Arial" w:cs="Arial"/>
          <w:color w:val="auto"/>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должностного лица.</w:t>
      </w:r>
    </w:p>
    <w:p w:rsidR="007B2FA8" w:rsidRDefault="007B2FA8" w:rsidP="007B2FA8">
      <w:pPr>
        <w:keepNext/>
        <w:keepLines/>
        <w:widowControl w:val="0"/>
        <w:tabs>
          <w:tab w:val="left" w:pos="0"/>
        </w:tabs>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132.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B2FA8" w:rsidRDefault="007B2FA8" w:rsidP="007B2FA8">
      <w:pPr>
        <w:keepNext/>
        <w:keepLines/>
        <w:widowControl w:val="0"/>
        <w:tabs>
          <w:tab w:val="left" w:pos="0"/>
        </w:tabs>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133. Проверки могут быть плановыми (осуществляться на основании годовых планов работы) и внеплановыми.</w:t>
      </w:r>
    </w:p>
    <w:p w:rsidR="007B2FA8" w:rsidRDefault="007B2FA8" w:rsidP="007B2FA8">
      <w:pPr>
        <w:widowControl w:val="0"/>
        <w:tabs>
          <w:tab w:val="left" w:pos="1701"/>
        </w:tabs>
        <w:autoSpaceDE w:val="0"/>
        <w:autoSpaceDN w:val="0"/>
        <w:adjustRightInd w:val="0"/>
        <w:jc w:val="both"/>
        <w:rPr>
          <w:rFonts w:ascii="Arial" w:eastAsia="Calibri" w:hAnsi="Arial" w:cs="Arial"/>
          <w:color w:val="auto"/>
          <w:sz w:val="24"/>
          <w:szCs w:val="24"/>
        </w:rPr>
      </w:pPr>
      <w:r>
        <w:rPr>
          <w:rFonts w:ascii="Arial" w:eastAsia="Calibri" w:hAnsi="Arial" w:cs="Arial"/>
          <w:color w:val="auto"/>
          <w:sz w:val="24"/>
          <w:szCs w:val="24"/>
        </w:rPr>
        <w:t xml:space="preserve">         134. Плановые проверки проводятся в соответствии с графиком работы отдела образования, но не чаще одного раза в два года.      </w:t>
      </w:r>
    </w:p>
    <w:p w:rsidR="007B2FA8" w:rsidRDefault="007B2FA8" w:rsidP="007B2FA8">
      <w:pPr>
        <w:widowControl w:val="0"/>
        <w:tabs>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Внеплановые проверки проводятся в случае поступления в отдел образования обращений физических или юридических лиц с жалобами на нарушения их прав и законных интересов.</w:t>
      </w:r>
    </w:p>
    <w:p w:rsidR="007B2FA8" w:rsidRDefault="007B2FA8" w:rsidP="007B2FA8">
      <w:pPr>
        <w:widowControl w:val="0"/>
        <w:tabs>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135.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в соответствии с Трудовым кодексом Российской Федерации и Федеральным законом от 25.12.2008  № 273-ФЗ «О противодействии коррупции».</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p>
    <w:p w:rsidR="007B2FA8" w:rsidRDefault="007B2FA8" w:rsidP="007B2FA8">
      <w:pPr>
        <w:widowControl w:val="0"/>
        <w:autoSpaceDE w:val="0"/>
        <w:autoSpaceDN w:val="0"/>
        <w:adjustRightInd w:val="0"/>
        <w:ind w:firstLine="709"/>
        <w:jc w:val="center"/>
        <w:rPr>
          <w:rFonts w:ascii="Arial" w:eastAsia="Calibri" w:hAnsi="Arial" w:cs="Arial"/>
          <w:b/>
          <w:color w:val="auto"/>
          <w:sz w:val="24"/>
          <w:szCs w:val="24"/>
        </w:rPr>
      </w:pPr>
      <w:r>
        <w:rPr>
          <w:rFonts w:ascii="Arial" w:eastAsia="Calibri" w:hAnsi="Arial" w:cs="Arial"/>
          <w:b/>
          <w:color w:val="auto"/>
          <w:sz w:val="24"/>
          <w:szCs w:val="24"/>
        </w:rPr>
        <w:t>3. Ответственность должностных лиц отдела образования, образовательного учреждения за решения и действия (бездействие), принимаемые (осуществляемые) ими в ходе предоставления муниципальной услуги</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136.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Pr>
          <w:rFonts w:ascii="Arial" w:eastAsia="Calibri" w:hAnsi="Arial" w:cs="Arial"/>
          <w:color w:val="auto"/>
          <w:sz w:val="24"/>
          <w:szCs w:val="24"/>
        </w:rPr>
        <w:t>контроль за</w:t>
      </w:r>
      <w:proofErr w:type="gramEnd"/>
      <w:r>
        <w:rPr>
          <w:rFonts w:ascii="Arial" w:eastAsia="Calibri" w:hAnsi="Arial" w:cs="Arial"/>
          <w:color w:val="auto"/>
          <w:sz w:val="24"/>
          <w:szCs w:val="24"/>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7B2FA8" w:rsidRDefault="007B2FA8" w:rsidP="007B2FA8">
      <w:pPr>
        <w:widowControl w:val="0"/>
        <w:autoSpaceDE w:val="0"/>
        <w:autoSpaceDN w:val="0"/>
        <w:adjustRightInd w:val="0"/>
        <w:ind w:firstLine="709"/>
        <w:jc w:val="both"/>
        <w:outlineLvl w:val="1"/>
        <w:rPr>
          <w:rFonts w:ascii="Arial" w:eastAsia="Calibri" w:hAnsi="Arial" w:cs="Arial"/>
          <w:color w:val="auto"/>
          <w:sz w:val="24"/>
          <w:szCs w:val="24"/>
        </w:rPr>
      </w:pPr>
      <w:r>
        <w:rPr>
          <w:rFonts w:ascii="Arial" w:eastAsia="Calibri" w:hAnsi="Arial" w:cs="Arial"/>
          <w:color w:val="auto"/>
          <w:sz w:val="24"/>
          <w:szCs w:val="24"/>
        </w:rPr>
        <w:t>137. 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7B2FA8" w:rsidRDefault="007B2FA8" w:rsidP="007B2FA8">
      <w:pPr>
        <w:widowControl w:val="0"/>
        <w:autoSpaceDE w:val="0"/>
        <w:autoSpaceDN w:val="0"/>
        <w:adjustRightInd w:val="0"/>
        <w:ind w:firstLine="709"/>
        <w:jc w:val="both"/>
        <w:outlineLvl w:val="1"/>
        <w:rPr>
          <w:rFonts w:ascii="Arial" w:eastAsia="Calibri" w:hAnsi="Arial" w:cs="Arial"/>
          <w:color w:val="auto"/>
          <w:sz w:val="24"/>
          <w:szCs w:val="24"/>
        </w:rPr>
      </w:pPr>
      <w:r>
        <w:rPr>
          <w:rFonts w:ascii="Arial" w:eastAsia="Calibri" w:hAnsi="Arial" w:cs="Arial"/>
          <w:color w:val="auto"/>
          <w:sz w:val="24"/>
          <w:szCs w:val="24"/>
        </w:rPr>
        <w:t>138. Сотрудник, уполномоченный на рассмотрение заявлений, несет персональную ответственность:</w:t>
      </w:r>
    </w:p>
    <w:p w:rsidR="007B2FA8" w:rsidRDefault="007B2FA8" w:rsidP="007B2FA8">
      <w:pPr>
        <w:widowControl w:val="0"/>
        <w:autoSpaceDE w:val="0"/>
        <w:autoSpaceDN w:val="0"/>
        <w:adjustRightInd w:val="0"/>
        <w:ind w:firstLine="709"/>
        <w:jc w:val="both"/>
        <w:outlineLvl w:val="1"/>
        <w:rPr>
          <w:rFonts w:ascii="Arial" w:eastAsia="Calibri" w:hAnsi="Arial" w:cs="Arial"/>
          <w:color w:val="auto"/>
          <w:sz w:val="24"/>
          <w:szCs w:val="24"/>
        </w:rPr>
      </w:pPr>
      <w:r>
        <w:rPr>
          <w:rFonts w:ascii="Arial" w:eastAsia="Calibri" w:hAnsi="Arial" w:cs="Arial"/>
          <w:color w:val="auto"/>
          <w:sz w:val="24"/>
          <w:szCs w:val="24"/>
        </w:rPr>
        <w:t>а) за своевременность и качество проводимых проверок по заявлениям;</w:t>
      </w:r>
    </w:p>
    <w:p w:rsidR="007B2FA8" w:rsidRDefault="007B2FA8" w:rsidP="007B2FA8">
      <w:pPr>
        <w:widowControl w:val="0"/>
        <w:autoSpaceDE w:val="0"/>
        <w:autoSpaceDN w:val="0"/>
        <w:adjustRightInd w:val="0"/>
        <w:ind w:firstLine="709"/>
        <w:jc w:val="both"/>
        <w:outlineLvl w:val="1"/>
        <w:rPr>
          <w:rFonts w:ascii="Arial" w:eastAsia="Calibri" w:hAnsi="Arial" w:cs="Arial"/>
          <w:color w:val="auto"/>
          <w:sz w:val="24"/>
          <w:szCs w:val="24"/>
        </w:rPr>
      </w:pPr>
      <w:r>
        <w:rPr>
          <w:rFonts w:ascii="Arial" w:eastAsia="Calibri" w:hAnsi="Arial" w:cs="Arial"/>
          <w:color w:val="auto"/>
          <w:sz w:val="24"/>
          <w:szCs w:val="24"/>
        </w:rPr>
        <w:t>б) за соответствие результатов рассмотрения заявлений требованиям   действующего законодательства;</w:t>
      </w:r>
    </w:p>
    <w:p w:rsidR="007B2FA8" w:rsidRDefault="007B2FA8" w:rsidP="007B2FA8">
      <w:pPr>
        <w:widowControl w:val="0"/>
        <w:autoSpaceDE w:val="0"/>
        <w:autoSpaceDN w:val="0"/>
        <w:adjustRightInd w:val="0"/>
        <w:ind w:firstLine="709"/>
        <w:jc w:val="both"/>
        <w:outlineLvl w:val="1"/>
        <w:rPr>
          <w:rFonts w:ascii="Arial" w:eastAsia="Calibri" w:hAnsi="Arial" w:cs="Arial"/>
          <w:color w:val="auto"/>
          <w:sz w:val="24"/>
          <w:szCs w:val="24"/>
        </w:rPr>
      </w:pPr>
      <w:r>
        <w:rPr>
          <w:rFonts w:ascii="Arial" w:eastAsia="Calibri" w:hAnsi="Arial" w:cs="Arial"/>
          <w:color w:val="auto"/>
          <w:sz w:val="24"/>
          <w:szCs w:val="24"/>
        </w:rPr>
        <w:t>в) за соблюдение порядка и сроков рассмотрения заявления.</w:t>
      </w:r>
    </w:p>
    <w:p w:rsidR="007B2FA8" w:rsidRDefault="007B2FA8" w:rsidP="007B2FA8">
      <w:pPr>
        <w:autoSpaceDE w:val="0"/>
        <w:autoSpaceDN w:val="0"/>
        <w:adjustRightInd w:val="0"/>
        <w:ind w:firstLine="708"/>
        <w:jc w:val="both"/>
        <w:outlineLvl w:val="1"/>
        <w:rPr>
          <w:rFonts w:ascii="Arial" w:eastAsia="Times New Roman" w:hAnsi="Arial" w:cs="Arial"/>
          <w:color w:val="auto"/>
          <w:sz w:val="24"/>
          <w:szCs w:val="24"/>
          <w:lang w:val="x-none" w:eastAsia="x-none"/>
        </w:rPr>
      </w:pPr>
      <w:r>
        <w:rPr>
          <w:rFonts w:ascii="Arial" w:eastAsia="Times New Roman" w:hAnsi="Arial" w:cs="Arial"/>
          <w:color w:val="auto"/>
          <w:sz w:val="24"/>
          <w:szCs w:val="24"/>
          <w:lang w:val="x-none" w:eastAsia="x-none"/>
        </w:rPr>
        <w:t xml:space="preserve">139. Сотрудник, уполномоченный на оформление  информации  о предоставлении </w:t>
      </w:r>
      <w:r>
        <w:rPr>
          <w:rFonts w:ascii="Arial" w:eastAsia="Times New Roman" w:hAnsi="Arial" w:cs="Arial"/>
          <w:color w:val="auto"/>
          <w:sz w:val="24"/>
          <w:szCs w:val="24"/>
          <w:lang w:eastAsia="x-none"/>
        </w:rPr>
        <w:t>муниципальной</w:t>
      </w:r>
      <w:r>
        <w:rPr>
          <w:rFonts w:ascii="Arial" w:eastAsia="Times New Roman" w:hAnsi="Arial" w:cs="Arial"/>
          <w:color w:val="auto"/>
          <w:sz w:val="24"/>
          <w:szCs w:val="24"/>
          <w:lang w:val="x-none" w:eastAsia="x-none"/>
        </w:rPr>
        <w:t xml:space="preserve"> услуги, несет персональную ответственность за достоверность вносимых сведений, своевременность и правильность заполнения документов.</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140. Сотрудник, осуществляющий выдачу результата предоставления   муниципальной  услуги, несет персональную ответственность за соблюдение </w:t>
      </w:r>
      <w:r>
        <w:rPr>
          <w:rFonts w:ascii="Arial" w:eastAsia="Calibri" w:hAnsi="Arial" w:cs="Arial"/>
          <w:color w:val="auto"/>
          <w:sz w:val="24"/>
          <w:szCs w:val="24"/>
        </w:rPr>
        <w:lastRenderedPageBreak/>
        <w:t>порядка выдачи документов.</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141. 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rsidR="007B2FA8" w:rsidRDefault="007B2FA8" w:rsidP="007B2FA8">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142. </w:t>
      </w:r>
      <w:proofErr w:type="gramStart"/>
      <w:r>
        <w:rPr>
          <w:rFonts w:ascii="Arial" w:eastAsia="Calibri" w:hAnsi="Arial" w:cs="Arial"/>
          <w:color w:val="auto"/>
          <w:sz w:val="24"/>
          <w:szCs w:val="24"/>
        </w:rPr>
        <w:t>Сотрудники,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7B2FA8" w:rsidRDefault="007B2FA8" w:rsidP="007B2FA8">
      <w:pPr>
        <w:widowControl w:val="0"/>
        <w:autoSpaceDE w:val="0"/>
        <w:autoSpaceDN w:val="0"/>
        <w:adjustRightInd w:val="0"/>
        <w:ind w:firstLine="709"/>
        <w:jc w:val="both"/>
        <w:outlineLvl w:val="1"/>
        <w:rPr>
          <w:rFonts w:ascii="Arial" w:eastAsia="Calibri" w:hAnsi="Arial" w:cs="Arial"/>
          <w:color w:val="auto"/>
          <w:sz w:val="24"/>
          <w:szCs w:val="24"/>
        </w:rPr>
      </w:pPr>
      <w:r>
        <w:rPr>
          <w:rFonts w:ascii="Arial" w:eastAsia="Calibri" w:hAnsi="Arial" w:cs="Arial"/>
          <w:color w:val="auto"/>
          <w:sz w:val="24"/>
          <w:szCs w:val="24"/>
        </w:rPr>
        <w:t>143. Обязанности сотрудников,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7B2FA8" w:rsidRDefault="007B2FA8" w:rsidP="007B2FA8">
      <w:pPr>
        <w:widowControl w:val="0"/>
        <w:autoSpaceDE w:val="0"/>
        <w:autoSpaceDN w:val="0"/>
        <w:adjustRightInd w:val="0"/>
        <w:ind w:firstLine="709"/>
        <w:jc w:val="both"/>
        <w:outlineLvl w:val="1"/>
        <w:rPr>
          <w:rFonts w:ascii="Arial" w:eastAsia="Calibri" w:hAnsi="Arial" w:cs="Arial"/>
          <w:color w:val="auto"/>
          <w:sz w:val="24"/>
          <w:szCs w:val="24"/>
        </w:rPr>
      </w:pPr>
    </w:p>
    <w:p w:rsidR="007B2FA8" w:rsidRDefault="007B2FA8" w:rsidP="007B2FA8">
      <w:pPr>
        <w:widowControl w:val="0"/>
        <w:autoSpaceDE w:val="0"/>
        <w:autoSpaceDN w:val="0"/>
        <w:adjustRightInd w:val="0"/>
        <w:ind w:firstLine="709"/>
        <w:jc w:val="center"/>
        <w:outlineLvl w:val="1"/>
        <w:rPr>
          <w:rFonts w:ascii="Arial" w:eastAsia="Calibri" w:hAnsi="Arial" w:cs="Arial"/>
          <w:color w:val="auto"/>
          <w:sz w:val="24"/>
          <w:szCs w:val="24"/>
        </w:rPr>
      </w:pPr>
      <w:r>
        <w:rPr>
          <w:rFonts w:ascii="Arial" w:eastAsia="Calibri" w:hAnsi="Arial" w:cs="Arial"/>
          <w:b/>
          <w:color w:val="auto"/>
          <w:sz w:val="24"/>
          <w:szCs w:val="24"/>
        </w:rPr>
        <w:t xml:space="preserve">4. Положения, характеризующие требования к порядку и формам </w:t>
      </w:r>
      <w:proofErr w:type="gramStart"/>
      <w:r>
        <w:rPr>
          <w:rFonts w:ascii="Arial" w:eastAsia="Calibri" w:hAnsi="Arial" w:cs="Arial"/>
          <w:b/>
          <w:color w:val="auto"/>
          <w:sz w:val="24"/>
          <w:szCs w:val="24"/>
        </w:rPr>
        <w:t>контроля за</w:t>
      </w:r>
      <w:proofErr w:type="gramEnd"/>
      <w:r>
        <w:rPr>
          <w:rFonts w:ascii="Arial" w:eastAsia="Calibri" w:hAnsi="Arial" w:cs="Arial"/>
          <w:b/>
          <w:color w:val="auto"/>
          <w:sz w:val="24"/>
          <w:szCs w:val="24"/>
        </w:rPr>
        <w:t xml:space="preserve"> предоставлением муниципальной  услуги, в том числе со стороны граждан, их объединений и организаций</w:t>
      </w:r>
    </w:p>
    <w:p w:rsidR="007B2FA8" w:rsidRDefault="007B2FA8" w:rsidP="007B2FA8">
      <w:pPr>
        <w:widowControl w:val="0"/>
        <w:tabs>
          <w:tab w:val="left" w:pos="0"/>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144. Граждане, их объединения и организации имеют право на любые предусмотренные действующим законодательством формы </w:t>
      </w:r>
      <w:proofErr w:type="gramStart"/>
      <w:r>
        <w:rPr>
          <w:rFonts w:ascii="Arial" w:eastAsia="Calibri" w:hAnsi="Arial" w:cs="Arial"/>
          <w:color w:val="auto"/>
          <w:sz w:val="24"/>
          <w:szCs w:val="24"/>
        </w:rPr>
        <w:t>контроля за</w:t>
      </w:r>
      <w:proofErr w:type="gramEnd"/>
      <w:r>
        <w:rPr>
          <w:rFonts w:ascii="Arial" w:eastAsia="Calibri" w:hAnsi="Arial" w:cs="Arial"/>
          <w:color w:val="auto"/>
          <w:sz w:val="24"/>
          <w:szCs w:val="24"/>
        </w:rPr>
        <w:t xml:space="preserve"> деятельностью  отдела образования и образовательного учреждения  при предоставлении  муниципальной  услуги.</w:t>
      </w:r>
    </w:p>
    <w:p w:rsidR="007B2FA8" w:rsidRDefault="007B2FA8" w:rsidP="007B2FA8">
      <w:pPr>
        <w:widowControl w:val="0"/>
        <w:tabs>
          <w:tab w:val="left" w:pos="0"/>
        </w:tabs>
        <w:autoSpaceDE w:val="0"/>
        <w:autoSpaceDN w:val="0"/>
        <w:adjustRightInd w:val="0"/>
        <w:ind w:firstLine="709"/>
        <w:jc w:val="both"/>
        <w:rPr>
          <w:rFonts w:ascii="Arial" w:eastAsia="Calibri" w:hAnsi="Arial" w:cs="Arial"/>
          <w:color w:val="auto"/>
          <w:sz w:val="24"/>
          <w:szCs w:val="24"/>
        </w:rPr>
      </w:pPr>
    </w:p>
    <w:p w:rsidR="007B2FA8" w:rsidRDefault="007B2FA8" w:rsidP="007B2FA8">
      <w:pPr>
        <w:widowControl w:val="0"/>
        <w:autoSpaceDE w:val="0"/>
        <w:autoSpaceDN w:val="0"/>
        <w:adjustRightInd w:val="0"/>
        <w:jc w:val="center"/>
        <w:rPr>
          <w:rFonts w:ascii="Arial" w:eastAsia="Calibri" w:hAnsi="Arial" w:cs="Arial"/>
          <w:color w:val="auto"/>
          <w:sz w:val="24"/>
          <w:szCs w:val="24"/>
        </w:rPr>
      </w:pPr>
      <w:r>
        <w:rPr>
          <w:rFonts w:ascii="Arial" w:eastAsia="Calibri" w:hAnsi="Arial" w:cs="Arial"/>
          <w:b/>
          <w:color w:val="auto"/>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7B2FA8" w:rsidRDefault="007B2FA8" w:rsidP="007B2FA8">
      <w:pPr>
        <w:widowControl w:val="0"/>
        <w:autoSpaceDE w:val="0"/>
        <w:autoSpaceDN w:val="0"/>
        <w:adjustRightInd w:val="0"/>
        <w:rPr>
          <w:rFonts w:ascii="Arial" w:eastAsia="Calibri" w:hAnsi="Arial" w:cs="Arial"/>
          <w:color w:val="auto"/>
          <w:sz w:val="24"/>
          <w:szCs w:val="24"/>
        </w:rPr>
      </w:pPr>
    </w:p>
    <w:p w:rsidR="007B2FA8" w:rsidRDefault="007B2FA8" w:rsidP="007B2FA8">
      <w:pPr>
        <w:widowControl w:val="0"/>
        <w:tabs>
          <w:tab w:val="left" w:pos="85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145. Заявитель имеет право на обжалование решений и действий (бездействия) отдела образования, образовательного учреждения, ответственного за предоставление муниципальной услуги,  должностных лиц отдела образования, образовательного учреждения, ответственного за предоставление муниципальной услуги.                                                     </w:t>
      </w:r>
      <w:r>
        <w:rPr>
          <w:rFonts w:ascii="Arial" w:eastAsia="Calibri" w:hAnsi="Arial" w:cs="Arial"/>
          <w:color w:val="auto"/>
          <w:sz w:val="24"/>
          <w:szCs w:val="24"/>
        </w:rPr>
        <w:tab/>
        <w:t xml:space="preserve">146. Жалоба подается в отдел образования или в образовательное учреждение, ответственное за предоставление муниципальной услуги,  в письменной форме, в том числе при личном приеме заявителя, или в электронном виде.                                                        </w:t>
      </w:r>
    </w:p>
    <w:p w:rsidR="007B2FA8" w:rsidRDefault="007B2FA8" w:rsidP="007B2FA8">
      <w:pPr>
        <w:widowControl w:val="0"/>
        <w:tabs>
          <w:tab w:val="left" w:pos="85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147. Жалоба должна содержать:                                                                            </w:t>
      </w:r>
    </w:p>
    <w:p w:rsidR="007B2FA8" w:rsidRDefault="007B2FA8" w:rsidP="007B2FA8">
      <w:pPr>
        <w:widowControl w:val="0"/>
        <w:tabs>
          <w:tab w:val="left" w:pos="85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а) наименование образовательного учреждения, ответственного за предоставление муниципальной услуги, должностного лица образовательного учреждения,  ответственного за предоставление муниципальной услуги,  либо специалиста отдела образования за предоставление муниципальной услуги, решения и действия (бездействие) которых обжалуются;                                                                                                        </w:t>
      </w:r>
    </w:p>
    <w:p w:rsidR="007B2FA8" w:rsidRDefault="007B2FA8" w:rsidP="007B2FA8">
      <w:pPr>
        <w:widowControl w:val="0"/>
        <w:tabs>
          <w:tab w:val="left" w:pos="85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w:t>
      </w:r>
      <w:proofErr w:type="gramStart"/>
      <w:r>
        <w:rPr>
          <w:rFonts w:ascii="Arial" w:eastAsia="Calibri" w:hAnsi="Arial" w:cs="Arial"/>
          <w:color w:val="auto"/>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B2FA8" w:rsidRDefault="007B2FA8" w:rsidP="007B2FA8">
      <w:pPr>
        <w:widowControl w:val="0"/>
        <w:tabs>
          <w:tab w:val="left" w:pos="85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в) сведения об обжалуемых решениях и действиях (бездействии) образовательного учреждения, его должностного лица либо специалиста образовательного учреждения;</w:t>
      </w:r>
    </w:p>
    <w:p w:rsidR="007B2FA8" w:rsidRDefault="007B2FA8" w:rsidP="007B2FA8">
      <w:pPr>
        <w:widowControl w:val="0"/>
        <w:tabs>
          <w:tab w:val="left" w:pos="85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г) доводы, на основании которых заявитель не согласен с решениями и действиями (бездействием) отдела образования,  образовательного учреждения, ее должностного лица либо специалиста. Заявителем могут быть представлены </w:t>
      </w:r>
      <w:r>
        <w:rPr>
          <w:rFonts w:ascii="Arial" w:eastAsia="Calibri" w:hAnsi="Arial" w:cs="Arial"/>
          <w:color w:val="auto"/>
          <w:sz w:val="24"/>
          <w:szCs w:val="24"/>
        </w:rPr>
        <w:lastRenderedPageBreak/>
        <w:t xml:space="preserve">документы, подтверждающие доводы заявителя, либо их копии.                   </w:t>
      </w:r>
    </w:p>
    <w:p w:rsidR="007B2FA8" w:rsidRDefault="007B2FA8" w:rsidP="007B2FA8">
      <w:pPr>
        <w:widowControl w:val="0"/>
        <w:tabs>
          <w:tab w:val="left" w:pos="85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148.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                                                                     </w:t>
      </w:r>
    </w:p>
    <w:p w:rsidR="007B2FA8" w:rsidRDefault="007B2FA8" w:rsidP="007B2FA8">
      <w:pPr>
        <w:widowControl w:val="0"/>
        <w:tabs>
          <w:tab w:val="left" w:pos="85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а) оформленная в соответствии с законодательством Российской Федерации доверенность (для физических лиц);                                                                       </w:t>
      </w:r>
    </w:p>
    <w:p w:rsidR="007B2FA8" w:rsidRDefault="007B2FA8" w:rsidP="007B2FA8">
      <w:pPr>
        <w:widowControl w:val="0"/>
        <w:tabs>
          <w:tab w:val="left" w:pos="85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w:t>
      </w:r>
      <w:proofErr w:type="gramStart"/>
      <w:r>
        <w:rPr>
          <w:rFonts w:ascii="Arial" w:eastAsia="Calibri" w:hAnsi="Arial" w:cs="Arial"/>
          <w:color w:val="auto"/>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7B2FA8" w:rsidRDefault="007B2FA8" w:rsidP="007B2FA8">
      <w:pPr>
        <w:keepNext/>
        <w:keepLines/>
        <w:widowControl w:val="0"/>
        <w:tabs>
          <w:tab w:val="left" w:pos="85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149. Прием жалоб в письменной форме осуществляется отделом образования, образовательным учреждением, ответственным за предоставление муниципальной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150. Время приема жалоб должно совпадать со временем предоставления муниципальной услуги.</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151. Жалоба в письменной форме может быть также направлена по почте.                                                                                                                             </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153. В электронном виде жалоба может быть подана заявителем посредством:</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а) официального сайта отдела образования,  образовательного учреждения, в информационно-телекоммуникационной сети «Интернет»;</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б) федеральной государственной информационной системы «Региональный портал государственных и муниципальных услуг»;</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851"/>
        <w:jc w:val="both"/>
        <w:rPr>
          <w:rFonts w:ascii="Arial" w:eastAsia="Calibri" w:hAnsi="Arial" w:cs="Arial"/>
          <w:color w:val="auto"/>
          <w:sz w:val="24"/>
          <w:szCs w:val="24"/>
        </w:rPr>
      </w:pPr>
      <w:r>
        <w:rPr>
          <w:rFonts w:ascii="Arial" w:eastAsia="Calibri" w:hAnsi="Arial" w:cs="Arial"/>
          <w:bCs/>
          <w:color w:val="auto"/>
          <w:sz w:val="24"/>
          <w:szCs w:val="24"/>
        </w:rPr>
        <w:t>в) через многофункциональные центры.</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154. В случае подачи жалобы в электронном виде, в ней  должны содержаться данные, указанные в </w:t>
      </w:r>
      <w:hyperlink r:id="rId14" w:anchor="Par46" w:history="1">
        <w:r>
          <w:rPr>
            <w:rStyle w:val="a3"/>
            <w:rFonts w:eastAsia="Calibri"/>
            <w:color w:val="auto"/>
            <w:sz w:val="24"/>
            <w:szCs w:val="24"/>
          </w:rPr>
          <w:t xml:space="preserve">пункте </w:t>
        </w:r>
      </w:hyperlink>
      <w:r>
        <w:rPr>
          <w:rFonts w:ascii="Arial" w:eastAsia="Calibri" w:hAnsi="Arial" w:cs="Arial"/>
          <w:color w:val="auto"/>
          <w:sz w:val="24"/>
          <w:szCs w:val="24"/>
        </w:rPr>
        <w:t xml:space="preserve">147 Административного регламента. </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155. Жалоба рассматривается отделом образования,  образовательным учреждением, ответственным за предоставление  муниципальной услуги,  в случае нарушения порядка предоставления муниципальной услуги, вследствие решений и действий (бездействия) отдела образования,  образовательного  учреждения,  ее должностного лица либо специалистов. В случае если обжалуются решения руководителя организации, ответственной за предоставление муниципальной услуги, жалоба подается в отдел образования, если обжалуются решения отдела образования,  жалоба подается в министерство образования Тульской области,   жалоба рассматривается в установленном порядке.</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155.1. При этом срок рассмотрения жалобы исчисляется со дня регистрации жалобы в уполномоченном на ее рассмотрение органе, учреждении.</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155.2. Заявитель может обратиться с жалобой, в том числе в следующих случаях:</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а)  нарушение срока регистрации запроса заявителя о предоставлении муниципальной  услуги;</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б)  нарушение срока предоставления муниципальной услуги;</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в) 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муниципальной  услуги;</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lastRenderedPageBreak/>
        <w:tab/>
        <w:t>г) 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д) отказ в предоставлении муниципальной услуги, если основания отказа не предусмотрены законодательством Российской Федерации, Тульской области;</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r>
      <w:proofErr w:type="gramStart"/>
      <w:r>
        <w:rPr>
          <w:rFonts w:ascii="Arial" w:eastAsia="Calibri" w:hAnsi="Arial" w:cs="Arial"/>
          <w:color w:val="auto"/>
          <w:sz w:val="24"/>
          <w:szCs w:val="24"/>
        </w:rPr>
        <w:t>ж) отказ отдела образования,  образовательного учреждения, ответственного за предоставление муниципальной услуги,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156. В отделе образования,  образовательном учреждении, ответственной за предоставление муниципальной услуги, определяются уполномоченные на рассмотрение жалоб должностные лица, которые обеспечивают:</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а) прием и рассмотрение жалоб в соответствии с требованиями, установленными нормативными правовыми актами Тульской области и Административным регламентом;</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б) направление жалоб в уполномоченный на их рассмотрение орган.</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157.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history="1">
        <w:r>
          <w:rPr>
            <w:rStyle w:val="a3"/>
            <w:rFonts w:eastAsia="Calibri"/>
            <w:color w:val="auto"/>
            <w:sz w:val="24"/>
            <w:szCs w:val="24"/>
          </w:rPr>
          <w:t>статьей 5.63</w:t>
        </w:r>
      </w:hyperlink>
      <w:r>
        <w:rPr>
          <w:rFonts w:ascii="Arial" w:eastAsia="Calibri" w:hAnsi="Arial" w:cs="Arial"/>
          <w:color w:val="auto"/>
          <w:sz w:val="24"/>
          <w:szCs w:val="24"/>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158. Отдел образования,  образовательное учреждение, ответственное за предоставление муниципальной услуги,  обеспечивают:</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а) оснащение мест приема жалоб;</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б) информирование заявителей о порядке обжалования решений и действий (бездействия) отдела образования,  образовательного учреждения, ответственного за предоставление муниципальной услуги,  его должностного лица либо специалистов посредством размещения информации на стендах в месте предоставления муниципальной услуги, на официальных  сайтах,  на РПГУ;</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в) консультирование заявителей о порядке обжалования решений и действий (бездействия) отдела образования,  образовательного учреждения, ответственного за предоставление муниципальной услуги, его должностного лица либо специалистов, в том числе по телефону, электронной почте, при личном приеме.</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159. Жалоба, поступившая в отдел образования,  образовательное учреждение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159.1. В случае обжалования отказа отдела образования, образовательного учреждения,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159.2. По результатам рассмотрения жалобы в соответствии с </w:t>
      </w:r>
      <w:hyperlink r:id="rId16" w:history="1">
        <w:r>
          <w:rPr>
            <w:rStyle w:val="a3"/>
            <w:rFonts w:eastAsia="Calibri"/>
            <w:color w:val="auto"/>
            <w:sz w:val="24"/>
            <w:szCs w:val="24"/>
          </w:rPr>
          <w:t>частью 7 статьи 11.2</w:t>
        </w:r>
      </w:hyperlink>
      <w:r>
        <w:rPr>
          <w:rFonts w:ascii="Arial" w:eastAsia="Calibri" w:hAnsi="Arial" w:cs="Arial"/>
          <w:color w:val="auto"/>
          <w:sz w:val="24"/>
          <w:szCs w:val="24"/>
        </w:rPr>
        <w:t xml:space="preserve"> Федерального закона «Об организации предоставления государственных и муниципальных услуг» отдел образования,  образовательное учреждение, ответственное за предоставление муниципальной  услуги, принимает решение об удовлетворении жалобы либо об отказе в ее удовлетворении. Указанное решение </w:t>
      </w:r>
      <w:r>
        <w:rPr>
          <w:rFonts w:ascii="Arial" w:eastAsia="Calibri" w:hAnsi="Arial" w:cs="Arial"/>
          <w:color w:val="auto"/>
          <w:sz w:val="24"/>
          <w:szCs w:val="24"/>
        </w:rPr>
        <w:lastRenderedPageBreak/>
        <w:t xml:space="preserve">принимается в форме приказа отдела образования,  образовательного учреждения, ответственного за предоставление муниципальной услуги.  </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159.3. При удовлетворении жалобы отдел образования,  образовательное учреждение,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160. Ответ по результатам рассмотрения жалобы направляется заявителю не позднее дня, следующего за днем принятия решения, в письменной форме.</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161. В ответе по результатам рассмотрения жалобы указываются:</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r>
      <w:proofErr w:type="gramStart"/>
      <w:r>
        <w:rPr>
          <w:rFonts w:ascii="Arial" w:eastAsia="Calibri" w:hAnsi="Arial" w:cs="Arial"/>
          <w:color w:val="auto"/>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б) номер, дата, место принятия решения, включая сведения о должностном лице, решение или действие (бездействие) которого обжалуется;</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в) фамилия, имя, отчество (при наличии) или наименование заявителя;</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г) основания для принятия решения по жалобе;</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д) принятое по жалобе решение;</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ж) сведения о порядке обжалования принятого по жалобе решения.</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162. Ответ по результатам рассмотрения жалобы подписывается уполномоченным на рассмотрение жалобы должностным лицом отдела образования, образовательного учреждения, ответственного за предоставление муниципальной услуги.</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163. Отдел образования,  образовательное учреждение, ответственное за предоставление муниципальной услуги, отказывает в удовлетворении жалобы в следующих случаях:</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а) наличие вступившего в законную силу решения суда, Арбитражного суда по жалобе о том же предмете и по тем же основаниям;</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б) подача жалобы лицом, полномочия которого не подтверждены в порядке, установленном законодательством Российской Федерации;</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в)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164. Отдел образования  или учреждения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7B2FA8" w:rsidRDefault="007B2FA8" w:rsidP="007B2FA8">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165. 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w:t>
      </w:r>
      <w:proofErr w:type="gramStart"/>
      <w:r>
        <w:rPr>
          <w:rFonts w:ascii="Arial" w:eastAsia="Calibri" w:hAnsi="Arial" w:cs="Arial"/>
          <w:color w:val="auto"/>
          <w:sz w:val="24"/>
          <w:szCs w:val="24"/>
        </w:rPr>
        <w:t>дается</w:t>
      </w:r>
      <w:proofErr w:type="gramEnd"/>
      <w:r>
        <w:rPr>
          <w:rFonts w:ascii="Arial" w:eastAsia="Calibri" w:hAnsi="Arial" w:cs="Arial"/>
          <w:color w:val="auto"/>
          <w:sz w:val="24"/>
          <w:szCs w:val="24"/>
        </w:rPr>
        <w:t xml:space="preserve">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почтовый адрес не поддаются </w:t>
      </w:r>
      <w:r>
        <w:rPr>
          <w:rFonts w:ascii="Arial" w:eastAsia="Calibri" w:hAnsi="Arial" w:cs="Arial"/>
          <w:color w:val="auto"/>
          <w:sz w:val="24"/>
          <w:szCs w:val="24"/>
        </w:rPr>
        <w:lastRenderedPageBreak/>
        <w:t>прочтению.</w:t>
      </w:r>
    </w:p>
    <w:p w:rsidR="007B2FA8" w:rsidRDefault="007B2FA8" w:rsidP="007B2FA8">
      <w:pPr>
        <w:widowControl w:val="0"/>
        <w:autoSpaceDE w:val="0"/>
        <w:autoSpaceDN w:val="0"/>
        <w:adjustRightInd w:val="0"/>
        <w:ind w:firstLine="709"/>
        <w:jc w:val="right"/>
        <w:rPr>
          <w:rFonts w:ascii="Arial" w:eastAsia="Calibri" w:hAnsi="Arial" w:cs="Arial"/>
          <w:sz w:val="24"/>
          <w:szCs w:val="24"/>
          <w:lang w:bidi="ru-RU"/>
        </w:rPr>
      </w:pPr>
    </w:p>
    <w:p w:rsidR="007B2FA8" w:rsidRDefault="007B2FA8" w:rsidP="007B2FA8">
      <w:pPr>
        <w:widowControl w:val="0"/>
        <w:autoSpaceDE w:val="0"/>
        <w:autoSpaceDN w:val="0"/>
        <w:adjustRightInd w:val="0"/>
        <w:ind w:firstLine="709"/>
        <w:jc w:val="right"/>
        <w:rPr>
          <w:rFonts w:ascii="Arial" w:eastAsia="Calibri" w:hAnsi="Arial" w:cs="Arial"/>
          <w:sz w:val="24"/>
          <w:szCs w:val="24"/>
          <w:lang w:bidi="ru-RU"/>
        </w:rPr>
      </w:pPr>
    </w:p>
    <w:p w:rsidR="007B2FA8" w:rsidRDefault="007B2FA8" w:rsidP="007B2FA8">
      <w:pPr>
        <w:widowControl w:val="0"/>
        <w:autoSpaceDE w:val="0"/>
        <w:autoSpaceDN w:val="0"/>
        <w:adjustRightInd w:val="0"/>
        <w:ind w:firstLine="709"/>
        <w:jc w:val="right"/>
        <w:rPr>
          <w:rFonts w:ascii="Arial" w:eastAsia="Calibri" w:hAnsi="Arial" w:cs="Arial"/>
          <w:sz w:val="24"/>
          <w:szCs w:val="24"/>
          <w:lang w:bidi="ru-RU"/>
        </w:rPr>
      </w:pPr>
    </w:p>
    <w:p w:rsidR="007B2FA8" w:rsidRDefault="007B2FA8" w:rsidP="007B2FA8">
      <w:pPr>
        <w:autoSpaceDE w:val="0"/>
        <w:autoSpaceDN w:val="0"/>
        <w:adjustRightInd w:val="0"/>
        <w:jc w:val="both"/>
        <w:outlineLvl w:val="1"/>
        <w:rPr>
          <w:rFonts w:ascii="Arial" w:hAnsi="Arial" w:cs="Arial"/>
          <w:color w:val="auto"/>
          <w:sz w:val="24"/>
          <w:szCs w:val="24"/>
        </w:rPr>
      </w:pPr>
    </w:p>
    <w:p w:rsidR="007B2FA8" w:rsidRDefault="007B2FA8" w:rsidP="007B2FA8">
      <w:pPr>
        <w:jc w:val="both"/>
        <w:rPr>
          <w:rFonts w:ascii="Arial" w:hAnsi="Arial" w:cs="Arial"/>
          <w:color w:val="auto"/>
          <w:sz w:val="24"/>
          <w:szCs w:val="24"/>
        </w:rPr>
      </w:pPr>
    </w:p>
    <w:p w:rsidR="007B2FA8" w:rsidRDefault="007B2FA8" w:rsidP="007B2FA8">
      <w:pPr>
        <w:jc w:val="both"/>
        <w:rPr>
          <w:rFonts w:ascii="Arial" w:hAnsi="Arial" w:cs="Arial"/>
          <w:color w:val="auto"/>
          <w:sz w:val="24"/>
          <w:szCs w:val="24"/>
        </w:rPr>
      </w:pPr>
      <w:r>
        <w:rPr>
          <w:rFonts w:ascii="Arial" w:hAnsi="Arial" w:cs="Arial"/>
          <w:color w:val="auto"/>
          <w:sz w:val="24"/>
          <w:szCs w:val="24"/>
        </w:rPr>
        <w:t xml:space="preserve"> </w:t>
      </w:r>
    </w:p>
    <w:p w:rsidR="007B2FA8" w:rsidRDefault="007B2FA8" w:rsidP="007B2FA8">
      <w:pPr>
        <w:widowControl w:val="0"/>
        <w:suppressAutoHyphens/>
        <w:jc w:val="both"/>
        <w:rPr>
          <w:rFonts w:ascii="Arial" w:hAnsi="Arial" w:cs="Arial"/>
          <w:color w:val="auto"/>
          <w:sz w:val="24"/>
          <w:szCs w:val="24"/>
        </w:rPr>
      </w:pPr>
      <w:r>
        <w:rPr>
          <w:rFonts w:ascii="Arial" w:hAnsi="Arial" w:cs="Arial"/>
          <w:color w:val="auto"/>
          <w:sz w:val="24"/>
          <w:szCs w:val="24"/>
        </w:rPr>
        <w:t xml:space="preserve">  </w:t>
      </w: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widowControl w:val="0"/>
        <w:suppressAutoHyphens/>
        <w:jc w:val="both"/>
        <w:rPr>
          <w:rFonts w:ascii="Arial" w:hAnsi="Arial" w:cs="Arial"/>
          <w:color w:val="auto"/>
          <w:sz w:val="24"/>
          <w:szCs w:val="24"/>
        </w:rPr>
      </w:pPr>
    </w:p>
    <w:p w:rsidR="007B2FA8" w:rsidRDefault="007B2FA8" w:rsidP="007B2FA8">
      <w:pPr>
        <w:jc w:val="right"/>
        <w:rPr>
          <w:rFonts w:ascii="Arial" w:hAnsi="Arial" w:cs="Arial"/>
          <w:color w:val="auto"/>
          <w:sz w:val="24"/>
          <w:szCs w:val="24"/>
        </w:rPr>
      </w:pPr>
    </w:p>
    <w:p w:rsidR="007B2FA8" w:rsidRDefault="007B2FA8" w:rsidP="007B2FA8">
      <w:pPr>
        <w:jc w:val="right"/>
        <w:rPr>
          <w:rFonts w:ascii="Arial" w:hAnsi="Arial" w:cs="Arial"/>
          <w:color w:val="auto"/>
          <w:sz w:val="24"/>
          <w:szCs w:val="24"/>
        </w:rPr>
      </w:pPr>
    </w:p>
    <w:p w:rsidR="007B2FA8" w:rsidRDefault="007B2FA8" w:rsidP="007B2FA8">
      <w:pPr>
        <w:jc w:val="right"/>
        <w:rPr>
          <w:rFonts w:ascii="Arial" w:hAnsi="Arial" w:cs="Arial"/>
          <w:color w:val="auto"/>
          <w:sz w:val="24"/>
          <w:szCs w:val="24"/>
        </w:rPr>
      </w:pPr>
    </w:p>
    <w:p w:rsidR="007B2FA8" w:rsidRDefault="007B2FA8" w:rsidP="007B2FA8">
      <w:pPr>
        <w:jc w:val="right"/>
        <w:rPr>
          <w:rFonts w:ascii="Arial" w:hAnsi="Arial" w:cs="Arial"/>
          <w:color w:val="auto"/>
          <w:sz w:val="24"/>
          <w:szCs w:val="24"/>
        </w:rPr>
      </w:pPr>
    </w:p>
    <w:p w:rsidR="007B2FA8" w:rsidRDefault="007B2FA8" w:rsidP="007B2FA8">
      <w:pPr>
        <w:jc w:val="right"/>
        <w:rPr>
          <w:rFonts w:ascii="Arial" w:hAnsi="Arial" w:cs="Arial"/>
          <w:color w:val="auto"/>
          <w:sz w:val="24"/>
          <w:szCs w:val="24"/>
        </w:rPr>
      </w:pPr>
    </w:p>
    <w:p w:rsidR="007B2FA8" w:rsidRDefault="007B2FA8" w:rsidP="007B2FA8">
      <w:pPr>
        <w:rPr>
          <w:rFonts w:ascii="Arial" w:hAnsi="Arial" w:cs="Arial"/>
          <w:color w:val="auto"/>
          <w:sz w:val="24"/>
          <w:szCs w:val="24"/>
        </w:rPr>
        <w:sectPr w:rsidR="007B2FA8">
          <w:pgSz w:w="11906" w:h="16838"/>
          <w:pgMar w:top="1134" w:right="851" w:bottom="1134" w:left="1418" w:header="709" w:footer="709" w:gutter="0"/>
          <w:pgNumType w:start="1"/>
          <w:cols w:space="720"/>
        </w:sectPr>
      </w:pPr>
    </w:p>
    <w:p w:rsidR="007B2FA8" w:rsidRDefault="007B2FA8" w:rsidP="007B2FA8">
      <w:pPr>
        <w:jc w:val="right"/>
        <w:rPr>
          <w:rFonts w:ascii="Arial" w:hAnsi="Arial" w:cs="Arial"/>
          <w:color w:val="auto"/>
          <w:sz w:val="24"/>
          <w:szCs w:val="24"/>
        </w:rPr>
      </w:pPr>
      <w:r>
        <w:rPr>
          <w:rFonts w:ascii="Arial" w:hAnsi="Arial" w:cs="Arial"/>
          <w:color w:val="auto"/>
          <w:sz w:val="24"/>
          <w:szCs w:val="24"/>
        </w:rPr>
        <w:lastRenderedPageBreak/>
        <w:t xml:space="preserve">Приложение 1 </w:t>
      </w:r>
    </w:p>
    <w:p w:rsidR="007B2FA8" w:rsidRDefault="007B2FA8" w:rsidP="007B2FA8">
      <w:pPr>
        <w:jc w:val="right"/>
        <w:rPr>
          <w:rFonts w:ascii="Arial" w:hAnsi="Arial" w:cs="Arial"/>
          <w:color w:val="auto"/>
          <w:sz w:val="24"/>
          <w:szCs w:val="24"/>
        </w:rPr>
      </w:pPr>
      <w:r>
        <w:rPr>
          <w:rFonts w:ascii="Arial" w:hAnsi="Arial" w:cs="Arial"/>
          <w:color w:val="auto"/>
          <w:sz w:val="24"/>
          <w:szCs w:val="24"/>
        </w:rPr>
        <w:t xml:space="preserve">к Административному регламенту </w:t>
      </w:r>
    </w:p>
    <w:p w:rsidR="007B2FA8" w:rsidRDefault="007B2FA8" w:rsidP="007B2FA8">
      <w:pPr>
        <w:jc w:val="right"/>
        <w:rPr>
          <w:rFonts w:ascii="Arial" w:hAnsi="Arial" w:cs="Arial"/>
          <w:color w:val="auto"/>
          <w:sz w:val="24"/>
          <w:szCs w:val="24"/>
        </w:rPr>
      </w:pPr>
      <w:r>
        <w:rPr>
          <w:rFonts w:ascii="Arial" w:hAnsi="Arial" w:cs="Arial"/>
          <w:color w:val="auto"/>
          <w:sz w:val="24"/>
          <w:szCs w:val="24"/>
        </w:rPr>
        <w:t xml:space="preserve"> предоставления муниципальной услуги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«Предоставление  информации </w:t>
      </w:r>
      <w:proofErr w:type="gramStart"/>
      <w:r>
        <w:rPr>
          <w:rFonts w:ascii="Arial" w:hAnsi="Arial" w:cs="Arial"/>
          <w:bCs/>
          <w:color w:val="auto"/>
          <w:sz w:val="24"/>
          <w:szCs w:val="24"/>
        </w:rPr>
        <w:t>об</w:t>
      </w:r>
      <w:proofErr w:type="gramEnd"/>
      <w:r>
        <w:rPr>
          <w:rFonts w:ascii="Arial" w:hAnsi="Arial" w:cs="Arial"/>
          <w:bCs/>
          <w:color w:val="auto"/>
          <w:sz w:val="24"/>
          <w:szCs w:val="24"/>
        </w:rPr>
        <w:t xml:space="preserve">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образовательных </w:t>
      </w:r>
      <w:proofErr w:type="gramStart"/>
      <w:r>
        <w:rPr>
          <w:rFonts w:ascii="Arial" w:hAnsi="Arial" w:cs="Arial"/>
          <w:bCs/>
          <w:color w:val="auto"/>
          <w:sz w:val="24"/>
          <w:szCs w:val="24"/>
        </w:rPr>
        <w:t>программах</w:t>
      </w:r>
      <w:proofErr w:type="gramEnd"/>
      <w:r>
        <w:rPr>
          <w:rFonts w:ascii="Arial" w:hAnsi="Arial" w:cs="Arial"/>
          <w:bCs/>
          <w:color w:val="auto"/>
          <w:sz w:val="24"/>
          <w:szCs w:val="24"/>
        </w:rPr>
        <w:t xml:space="preserve"> и учебных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w:t>
      </w:r>
      <w:proofErr w:type="gramStart"/>
      <w:r>
        <w:rPr>
          <w:rFonts w:ascii="Arial" w:hAnsi="Arial" w:cs="Arial"/>
          <w:bCs/>
          <w:color w:val="auto"/>
          <w:sz w:val="24"/>
          <w:szCs w:val="24"/>
        </w:rPr>
        <w:t>планах</w:t>
      </w:r>
      <w:proofErr w:type="gramEnd"/>
      <w:r>
        <w:rPr>
          <w:rFonts w:ascii="Arial" w:hAnsi="Arial" w:cs="Arial"/>
          <w:bCs/>
          <w:color w:val="auto"/>
          <w:sz w:val="24"/>
          <w:szCs w:val="24"/>
        </w:rPr>
        <w:t xml:space="preserve">, рабочих программах учебных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курсов, предметов, дисциплин (модулей), </w:t>
      </w:r>
    </w:p>
    <w:p w:rsidR="007B2FA8" w:rsidRDefault="007B2FA8" w:rsidP="007B2FA8">
      <w:pPr>
        <w:jc w:val="right"/>
        <w:rPr>
          <w:rFonts w:ascii="Arial" w:hAnsi="Arial" w:cs="Arial"/>
          <w:color w:val="auto"/>
          <w:sz w:val="24"/>
          <w:szCs w:val="24"/>
        </w:rPr>
      </w:pPr>
      <w:r>
        <w:rPr>
          <w:rFonts w:ascii="Arial" w:hAnsi="Arial" w:cs="Arial"/>
          <w:bCs/>
          <w:color w:val="auto"/>
          <w:sz w:val="24"/>
          <w:szCs w:val="24"/>
        </w:rPr>
        <w:t xml:space="preserve">                                                        годовых календарных учебных </w:t>
      </w:r>
      <w:proofErr w:type="gramStart"/>
      <w:r>
        <w:rPr>
          <w:rFonts w:ascii="Arial" w:hAnsi="Arial" w:cs="Arial"/>
          <w:bCs/>
          <w:color w:val="auto"/>
          <w:sz w:val="24"/>
          <w:szCs w:val="24"/>
        </w:rPr>
        <w:t>графиках</w:t>
      </w:r>
      <w:proofErr w:type="gramEnd"/>
      <w:r>
        <w:rPr>
          <w:rFonts w:ascii="Arial" w:hAnsi="Arial" w:cs="Arial"/>
          <w:bCs/>
          <w:color w:val="auto"/>
          <w:sz w:val="24"/>
          <w:szCs w:val="24"/>
        </w:rPr>
        <w:t>»</w:t>
      </w:r>
    </w:p>
    <w:p w:rsidR="007B2FA8" w:rsidRDefault="007B2FA8" w:rsidP="007B2FA8">
      <w:pPr>
        <w:jc w:val="center"/>
        <w:rPr>
          <w:rFonts w:ascii="Arial" w:hAnsi="Arial" w:cs="Arial"/>
          <w:b/>
          <w:color w:val="auto"/>
          <w:sz w:val="24"/>
          <w:szCs w:val="24"/>
        </w:rPr>
      </w:pPr>
    </w:p>
    <w:p w:rsidR="007B2FA8" w:rsidRDefault="007B2FA8" w:rsidP="007B2FA8">
      <w:pPr>
        <w:jc w:val="center"/>
        <w:rPr>
          <w:rFonts w:ascii="Arial" w:hAnsi="Arial" w:cs="Arial"/>
          <w:b/>
          <w:color w:val="auto"/>
          <w:sz w:val="24"/>
          <w:szCs w:val="24"/>
        </w:rPr>
      </w:pPr>
      <w:r>
        <w:rPr>
          <w:rFonts w:ascii="Arial" w:hAnsi="Arial" w:cs="Arial"/>
          <w:b/>
          <w:color w:val="auto"/>
          <w:sz w:val="24"/>
          <w:szCs w:val="24"/>
        </w:rPr>
        <w:t xml:space="preserve">Информация </w:t>
      </w:r>
    </w:p>
    <w:p w:rsidR="007B2FA8" w:rsidRDefault="007B2FA8" w:rsidP="007B2FA8">
      <w:pPr>
        <w:tabs>
          <w:tab w:val="center" w:pos="7653"/>
          <w:tab w:val="left" w:pos="14000"/>
        </w:tabs>
        <w:jc w:val="center"/>
        <w:rPr>
          <w:rFonts w:ascii="Arial" w:hAnsi="Arial" w:cs="Arial"/>
          <w:b/>
          <w:color w:val="auto"/>
          <w:sz w:val="24"/>
          <w:szCs w:val="24"/>
        </w:rPr>
      </w:pPr>
      <w:r>
        <w:rPr>
          <w:rFonts w:ascii="Arial" w:hAnsi="Arial" w:cs="Arial"/>
          <w:b/>
          <w:color w:val="auto"/>
          <w:sz w:val="24"/>
          <w:szCs w:val="24"/>
        </w:rPr>
        <w:t xml:space="preserve">об образовательных программах дошкольного образования, реализуемых  </w:t>
      </w:r>
    </w:p>
    <w:p w:rsidR="007B2FA8" w:rsidRDefault="007B2FA8" w:rsidP="007B2FA8">
      <w:pPr>
        <w:tabs>
          <w:tab w:val="center" w:pos="7653"/>
          <w:tab w:val="left" w:pos="14000"/>
        </w:tabs>
        <w:jc w:val="center"/>
        <w:rPr>
          <w:rFonts w:ascii="Arial" w:hAnsi="Arial" w:cs="Arial"/>
          <w:b/>
          <w:color w:val="auto"/>
          <w:sz w:val="24"/>
          <w:szCs w:val="24"/>
        </w:rPr>
      </w:pPr>
      <w:r>
        <w:rPr>
          <w:rFonts w:ascii="Arial" w:hAnsi="Arial" w:cs="Arial"/>
          <w:b/>
          <w:color w:val="auto"/>
          <w:sz w:val="24"/>
          <w:szCs w:val="24"/>
        </w:rPr>
        <w:t xml:space="preserve">муниципальными дошкольными образовательными учреждениями </w:t>
      </w:r>
    </w:p>
    <w:p w:rsidR="007B2FA8" w:rsidRDefault="007B2FA8" w:rsidP="007B2FA8">
      <w:pPr>
        <w:tabs>
          <w:tab w:val="center" w:pos="7653"/>
          <w:tab w:val="left" w:pos="14000"/>
        </w:tabs>
        <w:jc w:val="center"/>
        <w:rPr>
          <w:rFonts w:ascii="Arial" w:hAnsi="Arial" w:cs="Arial"/>
          <w:b/>
          <w:color w:val="auto"/>
          <w:sz w:val="24"/>
          <w:szCs w:val="24"/>
        </w:rPr>
      </w:pPr>
      <w:r>
        <w:rPr>
          <w:rFonts w:ascii="Arial" w:hAnsi="Arial" w:cs="Arial"/>
          <w:b/>
          <w:color w:val="auto"/>
          <w:sz w:val="24"/>
          <w:szCs w:val="24"/>
        </w:rPr>
        <w:t>муниципального образования Дубенский район</w:t>
      </w:r>
    </w:p>
    <w:p w:rsidR="007B2FA8" w:rsidRDefault="007B2FA8" w:rsidP="007B2FA8">
      <w:pPr>
        <w:tabs>
          <w:tab w:val="center" w:pos="7653"/>
          <w:tab w:val="left" w:pos="14000"/>
        </w:tabs>
        <w:jc w:val="center"/>
        <w:rPr>
          <w:rFonts w:ascii="Arial" w:hAnsi="Arial" w:cs="Arial"/>
          <w:b/>
          <w:color w:val="auto"/>
          <w:sz w:val="24"/>
          <w:szCs w:val="24"/>
        </w:rPr>
      </w:pPr>
    </w:p>
    <w:p w:rsidR="007B2FA8" w:rsidRDefault="007B2FA8" w:rsidP="007B2FA8">
      <w:pPr>
        <w:tabs>
          <w:tab w:val="center" w:pos="7653"/>
          <w:tab w:val="left" w:pos="14000"/>
        </w:tabs>
        <w:jc w:val="center"/>
        <w:rPr>
          <w:rFonts w:ascii="Arial" w:hAnsi="Arial" w:cs="Arial"/>
          <w:b/>
          <w:color w:val="auto"/>
          <w:sz w:val="24"/>
          <w:szCs w:val="24"/>
        </w:rPr>
      </w:pPr>
    </w:p>
    <w:p w:rsidR="007B2FA8" w:rsidRDefault="007B2FA8" w:rsidP="007B2FA8">
      <w:pPr>
        <w:tabs>
          <w:tab w:val="center" w:pos="7653"/>
          <w:tab w:val="left" w:pos="14000"/>
        </w:tabs>
        <w:rPr>
          <w:rFonts w:ascii="Arial" w:hAnsi="Arial" w:cs="Arial"/>
          <w:b/>
          <w:color w:val="auto"/>
          <w:sz w:val="24"/>
          <w:szCs w:val="24"/>
        </w:rPr>
      </w:pPr>
    </w:p>
    <w:tbl>
      <w:tblPr>
        <w:tblpPr w:leftFromText="180" w:rightFromText="180" w:vertAnchor="text" w:tblpXSpec="center" w:tblpY="1"/>
        <w:tblOverlap w:val="never"/>
        <w:tblW w:w="1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2520"/>
        <w:gridCol w:w="1799"/>
        <w:gridCol w:w="1260"/>
        <w:gridCol w:w="1980"/>
        <w:gridCol w:w="2160"/>
        <w:gridCol w:w="1780"/>
        <w:gridCol w:w="2000"/>
        <w:gridCol w:w="1875"/>
      </w:tblGrid>
      <w:tr w:rsidR="007B2FA8" w:rsidTr="007B2FA8">
        <w:tc>
          <w:tcPr>
            <w:tcW w:w="467" w:type="dxa"/>
            <w:vMerge w:val="restart"/>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jc w:val="center"/>
              <w:rPr>
                <w:rFonts w:ascii="Arial" w:hAnsi="Arial" w:cs="Arial"/>
                <w:b/>
                <w:color w:val="auto"/>
                <w:sz w:val="24"/>
                <w:szCs w:val="24"/>
              </w:rPr>
            </w:pPr>
            <w:r>
              <w:rPr>
                <w:rFonts w:ascii="Arial" w:hAnsi="Arial" w:cs="Arial"/>
                <w:b/>
                <w:color w:val="auto"/>
                <w:sz w:val="24"/>
                <w:szCs w:val="24"/>
              </w:rPr>
              <w:t>№</w:t>
            </w:r>
          </w:p>
          <w:p w:rsidR="007B2FA8" w:rsidRDefault="007B2FA8">
            <w:pPr>
              <w:tabs>
                <w:tab w:val="center" w:pos="7653"/>
                <w:tab w:val="left" w:pos="14000"/>
              </w:tabs>
              <w:jc w:val="center"/>
              <w:rPr>
                <w:rFonts w:ascii="Arial" w:hAnsi="Arial" w:cs="Arial"/>
                <w:b/>
                <w:color w:val="auto"/>
                <w:sz w:val="24"/>
                <w:szCs w:val="24"/>
              </w:rPr>
            </w:pPr>
            <w:proofErr w:type="gramStart"/>
            <w:r>
              <w:rPr>
                <w:rFonts w:ascii="Arial" w:hAnsi="Arial" w:cs="Arial"/>
                <w:b/>
                <w:color w:val="auto"/>
                <w:sz w:val="24"/>
                <w:szCs w:val="24"/>
              </w:rPr>
              <w:t>п</w:t>
            </w:r>
            <w:proofErr w:type="gramEnd"/>
            <w:r>
              <w:rPr>
                <w:rFonts w:ascii="Arial" w:hAnsi="Arial" w:cs="Arial"/>
                <w:b/>
                <w:color w:val="auto"/>
                <w:sz w:val="24"/>
                <w:szCs w:val="24"/>
              </w:rPr>
              <w:t>/п</w:t>
            </w:r>
          </w:p>
        </w:tc>
        <w:tc>
          <w:tcPr>
            <w:tcW w:w="2521" w:type="dxa"/>
            <w:vMerge w:val="restart"/>
            <w:tcBorders>
              <w:top w:val="single" w:sz="4" w:space="0" w:color="auto"/>
              <w:left w:val="single" w:sz="4" w:space="0" w:color="auto"/>
              <w:bottom w:val="single" w:sz="4" w:space="0" w:color="auto"/>
              <w:right w:val="single" w:sz="4" w:space="0" w:color="auto"/>
            </w:tcBorders>
          </w:tcPr>
          <w:p w:rsidR="007B2FA8" w:rsidRDefault="007B2FA8">
            <w:pPr>
              <w:tabs>
                <w:tab w:val="center" w:pos="7653"/>
                <w:tab w:val="left" w:pos="14000"/>
              </w:tabs>
              <w:jc w:val="center"/>
              <w:rPr>
                <w:rFonts w:ascii="Arial" w:hAnsi="Arial" w:cs="Arial"/>
                <w:b/>
                <w:color w:val="auto"/>
                <w:sz w:val="24"/>
                <w:szCs w:val="24"/>
              </w:rPr>
            </w:pPr>
            <w:r>
              <w:rPr>
                <w:rFonts w:ascii="Arial" w:hAnsi="Arial" w:cs="Arial"/>
                <w:b/>
                <w:color w:val="auto"/>
                <w:sz w:val="24"/>
                <w:szCs w:val="24"/>
              </w:rPr>
              <w:t>Наименование ДОУ</w:t>
            </w:r>
          </w:p>
          <w:p w:rsidR="007B2FA8" w:rsidRDefault="007B2FA8">
            <w:pPr>
              <w:jc w:val="center"/>
              <w:rPr>
                <w:rFonts w:ascii="Arial" w:hAnsi="Arial" w:cs="Arial"/>
                <w:b/>
                <w:color w:val="auto"/>
                <w:sz w:val="24"/>
                <w:szCs w:val="24"/>
              </w:rPr>
            </w:pPr>
          </w:p>
          <w:p w:rsidR="007B2FA8" w:rsidRDefault="007B2FA8">
            <w:pPr>
              <w:jc w:val="center"/>
              <w:rPr>
                <w:rFonts w:ascii="Arial" w:hAnsi="Arial" w:cs="Arial"/>
                <w:b/>
                <w:color w:val="auto"/>
                <w:sz w:val="24"/>
                <w:szCs w:val="24"/>
              </w:rPr>
            </w:pPr>
          </w:p>
        </w:tc>
        <w:tc>
          <w:tcPr>
            <w:tcW w:w="1800" w:type="dxa"/>
            <w:vMerge w:val="restart"/>
            <w:tcBorders>
              <w:top w:val="single" w:sz="4" w:space="0" w:color="auto"/>
              <w:left w:val="single" w:sz="4" w:space="0" w:color="auto"/>
              <w:bottom w:val="single" w:sz="4" w:space="0" w:color="auto"/>
              <w:right w:val="single" w:sz="4" w:space="0" w:color="auto"/>
            </w:tcBorders>
          </w:tcPr>
          <w:p w:rsidR="007B2FA8" w:rsidRDefault="007B2FA8">
            <w:pPr>
              <w:tabs>
                <w:tab w:val="center" w:pos="7653"/>
                <w:tab w:val="left" w:pos="14000"/>
              </w:tabs>
              <w:jc w:val="center"/>
              <w:rPr>
                <w:rFonts w:ascii="Arial" w:hAnsi="Arial" w:cs="Arial"/>
                <w:b/>
                <w:color w:val="auto"/>
                <w:sz w:val="24"/>
                <w:szCs w:val="24"/>
              </w:rPr>
            </w:pPr>
            <w:r>
              <w:rPr>
                <w:rFonts w:ascii="Arial" w:hAnsi="Arial" w:cs="Arial"/>
                <w:b/>
                <w:color w:val="auto"/>
                <w:sz w:val="24"/>
                <w:szCs w:val="24"/>
              </w:rPr>
              <w:t>Ф.И.О.</w:t>
            </w:r>
          </w:p>
          <w:p w:rsidR="007B2FA8" w:rsidRDefault="007B2FA8">
            <w:pPr>
              <w:tabs>
                <w:tab w:val="center" w:pos="7653"/>
                <w:tab w:val="left" w:pos="14000"/>
              </w:tabs>
              <w:ind w:right="-71"/>
              <w:jc w:val="center"/>
              <w:rPr>
                <w:rFonts w:ascii="Arial" w:hAnsi="Arial" w:cs="Arial"/>
                <w:b/>
                <w:color w:val="auto"/>
                <w:sz w:val="24"/>
                <w:szCs w:val="24"/>
              </w:rPr>
            </w:pPr>
            <w:r>
              <w:rPr>
                <w:rFonts w:ascii="Arial" w:hAnsi="Arial" w:cs="Arial"/>
                <w:b/>
                <w:color w:val="auto"/>
                <w:sz w:val="24"/>
                <w:szCs w:val="24"/>
              </w:rPr>
              <w:t>руководителя</w:t>
            </w:r>
          </w:p>
          <w:p w:rsidR="007B2FA8" w:rsidRDefault="007B2FA8">
            <w:pPr>
              <w:jc w:val="center"/>
              <w:rPr>
                <w:rFonts w:ascii="Arial" w:hAnsi="Arial" w:cs="Arial"/>
                <w:b/>
                <w:color w:val="auto"/>
                <w:sz w:val="24"/>
                <w:szCs w:val="24"/>
              </w:rPr>
            </w:pPr>
          </w:p>
          <w:p w:rsidR="007B2FA8" w:rsidRDefault="007B2FA8">
            <w:pPr>
              <w:jc w:val="center"/>
              <w:rPr>
                <w:rFonts w:ascii="Arial" w:hAnsi="Arial" w:cs="Arial"/>
                <w:b/>
                <w:color w:val="auto"/>
                <w:sz w:val="24"/>
                <w:szCs w:val="24"/>
              </w:rPr>
            </w:pPr>
          </w:p>
        </w:tc>
        <w:tc>
          <w:tcPr>
            <w:tcW w:w="1260" w:type="dxa"/>
            <w:vMerge w:val="restart"/>
            <w:tcBorders>
              <w:top w:val="single" w:sz="4" w:space="0" w:color="auto"/>
              <w:left w:val="single" w:sz="4" w:space="0" w:color="auto"/>
              <w:bottom w:val="single" w:sz="4" w:space="0" w:color="auto"/>
              <w:right w:val="single" w:sz="4" w:space="0" w:color="auto"/>
            </w:tcBorders>
          </w:tcPr>
          <w:p w:rsidR="007B2FA8" w:rsidRDefault="007B2FA8">
            <w:pPr>
              <w:tabs>
                <w:tab w:val="center" w:pos="7653"/>
                <w:tab w:val="left" w:pos="14000"/>
              </w:tabs>
              <w:jc w:val="center"/>
              <w:rPr>
                <w:rFonts w:ascii="Arial" w:hAnsi="Arial" w:cs="Arial"/>
                <w:b/>
                <w:color w:val="auto"/>
                <w:sz w:val="24"/>
                <w:szCs w:val="24"/>
              </w:rPr>
            </w:pPr>
            <w:r>
              <w:rPr>
                <w:rFonts w:ascii="Arial" w:hAnsi="Arial" w:cs="Arial"/>
                <w:b/>
                <w:color w:val="auto"/>
                <w:sz w:val="24"/>
                <w:szCs w:val="24"/>
              </w:rPr>
              <w:t>Телефон</w:t>
            </w:r>
          </w:p>
          <w:p w:rsidR="007B2FA8" w:rsidRDefault="007B2FA8">
            <w:pPr>
              <w:jc w:val="center"/>
              <w:rPr>
                <w:rFonts w:ascii="Arial" w:hAnsi="Arial" w:cs="Arial"/>
                <w:b/>
                <w:color w:val="auto"/>
                <w:sz w:val="24"/>
                <w:szCs w:val="24"/>
              </w:rPr>
            </w:pPr>
          </w:p>
        </w:tc>
        <w:tc>
          <w:tcPr>
            <w:tcW w:w="1980" w:type="dxa"/>
            <w:vMerge w:val="restart"/>
            <w:tcBorders>
              <w:top w:val="single" w:sz="4" w:space="0" w:color="auto"/>
              <w:left w:val="single" w:sz="4" w:space="0" w:color="auto"/>
              <w:bottom w:val="single" w:sz="4" w:space="0" w:color="auto"/>
              <w:right w:val="single" w:sz="4" w:space="0" w:color="auto"/>
            </w:tcBorders>
          </w:tcPr>
          <w:p w:rsidR="007B2FA8" w:rsidRDefault="007B2FA8">
            <w:pPr>
              <w:tabs>
                <w:tab w:val="center" w:pos="7653"/>
                <w:tab w:val="left" w:pos="14000"/>
              </w:tabs>
              <w:jc w:val="center"/>
              <w:rPr>
                <w:rFonts w:ascii="Arial" w:hAnsi="Arial" w:cs="Arial"/>
                <w:b/>
                <w:color w:val="auto"/>
                <w:sz w:val="24"/>
                <w:szCs w:val="24"/>
              </w:rPr>
            </w:pPr>
            <w:r>
              <w:rPr>
                <w:rFonts w:ascii="Arial" w:hAnsi="Arial" w:cs="Arial"/>
                <w:b/>
                <w:color w:val="auto"/>
                <w:sz w:val="24"/>
                <w:szCs w:val="24"/>
              </w:rPr>
              <w:t>Комплексная программа</w:t>
            </w:r>
          </w:p>
          <w:p w:rsidR="007B2FA8" w:rsidRDefault="007B2FA8">
            <w:pPr>
              <w:jc w:val="center"/>
              <w:rPr>
                <w:rFonts w:ascii="Arial" w:hAnsi="Arial" w:cs="Arial"/>
                <w:b/>
                <w:color w:val="auto"/>
                <w:sz w:val="24"/>
                <w:szCs w:val="24"/>
              </w:rPr>
            </w:pPr>
          </w:p>
          <w:p w:rsidR="007B2FA8" w:rsidRDefault="007B2FA8">
            <w:pPr>
              <w:jc w:val="center"/>
              <w:rPr>
                <w:rFonts w:ascii="Arial" w:hAnsi="Arial" w:cs="Arial"/>
                <w:b/>
                <w:color w:val="auto"/>
                <w:sz w:val="24"/>
                <w:szCs w:val="24"/>
              </w:rPr>
            </w:pPr>
          </w:p>
          <w:p w:rsidR="007B2FA8" w:rsidRDefault="007B2FA8">
            <w:pPr>
              <w:jc w:val="center"/>
              <w:rPr>
                <w:rFonts w:ascii="Arial" w:hAnsi="Arial" w:cs="Arial"/>
                <w:b/>
                <w:color w:val="auto"/>
                <w:sz w:val="24"/>
                <w:szCs w:val="24"/>
              </w:rPr>
            </w:pPr>
          </w:p>
          <w:p w:rsidR="007B2FA8" w:rsidRDefault="007B2FA8">
            <w:pPr>
              <w:jc w:val="center"/>
              <w:rPr>
                <w:rFonts w:ascii="Arial" w:hAnsi="Arial" w:cs="Arial"/>
                <w:b/>
                <w:color w:val="auto"/>
                <w:sz w:val="24"/>
                <w:szCs w:val="24"/>
              </w:rPr>
            </w:pPr>
          </w:p>
          <w:p w:rsidR="007B2FA8" w:rsidRDefault="007B2FA8">
            <w:pPr>
              <w:jc w:val="center"/>
              <w:rPr>
                <w:rFonts w:ascii="Arial" w:hAnsi="Arial" w:cs="Arial"/>
                <w:b/>
                <w:color w:val="auto"/>
                <w:sz w:val="24"/>
                <w:szCs w:val="24"/>
              </w:rPr>
            </w:pPr>
          </w:p>
          <w:p w:rsidR="007B2FA8" w:rsidRDefault="007B2FA8">
            <w:pPr>
              <w:jc w:val="center"/>
              <w:rPr>
                <w:rFonts w:ascii="Arial" w:hAnsi="Arial" w:cs="Arial"/>
                <w:b/>
                <w:color w:val="auto"/>
                <w:sz w:val="24"/>
                <w:szCs w:val="24"/>
              </w:rPr>
            </w:pPr>
          </w:p>
        </w:tc>
        <w:tc>
          <w:tcPr>
            <w:tcW w:w="7815" w:type="dxa"/>
            <w:gridSpan w:val="4"/>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jc w:val="center"/>
              <w:rPr>
                <w:rFonts w:ascii="Arial" w:hAnsi="Arial" w:cs="Arial"/>
                <w:b/>
                <w:color w:val="auto"/>
                <w:sz w:val="24"/>
                <w:szCs w:val="24"/>
              </w:rPr>
            </w:pPr>
            <w:r>
              <w:rPr>
                <w:rFonts w:ascii="Arial" w:hAnsi="Arial" w:cs="Arial"/>
                <w:b/>
                <w:color w:val="auto"/>
                <w:sz w:val="24"/>
                <w:szCs w:val="24"/>
              </w:rPr>
              <w:t>Парциальные программы</w:t>
            </w:r>
          </w:p>
          <w:p w:rsidR="007B2FA8" w:rsidRDefault="007B2FA8">
            <w:pPr>
              <w:tabs>
                <w:tab w:val="center" w:pos="7653"/>
                <w:tab w:val="left" w:pos="14000"/>
              </w:tabs>
              <w:jc w:val="center"/>
              <w:rPr>
                <w:rFonts w:ascii="Arial" w:hAnsi="Arial" w:cs="Arial"/>
                <w:b/>
                <w:color w:val="auto"/>
                <w:sz w:val="24"/>
                <w:szCs w:val="24"/>
              </w:rPr>
            </w:pPr>
            <w:r>
              <w:rPr>
                <w:rFonts w:ascii="Arial" w:hAnsi="Arial" w:cs="Arial"/>
                <w:b/>
                <w:color w:val="auto"/>
                <w:sz w:val="24"/>
                <w:szCs w:val="24"/>
              </w:rPr>
              <w:t>(указать название, автора)</w:t>
            </w:r>
          </w:p>
        </w:tc>
      </w:tr>
      <w:tr w:rsidR="007B2FA8" w:rsidTr="007B2FA8">
        <w:tc>
          <w:tcPr>
            <w:tcW w:w="467" w:type="dxa"/>
            <w:vMerge/>
            <w:tcBorders>
              <w:top w:val="single" w:sz="4" w:space="0" w:color="auto"/>
              <w:left w:val="single" w:sz="4" w:space="0" w:color="auto"/>
              <w:bottom w:val="single" w:sz="4" w:space="0" w:color="auto"/>
              <w:right w:val="single" w:sz="4" w:space="0" w:color="auto"/>
            </w:tcBorders>
            <w:vAlign w:val="center"/>
            <w:hideMark/>
          </w:tcPr>
          <w:p w:rsidR="007B2FA8" w:rsidRDefault="007B2FA8">
            <w:pPr>
              <w:rPr>
                <w:rFonts w:ascii="Arial" w:hAnsi="Arial" w:cs="Arial"/>
                <w:b/>
                <w:color w:val="auto"/>
                <w:sz w:val="24"/>
                <w:szCs w:val="24"/>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7B2FA8" w:rsidRDefault="007B2FA8">
            <w:pPr>
              <w:rPr>
                <w:rFonts w:ascii="Arial" w:hAnsi="Arial" w:cs="Arial"/>
                <w:b/>
                <w:color w:val="auto"/>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B2FA8" w:rsidRDefault="007B2FA8">
            <w:pPr>
              <w:rPr>
                <w:rFonts w:ascii="Arial" w:hAnsi="Arial" w:cs="Arial"/>
                <w:b/>
                <w:color w:val="auto"/>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7B2FA8" w:rsidRDefault="007B2FA8">
            <w:pPr>
              <w:rPr>
                <w:rFonts w:ascii="Arial" w:hAnsi="Arial" w:cs="Arial"/>
                <w:b/>
                <w:color w:val="auto"/>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B2FA8" w:rsidRDefault="007B2FA8">
            <w:pPr>
              <w:rPr>
                <w:rFonts w:ascii="Arial" w:hAnsi="Arial" w:cs="Arial"/>
                <w:b/>
                <w:color w:val="auto"/>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jc w:val="center"/>
              <w:rPr>
                <w:rFonts w:ascii="Arial" w:hAnsi="Arial" w:cs="Arial"/>
                <w:b/>
                <w:color w:val="auto"/>
                <w:sz w:val="24"/>
                <w:szCs w:val="24"/>
              </w:rPr>
            </w:pPr>
            <w:r>
              <w:rPr>
                <w:rFonts w:ascii="Arial" w:hAnsi="Arial" w:cs="Arial"/>
                <w:b/>
                <w:color w:val="auto"/>
                <w:sz w:val="24"/>
                <w:szCs w:val="24"/>
              </w:rPr>
              <w:t>Художественно-</w:t>
            </w:r>
            <w:proofErr w:type="spellStart"/>
            <w:r>
              <w:rPr>
                <w:rFonts w:ascii="Arial" w:hAnsi="Arial" w:cs="Arial"/>
                <w:b/>
                <w:color w:val="auto"/>
                <w:sz w:val="24"/>
                <w:szCs w:val="24"/>
              </w:rPr>
              <w:t>эстетичес</w:t>
            </w:r>
            <w:proofErr w:type="spellEnd"/>
            <w:r>
              <w:rPr>
                <w:rFonts w:ascii="Arial" w:hAnsi="Arial" w:cs="Arial"/>
                <w:b/>
                <w:color w:val="auto"/>
                <w:sz w:val="24"/>
                <w:szCs w:val="24"/>
              </w:rPr>
              <w:t>-</w:t>
            </w:r>
          </w:p>
          <w:p w:rsidR="007B2FA8" w:rsidRDefault="007B2FA8">
            <w:pPr>
              <w:tabs>
                <w:tab w:val="center" w:pos="7653"/>
                <w:tab w:val="left" w:pos="14000"/>
              </w:tabs>
              <w:jc w:val="center"/>
              <w:rPr>
                <w:rFonts w:ascii="Arial" w:hAnsi="Arial" w:cs="Arial"/>
                <w:b/>
                <w:color w:val="auto"/>
                <w:sz w:val="24"/>
                <w:szCs w:val="24"/>
              </w:rPr>
            </w:pPr>
            <w:r>
              <w:rPr>
                <w:rFonts w:ascii="Arial" w:hAnsi="Arial" w:cs="Arial"/>
                <w:b/>
                <w:color w:val="auto"/>
                <w:sz w:val="24"/>
                <w:szCs w:val="24"/>
              </w:rPr>
              <w:t xml:space="preserve">кое </w:t>
            </w:r>
            <w:proofErr w:type="spellStart"/>
            <w:r>
              <w:rPr>
                <w:rFonts w:ascii="Arial" w:hAnsi="Arial" w:cs="Arial"/>
                <w:b/>
                <w:color w:val="auto"/>
                <w:sz w:val="24"/>
                <w:szCs w:val="24"/>
              </w:rPr>
              <w:t>направ</w:t>
            </w:r>
            <w:proofErr w:type="spellEnd"/>
            <w:r>
              <w:rPr>
                <w:rFonts w:ascii="Arial" w:hAnsi="Arial" w:cs="Arial"/>
                <w:b/>
                <w:color w:val="auto"/>
                <w:sz w:val="24"/>
                <w:szCs w:val="24"/>
              </w:rPr>
              <w:t>-</w:t>
            </w:r>
          </w:p>
          <w:p w:rsidR="007B2FA8" w:rsidRDefault="007B2FA8">
            <w:pPr>
              <w:tabs>
                <w:tab w:val="center" w:pos="7653"/>
                <w:tab w:val="left" w:pos="14000"/>
              </w:tabs>
              <w:jc w:val="center"/>
              <w:rPr>
                <w:rFonts w:ascii="Arial" w:hAnsi="Arial" w:cs="Arial"/>
                <w:b/>
                <w:color w:val="auto"/>
                <w:sz w:val="24"/>
                <w:szCs w:val="24"/>
              </w:rPr>
            </w:pPr>
            <w:proofErr w:type="spellStart"/>
            <w:r>
              <w:rPr>
                <w:rFonts w:ascii="Arial" w:hAnsi="Arial" w:cs="Arial"/>
                <w:b/>
                <w:color w:val="auto"/>
                <w:sz w:val="24"/>
                <w:szCs w:val="24"/>
              </w:rPr>
              <w:t>ление</w:t>
            </w:r>
            <w:proofErr w:type="spellEnd"/>
          </w:p>
        </w:tc>
        <w:tc>
          <w:tcPr>
            <w:tcW w:w="1780" w:type="dxa"/>
            <w:tcBorders>
              <w:top w:val="single" w:sz="4" w:space="0" w:color="auto"/>
              <w:left w:val="single" w:sz="4" w:space="0" w:color="auto"/>
              <w:bottom w:val="single" w:sz="4" w:space="0" w:color="auto"/>
              <w:right w:val="single" w:sz="4" w:space="0" w:color="auto"/>
            </w:tcBorders>
          </w:tcPr>
          <w:p w:rsidR="007B2FA8" w:rsidRDefault="007B2FA8">
            <w:pPr>
              <w:tabs>
                <w:tab w:val="center" w:pos="7653"/>
                <w:tab w:val="left" w:pos="14000"/>
              </w:tabs>
              <w:jc w:val="center"/>
              <w:rPr>
                <w:rFonts w:ascii="Arial" w:hAnsi="Arial" w:cs="Arial"/>
                <w:b/>
                <w:color w:val="auto"/>
                <w:sz w:val="24"/>
                <w:szCs w:val="24"/>
              </w:rPr>
            </w:pPr>
            <w:r>
              <w:rPr>
                <w:rFonts w:ascii="Arial" w:hAnsi="Arial" w:cs="Arial"/>
                <w:b/>
                <w:color w:val="auto"/>
                <w:sz w:val="24"/>
                <w:szCs w:val="24"/>
              </w:rPr>
              <w:t>Физическое направление</w:t>
            </w:r>
          </w:p>
          <w:p w:rsidR="007B2FA8" w:rsidRDefault="007B2FA8">
            <w:pPr>
              <w:jc w:val="center"/>
              <w:rPr>
                <w:rFonts w:ascii="Arial" w:hAnsi="Arial" w:cs="Arial"/>
                <w:b/>
                <w:color w:val="auto"/>
                <w:sz w:val="24"/>
                <w:szCs w:val="24"/>
              </w:rPr>
            </w:pPr>
          </w:p>
        </w:tc>
        <w:tc>
          <w:tcPr>
            <w:tcW w:w="200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ind w:left="-202" w:right="-108" w:firstLine="202"/>
              <w:jc w:val="center"/>
              <w:rPr>
                <w:rFonts w:ascii="Arial" w:hAnsi="Arial" w:cs="Arial"/>
                <w:b/>
                <w:color w:val="auto"/>
                <w:sz w:val="24"/>
                <w:szCs w:val="24"/>
              </w:rPr>
            </w:pPr>
            <w:r>
              <w:rPr>
                <w:rFonts w:ascii="Arial" w:hAnsi="Arial" w:cs="Arial"/>
                <w:b/>
                <w:color w:val="auto"/>
                <w:sz w:val="24"/>
                <w:szCs w:val="24"/>
              </w:rPr>
              <w:t>Социально-личностное направление</w:t>
            </w:r>
          </w:p>
        </w:tc>
        <w:tc>
          <w:tcPr>
            <w:tcW w:w="1875" w:type="dxa"/>
            <w:tcBorders>
              <w:top w:val="single" w:sz="4" w:space="0" w:color="auto"/>
              <w:left w:val="single" w:sz="4" w:space="0" w:color="auto"/>
              <w:bottom w:val="single" w:sz="4" w:space="0" w:color="auto"/>
              <w:right w:val="single" w:sz="4" w:space="0" w:color="auto"/>
            </w:tcBorders>
          </w:tcPr>
          <w:p w:rsidR="007B2FA8" w:rsidRDefault="007B2FA8">
            <w:pPr>
              <w:tabs>
                <w:tab w:val="center" w:pos="7653"/>
                <w:tab w:val="left" w:pos="14000"/>
              </w:tabs>
              <w:jc w:val="center"/>
              <w:rPr>
                <w:rFonts w:ascii="Arial" w:hAnsi="Arial" w:cs="Arial"/>
                <w:b/>
                <w:color w:val="auto"/>
                <w:sz w:val="24"/>
                <w:szCs w:val="24"/>
              </w:rPr>
            </w:pPr>
            <w:r>
              <w:rPr>
                <w:rFonts w:ascii="Arial" w:hAnsi="Arial" w:cs="Arial"/>
                <w:b/>
                <w:color w:val="auto"/>
                <w:sz w:val="24"/>
                <w:szCs w:val="24"/>
              </w:rPr>
              <w:t>Познавательно-речевое направление</w:t>
            </w:r>
          </w:p>
          <w:p w:rsidR="007B2FA8" w:rsidRDefault="007B2FA8">
            <w:pPr>
              <w:jc w:val="center"/>
              <w:rPr>
                <w:rFonts w:ascii="Arial" w:hAnsi="Arial" w:cs="Arial"/>
                <w:b/>
                <w:color w:val="auto"/>
                <w:sz w:val="24"/>
                <w:szCs w:val="24"/>
              </w:rPr>
            </w:pPr>
          </w:p>
          <w:p w:rsidR="007B2FA8" w:rsidRDefault="007B2FA8">
            <w:pPr>
              <w:jc w:val="center"/>
              <w:rPr>
                <w:rFonts w:ascii="Arial" w:hAnsi="Arial" w:cs="Arial"/>
                <w:b/>
                <w:color w:val="auto"/>
                <w:sz w:val="24"/>
                <w:szCs w:val="24"/>
              </w:rPr>
            </w:pPr>
          </w:p>
        </w:tc>
      </w:tr>
      <w:tr w:rsidR="007B2FA8" w:rsidTr="007B2FA8">
        <w:tc>
          <w:tcPr>
            <w:tcW w:w="467"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jc w:val="center"/>
              <w:rPr>
                <w:rFonts w:ascii="Arial" w:hAnsi="Arial" w:cs="Arial"/>
                <w:b/>
                <w:color w:val="auto"/>
                <w:sz w:val="24"/>
                <w:szCs w:val="24"/>
              </w:rPr>
            </w:pPr>
            <w:r>
              <w:rPr>
                <w:rFonts w:ascii="Arial" w:hAnsi="Arial" w:cs="Arial"/>
                <w:b/>
                <w:color w:val="auto"/>
                <w:sz w:val="24"/>
                <w:szCs w:val="24"/>
              </w:rPr>
              <w:t>1</w:t>
            </w:r>
          </w:p>
        </w:tc>
        <w:tc>
          <w:tcPr>
            <w:tcW w:w="2521"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jc w:val="center"/>
              <w:rPr>
                <w:rFonts w:ascii="Arial" w:hAnsi="Arial" w:cs="Arial"/>
                <w:b/>
                <w:color w:val="auto"/>
                <w:sz w:val="24"/>
                <w:szCs w:val="24"/>
              </w:rPr>
            </w:pPr>
            <w:r>
              <w:rPr>
                <w:rFonts w:ascii="Arial" w:hAnsi="Arial" w:cs="Arial"/>
                <w:b/>
                <w:color w:val="auto"/>
                <w:sz w:val="24"/>
                <w:szCs w:val="24"/>
              </w:rPr>
              <w:t>2</w:t>
            </w:r>
          </w:p>
        </w:tc>
        <w:tc>
          <w:tcPr>
            <w:tcW w:w="180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jc w:val="center"/>
              <w:rPr>
                <w:rFonts w:ascii="Arial" w:hAnsi="Arial" w:cs="Arial"/>
                <w:b/>
                <w:color w:val="auto"/>
                <w:sz w:val="24"/>
                <w:szCs w:val="24"/>
              </w:rPr>
            </w:pPr>
            <w:r>
              <w:rPr>
                <w:rFonts w:ascii="Arial" w:hAnsi="Arial" w:cs="Arial"/>
                <w:b/>
                <w:color w:val="auto"/>
                <w:sz w:val="24"/>
                <w:szCs w:val="24"/>
              </w:rPr>
              <w:t>3</w:t>
            </w:r>
          </w:p>
        </w:tc>
        <w:tc>
          <w:tcPr>
            <w:tcW w:w="126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jc w:val="center"/>
              <w:rPr>
                <w:rFonts w:ascii="Arial" w:hAnsi="Arial" w:cs="Arial"/>
                <w:b/>
                <w:color w:val="auto"/>
                <w:sz w:val="24"/>
                <w:szCs w:val="24"/>
              </w:rPr>
            </w:pPr>
            <w:r>
              <w:rPr>
                <w:rFonts w:ascii="Arial" w:hAnsi="Arial" w:cs="Arial"/>
                <w:b/>
                <w:color w:val="auto"/>
                <w:sz w:val="24"/>
                <w:szCs w:val="24"/>
              </w:rPr>
              <w:t>4</w:t>
            </w:r>
          </w:p>
        </w:tc>
        <w:tc>
          <w:tcPr>
            <w:tcW w:w="198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jc w:val="center"/>
              <w:rPr>
                <w:rFonts w:ascii="Arial" w:hAnsi="Arial" w:cs="Arial"/>
                <w:b/>
                <w:color w:val="auto"/>
                <w:sz w:val="24"/>
                <w:szCs w:val="24"/>
              </w:rPr>
            </w:pPr>
            <w:r>
              <w:rPr>
                <w:rFonts w:ascii="Arial" w:hAnsi="Arial" w:cs="Arial"/>
                <w:b/>
                <w:color w:val="auto"/>
                <w:sz w:val="24"/>
                <w:szCs w:val="24"/>
              </w:rPr>
              <w:t>5</w:t>
            </w:r>
          </w:p>
        </w:tc>
        <w:tc>
          <w:tcPr>
            <w:tcW w:w="216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jc w:val="center"/>
              <w:rPr>
                <w:rFonts w:ascii="Arial" w:hAnsi="Arial" w:cs="Arial"/>
                <w:b/>
                <w:color w:val="auto"/>
                <w:sz w:val="24"/>
                <w:szCs w:val="24"/>
              </w:rPr>
            </w:pPr>
            <w:r>
              <w:rPr>
                <w:rFonts w:ascii="Arial" w:hAnsi="Arial" w:cs="Arial"/>
                <w:b/>
                <w:color w:val="auto"/>
                <w:sz w:val="24"/>
                <w:szCs w:val="24"/>
              </w:rPr>
              <w:t>6</w:t>
            </w:r>
          </w:p>
        </w:tc>
        <w:tc>
          <w:tcPr>
            <w:tcW w:w="178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jc w:val="center"/>
              <w:rPr>
                <w:rFonts w:ascii="Arial" w:hAnsi="Arial" w:cs="Arial"/>
                <w:b/>
                <w:color w:val="auto"/>
                <w:sz w:val="24"/>
                <w:szCs w:val="24"/>
              </w:rPr>
            </w:pPr>
            <w:r>
              <w:rPr>
                <w:rFonts w:ascii="Arial" w:hAnsi="Arial" w:cs="Arial"/>
                <w:b/>
                <w:color w:val="auto"/>
                <w:sz w:val="24"/>
                <w:szCs w:val="24"/>
              </w:rPr>
              <w:t>7</w:t>
            </w:r>
          </w:p>
        </w:tc>
        <w:tc>
          <w:tcPr>
            <w:tcW w:w="200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jc w:val="center"/>
              <w:rPr>
                <w:rFonts w:ascii="Arial" w:hAnsi="Arial" w:cs="Arial"/>
                <w:b/>
                <w:color w:val="auto"/>
                <w:sz w:val="24"/>
                <w:szCs w:val="24"/>
              </w:rPr>
            </w:pPr>
            <w:r>
              <w:rPr>
                <w:rFonts w:ascii="Arial" w:hAnsi="Arial" w:cs="Arial"/>
                <w:b/>
                <w:color w:val="auto"/>
                <w:sz w:val="24"/>
                <w:szCs w:val="24"/>
              </w:rPr>
              <w:t>8</w:t>
            </w:r>
          </w:p>
        </w:tc>
        <w:tc>
          <w:tcPr>
            <w:tcW w:w="1875"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jc w:val="center"/>
              <w:rPr>
                <w:rFonts w:ascii="Arial" w:hAnsi="Arial" w:cs="Arial"/>
                <w:b/>
                <w:color w:val="auto"/>
                <w:sz w:val="24"/>
                <w:szCs w:val="24"/>
              </w:rPr>
            </w:pPr>
            <w:r>
              <w:rPr>
                <w:rFonts w:ascii="Arial" w:hAnsi="Arial" w:cs="Arial"/>
                <w:b/>
                <w:color w:val="auto"/>
                <w:sz w:val="24"/>
                <w:szCs w:val="24"/>
              </w:rPr>
              <w:t>9</w:t>
            </w:r>
          </w:p>
        </w:tc>
      </w:tr>
      <w:tr w:rsidR="007B2FA8" w:rsidTr="007B2FA8">
        <w:tc>
          <w:tcPr>
            <w:tcW w:w="467"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jc w:val="center"/>
              <w:rPr>
                <w:rFonts w:ascii="Arial" w:hAnsi="Arial" w:cs="Arial"/>
                <w:color w:val="auto"/>
                <w:sz w:val="24"/>
                <w:szCs w:val="24"/>
                <w:lang w:eastAsia="zh-CN"/>
              </w:rPr>
            </w:pPr>
            <w:r>
              <w:rPr>
                <w:rFonts w:ascii="Arial" w:hAnsi="Arial" w:cs="Arial"/>
                <w:color w:val="auto"/>
                <w:sz w:val="24"/>
                <w:szCs w:val="24"/>
                <w:lang w:eastAsia="zh-CN"/>
              </w:rPr>
              <w:t>1</w:t>
            </w:r>
          </w:p>
        </w:tc>
        <w:tc>
          <w:tcPr>
            <w:tcW w:w="2521"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rPr>
                <w:rFonts w:ascii="Arial" w:hAnsi="Arial" w:cs="Arial"/>
                <w:color w:val="auto"/>
                <w:sz w:val="24"/>
                <w:szCs w:val="24"/>
                <w:lang w:eastAsia="zh-CN"/>
              </w:rPr>
            </w:pPr>
            <w:r>
              <w:rPr>
                <w:rFonts w:ascii="Arial" w:hAnsi="Arial" w:cs="Arial"/>
                <w:color w:val="auto"/>
                <w:sz w:val="24"/>
                <w:szCs w:val="24"/>
                <w:lang w:eastAsia="zh-CN"/>
              </w:rPr>
              <w:t xml:space="preserve">Муниципальное казенное </w:t>
            </w:r>
          </w:p>
          <w:p w:rsidR="007B2FA8" w:rsidRDefault="007B2FA8">
            <w:pPr>
              <w:tabs>
                <w:tab w:val="center" w:pos="7653"/>
                <w:tab w:val="left" w:pos="14000"/>
              </w:tabs>
              <w:rPr>
                <w:rFonts w:ascii="Arial" w:hAnsi="Arial" w:cs="Arial"/>
                <w:color w:val="auto"/>
                <w:sz w:val="24"/>
                <w:szCs w:val="24"/>
                <w:lang w:eastAsia="zh-CN"/>
              </w:rPr>
            </w:pPr>
            <w:r>
              <w:rPr>
                <w:rFonts w:ascii="Arial" w:hAnsi="Arial" w:cs="Arial"/>
                <w:color w:val="auto"/>
                <w:sz w:val="24"/>
                <w:szCs w:val="24"/>
                <w:lang w:eastAsia="zh-CN"/>
              </w:rPr>
              <w:t>дошкольное образовательное</w:t>
            </w:r>
          </w:p>
          <w:p w:rsidR="007B2FA8" w:rsidRDefault="007B2FA8">
            <w:pPr>
              <w:tabs>
                <w:tab w:val="center" w:pos="7653"/>
                <w:tab w:val="left" w:pos="14000"/>
              </w:tabs>
              <w:rPr>
                <w:rFonts w:ascii="Arial" w:hAnsi="Arial" w:cs="Arial"/>
                <w:color w:val="auto"/>
                <w:sz w:val="24"/>
                <w:szCs w:val="24"/>
                <w:lang w:eastAsia="zh-CN"/>
              </w:rPr>
            </w:pPr>
            <w:r>
              <w:rPr>
                <w:rFonts w:ascii="Arial" w:hAnsi="Arial" w:cs="Arial"/>
                <w:color w:val="auto"/>
                <w:sz w:val="24"/>
                <w:szCs w:val="24"/>
                <w:lang w:eastAsia="zh-CN"/>
              </w:rPr>
              <w:t xml:space="preserve">учреждение детский сад № 1 комбинированного вида </w:t>
            </w:r>
            <w:proofErr w:type="spellStart"/>
            <w:r>
              <w:rPr>
                <w:rFonts w:ascii="Arial" w:hAnsi="Arial" w:cs="Arial"/>
                <w:color w:val="auto"/>
                <w:sz w:val="24"/>
                <w:szCs w:val="24"/>
                <w:lang w:eastAsia="zh-CN"/>
              </w:rPr>
              <w:t>п</w:t>
            </w:r>
            <w:proofErr w:type="gramStart"/>
            <w:r>
              <w:rPr>
                <w:rFonts w:ascii="Arial" w:hAnsi="Arial" w:cs="Arial"/>
                <w:color w:val="auto"/>
                <w:sz w:val="24"/>
                <w:szCs w:val="24"/>
                <w:lang w:eastAsia="zh-CN"/>
              </w:rPr>
              <w:t>.Д</w:t>
            </w:r>
            <w:proofErr w:type="gramEnd"/>
            <w:r>
              <w:rPr>
                <w:rFonts w:ascii="Arial" w:hAnsi="Arial" w:cs="Arial"/>
                <w:color w:val="auto"/>
                <w:sz w:val="24"/>
                <w:szCs w:val="24"/>
                <w:lang w:eastAsia="zh-CN"/>
              </w:rPr>
              <w:t>убна</w:t>
            </w:r>
            <w:proofErr w:type="spellEnd"/>
            <w:r>
              <w:rPr>
                <w:rFonts w:ascii="Arial" w:hAnsi="Arial" w:cs="Arial"/>
                <w:color w:val="auto"/>
                <w:sz w:val="24"/>
                <w:szCs w:val="24"/>
                <w:lang w:eastAsia="zh-CN"/>
              </w:rPr>
              <w:t xml:space="preserve"> </w:t>
            </w:r>
            <w:proofErr w:type="spellStart"/>
            <w:r>
              <w:rPr>
                <w:rFonts w:ascii="Arial" w:hAnsi="Arial" w:cs="Arial"/>
                <w:color w:val="auto"/>
                <w:sz w:val="24"/>
                <w:szCs w:val="24"/>
                <w:lang w:eastAsia="zh-CN"/>
              </w:rPr>
              <w:t>муниципаль</w:t>
            </w:r>
            <w:proofErr w:type="spellEnd"/>
            <w:r>
              <w:rPr>
                <w:rFonts w:ascii="Arial" w:hAnsi="Arial" w:cs="Arial"/>
                <w:color w:val="auto"/>
                <w:sz w:val="24"/>
                <w:szCs w:val="24"/>
                <w:lang w:eastAsia="zh-CN"/>
              </w:rPr>
              <w:t>-</w:t>
            </w:r>
          </w:p>
          <w:p w:rsidR="007B2FA8" w:rsidRDefault="007B2FA8">
            <w:pPr>
              <w:tabs>
                <w:tab w:val="center" w:pos="7653"/>
                <w:tab w:val="left" w:pos="14000"/>
              </w:tabs>
              <w:rPr>
                <w:rFonts w:ascii="Arial" w:hAnsi="Arial" w:cs="Arial"/>
                <w:color w:val="auto"/>
                <w:sz w:val="24"/>
                <w:szCs w:val="24"/>
                <w:lang w:eastAsia="zh-CN"/>
              </w:rPr>
            </w:pPr>
            <w:proofErr w:type="spellStart"/>
            <w:r>
              <w:rPr>
                <w:rFonts w:ascii="Arial" w:hAnsi="Arial" w:cs="Arial"/>
                <w:color w:val="auto"/>
                <w:sz w:val="24"/>
                <w:szCs w:val="24"/>
                <w:lang w:eastAsia="zh-CN"/>
              </w:rPr>
              <w:lastRenderedPageBreak/>
              <w:t>ного</w:t>
            </w:r>
            <w:proofErr w:type="spellEnd"/>
            <w:r>
              <w:rPr>
                <w:rFonts w:ascii="Arial" w:hAnsi="Arial" w:cs="Arial"/>
                <w:color w:val="auto"/>
                <w:sz w:val="24"/>
                <w:szCs w:val="24"/>
                <w:lang w:eastAsia="zh-CN"/>
              </w:rPr>
              <w:t xml:space="preserve"> образования Дубенский район</w:t>
            </w:r>
          </w:p>
        </w:tc>
        <w:tc>
          <w:tcPr>
            <w:tcW w:w="180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jc w:val="center"/>
              <w:rPr>
                <w:rFonts w:ascii="Arial" w:hAnsi="Arial" w:cs="Arial"/>
                <w:color w:val="auto"/>
                <w:sz w:val="24"/>
                <w:szCs w:val="24"/>
              </w:rPr>
            </w:pPr>
            <w:proofErr w:type="spellStart"/>
            <w:r>
              <w:rPr>
                <w:rFonts w:ascii="Arial" w:hAnsi="Arial" w:cs="Arial"/>
                <w:color w:val="auto"/>
                <w:sz w:val="24"/>
                <w:szCs w:val="24"/>
              </w:rPr>
              <w:lastRenderedPageBreak/>
              <w:t>Сёмушкина</w:t>
            </w:r>
            <w:proofErr w:type="spellEnd"/>
            <w:r>
              <w:rPr>
                <w:rFonts w:ascii="Arial" w:hAnsi="Arial" w:cs="Arial"/>
                <w:color w:val="auto"/>
                <w:sz w:val="24"/>
                <w:szCs w:val="24"/>
              </w:rPr>
              <w:t xml:space="preserve"> Алла Александровна</w:t>
            </w:r>
          </w:p>
        </w:tc>
        <w:tc>
          <w:tcPr>
            <w:tcW w:w="126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jc w:val="center"/>
              <w:rPr>
                <w:rFonts w:ascii="Arial" w:hAnsi="Arial" w:cs="Arial"/>
                <w:color w:val="auto"/>
                <w:sz w:val="24"/>
                <w:szCs w:val="24"/>
              </w:rPr>
            </w:pPr>
            <w:r>
              <w:rPr>
                <w:rFonts w:ascii="Arial" w:hAnsi="Arial" w:cs="Arial"/>
                <w:color w:val="auto"/>
                <w:sz w:val="24"/>
                <w:szCs w:val="24"/>
              </w:rPr>
              <w:t>2-19-30</w:t>
            </w:r>
          </w:p>
        </w:tc>
        <w:tc>
          <w:tcPr>
            <w:tcW w:w="198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 xml:space="preserve">Программа </w:t>
            </w:r>
            <w:proofErr w:type="spellStart"/>
            <w:r>
              <w:rPr>
                <w:rFonts w:ascii="Arial" w:hAnsi="Arial" w:cs="Arial"/>
                <w:color w:val="auto"/>
                <w:sz w:val="24"/>
                <w:szCs w:val="24"/>
              </w:rPr>
              <w:t>воспи</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тания</w:t>
            </w:r>
            <w:proofErr w:type="spellEnd"/>
            <w:r>
              <w:rPr>
                <w:rFonts w:ascii="Arial" w:hAnsi="Arial" w:cs="Arial"/>
                <w:color w:val="auto"/>
                <w:sz w:val="24"/>
                <w:szCs w:val="24"/>
              </w:rPr>
              <w:t xml:space="preserve"> и обучения в детском саду </w:t>
            </w:r>
            <w:proofErr w:type="gramStart"/>
            <w:r>
              <w:rPr>
                <w:rFonts w:ascii="Arial" w:hAnsi="Arial" w:cs="Arial"/>
                <w:color w:val="auto"/>
                <w:sz w:val="24"/>
                <w:szCs w:val="24"/>
              </w:rPr>
              <w:t>под</w:t>
            </w:r>
            <w:proofErr w:type="gram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 xml:space="preserve">редакцией </w:t>
            </w:r>
            <w:proofErr w:type="spellStart"/>
            <w:r>
              <w:rPr>
                <w:rFonts w:ascii="Arial" w:hAnsi="Arial" w:cs="Arial"/>
                <w:color w:val="auto"/>
                <w:sz w:val="24"/>
                <w:szCs w:val="24"/>
              </w:rPr>
              <w:t>М.А.Ва</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сильевой</w:t>
            </w:r>
            <w:proofErr w:type="spellEnd"/>
            <w:r>
              <w:rPr>
                <w:rFonts w:ascii="Arial" w:hAnsi="Arial" w:cs="Arial"/>
                <w:color w:val="auto"/>
                <w:sz w:val="24"/>
                <w:szCs w:val="24"/>
              </w:rPr>
              <w:t xml:space="preserve">, </w:t>
            </w:r>
            <w:proofErr w:type="spellStart"/>
            <w:r>
              <w:rPr>
                <w:rFonts w:ascii="Arial" w:hAnsi="Arial" w:cs="Arial"/>
                <w:color w:val="auto"/>
                <w:sz w:val="24"/>
                <w:szCs w:val="24"/>
              </w:rPr>
              <w:lastRenderedPageBreak/>
              <w:t>В.В.Гер</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бовой</w:t>
            </w:r>
            <w:proofErr w:type="spellEnd"/>
            <w:r>
              <w:rPr>
                <w:rFonts w:ascii="Arial" w:hAnsi="Arial" w:cs="Arial"/>
                <w:color w:val="auto"/>
                <w:sz w:val="24"/>
                <w:szCs w:val="24"/>
              </w:rPr>
              <w:t xml:space="preserve">, </w:t>
            </w:r>
            <w:proofErr w:type="spellStart"/>
            <w:r>
              <w:rPr>
                <w:rFonts w:ascii="Arial" w:hAnsi="Arial" w:cs="Arial"/>
                <w:color w:val="auto"/>
                <w:sz w:val="24"/>
                <w:szCs w:val="24"/>
              </w:rPr>
              <w:t>Т.С.Казако</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вой</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М.Мозаика</w:t>
            </w:r>
            <w:proofErr w:type="spellEnd"/>
            <w:r>
              <w:rPr>
                <w:rFonts w:ascii="Arial" w:hAnsi="Arial" w:cs="Arial"/>
                <w:color w:val="auto"/>
                <w:sz w:val="24"/>
                <w:szCs w:val="24"/>
              </w:rPr>
              <w:t>-синтез 2005г.</w:t>
            </w:r>
          </w:p>
        </w:tc>
        <w:tc>
          <w:tcPr>
            <w:tcW w:w="216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lastRenderedPageBreak/>
              <w:t>Т.С.Комарова</w:t>
            </w:r>
            <w:proofErr w:type="spellEnd"/>
            <w:r>
              <w:rPr>
                <w:rFonts w:ascii="Arial" w:hAnsi="Arial" w:cs="Arial"/>
                <w:color w:val="auto"/>
                <w:sz w:val="24"/>
                <w:szCs w:val="24"/>
              </w:rPr>
              <w:t xml:space="preserve"> «</w:t>
            </w:r>
            <w:proofErr w:type="spellStart"/>
            <w:r>
              <w:rPr>
                <w:rFonts w:ascii="Arial" w:hAnsi="Arial" w:cs="Arial"/>
                <w:color w:val="auto"/>
                <w:sz w:val="24"/>
                <w:szCs w:val="24"/>
              </w:rPr>
              <w:t>Заня</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тия</w:t>
            </w:r>
            <w:proofErr w:type="spellEnd"/>
            <w:r>
              <w:rPr>
                <w:rFonts w:ascii="Arial" w:hAnsi="Arial" w:cs="Arial"/>
                <w:color w:val="auto"/>
                <w:sz w:val="24"/>
                <w:szCs w:val="24"/>
              </w:rPr>
              <w:t xml:space="preserve"> ИЗО» </w:t>
            </w:r>
            <w:proofErr w:type="spellStart"/>
            <w:r>
              <w:rPr>
                <w:rFonts w:ascii="Arial" w:hAnsi="Arial" w:cs="Arial"/>
                <w:color w:val="auto"/>
                <w:sz w:val="24"/>
                <w:szCs w:val="24"/>
              </w:rPr>
              <w:t>М.Просве</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щение</w:t>
            </w:r>
            <w:proofErr w:type="spellEnd"/>
            <w:r>
              <w:rPr>
                <w:rFonts w:ascii="Arial" w:hAnsi="Arial" w:cs="Arial"/>
                <w:color w:val="auto"/>
                <w:sz w:val="24"/>
                <w:szCs w:val="24"/>
              </w:rPr>
              <w:t xml:space="preserve"> 2002г.</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В.Н.Волчкова</w:t>
            </w:r>
            <w:proofErr w:type="spellEnd"/>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В.Н.Степанова</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 xml:space="preserve">«Занятия </w:t>
            </w:r>
            <w:proofErr w:type="gramStart"/>
            <w:r>
              <w:rPr>
                <w:rFonts w:ascii="Arial" w:hAnsi="Arial" w:cs="Arial"/>
                <w:color w:val="auto"/>
                <w:sz w:val="24"/>
                <w:szCs w:val="24"/>
              </w:rPr>
              <w:t>ИЗО</w:t>
            </w:r>
            <w:proofErr w:type="gram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ТЦ «Учитель»</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lastRenderedPageBreak/>
              <w:t>Воронеж-2007г.</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З.В.Лиштван</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«Конструирование»</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М.Просвещение</w:t>
            </w:r>
            <w:proofErr w:type="spellEnd"/>
            <w:r>
              <w:rPr>
                <w:rFonts w:ascii="Arial" w:hAnsi="Arial" w:cs="Arial"/>
                <w:color w:val="auto"/>
                <w:sz w:val="24"/>
                <w:szCs w:val="24"/>
              </w:rPr>
              <w:t xml:space="preserve"> 2004г.</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Л.В.Куцакова</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 xml:space="preserve">«Ручной труд» </w:t>
            </w:r>
            <w:proofErr w:type="spellStart"/>
            <w:r>
              <w:rPr>
                <w:rFonts w:ascii="Arial" w:hAnsi="Arial" w:cs="Arial"/>
                <w:color w:val="auto"/>
                <w:sz w:val="24"/>
                <w:szCs w:val="24"/>
              </w:rPr>
              <w:t>М.Просвещение</w:t>
            </w:r>
            <w:proofErr w:type="spellEnd"/>
            <w:r>
              <w:rPr>
                <w:rFonts w:ascii="Arial" w:hAnsi="Arial" w:cs="Arial"/>
                <w:color w:val="auto"/>
                <w:sz w:val="24"/>
                <w:szCs w:val="24"/>
              </w:rPr>
              <w:t xml:space="preserve"> 2002г.</w:t>
            </w:r>
          </w:p>
        </w:tc>
        <w:tc>
          <w:tcPr>
            <w:tcW w:w="178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lastRenderedPageBreak/>
              <w:t>Е.А.Бабенкова</w:t>
            </w:r>
            <w:proofErr w:type="spellEnd"/>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О.М.Федоровская</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«Игры, которые</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лечат»</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ТЦ «Сфера»</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 xml:space="preserve">Москва </w:t>
            </w:r>
            <w:r>
              <w:rPr>
                <w:rFonts w:ascii="Arial" w:hAnsi="Arial" w:cs="Arial"/>
                <w:color w:val="auto"/>
                <w:sz w:val="24"/>
                <w:szCs w:val="24"/>
              </w:rPr>
              <w:lastRenderedPageBreak/>
              <w:t>2008г.</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О.Н.Моргунова</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«Физкультурно-оздоровительная работа в ДОУ»</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ТЦ «Учитель»</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Воронеж 2005г.</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Л.Г.Горькова</w:t>
            </w:r>
            <w:proofErr w:type="spellEnd"/>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Л.А.Обухова</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 xml:space="preserve">«Занятия </w:t>
            </w:r>
            <w:proofErr w:type="spellStart"/>
            <w:r>
              <w:rPr>
                <w:rFonts w:ascii="Arial" w:hAnsi="Arial" w:cs="Arial"/>
                <w:color w:val="auto"/>
                <w:sz w:val="24"/>
                <w:szCs w:val="24"/>
              </w:rPr>
              <w:t>физи</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ческой культурой в ДОУ»</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Методкнига</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Москва 2005г.</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Л.В.Гаврючина</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w:t>
            </w:r>
            <w:proofErr w:type="spellStart"/>
            <w:r>
              <w:rPr>
                <w:rFonts w:ascii="Arial" w:hAnsi="Arial" w:cs="Arial"/>
                <w:color w:val="auto"/>
                <w:sz w:val="24"/>
                <w:szCs w:val="24"/>
              </w:rPr>
              <w:t>Здоровьесберегающие</w:t>
            </w:r>
            <w:proofErr w:type="spellEnd"/>
            <w:r>
              <w:rPr>
                <w:rFonts w:ascii="Arial" w:hAnsi="Arial" w:cs="Arial"/>
                <w:color w:val="auto"/>
                <w:sz w:val="24"/>
                <w:szCs w:val="24"/>
              </w:rPr>
              <w:t xml:space="preserve"> </w:t>
            </w:r>
            <w:proofErr w:type="spellStart"/>
            <w:r>
              <w:rPr>
                <w:rFonts w:ascii="Arial" w:hAnsi="Arial" w:cs="Arial"/>
                <w:color w:val="auto"/>
                <w:sz w:val="24"/>
                <w:szCs w:val="24"/>
              </w:rPr>
              <w:t>техноло</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гии</w:t>
            </w:r>
            <w:proofErr w:type="spellEnd"/>
            <w:r>
              <w:rPr>
                <w:rFonts w:ascii="Arial" w:hAnsi="Arial" w:cs="Arial"/>
                <w:color w:val="auto"/>
                <w:sz w:val="24"/>
                <w:szCs w:val="24"/>
              </w:rPr>
              <w:t xml:space="preserve"> в ДОУ»</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ТЦ «Сфера»</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Москва 2007г.</w:t>
            </w:r>
          </w:p>
        </w:tc>
        <w:tc>
          <w:tcPr>
            <w:tcW w:w="200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lastRenderedPageBreak/>
              <w:t>Л.Г.Селихова</w:t>
            </w:r>
            <w:proofErr w:type="spellEnd"/>
            <w:r>
              <w:rPr>
                <w:rFonts w:ascii="Arial" w:hAnsi="Arial" w:cs="Arial"/>
                <w:color w:val="auto"/>
                <w:sz w:val="24"/>
                <w:szCs w:val="24"/>
              </w:rPr>
              <w:t xml:space="preserve"> «Окружающий мир» </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М. «Мозаика-</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синтез» 2005г.</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А.М.Виногра</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дова</w:t>
            </w:r>
            <w:proofErr w:type="spellEnd"/>
            <w:r>
              <w:rPr>
                <w:rFonts w:ascii="Arial" w:hAnsi="Arial" w:cs="Arial"/>
                <w:color w:val="auto"/>
                <w:sz w:val="24"/>
                <w:szCs w:val="24"/>
              </w:rPr>
              <w:t xml:space="preserve"> «Воспитание нравственных </w:t>
            </w:r>
            <w:r>
              <w:rPr>
                <w:rFonts w:ascii="Arial" w:hAnsi="Arial" w:cs="Arial"/>
                <w:color w:val="auto"/>
                <w:sz w:val="24"/>
                <w:szCs w:val="24"/>
              </w:rPr>
              <w:lastRenderedPageBreak/>
              <w:t>чувств у старших дошкольников»</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М.Просвещение</w:t>
            </w:r>
            <w:proofErr w:type="spellEnd"/>
            <w:r>
              <w:rPr>
                <w:rFonts w:ascii="Arial" w:hAnsi="Arial" w:cs="Arial"/>
                <w:color w:val="auto"/>
                <w:sz w:val="24"/>
                <w:szCs w:val="24"/>
              </w:rPr>
              <w:t xml:space="preserve"> 2002г.</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Н.А.Ветлугина</w:t>
            </w:r>
            <w:proofErr w:type="spellEnd"/>
            <w:r>
              <w:rPr>
                <w:rFonts w:ascii="Arial" w:hAnsi="Arial" w:cs="Arial"/>
                <w:color w:val="auto"/>
                <w:sz w:val="24"/>
                <w:szCs w:val="24"/>
              </w:rPr>
              <w:t xml:space="preserve"> «Нравственно-эстетическое воспитание ребенка в ДОУ»</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М.Просвещение</w:t>
            </w:r>
            <w:proofErr w:type="spellEnd"/>
            <w:r>
              <w:rPr>
                <w:rFonts w:ascii="Arial" w:hAnsi="Arial" w:cs="Arial"/>
                <w:color w:val="auto"/>
                <w:sz w:val="24"/>
                <w:szCs w:val="24"/>
              </w:rPr>
              <w:t xml:space="preserve"> 2004г.</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В.Г.Нечаева</w:t>
            </w:r>
            <w:proofErr w:type="spellEnd"/>
            <w:r>
              <w:rPr>
                <w:rFonts w:ascii="Arial" w:hAnsi="Arial" w:cs="Arial"/>
                <w:color w:val="auto"/>
                <w:sz w:val="24"/>
                <w:szCs w:val="24"/>
              </w:rPr>
              <w:t xml:space="preserve"> «Нравственное воспитание в ДОУ»</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М.Просвещение</w:t>
            </w:r>
            <w:proofErr w:type="spellEnd"/>
            <w:r>
              <w:rPr>
                <w:rFonts w:ascii="Arial" w:hAnsi="Arial" w:cs="Arial"/>
                <w:color w:val="auto"/>
                <w:sz w:val="24"/>
                <w:szCs w:val="24"/>
              </w:rPr>
              <w:t xml:space="preserve"> 2002г.</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С.А.Козлова</w:t>
            </w:r>
            <w:proofErr w:type="spellEnd"/>
          </w:p>
        </w:tc>
        <w:tc>
          <w:tcPr>
            <w:tcW w:w="1875"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lastRenderedPageBreak/>
              <w:t>М.Д.Маханёва</w:t>
            </w:r>
            <w:proofErr w:type="spellEnd"/>
            <w:r>
              <w:rPr>
                <w:rFonts w:ascii="Arial" w:hAnsi="Arial" w:cs="Arial"/>
                <w:color w:val="auto"/>
                <w:sz w:val="24"/>
                <w:szCs w:val="24"/>
              </w:rPr>
              <w:t xml:space="preserve"> «Подготовка к обучению грамоте»</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 xml:space="preserve">ТЦ Сфера» </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Москва 2007г.</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Р.А.Жукова</w:t>
            </w:r>
            <w:proofErr w:type="spellEnd"/>
            <w:r>
              <w:rPr>
                <w:rFonts w:ascii="Arial" w:hAnsi="Arial" w:cs="Arial"/>
                <w:color w:val="auto"/>
                <w:sz w:val="24"/>
                <w:szCs w:val="24"/>
              </w:rPr>
              <w:t xml:space="preserve"> «Раз-</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витие</w:t>
            </w:r>
            <w:proofErr w:type="spellEnd"/>
            <w:r>
              <w:rPr>
                <w:rFonts w:ascii="Arial" w:hAnsi="Arial" w:cs="Arial"/>
                <w:color w:val="auto"/>
                <w:sz w:val="24"/>
                <w:szCs w:val="24"/>
              </w:rPr>
              <w:t xml:space="preserve"> речи»</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lastRenderedPageBreak/>
              <w:t>ИТД «Корифей»</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Воронеж 2007г.</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А.В.Аджи</w:t>
            </w:r>
            <w:proofErr w:type="spellEnd"/>
            <w:r>
              <w:rPr>
                <w:rFonts w:ascii="Arial" w:hAnsi="Arial" w:cs="Arial"/>
                <w:color w:val="auto"/>
                <w:sz w:val="24"/>
                <w:szCs w:val="24"/>
              </w:rPr>
              <w:t xml:space="preserve"> «</w:t>
            </w:r>
            <w:proofErr w:type="spellStart"/>
            <w:r>
              <w:rPr>
                <w:rFonts w:ascii="Arial" w:hAnsi="Arial" w:cs="Arial"/>
                <w:color w:val="auto"/>
                <w:sz w:val="24"/>
                <w:szCs w:val="24"/>
              </w:rPr>
              <w:t>Обу</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чение</w:t>
            </w:r>
            <w:proofErr w:type="spellEnd"/>
            <w:r>
              <w:rPr>
                <w:rFonts w:ascii="Arial" w:hAnsi="Arial" w:cs="Arial"/>
                <w:color w:val="auto"/>
                <w:sz w:val="24"/>
                <w:szCs w:val="24"/>
              </w:rPr>
              <w:t xml:space="preserve"> грамоте»</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ТЦ «Учитель» Воронеж 2006г.</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Е.Журова</w:t>
            </w:r>
            <w:proofErr w:type="spellEnd"/>
            <w:r>
              <w:rPr>
                <w:rFonts w:ascii="Arial" w:hAnsi="Arial" w:cs="Arial"/>
                <w:color w:val="auto"/>
                <w:sz w:val="24"/>
                <w:szCs w:val="24"/>
              </w:rPr>
              <w:t xml:space="preserve"> «Подготовка к обучению грамоте» </w:t>
            </w:r>
          </w:p>
        </w:tc>
      </w:tr>
      <w:tr w:rsidR="007B2FA8" w:rsidTr="007B2FA8">
        <w:tc>
          <w:tcPr>
            <w:tcW w:w="467"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jc w:val="center"/>
              <w:rPr>
                <w:rFonts w:ascii="Arial" w:hAnsi="Arial" w:cs="Arial"/>
                <w:color w:val="auto"/>
                <w:sz w:val="24"/>
                <w:szCs w:val="24"/>
                <w:lang w:eastAsia="zh-CN"/>
              </w:rPr>
            </w:pPr>
            <w:r>
              <w:rPr>
                <w:rFonts w:ascii="Arial" w:hAnsi="Arial" w:cs="Arial"/>
                <w:color w:val="auto"/>
                <w:sz w:val="24"/>
                <w:szCs w:val="24"/>
                <w:lang w:eastAsia="zh-CN"/>
              </w:rPr>
              <w:lastRenderedPageBreak/>
              <w:t>2</w:t>
            </w:r>
          </w:p>
        </w:tc>
        <w:tc>
          <w:tcPr>
            <w:tcW w:w="2521"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rPr>
                <w:rFonts w:ascii="Arial" w:hAnsi="Arial" w:cs="Arial"/>
                <w:color w:val="auto"/>
                <w:sz w:val="24"/>
                <w:szCs w:val="24"/>
                <w:lang w:eastAsia="zh-CN"/>
              </w:rPr>
            </w:pPr>
            <w:r>
              <w:rPr>
                <w:rFonts w:ascii="Arial" w:hAnsi="Arial" w:cs="Arial"/>
                <w:color w:val="auto"/>
                <w:sz w:val="24"/>
                <w:szCs w:val="24"/>
                <w:lang w:eastAsia="zh-CN"/>
              </w:rPr>
              <w:t xml:space="preserve">Муниципальное казенное </w:t>
            </w:r>
          </w:p>
          <w:p w:rsidR="007B2FA8" w:rsidRDefault="007B2FA8">
            <w:pPr>
              <w:tabs>
                <w:tab w:val="center" w:pos="7653"/>
                <w:tab w:val="left" w:pos="14000"/>
              </w:tabs>
              <w:rPr>
                <w:rFonts w:ascii="Arial" w:hAnsi="Arial" w:cs="Arial"/>
                <w:color w:val="auto"/>
                <w:sz w:val="24"/>
                <w:szCs w:val="24"/>
                <w:lang w:eastAsia="zh-CN"/>
              </w:rPr>
            </w:pPr>
            <w:r>
              <w:rPr>
                <w:rFonts w:ascii="Arial" w:hAnsi="Arial" w:cs="Arial"/>
                <w:color w:val="auto"/>
                <w:sz w:val="24"/>
                <w:szCs w:val="24"/>
                <w:lang w:eastAsia="zh-CN"/>
              </w:rPr>
              <w:t>дошкольное</w:t>
            </w:r>
          </w:p>
          <w:p w:rsidR="007B2FA8" w:rsidRDefault="007B2FA8">
            <w:pPr>
              <w:tabs>
                <w:tab w:val="center" w:pos="7653"/>
                <w:tab w:val="left" w:pos="14000"/>
              </w:tabs>
              <w:rPr>
                <w:rFonts w:ascii="Arial" w:hAnsi="Arial" w:cs="Arial"/>
                <w:color w:val="auto"/>
                <w:sz w:val="24"/>
                <w:szCs w:val="24"/>
                <w:lang w:eastAsia="zh-CN"/>
              </w:rPr>
            </w:pPr>
            <w:proofErr w:type="spellStart"/>
            <w:r>
              <w:rPr>
                <w:rFonts w:ascii="Arial" w:hAnsi="Arial" w:cs="Arial"/>
                <w:color w:val="auto"/>
                <w:sz w:val="24"/>
                <w:szCs w:val="24"/>
                <w:lang w:eastAsia="zh-CN"/>
              </w:rPr>
              <w:lastRenderedPageBreak/>
              <w:t>ное</w:t>
            </w:r>
            <w:proofErr w:type="spellEnd"/>
            <w:r>
              <w:rPr>
                <w:rFonts w:ascii="Arial" w:hAnsi="Arial" w:cs="Arial"/>
                <w:color w:val="auto"/>
                <w:sz w:val="24"/>
                <w:szCs w:val="24"/>
                <w:lang w:eastAsia="zh-CN"/>
              </w:rPr>
              <w:t xml:space="preserve"> образовательное</w:t>
            </w:r>
          </w:p>
          <w:p w:rsidR="007B2FA8" w:rsidRDefault="007B2FA8">
            <w:pPr>
              <w:tabs>
                <w:tab w:val="center" w:pos="7653"/>
                <w:tab w:val="left" w:pos="14000"/>
              </w:tabs>
              <w:rPr>
                <w:rFonts w:ascii="Arial" w:hAnsi="Arial" w:cs="Arial"/>
                <w:color w:val="auto"/>
                <w:sz w:val="24"/>
                <w:szCs w:val="24"/>
                <w:lang w:eastAsia="zh-CN"/>
              </w:rPr>
            </w:pPr>
            <w:r>
              <w:rPr>
                <w:rFonts w:ascii="Arial" w:hAnsi="Arial" w:cs="Arial"/>
                <w:color w:val="auto"/>
                <w:sz w:val="24"/>
                <w:szCs w:val="24"/>
                <w:lang w:eastAsia="zh-CN"/>
              </w:rPr>
              <w:t xml:space="preserve">учреждение  детский сад № 2 комбинированного вида </w:t>
            </w:r>
            <w:proofErr w:type="spellStart"/>
            <w:r>
              <w:rPr>
                <w:rFonts w:ascii="Arial" w:hAnsi="Arial" w:cs="Arial"/>
                <w:color w:val="auto"/>
                <w:sz w:val="24"/>
                <w:szCs w:val="24"/>
                <w:lang w:eastAsia="zh-CN"/>
              </w:rPr>
              <w:t>п</w:t>
            </w:r>
            <w:proofErr w:type="gramStart"/>
            <w:r>
              <w:rPr>
                <w:rFonts w:ascii="Arial" w:hAnsi="Arial" w:cs="Arial"/>
                <w:color w:val="auto"/>
                <w:sz w:val="24"/>
                <w:szCs w:val="24"/>
                <w:lang w:eastAsia="zh-CN"/>
              </w:rPr>
              <w:t>.Д</w:t>
            </w:r>
            <w:proofErr w:type="gramEnd"/>
            <w:r>
              <w:rPr>
                <w:rFonts w:ascii="Arial" w:hAnsi="Arial" w:cs="Arial"/>
                <w:color w:val="auto"/>
                <w:sz w:val="24"/>
                <w:szCs w:val="24"/>
                <w:lang w:eastAsia="zh-CN"/>
              </w:rPr>
              <w:t>убна</w:t>
            </w:r>
            <w:proofErr w:type="spellEnd"/>
            <w:r>
              <w:rPr>
                <w:rFonts w:ascii="Arial" w:hAnsi="Arial" w:cs="Arial"/>
                <w:color w:val="auto"/>
                <w:sz w:val="24"/>
                <w:szCs w:val="24"/>
                <w:lang w:eastAsia="zh-CN"/>
              </w:rPr>
              <w:t xml:space="preserve"> </w:t>
            </w:r>
            <w:proofErr w:type="spellStart"/>
            <w:r>
              <w:rPr>
                <w:rFonts w:ascii="Arial" w:hAnsi="Arial" w:cs="Arial"/>
                <w:color w:val="auto"/>
                <w:sz w:val="24"/>
                <w:szCs w:val="24"/>
                <w:lang w:eastAsia="zh-CN"/>
              </w:rPr>
              <w:t>муниципаль</w:t>
            </w:r>
            <w:proofErr w:type="spellEnd"/>
            <w:r>
              <w:rPr>
                <w:rFonts w:ascii="Arial" w:hAnsi="Arial" w:cs="Arial"/>
                <w:color w:val="auto"/>
                <w:sz w:val="24"/>
                <w:szCs w:val="24"/>
                <w:lang w:eastAsia="zh-CN"/>
              </w:rPr>
              <w:t>-</w:t>
            </w:r>
          </w:p>
          <w:p w:rsidR="007B2FA8" w:rsidRDefault="007B2FA8">
            <w:pPr>
              <w:tabs>
                <w:tab w:val="center" w:pos="7653"/>
                <w:tab w:val="left" w:pos="14000"/>
              </w:tabs>
              <w:rPr>
                <w:rFonts w:ascii="Arial" w:hAnsi="Arial" w:cs="Arial"/>
                <w:color w:val="auto"/>
                <w:sz w:val="24"/>
                <w:szCs w:val="24"/>
                <w:lang w:eastAsia="zh-CN"/>
              </w:rPr>
            </w:pPr>
            <w:proofErr w:type="spellStart"/>
            <w:r>
              <w:rPr>
                <w:rFonts w:ascii="Arial" w:hAnsi="Arial" w:cs="Arial"/>
                <w:color w:val="auto"/>
                <w:sz w:val="24"/>
                <w:szCs w:val="24"/>
                <w:lang w:eastAsia="zh-CN"/>
              </w:rPr>
              <w:t>ного</w:t>
            </w:r>
            <w:proofErr w:type="spellEnd"/>
            <w:r>
              <w:rPr>
                <w:rFonts w:ascii="Arial" w:hAnsi="Arial" w:cs="Arial"/>
                <w:color w:val="auto"/>
                <w:sz w:val="24"/>
                <w:szCs w:val="24"/>
                <w:lang w:eastAsia="zh-CN"/>
              </w:rPr>
              <w:t xml:space="preserve"> образования Дубенский район</w:t>
            </w:r>
          </w:p>
        </w:tc>
        <w:tc>
          <w:tcPr>
            <w:tcW w:w="180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jc w:val="center"/>
              <w:rPr>
                <w:rFonts w:ascii="Arial" w:hAnsi="Arial" w:cs="Arial"/>
                <w:color w:val="auto"/>
                <w:sz w:val="24"/>
                <w:szCs w:val="24"/>
              </w:rPr>
            </w:pPr>
            <w:r>
              <w:rPr>
                <w:rFonts w:ascii="Arial" w:hAnsi="Arial" w:cs="Arial"/>
                <w:color w:val="auto"/>
                <w:sz w:val="24"/>
                <w:szCs w:val="24"/>
              </w:rPr>
              <w:lastRenderedPageBreak/>
              <w:t>Исакова Алла Николаевна</w:t>
            </w:r>
          </w:p>
        </w:tc>
        <w:tc>
          <w:tcPr>
            <w:tcW w:w="126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jc w:val="center"/>
              <w:rPr>
                <w:rFonts w:ascii="Arial" w:hAnsi="Arial" w:cs="Arial"/>
                <w:color w:val="auto"/>
                <w:sz w:val="24"/>
                <w:szCs w:val="24"/>
              </w:rPr>
            </w:pPr>
            <w:r>
              <w:rPr>
                <w:rFonts w:ascii="Arial" w:hAnsi="Arial" w:cs="Arial"/>
                <w:color w:val="auto"/>
                <w:sz w:val="24"/>
                <w:szCs w:val="24"/>
              </w:rPr>
              <w:t>2-12-64</w:t>
            </w:r>
          </w:p>
        </w:tc>
        <w:tc>
          <w:tcPr>
            <w:tcW w:w="198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 xml:space="preserve">Программа </w:t>
            </w:r>
            <w:proofErr w:type="spellStart"/>
            <w:r>
              <w:rPr>
                <w:rFonts w:ascii="Arial" w:hAnsi="Arial" w:cs="Arial"/>
                <w:color w:val="auto"/>
                <w:sz w:val="24"/>
                <w:szCs w:val="24"/>
              </w:rPr>
              <w:t>воспита</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ния</w:t>
            </w:r>
            <w:proofErr w:type="spellEnd"/>
            <w:r>
              <w:rPr>
                <w:rFonts w:ascii="Arial" w:hAnsi="Arial" w:cs="Arial"/>
                <w:color w:val="auto"/>
                <w:sz w:val="24"/>
                <w:szCs w:val="24"/>
              </w:rPr>
              <w:t xml:space="preserve"> и обучения </w:t>
            </w:r>
            <w:r>
              <w:rPr>
                <w:rFonts w:ascii="Arial" w:hAnsi="Arial" w:cs="Arial"/>
                <w:color w:val="auto"/>
                <w:sz w:val="24"/>
                <w:szCs w:val="24"/>
              </w:rPr>
              <w:lastRenderedPageBreak/>
              <w:t xml:space="preserve">в детском саду под редакцией </w:t>
            </w:r>
            <w:proofErr w:type="spellStart"/>
            <w:r>
              <w:rPr>
                <w:rFonts w:ascii="Arial" w:hAnsi="Arial" w:cs="Arial"/>
                <w:color w:val="auto"/>
                <w:sz w:val="24"/>
                <w:szCs w:val="24"/>
              </w:rPr>
              <w:t>М.А.Ва</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сильевой</w:t>
            </w:r>
            <w:proofErr w:type="spellEnd"/>
            <w:r>
              <w:rPr>
                <w:rFonts w:ascii="Arial" w:hAnsi="Arial" w:cs="Arial"/>
                <w:color w:val="auto"/>
                <w:sz w:val="24"/>
                <w:szCs w:val="24"/>
              </w:rPr>
              <w:t xml:space="preserve">, </w:t>
            </w:r>
            <w:proofErr w:type="spellStart"/>
            <w:r>
              <w:rPr>
                <w:rFonts w:ascii="Arial" w:hAnsi="Arial" w:cs="Arial"/>
                <w:color w:val="auto"/>
                <w:sz w:val="24"/>
                <w:szCs w:val="24"/>
              </w:rPr>
              <w:t>В.В.Гербовой</w:t>
            </w:r>
            <w:proofErr w:type="spellEnd"/>
            <w:r>
              <w:rPr>
                <w:rFonts w:ascii="Arial" w:hAnsi="Arial" w:cs="Arial"/>
                <w:color w:val="auto"/>
                <w:sz w:val="24"/>
                <w:szCs w:val="24"/>
              </w:rPr>
              <w:t xml:space="preserve">, </w:t>
            </w:r>
            <w:proofErr w:type="spellStart"/>
            <w:r>
              <w:rPr>
                <w:rFonts w:ascii="Arial" w:hAnsi="Arial" w:cs="Arial"/>
                <w:color w:val="auto"/>
                <w:sz w:val="24"/>
                <w:szCs w:val="24"/>
              </w:rPr>
              <w:t>Т.С.Комаровой</w:t>
            </w:r>
            <w:proofErr w:type="spellEnd"/>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М.Мозаика</w:t>
            </w:r>
            <w:proofErr w:type="spellEnd"/>
            <w:r>
              <w:rPr>
                <w:rFonts w:ascii="Arial" w:hAnsi="Arial" w:cs="Arial"/>
                <w:color w:val="auto"/>
                <w:sz w:val="24"/>
                <w:szCs w:val="24"/>
              </w:rPr>
              <w:t>-синтез 2005г.</w:t>
            </w:r>
          </w:p>
        </w:tc>
        <w:tc>
          <w:tcPr>
            <w:tcW w:w="216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lastRenderedPageBreak/>
              <w:t xml:space="preserve">«Программа </w:t>
            </w:r>
            <w:proofErr w:type="spellStart"/>
            <w:r>
              <w:rPr>
                <w:rFonts w:ascii="Arial" w:hAnsi="Arial" w:cs="Arial"/>
                <w:color w:val="auto"/>
                <w:sz w:val="24"/>
                <w:szCs w:val="24"/>
              </w:rPr>
              <w:t>эстети</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ческого</w:t>
            </w:r>
            <w:proofErr w:type="spellEnd"/>
            <w:r>
              <w:rPr>
                <w:rFonts w:ascii="Arial" w:hAnsi="Arial" w:cs="Arial"/>
                <w:color w:val="auto"/>
                <w:sz w:val="24"/>
                <w:szCs w:val="24"/>
              </w:rPr>
              <w:t xml:space="preserve"> </w:t>
            </w:r>
            <w:r>
              <w:rPr>
                <w:rFonts w:ascii="Arial" w:hAnsi="Arial" w:cs="Arial"/>
                <w:color w:val="auto"/>
                <w:sz w:val="24"/>
                <w:szCs w:val="24"/>
              </w:rPr>
              <w:lastRenderedPageBreak/>
              <w:t>воспитания дошкольников»</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Т.С.Комарова</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А.В.Антонова</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М.Б.Зацепина</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 xml:space="preserve">«Занятия по </w:t>
            </w:r>
            <w:proofErr w:type="spellStart"/>
            <w:r>
              <w:rPr>
                <w:rFonts w:ascii="Arial" w:hAnsi="Arial" w:cs="Arial"/>
                <w:color w:val="auto"/>
                <w:sz w:val="24"/>
                <w:szCs w:val="24"/>
              </w:rPr>
              <w:t>изобра</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зительной</w:t>
            </w:r>
            <w:proofErr w:type="spellEnd"/>
            <w:r>
              <w:rPr>
                <w:rFonts w:ascii="Arial" w:hAnsi="Arial" w:cs="Arial"/>
                <w:color w:val="auto"/>
                <w:sz w:val="24"/>
                <w:szCs w:val="24"/>
              </w:rPr>
              <w:t xml:space="preserve"> деятель-</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ности</w:t>
            </w:r>
            <w:proofErr w:type="spellEnd"/>
            <w:r>
              <w:rPr>
                <w:rFonts w:ascii="Arial" w:hAnsi="Arial" w:cs="Arial"/>
                <w:color w:val="auto"/>
                <w:sz w:val="24"/>
                <w:szCs w:val="24"/>
              </w:rPr>
              <w:t xml:space="preserve"> в детском саду»</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Г.С.Швайко</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 xml:space="preserve">Рисование с детьми </w:t>
            </w:r>
            <w:proofErr w:type="gramStart"/>
            <w:r>
              <w:rPr>
                <w:rFonts w:ascii="Arial" w:hAnsi="Arial" w:cs="Arial"/>
                <w:color w:val="auto"/>
                <w:sz w:val="24"/>
                <w:szCs w:val="24"/>
              </w:rPr>
              <w:t>дошкольного</w:t>
            </w:r>
            <w:proofErr w:type="gramEnd"/>
            <w:r>
              <w:rPr>
                <w:rFonts w:ascii="Arial" w:hAnsi="Arial" w:cs="Arial"/>
                <w:color w:val="auto"/>
                <w:sz w:val="24"/>
                <w:szCs w:val="24"/>
              </w:rPr>
              <w:t xml:space="preserve"> </w:t>
            </w:r>
            <w:proofErr w:type="spellStart"/>
            <w:r>
              <w:rPr>
                <w:rFonts w:ascii="Arial" w:hAnsi="Arial" w:cs="Arial"/>
                <w:color w:val="auto"/>
                <w:sz w:val="24"/>
                <w:szCs w:val="24"/>
              </w:rPr>
              <w:t>возрас</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та. Нетрадиционные техники.</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Р.Г.Казакова</w:t>
            </w:r>
            <w:proofErr w:type="spellEnd"/>
          </w:p>
        </w:tc>
        <w:tc>
          <w:tcPr>
            <w:tcW w:w="178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lastRenderedPageBreak/>
              <w:t xml:space="preserve">Физкультурные занятия с детьми 5-6 </w:t>
            </w:r>
            <w:r>
              <w:rPr>
                <w:rFonts w:ascii="Arial" w:hAnsi="Arial" w:cs="Arial"/>
                <w:color w:val="auto"/>
                <w:sz w:val="24"/>
                <w:szCs w:val="24"/>
              </w:rPr>
              <w:lastRenderedPageBreak/>
              <w:t>лет</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Л.Пензулаева</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Занимательная физкультура для дошкольников</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К.Утробина</w:t>
            </w:r>
            <w:proofErr w:type="spellEnd"/>
          </w:p>
          <w:p w:rsidR="007B2FA8" w:rsidRDefault="007B2FA8">
            <w:pPr>
              <w:tabs>
                <w:tab w:val="center" w:pos="7653"/>
                <w:tab w:val="left" w:pos="14000"/>
              </w:tabs>
              <w:rPr>
                <w:rFonts w:ascii="Arial" w:hAnsi="Arial" w:cs="Arial"/>
                <w:color w:val="auto"/>
                <w:sz w:val="24"/>
                <w:szCs w:val="24"/>
              </w:rPr>
            </w:pPr>
            <w:proofErr w:type="gramStart"/>
            <w:r>
              <w:rPr>
                <w:rFonts w:ascii="Arial" w:hAnsi="Arial" w:cs="Arial"/>
                <w:color w:val="auto"/>
                <w:sz w:val="24"/>
                <w:szCs w:val="24"/>
              </w:rPr>
              <w:t>Физическая</w:t>
            </w:r>
            <w:proofErr w:type="gramEnd"/>
            <w:r>
              <w:rPr>
                <w:rFonts w:ascii="Arial" w:hAnsi="Arial" w:cs="Arial"/>
                <w:color w:val="auto"/>
                <w:sz w:val="24"/>
                <w:szCs w:val="24"/>
              </w:rPr>
              <w:t xml:space="preserve"> куль-</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 xml:space="preserve">тура </w:t>
            </w:r>
            <w:proofErr w:type="spellStart"/>
            <w:r>
              <w:rPr>
                <w:rFonts w:ascii="Arial" w:hAnsi="Arial" w:cs="Arial"/>
                <w:color w:val="auto"/>
                <w:sz w:val="24"/>
                <w:szCs w:val="24"/>
              </w:rPr>
              <w:t>дошкольни</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кам</w:t>
            </w:r>
            <w:proofErr w:type="spellEnd"/>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Л.Глазырина</w:t>
            </w:r>
            <w:proofErr w:type="spellEnd"/>
          </w:p>
        </w:tc>
        <w:tc>
          <w:tcPr>
            <w:tcW w:w="200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rPr>
                <w:rFonts w:ascii="Arial" w:hAnsi="Arial" w:cs="Arial"/>
                <w:color w:val="auto"/>
                <w:sz w:val="24"/>
                <w:szCs w:val="24"/>
                <w:lang w:eastAsia="zh-CN"/>
              </w:rPr>
            </w:pPr>
            <w:r>
              <w:rPr>
                <w:rFonts w:ascii="Arial" w:hAnsi="Arial" w:cs="Arial"/>
                <w:color w:val="auto"/>
                <w:sz w:val="24"/>
                <w:szCs w:val="24"/>
                <w:lang w:eastAsia="zh-CN"/>
              </w:rPr>
              <w:lastRenderedPageBreak/>
              <w:t xml:space="preserve">Приобщение детей к истокам </w:t>
            </w:r>
            <w:r>
              <w:rPr>
                <w:rFonts w:ascii="Arial" w:hAnsi="Arial" w:cs="Arial"/>
                <w:color w:val="auto"/>
                <w:sz w:val="24"/>
                <w:szCs w:val="24"/>
                <w:lang w:eastAsia="zh-CN"/>
              </w:rPr>
              <w:lastRenderedPageBreak/>
              <w:t xml:space="preserve">русской </w:t>
            </w:r>
            <w:proofErr w:type="gramStart"/>
            <w:r>
              <w:rPr>
                <w:rFonts w:ascii="Arial" w:hAnsi="Arial" w:cs="Arial"/>
                <w:color w:val="auto"/>
                <w:sz w:val="24"/>
                <w:szCs w:val="24"/>
                <w:lang w:eastAsia="zh-CN"/>
              </w:rPr>
              <w:t>на</w:t>
            </w:r>
            <w:proofErr w:type="gramEnd"/>
            <w:r>
              <w:rPr>
                <w:rFonts w:ascii="Arial" w:hAnsi="Arial" w:cs="Arial"/>
                <w:color w:val="auto"/>
                <w:sz w:val="24"/>
                <w:szCs w:val="24"/>
                <w:lang w:eastAsia="zh-CN"/>
              </w:rPr>
              <w:t>-</w:t>
            </w:r>
          </w:p>
          <w:p w:rsidR="007B2FA8" w:rsidRDefault="007B2FA8">
            <w:pPr>
              <w:tabs>
                <w:tab w:val="center" w:pos="7653"/>
                <w:tab w:val="left" w:pos="14000"/>
              </w:tabs>
              <w:rPr>
                <w:rFonts w:ascii="Arial" w:hAnsi="Arial" w:cs="Arial"/>
                <w:color w:val="auto"/>
                <w:sz w:val="24"/>
                <w:szCs w:val="24"/>
                <w:lang w:eastAsia="zh-CN"/>
              </w:rPr>
            </w:pPr>
            <w:r>
              <w:rPr>
                <w:rFonts w:ascii="Arial" w:hAnsi="Arial" w:cs="Arial"/>
                <w:color w:val="auto"/>
                <w:sz w:val="24"/>
                <w:szCs w:val="24"/>
                <w:lang w:eastAsia="zh-CN"/>
              </w:rPr>
              <w:t>родной культуры</w:t>
            </w:r>
          </w:p>
          <w:p w:rsidR="007B2FA8" w:rsidRDefault="007B2FA8">
            <w:pPr>
              <w:tabs>
                <w:tab w:val="center" w:pos="7653"/>
                <w:tab w:val="left" w:pos="14000"/>
              </w:tabs>
              <w:rPr>
                <w:rFonts w:ascii="Arial" w:hAnsi="Arial" w:cs="Arial"/>
                <w:color w:val="auto"/>
                <w:sz w:val="24"/>
                <w:szCs w:val="24"/>
                <w:lang w:eastAsia="zh-CN"/>
              </w:rPr>
            </w:pPr>
            <w:proofErr w:type="spellStart"/>
            <w:r>
              <w:rPr>
                <w:rFonts w:ascii="Arial" w:hAnsi="Arial" w:cs="Arial"/>
                <w:color w:val="auto"/>
                <w:sz w:val="24"/>
                <w:szCs w:val="24"/>
                <w:lang w:eastAsia="zh-CN"/>
              </w:rPr>
              <w:t>О.Князева</w:t>
            </w:r>
            <w:proofErr w:type="spellEnd"/>
          </w:p>
          <w:p w:rsidR="007B2FA8" w:rsidRDefault="007B2FA8">
            <w:pPr>
              <w:tabs>
                <w:tab w:val="center" w:pos="7653"/>
                <w:tab w:val="left" w:pos="14000"/>
              </w:tabs>
              <w:rPr>
                <w:rFonts w:ascii="Arial" w:hAnsi="Arial" w:cs="Arial"/>
                <w:color w:val="auto"/>
                <w:sz w:val="24"/>
                <w:szCs w:val="24"/>
                <w:lang w:eastAsia="zh-CN"/>
              </w:rPr>
            </w:pPr>
            <w:r>
              <w:rPr>
                <w:rFonts w:ascii="Arial" w:hAnsi="Arial" w:cs="Arial"/>
                <w:color w:val="auto"/>
                <w:sz w:val="24"/>
                <w:szCs w:val="24"/>
                <w:lang w:eastAsia="zh-CN"/>
              </w:rPr>
              <w:t>Дошкольникам-об истории и культуре России»</w:t>
            </w:r>
          </w:p>
          <w:p w:rsidR="007B2FA8" w:rsidRDefault="007B2FA8">
            <w:pPr>
              <w:tabs>
                <w:tab w:val="center" w:pos="7653"/>
                <w:tab w:val="left" w:pos="14000"/>
              </w:tabs>
              <w:rPr>
                <w:rFonts w:ascii="Arial" w:hAnsi="Arial" w:cs="Arial"/>
                <w:color w:val="auto"/>
                <w:sz w:val="24"/>
                <w:szCs w:val="24"/>
                <w:lang w:eastAsia="zh-CN"/>
              </w:rPr>
            </w:pPr>
            <w:proofErr w:type="spellStart"/>
            <w:r>
              <w:rPr>
                <w:rFonts w:ascii="Arial" w:hAnsi="Arial" w:cs="Arial"/>
                <w:color w:val="auto"/>
                <w:sz w:val="24"/>
                <w:szCs w:val="24"/>
                <w:lang w:eastAsia="zh-CN"/>
              </w:rPr>
              <w:t>Г.Данилина</w:t>
            </w:r>
            <w:proofErr w:type="spellEnd"/>
          </w:p>
          <w:p w:rsidR="007B2FA8" w:rsidRDefault="007B2FA8">
            <w:pPr>
              <w:tabs>
                <w:tab w:val="center" w:pos="7653"/>
                <w:tab w:val="left" w:pos="14000"/>
              </w:tabs>
              <w:rPr>
                <w:rFonts w:ascii="Arial" w:hAnsi="Arial" w:cs="Arial"/>
                <w:color w:val="auto"/>
                <w:sz w:val="24"/>
                <w:szCs w:val="24"/>
                <w:lang w:eastAsia="zh-CN"/>
              </w:rPr>
            </w:pPr>
            <w:r>
              <w:rPr>
                <w:rFonts w:ascii="Arial" w:hAnsi="Arial" w:cs="Arial"/>
                <w:color w:val="auto"/>
                <w:sz w:val="24"/>
                <w:szCs w:val="24"/>
                <w:lang w:eastAsia="zh-CN"/>
              </w:rPr>
              <w:t xml:space="preserve">Основы </w:t>
            </w:r>
            <w:proofErr w:type="spellStart"/>
            <w:r>
              <w:rPr>
                <w:rFonts w:ascii="Arial" w:hAnsi="Arial" w:cs="Arial"/>
                <w:color w:val="auto"/>
                <w:sz w:val="24"/>
                <w:szCs w:val="24"/>
                <w:lang w:eastAsia="zh-CN"/>
              </w:rPr>
              <w:t>безопаснос</w:t>
            </w:r>
            <w:proofErr w:type="spellEnd"/>
            <w:r>
              <w:rPr>
                <w:rFonts w:ascii="Arial" w:hAnsi="Arial" w:cs="Arial"/>
                <w:color w:val="auto"/>
                <w:sz w:val="24"/>
                <w:szCs w:val="24"/>
                <w:lang w:eastAsia="zh-CN"/>
              </w:rPr>
              <w:t>-</w:t>
            </w:r>
          </w:p>
          <w:p w:rsidR="007B2FA8" w:rsidRDefault="007B2FA8">
            <w:pPr>
              <w:tabs>
                <w:tab w:val="center" w:pos="7653"/>
                <w:tab w:val="left" w:pos="14000"/>
              </w:tabs>
              <w:rPr>
                <w:rFonts w:ascii="Arial" w:hAnsi="Arial" w:cs="Arial"/>
                <w:color w:val="auto"/>
                <w:sz w:val="24"/>
                <w:szCs w:val="24"/>
                <w:lang w:eastAsia="zh-CN"/>
              </w:rPr>
            </w:pPr>
            <w:proofErr w:type="spellStart"/>
            <w:r>
              <w:rPr>
                <w:rFonts w:ascii="Arial" w:hAnsi="Arial" w:cs="Arial"/>
                <w:color w:val="auto"/>
                <w:sz w:val="24"/>
                <w:szCs w:val="24"/>
                <w:lang w:eastAsia="zh-CN"/>
              </w:rPr>
              <w:t>ти</w:t>
            </w:r>
            <w:proofErr w:type="spellEnd"/>
            <w:r>
              <w:rPr>
                <w:rFonts w:ascii="Arial" w:hAnsi="Arial" w:cs="Arial"/>
                <w:color w:val="auto"/>
                <w:sz w:val="24"/>
                <w:szCs w:val="24"/>
                <w:lang w:eastAsia="zh-CN"/>
              </w:rPr>
              <w:t xml:space="preserve"> детей </w:t>
            </w:r>
            <w:proofErr w:type="spellStart"/>
            <w:r>
              <w:rPr>
                <w:rFonts w:ascii="Arial" w:hAnsi="Arial" w:cs="Arial"/>
                <w:color w:val="auto"/>
                <w:sz w:val="24"/>
                <w:szCs w:val="24"/>
                <w:lang w:eastAsia="zh-CN"/>
              </w:rPr>
              <w:t>дошколь</w:t>
            </w:r>
            <w:proofErr w:type="spellEnd"/>
            <w:r>
              <w:rPr>
                <w:rFonts w:ascii="Arial" w:hAnsi="Arial" w:cs="Arial"/>
                <w:color w:val="auto"/>
                <w:sz w:val="24"/>
                <w:szCs w:val="24"/>
                <w:lang w:eastAsia="zh-CN"/>
              </w:rPr>
              <w:t>-</w:t>
            </w:r>
          </w:p>
          <w:p w:rsidR="007B2FA8" w:rsidRDefault="007B2FA8">
            <w:pPr>
              <w:tabs>
                <w:tab w:val="center" w:pos="7653"/>
                <w:tab w:val="left" w:pos="14000"/>
              </w:tabs>
              <w:rPr>
                <w:rFonts w:ascii="Arial" w:hAnsi="Arial" w:cs="Arial"/>
                <w:color w:val="auto"/>
                <w:sz w:val="24"/>
                <w:szCs w:val="24"/>
                <w:lang w:eastAsia="zh-CN"/>
              </w:rPr>
            </w:pPr>
            <w:proofErr w:type="spellStart"/>
            <w:r>
              <w:rPr>
                <w:rFonts w:ascii="Arial" w:hAnsi="Arial" w:cs="Arial"/>
                <w:color w:val="auto"/>
                <w:sz w:val="24"/>
                <w:szCs w:val="24"/>
                <w:lang w:eastAsia="zh-CN"/>
              </w:rPr>
              <w:t>ного</w:t>
            </w:r>
            <w:proofErr w:type="spellEnd"/>
            <w:r>
              <w:rPr>
                <w:rFonts w:ascii="Arial" w:hAnsi="Arial" w:cs="Arial"/>
                <w:color w:val="auto"/>
                <w:sz w:val="24"/>
                <w:szCs w:val="24"/>
                <w:lang w:eastAsia="zh-CN"/>
              </w:rPr>
              <w:t xml:space="preserve"> возраста</w:t>
            </w:r>
          </w:p>
          <w:p w:rsidR="007B2FA8" w:rsidRDefault="007B2FA8">
            <w:pPr>
              <w:tabs>
                <w:tab w:val="center" w:pos="7653"/>
                <w:tab w:val="left" w:pos="14000"/>
              </w:tabs>
              <w:rPr>
                <w:rFonts w:ascii="Arial" w:hAnsi="Arial" w:cs="Arial"/>
                <w:color w:val="auto"/>
                <w:sz w:val="24"/>
                <w:szCs w:val="24"/>
                <w:lang w:eastAsia="zh-CN"/>
              </w:rPr>
            </w:pPr>
            <w:proofErr w:type="spellStart"/>
            <w:r>
              <w:rPr>
                <w:rFonts w:ascii="Arial" w:hAnsi="Arial" w:cs="Arial"/>
                <w:color w:val="auto"/>
                <w:sz w:val="24"/>
                <w:szCs w:val="24"/>
                <w:lang w:eastAsia="zh-CN"/>
              </w:rPr>
              <w:t>Р.Стеркина</w:t>
            </w:r>
            <w:proofErr w:type="spellEnd"/>
          </w:p>
          <w:p w:rsidR="007B2FA8" w:rsidRDefault="007B2FA8">
            <w:pPr>
              <w:tabs>
                <w:tab w:val="center" w:pos="7653"/>
                <w:tab w:val="left" w:pos="14000"/>
              </w:tabs>
              <w:rPr>
                <w:rFonts w:ascii="Arial" w:hAnsi="Arial" w:cs="Arial"/>
                <w:color w:val="auto"/>
                <w:sz w:val="24"/>
                <w:szCs w:val="24"/>
                <w:lang w:eastAsia="zh-CN"/>
              </w:rPr>
            </w:pPr>
            <w:r>
              <w:rPr>
                <w:rFonts w:ascii="Arial" w:hAnsi="Arial" w:cs="Arial"/>
                <w:color w:val="auto"/>
                <w:sz w:val="24"/>
                <w:szCs w:val="24"/>
                <w:lang w:eastAsia="zh-CN"/>
              </w:rPr>
              <w:t>Безопасность</w:t>
            </w:r>
          </w:p>
          <w:p w:rsidR="007B2FA8" w:rsidRDefault="007B2FA8">
            <w:pPr>
              <w:tabs>
                <w:tab w:val="center" w:pos="7653"/>
                <w:tab w:val="left" w:pos="14000"/>
              </w:tabs>
              <w:rPr>
                <w:rFonts w:ascii="Arial" w:hAnsi="Arial" w:cs="Arial"/>
                <w:color w:val="auto"/>
                <w:sz w:val="24"/>
                <w:szCs w:val="24"/>
                <w:lang w:eastAsia="zh-CN"/>
              </w:rPr>
            </w:pPr>
            <w:proofErr w:type="spellStart"/>
            <w:r>
              <w:rPr>
                <w:rFonts w:ascii="Arial" w:hAnsi="Arial" w:cs="Arial"/>
                <w:color w:val="auto"/>
                <w:sz w:val="24"/>
                <w:szCs w:val="24"/>
                <w:lang w:eastAsia="zh-CN"/>
              </w:rPr>
              <w:t>Н.Авдеева</w:t>
            </w:r>
            <w:proofErr w:type="spellEnd"/>
          </w:p>
          <w:p w:rsidR="007B2FA8" w:rsidRDefault="007B2FA8">
            <w:pPr>
              <w:tabs>
                <w:tab w:val="center" w:pos="7653"/>
                <w:tab w:val="left" w:pos="14000"/>
              </w:tabs>
              <w:rPr>
                <w:rFonts w:ascii="Arial" w:hAnsi="Arial" w:cs="Arial"/>
                <w:color w:val="auto"/>
                <w:sz w:val="24"/>
                <w:szCs w:val="24"/>
                <w:lang w:eastAsia="zh-CN"/>
              </w:rPr>
            </w:pPr>
            <w:proofErr w:type="spellStart"/>
            <w:r>
              <w:rPr>
                <w:rFonts w:ascii="Arial" w:hAnsi="Arial" w:cs="Arial"/>
                <w:color w:val="auto"/>
                <w:sz w:val="24"/>
                <w:szCs w:val="24"/>
                <w:lang w:eastAsia="zh-CN"/>
              </w:rPr>
              <w:t>О.Князева</w:t>
            </w:r>
            <w:proofErr w:type="spellEnd"/>
          </w:p>
          <w:p w:rsidR="007B2FA8" w:rsidRDefault="007B2FA8">
            <w:pPr>
              <w:tabs>
                <w:tab w:val="center" w:pos="7653"/>
                <w:tab w:val="left" w:pos="14000"/>
              </w:tabs>
              <w:rPr>
                <w:rFonts w:ascii="Arial" w:hAnsi="Arial" w:cs="Arial"/>
                <w:color w:val="auto"/>
                <w:sz w:val="24"/>
                <w:szCs w:val="24"/>
                <w:lang w:eastAsia="zh-CN"/>
              </w:rPr>
            </w:pPr>
            <w:proofErr w:type="spellStart"/>
            <w:r>
              <w:rPr>
                <w:rFonts w:ascii="Arial" w:hAnsi="Arial" w:cs="Arial"/>
                <w:color w:val="auto"/>
                <w:sz w:val="24"/>
                <w:szCs w:val="24"/>
                <w:lang w:eastAsia="zh-CN"/>
              </w:rPr>
              <w:t>Р.Стеркина</w:t>
            </w:r>
            <w:proofErr w:type="spellEnd"/>
          </w:p>
        </w:tc>
        <w:tc>
          <w:tcPr>
            <w:tcW w:w="1875"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lastRenderedPageBreak/>
              <w:t xml:space="preserve">Занятия по </w:t>
            </w:r>
            <w:proofErr w:type="spellStart"/>
            <w:r>
              <w:rPr>
                <w:rFonts w:ascii="Arial" w:hAnsi="Arial" w:cs="Arial"/>
                <w:color w:val="auto"/>
                <w:sz w:val="24"/>
                <w:szCs w:val="24"/>
              </w:rPr>
              <w:t>разви</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тию</w:t>
            </w:r>
            <w:proofErr w:type="spellEnd"/>
            <w:r>
              <w:rPr>
                <w:rFonts w:ascii="Arial" w:hAnsi="Arial" w:cs="Arial"/>
                <w:color w:val="auto"/>
                <w:sz w:val="24"/>
                <w:szCs w:val="24"/>
              </w:rPr>
              <w:t xml:space="preserve"> речи в </w:t>
            </w:r>
            <w:proofErr w:type="spellStart"/>
            <w:r>
              <w:rPr>
                <w:rFonts w:ascii="Arial" w:hAnsi="Arial" w:cs="Arial"/>
                <w:color w:val="auto"/>
                <w:sz w:val="24"/>
                <w:szCs w:val="24"/>
              </w:rPr>
              <w:lastRenderedPageBreak/>
              <w:t>детс</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ком саду</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О.Ушакова</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 xml:space="preserve">Занятия по </w:t>
            </w:r>
            <w:proofErr w:type="spellStart"/>
            <w:r>
              <w:rPr>
                <w:rFonts w:ascii="Arial" w:hAnsi="Arial" w:cs="Arial"/>
                <w:color w:val="auto"/>
                <w:sz w:val="24"/>
                <w:szCs w:val="24"/>
              </w:rPr>
              <w:t>разви</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тию</w:t>
            </w:r>
            <w:proofErr w:type="spellEnd"/>
            <w:r>
              <w:rPr>
                <w:rFonts w:ascii="Arial" w:hAnsi="Arial" w:cs="Arial"/>
                <w:color w:val="auto"/>
                <w:sz w:val="24"/>
                <w:szCs w:val="24"/>
              </w:rPr>
              <w:t xml:space="preserve"> речи с детьми 2-6 лет</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В.Гербова</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 xml:space="preserve">Обучение </w:t>
            </w:r>
            <w:proofErr w:type="spellStart"/>
            <w:r>
              <w:rPr>
                <w:rFonts w:ascii="Arial" w:hAnsi="Arial" w:cs="Arial"/>
                <w:color w:val="auto"/>
                <w:sz w:val="24"/>
                <w:szCs w:val="24"/>
              </w:rPr>
              <w:t>дош</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кольников</w:t>
            </w:r>
            <w:proofErr w:type="spellEnd"/>
            <w:r>
              <w:rPr>
                <w:rFonts w:ascii="Arial" w:hAnsi="Arial" w:cs="Arial"/>
                <w:color w:val="auto"/>
                <w:sz w:val="24"/>
                <w:szCs w:val="24"/>
              </w:rPr>
              <w:t xml:space="preserve"> грамоте</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Л.Журова</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Знакомим детей с литературой</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О.Ушакова</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Юный эколог</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С.Николаева</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Тропинка в природу</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В.Смирнова</w:t>
            </w:r>
            <w:proofErr w:type="spellEnd"/>
          </w:p>
        </w:tc>
      </w:tr>
      <w:tr w:rsidR="007B2FA8" w:rsidTr="007B2FA8">
        <w:tc>
          <w:tcPr>
            <w:tcW w:w="467"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jc w:val="center"/>
              <w:rPr>
                <w:rFonts w:ascii="Arial" w:hAnsi="Arial" w:cs="Arial"/>
                <w:color w:val="auto"/>
                <w:sz w:val="24"/>
                <w:szCs w:val="24"/>
                <w:lang w:eastAsia="zh-CN"/>
              </w:rPr>
            </w:pPr>
            <w:r>
              <w:rPr>
                <w:rFonts w:ascii="Arial" w:hAnsi="Arial" w:cs="Arial"/>
                <w:color w:val="auto"/>
                <w:sz w:val="24"/>
                <w:szCs w:val="24"/>
                <w:lang w:eastAsia="zh-CN"/>
              </w:rPr>
              <w:lastRenderedPageBreak/>
              <w:t>3</w:t>
            </w:r>
          </w:p>
        </w:tc>
        <w:tc>
          <w:tcPr>
            <w:tcW w:w="2521"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rPr>
                <w:rFonts w:ascii="Arial" w:hAnsi="Arial" w:cs="Arial"/>
                <w:color w:val="auto"/>
                <w:sz w:val="24"/>
                <w:szCs w:val="24"/>
                <w:lang w:eastAsia="zh-CN"/>
              </w:rPr>
            </w:pPr>
            <w:r>
              <w:rPr>
                <w:rFonts w:ascii="Arial" w:hAnsi="Arial" w:cs="Arial"/>
                <w:color w:val="auto"/>
                <w:sz w:val="24"/>
                <w:szCs w:val="24"/>
                <w:lang w:eastAsia="zh-CN"/>
              </w:rPr>
              <w:t xml:space="preserve">Муниципальное казенное </w:t>
            </w:r>
          </w:p>
          <w:p w:rsidR="007B2FA8" w:rsidRDefault="007B2FA8">
            <w:pPr>
              <w:tabs>
                <w:tab w:val="center" w:pos="7653"/>
                <w:tab w:val="left" w:pos="14000"/>
              </w:tabs>
              <w:rPr>
                <w:rFonts w:ascii="Arial" w:hAnsi="Arial" w:cs="Arial"/>
                <w:color w:val="auto"/>
                <w:sz w:val="24"/>
                <w:szCs w:val="24"/>
                <w:lang w:eastAsia="zh-CN"/>
              </w:rPr>
            </w:pPr>
            <w:r>
              <w:rPr>
                <w:rFonts w:ascii="Arial" w:hAnsi="Arial" w:cs="Arial"/>
                <w:color w:val="auto"/>
                <w:sz w:val="24"/>
                <w:szCs w:val="24"/>
                <w:lang w:eastAsia="zh-CN"/>
              </w:rPr>
              <w:t>дошкольное образовательное</w:t>
            </w:r>
          </w:p>
          <w:p w:rsidR="007B2FA8" w:rsidRDefault="007B2FA8">
            <w:pPr>
              <w:tabs>
                <w:tab w:val="center" w:pos="7653"/>
                <w:tab w:val="left" w:pos="14000"/>
              </w:tabs>
              <w:rPr>
                <w:rFonts w:ascii="Arial" w:hAnsi="Arial" w:cs="Arial"/>
                <w:color w:val="auto"/>
                <w:sz w:val="24"/>
                <w:szCs w:val="24"/>
                <w:lang w:eastAsia="zh-CN"/>
              </w:rPr>
            </w:pPr>
            <w:r>
              <w:rPr>
                <w:rFonts w:ascii="Arial" w:hAnsi="Arial" w:cs="Arial"/>
                <w:color w:val="auto"/>
                <w:sz w:val="24"/>
                <w:szCs w:val="24"/>
                <w:lang w:eastAsia="zh-CN"/>
              </w:rPr>
              <w:t xml:space="preserve">учреждение детский сад комбинированного вида села Воскресенское </w:t>
            </w:r>
            <w:proofErr w:type="spellStart"/>
            <w:r>
              <w:rPr>
                <w:rFonts w:ascii="Arial" w:hAnsi="Arial" w:cs="Arial"/>
                <w:color w:val="auto"/>
                <w:sz w:val="24"/>
                <w:szCs w:val="24"/>
                <w:lang w:eastAsia="zh-CN"/>
              </w:rPr>
              <w:t>муни</w:t>
            </w:r>
            <w:proofErr w:type="spellEnd"/>
            <w:r>
              <w:rPr>
                <w:rFonts w:ascii="Arial" w:hAnsi="Arial" w:cs="Arial"/>
                <w:color w:val="auto"/>
                <w:sz w:val="24"/>
                <w:szCs w:val="24"/>
                <w:lang w:eastAsia="zh-CN"/>
              </w:rPr>
              <w:t>-</w:t>
            </w:r>
          </w:p>
          <w:p w:rsidR="007B2FA8" w:rsidRDefault="007B2FA8">
            <w:pPr>
              <w:tabs>
                <w:tab w:val="center" w:pos="7653"/>
                <w:tab w:val="left" w:pos="14000"/>
              </w:tabs>
              <w:rPr>
                <w:rFonts w:ascii="Arial" w:hAnsi="Arial" w:cs="Arial"/>
                <w:color w:val="auto"/>
                <w:sz w:val="24"/>
                <w:szCs w:val="24"/>
                <w:lang w:eastAsia="zh-CN"/>
              </w:rPr>
            </w:pPr>
            <w:proofErr w:type="spellStart"/>
            <w:r>
              <w:rPr>
                <w:rFonts w:ascii="Arial" w:hAnsi="Arial" w:cs="Arial"/>
                <w:color w:val="auto"/>
                <w:sz w:val="24"/>
                <w:szCs w:val="24"/>
                <w:lang w:eastAsia="zh-CN"/>
              </w:rPr>
              <w:t>ципального</w:t>
            </w:r>
            <w:proofErr w:type="spellEnd"/>
            <w:r>
              <w:rPr>
                <w:rFonts w:ascii="Arial" w:hAnsi="Arial" w:cs="Arial"/>
                <w:color w:val="auto"/>
                <w:sz w:val="24"/>
                <w:szCs w:val="24"/>
                <w:lang w:eastAsia="zh-CN"/>
              </w:rPr>
              <w:t xml:space="preserve"> </w:t>
            </w:r>
            <w:r>
              <w:rPr>
                <w:rFonts w:ascii="Arial" w:hAnsi="Arial" w:cs="Arial"/>
                <w:color w:val="auto"/>
                <w:sz w:val="24"/>
                <w:szCs w:val="24"/>
                <w:lang w:eastAsia="zh-CN"/>
              </w:rPr>
              <w:lastRenderedPageBreak/>
              <w:t>образования Дубенский район</w:t>
            </w:r>
          </w:p>
        </w:tc>
        <w:tc>
          <w:tcPr>
            <w:tcW w:w="180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jc w:val="center"/>
              <w:rPr>
                <w:rFonts w:ascii="Arial" w:hAnsi="Arial" w:cs="Arial"/>
                <w:color w:val="auto"/>
                <w:sz w:val="24"/>
                <w:szCs w:val="24"/>
              </w:rPr>
            </w:pPr>
            <w:proofErr w:type="spellStart"/>
            <w:r>
              <w:rPr>
                <w:rFonts w:ascii="Arial" w:hAnsi="Arial" w:cs="Arial"/>
                <w:color w:val="auto"/>
                <w:sz w:val="24"/>
                <w:szCs w:val="24"/>
              </w:rPr>
              <w:lastRenderedPageBreak/>
              <w:t>Соломатова</w:t>
            </w:r>
            <w:proofErr w:type="spellEnd"/>
            <w:r>
              <w:rPr>
                <w:rFonts w:ascii="Arial" w:hAnsi="Arial" w:cs="Arial"/>
                <w:color w:val="auto"/>
                <w:sz w:val="24"/>
                <w:szCs w:val="24"/>
              </w:rPr>
              <w:t xml:space="preserve"> Галина Васильевна</w:t>
            </w:r>
          </w:p>
        </w:tc>
        <w:tc>
          <w:tcPr>
            <w:tcW w:w="126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jc w:val="center"/>
              <w:rPr>
                <w:rFonts w:ascii="Arial" w:hAnsi="Arial" w:cs="Arial"/>
                <w:color w:val="auto"/>
                <w:sz w:val="24"/>
                <w:szCs w:val="24"/>
              </w:rPr>
            </w:pPr>
            <w:r>
              <w:rPr>
                <w:rFonts w:ascii="Arial" w:hAnsi="Arial" w:cs="Arial"/>
                <w:color w:val="auto"/>
                <w:sz w:val="24"/>
                <w:szCs w:val="24"/>
              </w:rPr>
              <w:t>3-42-92</w:t>
            </w:r>
          </w:p>
        </w:tc>
        <w:tc>
          <w:tcPr>
            <w:tcW w:w="198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Программа «</w:t>
            </w:r>
            <w:proofErr w:type="spellStart"/>
            <w:r>
              <w:rPr>
                <w:rFonts w:ascii="Arial" w:hAnsi="Arial" w:cs="Arial"/>
                <w:color w:val="auto"/>
                <w:sz w:val="24"/>
                <w:szCs w:val="24"/>
              </w:rPr>
              <w:t>Детст</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 xml:space="preserve">во» </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В.И.Логинова</w:t>
            </w:r>
            <w:proofErr w:type="spellEnd"/>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Т.И.Бабаева</w:t>
            </w:r>
            <w:proofErr w:type="spellEnd"/>
            <w:r>
              <w:rPr>
                <w:rFonts w:ascii="Arial" w:hAnsi="Arial" w:cs="Arial"/>
                <w:color w:val="auto"/>
                <w:sz w:val="24"/>
                <w:szCs w:val="24"/>
              </w:rPr>
              <w:t xml:space="preserve"> и др.</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 xml:space="preserve">Программа </w:t>
            </w:r>
            <w:proofErr w:type="spellStart"/>
            <w:r>
              <w:rPr>
                <w:rFonts w:ascii="Arial" w:hAnsi="Arial" w:cs="Arial"/>
                <w:color w:val="auto"/>
                <w:sz w:val="24"/>
                <w:szCs w:val="24"/>
              </w:rPr>
              <w:t>воспи</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тания</w:t>
            </w:r>
            <w:proofErr w:type="spellEnd"/>
            <w:r>
              <w:rPr>
                <w:rFonts w:ascii="Arial" w:hAnsi="Arial" w:cs="Arial"/>
                <w:color w:val="auto"/>
                <w:sz w:val="24"/>
                <w:szCs w:val="24"/>
              </w:rPr>
              <w:t xml:space="preserve"> и обучения </w:t>
            </w:r>
            <w:proofErr w:type="gramStart"/>
            <w:r>
              <w:rPr>
                <w:rFonts w:ascii="Arial" w:hAnsi="Arial" w:cs="Arial"/>
                <w:color w:val="auto"/>
                <w:sz w:val="24"/>
                <w:szCs w:val="24"/>
              </w:rPr>
              <w:t>в</w:t>
            </w:r>
            <w:proofErr w:type="gramEnd"/>
          </w:p>
          <w:p w:rsidR="007B2FA8" w:rsidRDefault="007B2FA8">
            <w:pPr>
              <w:tabs>
                <w:tab w:val="center" w:pos="7653"/>
                <w:tab w:val="left" w:pos="14000"/>
              </w:tabs>
              <w:rPr>
                <w:rFonts w:ascii="Arial" w:hAnsi="Arial" w:cs="Arial"/>
                <w:color w:val="auto"/>
                <w:sz w:val="24"/>
                <w:szCs w:val="24"/>
              </w:rPr>
            </w:pPr>
            <w:proofErr w:type="gramStart"/>
            <w:r>
              <w:rPr>
                <w:rFonts w:ascii="Arial" w:hAnsi="Arial" w:cs="Arial"/>
                <w:color w:val="auto"/>
                <w:sz w:val="24"/>
                <w:szCs w:val="24"/>
              </w:rPr>
              <w:t xml:space="preserve">детском саду </w:t>
            </w:r>
            <w:r>
              <w:rPr>
                <w:rFonts w:ascii="Arial" w:hAnsi="Arial" w:cs="Arial"/>
                <w:color w:val="auto"/>
                <w:sz w:val="24"/>
                <w:szCs w:val="24"/>
              </w:rPr>
              <w:lastRenderedPageBreak/>
              <w:t xml:space="preserve">(под ред. </w:t>
            </w:r>
            <w:proofErr w:type="spellStart"/>
            <w:r>
              <w:rPr>
                <w:rFonts w:ascii="Arial" w:hAnsi="Arial" w:cs="Arial"/>
                <w:color w:val="auto"/>
                <w:sz w:val="24"/>
                <w:szCs w:val="24"/>
              </w:rPr>
              <w:t>М.А.Василье</w:t>
            </w:r>
            <w:proofErr w:type="spellEnd"/>
            <w:r>
              <w:rPr>
                <w:rFonts w:ascii="Arial" w:hAnsi="Arial" w:cs="Arial"/>
                <w:color w:val="auto"/>
                <w:sz w:val="24"/>
                <w:szCs w:val="24"/>
              </w:rPr>
              <w:t>-</w:t>
            </w:r>
            <w:proofErr w:type="gram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 xml:space="preserve">вой, </w:t>
            </w:r>
            <w:proofErr w:type="spellStart"/>
            <w:r>
              <w:rPr>
                <w:rFonts w:ascii="Arial" w:hAnsi="Arial" w:cs="Arial"/>
                <w:color w:val="auto"/>
                <w:sz w:val="24"/>
                <w:szCs w:val="24"/>
              </w:rPr>
              <w:t>В.В.</w:t>
            </w:r>
            <w:proofErr w:type="gramStart"/>
            <w:r>
              <w:rPr>
                <w:rFonts w:ascii="Arial" w:hAnsi="Arial" w:cs="Arial"/>
                <w:color w:val="auto"/>
                <w:sz w:val="24"/>
                <w:szCs w:val="24"/>
              </w:rPr>
              <w:t>Гербовой</w:t>
            </w:r>
            <w:proofErr w:type="spellEnd"/>
            <w:proofErr w:type="gramEnd"/>
            <w:r>
              <w:rPr>
                <w:rFonts w:ascii="Arial" w:hAnsi="Arial" w:cs="Arial"/>
                <w:color w:val="auto"/>
                <w:sz w:val="24"/>
                <w:szCs w:val="24"/>
              </w:rPr>
              <w:t>, Т.С.Комаровой-2005г.)</w:t>
            </w:r>
          </w:p>
        </w:tc>
        <w:tc>
          <w:tcPr>
            <w:tcW w:w="216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lastRenderedPageBreak/>
              <w:t>Программе «</w:t>
            </w:r>
            <w:proofErr w:type="spellStart"/>
            <w:r>
              <w:rPr>
                <w:rFonts w:ascii="Arial" w:hAnsi="Arial" w:cs="Arial"/>
                <w:color w:val="auto"/>
                <w:sz w:val="24"/>
                <w:szCs w:val="24"/>
              </w:rPr>
              <w:t>Приоб</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щение</w:t>
            </w:r>
            <w:proofErr w:type="spellEnd"/>
            <w:r>
              <w:rPr>
                <w:rFonts w:ascii="Arial" w:hAnsi="Arial" w:cs="Arial"/>
                <w:color w:val="auto"/>
                <w:sz w:val="24"/>
                <w:szCs w:val="24"/>
              </w:rPr>
              <w:t xml:space="preserve"> детей к исто-</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кам</w:t>
            </w:r>
            <w:proofErr w:type="spellEnd"/>
            <w:r>
              <w:rPr>
                <w:rFonts w:ascii="Arial" w:hAnsi="Arial" w:cs="Arial"/>
                <w:color w:val="auto"/>
                <w:sz w:val="24"/>
                <w:szCs w:val="24"/>
              </w:rPr>
              <w:t xml:space="preserve"> русской народной культуры»</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О.Л.Князева</w:t>
            </w:r>
            <w:proofErr w:type="spellEnd"/>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М.Д.Маханева</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 xml:space="preserve">Программа по </w:t>
            </w:r>
            <w:proofErr w:type="spellStart"/>
            <w:r>
              <w:rPr>
                <w:rFonts w:ascii="Arial" w:hAnsi="Arial" w:cs="Arial"/>
                <w:color w:val="auto"/>
                <w:sz w:val="24"/>
                <w:szCs w:val="24"/>
              </w:rPr>
              <w:t>изобра</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lastRenderedPageBreak/>
              <w:t>зительной</w:t>
            </w:r>
            <w:proofErr w:type="spellEnd"/>
            <w:r>
              <w:rPr>
                <w:rFonts w:ascii="Arial" w:hAnsi="Arial" w:cs="Arial"/>
                <w:color w:val="auto"/>
                <w:sz w:val="24"/>
                <w:szCs w:val="24"/>
              </w:rPr>
              <w:t xml:space="preserve"> деятель-</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ности</w:t>
            </w:r>
            <w:proofErr w:type="spellEnd"/>
            <w:r>
              <w:rPr>
                <w:rFonts w:ascii="Arial" w:hAnsi="Arial" w:cs="Arial"/>
                <w:color w:val="auto"/>
                <w:sz w:val="24"/>
                <w:szCs w:val="24"/>
              </w:rPr>
              <w:t xml:space="preserve"> в детском саду</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Г.С.Швайко</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Программа «</w:t>
            </w:r>
            <w:proofErr w:type="spellStart"/>
            <w:r>
              <w:rPr>
                <w:rFonts w:ascii="Arial" w:hAnsi="Arial" w:cs="Arial"/>
                <w:color w:val="auto"/>
                <w:sz w:val="24"/>
                <w:szCs w:val="24"/>
              </w:rPr>
              <w:t>Конст</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руирование</w:t>
            </w:r>
            <w:proofErr w:type="spellEnd"/>
            <w:r>
              <w:rPr>
                <w:rFonts w:ascii="Arial" w:hAnsi="Arial" w:cs="Arial"/>
                <w:color w:val="auto"/>
                <w:sz w:val="24"/>
                <w:szCs w:val="24"/>
              </w:rPr>
              <w:t xml:space="preserve"> и худо-</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жественный</w:t>
            </w:r>
            <w:proofErr w:type="spellEnd"/>
            <w:r>
              <w:rPr>
                <w:rFonts w:ascii="Arial" w:hAnsi="Arial" w:cs="Arial"/>
                <w:color w:val="auto"/>
                <w:sz w:val="24"/>
                <w:szCs w:val="24"/>
              </w:rPr>
              <w:t xml:space="preserve"> труд в детском саду»</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Л.В.Куцакова</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Программа «</w:t>
            </w:r>
            <w:proofErr w:type="spellStart"/>
            <w:r>
              <w:rPr>
                <w:rFonts w:ascii="Arial" w:hAnsi="Arial" w:cs="Arial"/>
                <w:color w:val="auto"/>
                <w:sz w:val="24"/>
                <w:szCs w:val="24"/>
              </w:rPr>
              <w:t>Элемен</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gramStart"/>
            <w:r>
              <w:rPr>
                <w:rFonts w:ascii="Arial" w:hAnsi="Arial" w:cs="Arial"/>
                <w:color w:val="auto"/>
                <w:sz w:val="24"/>
                <w:szCs w:val="24"/>
              </w:rPr>
              <w:t>тарное</w:t>
            </w:r>
            <w:proofErr w:type="gramEnd"/>
            <w:r>
              <w:rPr>
                <w:rFonts w:ascii="Arial" w:hAnsi="Arial" w:cs="Arial"/>
                <w:color w:val="auto"/>
                <w:sz w:val="24"/>
                <w:szCs w:val="24"/>
              </w:rPr>
              <w:t xml:space="preserve"> </w:t>
            </w:r>
            <w:proofErr w:type="spellStart"/>
            <w:r>
              <w:rPr>
                <w:rFonts w:ascii="Arial" w:hAnsi="Arial" w:cs="Arial"/>
                <w:color w:val="auto"/>
                <w:sz w:val="24"/>
                <w:szCs w:val="24"/>
              </w:rPr>
              <w:t>музицирование</w:t>
            </w:r>
            <w:proofErr w:type="spellEnd"/>
            <w:r>
              <w:rPr>
                <w:rFonts w:ascii="Arial" w:hAnsi="Arial" w:cs="Arial"/>
                <w:color w:val="auto"/>
                <w:sz w:val="24"/>
                <w:szCs w:val="24"/>
              </w:rPr>
              <w:t xml:space="preserve"> дошкольниками»</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Т.Э.Тютюнникова</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Программа «</w:t>
            </w:r>
            <w:proofErr w:type="spellStart"/>
            <w:r>
              <w:rPr>
                <w:rFonts w:ascii="Arial" w:hAnsi="Arial" w:cs="Arial"/>
                <w:color w:val="auto"/>
                <w:sz w:val="24"/>
                <w:szCs w:val="24"/>
              </w:rPr>
              <w:t>Ритми</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ческая</w:t>
            </w:r>
            <w:proofErr w:type="spellEnd"/>
            <w:r>
              <w:rPr>
                <w:rFonts w:ascii="Arial" w:hAnsi="Arial" w:cs="Arial"/>
                <w:color w:val="auto"/>
                <w:sz w:val="24"/>
                <w:szCs w:val="24"/>
              </w:rPr>
              <w:t xml:space="preserve"> мозаика»</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А.И.Буренина</w:t>
            </w:r>
            <w:proofErr w:type="spellEnd"/>
          </w:p>
        </w:tc>
        <w:tc>
          <w:tcPr>
            <w:tcW w:w="178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lastRenderedPageBreak/>
              <w:t>Л.И.Пензулаева</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«Физкультурные занятия в детском саду»</w:t>
            </w:r>
          </w:p>
        </w:tc>
        <w:tc>
          <w:tcPr>
            <w:tcW w:w="2000"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rPr>
                <w:rFonts w:ascii="Arial" w:hAnsi="Arial" w:cs="Arial"/>
                <w:color w:val="auto"/>
                <w:sz w:val="24"/>
                <w:szCs w:val="24"/>
                <w:lang w:eastAsia="zh-CN"/>
              </w:rPr>
            </w:pPr>
            <w:r>
              <w:rPr>
                <w:rFonts w:ascii="Arial" w:hAnsi="Arial" w:cs="Arial"/>
                <w:color w:val="auto"/>
                <w:sz w:val="24"/>
                <w:szCs w:val="24"/>
                <w:lang w:eastAsia="zh-CN"/>
              </w:rPr>
              <w:t>Программа «Школа здорового человека»</w:t>
            </w:r>
          </w:p>
          <w:p w:rsidR="007B2FA8" w:rsidRDefault="007B2FA8">
            <w:pPr>
              <w:tabs>
                <w:tab w:val="center" w:pos="7653"/>
                <w:tab w:val="left" w:pos="14000"/>
              </w:tabs>
              <w:rPr>
                <w:rFonts w:ascii="Arial" w:hAnsi="Arial" w:cs="Arial"/>
                <w:color w:val="auto"/>
                <w:sz w:val="24"/>
                <w:szCs w:val="24"/>
                <w:lang w:eastAsia="zh-CN"/>
              </w:rPr>
            </w:pPr>
            <w:proofErr w:type="spellStart"/>
            <w:r>
              <w:rPr>
                <w:rFonts w:ascii="Arial" w:hAnsi="Arial" w:cs="Arial"/>
                <w:color w:val="auto"/>
                <w:sz w:val="24"/>
                <w:szCs w:val="24"/>
                <w:lang w:eastAsia="zh-CN"/>
              </w:rPr>
              <w:t>Г.И.Кулик</w:t>
            </w:r>
            <w:proofErr w:type="spellEnd"/>
          </w:p>
          <w:p w:rsidR="007B2FA8" w:rsidRDefault="007B2FA8">
            <w:pPr>
              <w:tabs>
                <w:tab w:val="center" w:pos="7653"/>
                <w:tab w:val="left" w:pos="14000"/>
              </w:tabs>
              <w:rPr>
                <w:rFonts w:ascii="Arial" w:hAnsi="Arial" w:cs="Arial"/>
                <w:color w:val="auto"/>
                <w:sz w:val="24"/>
                <w:szCs w:val="24"/>
                <w:lang w:eastAsia="zh-CN"/>
              </w:rPr>
            </w:pPr>
            <w:proofErr w:type="spellStart"/>
            <w:r>
              <w:rPr>
                <w:rFonts w:ascii="Arial" w:hAnsi="Arial" w:cs="Arial"/>
                <w:color w:val="auto"/>
                <w:sz w:val="24"/>
                <w:szCs w:val="24"/>
                <w:lang w:eastAsia="zh-CN"/>
              </w:rPr>
              <w:t>Н.Н.Сергиенко</w:t>
            </w:r>
            <w:proofErr w:type="spellEnd"/>
          </w:p>
          <w:p w:rsidR="007B2FA8" w:rsidRDefault="007B2FA8">
            <w:pPr>
              <w:tabs>
                <w:tab w:val="center" w:pos="7653"/>
                <w:tab w:val="left" w:pos="14000"/>
              </w:tabs>
              <w:rPr>
                <w:rFonts w:ascii="Arial" w:hAnsi="Arial" w:cs="Arial"/>
                <w:color w:val="auto"/>
                <w:sz w:val="24"/>
                <w:szCs w:val="24"/>
                <w:lang w:eastAsia="zh-CN"/>
              </w:rPr>
            </w:pPr>
            <w:r>
              <w:rPr>
                <w:rFonts w:ascii="Arial" w:hAnsi="Arial" w:cs="Arial"/>
                <w:color w:val="auto"/>
                <w:sz w:val="24"/>
                <w:szCs w:val="24"/>
                <w:lang w:eastAsia="zh-CN"/>
              </w:rPr>
              <w:t>Социально-</w:t>
            </w:r>
            <w:proofErr w:type="spellStart"/>
            <w:r>
              <w:rPr>
                <w:rFonts w:ascii="Arial" w:hAnsi="Arial" w:cs="Arial"/>
                <w:color w:val="auto"/>
                <w:sz w:val="24"/>
                <w:szCs w:val="24"/>
                <w:lang w:eastAsia="zh-CN"/>
              </w:rPr>
              <w:t>нравст</w:t>
            </w:r>
            <w:proofErr w:type="spellEnd"/>
            <w:r>
              <w:rPr>
                <w:rFonts w:ascii="Arial" w:hAnsi="Arial" w:cs="Arial"/>
                <w:color w:val="auto"/>
                <w:sz w:val="24"/>
                <w:szCs w:val="24"/>
                <w:lang w:eastAsia="zh-CN"/>
              </w:rPr>
              <w:t>-</w:t>
            </w:r>
          </w:p>
          <w:p w:rsidR="007B2FA8" w:rsidRDefault="007B2FA8">
            <w:pPr>
              <w:tabs>
                <w:tab w:val="center" w:pos="7653"/>
                <w:tab w:val="left" w:pos="14000"/>
              </w:tabs>
              <w:rPr>
                <w:rFonts w:ascii="Arial" w:hAnsi="Arial" w:cs="Arial"/>
                <w:color w:val="auto"/>
                <w:sz w:val="24"/>
                <w:szCs w:val="24"/>
                <w:lang w:eastAsia="zh-CN"/>
              </w:rPr>
            </w:pPr>
            <w:r>
              <w:rPr>
                <w:rFonts w:ascii="Arial" w:hAnsi="Arial" w:cs="Arial"/>
                <w:color w:val="auto"/>
                <w:sz w:val="24"/>
                <w:szCs w:val="24"/>
                <w:lang w:eastAsia="zh-CN"/>
              </w:rPr>
              <w:t>венное воспитание детей»</w:t>
            </w:r>
          </w:p>
          <w:p w:rsidR="007B2FA8" w:rsidRDefault="007B2FA8">
            <w:pPr>
              <w:tabs>
                <w:tab w:val="center" w:pos="7653"/>
                <w:tab w:val="left" w:pos="14000"/>
              </w:tabs>
              <w:rPr>
                <w:rFonts w:ascii="Arial" w:hAnsi="Arial" w:cs="Arial"/>
                <w:color w:val="auto"/>
                <w:sz w:val="24"/>
                <w:szCs w:val="24"/>
                <w:lang w:eastAsia="zh-CN"/>
              </w:rPr>
            </w:pPr>
            <w:proofErr w:type="spellStart"/>
            <w:r>
              <w:rPr>
                <w:rFonts w:ascii="Arial" w:hAnsi="Arial" w:cs="Arial"/>
                <w:color w:val="auto"/>
                <w:sz w:val="24"/>
                <w:szCs w:val="24"/>
                <w:lang w:eastAsia="zh-CN"/>
              </w:rPr>
              <w:lastRenderedPageBreak/>
              <w:t>Н.Г.Комратова</w:t>
            </w:r>
            <w:proofErr w:type="spellEnd"/>
          </w:p>
          <w:p w:rsidR="007B2FA8" w:rsidRDefault="007B2FA8">
            <w:pPr>
              <w:tabs>
                <w:tab w:val="center" w:pos="7653"/>
                <w:tab w:val="left" w:pos="14000"/>
              </w:tabs>
              <w:rPr>
                <w:rFonts w:ascii="Arial" w:hAnsi="Arial" w:cs="Arial"/>
                <w:color w:val="auto"/>
                <w:sz w:val="24"/>
                <w:szCs w:val="24"/>
                <w:lang w:eastAsia="zh-CN"/>
              </w:rPr>
            </w:pPr>
            <w:proofErr w:type="spellStart"/>
            <w:r>
              <w:rPr>
                <w:rFonts w:ascii="Arial" w:hAnsi="Arial" w:cs="Arial"/>
                <w:color w:val="auto"/>
                <w:sz w:val="24"/>
                <w:szCs w:val="24"/>
                <w:lang w:eastAsia="zh-CN"/>
              </w:rPr>
              <w:t>Л.Ф.Грибова</w:t>
            </w:r>
            <w:proofErr w:type="spellEnd"/>
          </w:p>
          <w:p w:rsidR="007B2FA8" w:rsidRDefault="007B2FA8">
            <w:pPr>
              <w:tabs>
                <w:tab w:val="center" w:pos="7653"/>
                <w:tab w:val="left" w:pos="14000"/>
              </w:tabs>
              <w:rPr>
                <w:rFonts w:ascii="Arial" w:hAnsi="Arial" w:cs="Arial"/>
                <w:color w:val="auto"/>
                <w:sz w:val="24"/>
                <w:szCs w:val="24"/>
                <w:lang w:eastAsia="zh-CN"/>
              </w:rPr>
            </w:pPr>
            <w:r>
              <w:rPr>
                <w:rFonts w:ascii="Arial" w:hAnsi="Arial" w:cs="Arial"/>
                <w:color w:val="auto"/>
                <w:sz w:val="24"/>
                <w:szCs w:val="24"/>
                <w:lang w:eastAsia="zh-CN"/>
              </w:rPr>
              <w:t xml:space="preserve">Ознакомление </w:t>
            </w:r>
            <w:proofErr w:type="spellStart"/>
            <w:r>
              <w:rPr>
                <w:rFonts w:ascii="Arial" w:hAnsi="Arial" w:cs="Arial"/>
                <w:color w:val="auto"/>
                <w:sz w:val="24"/>
                <w:szCs w:val="24"/>
                <w:lang w:eastAsia="zh-CN"/>
              </w:rPr>
              <w:t>дош</w:t>
            </w:r>
            <w:proofErr w:type="spellEnd"/>
            <w:r>
              <w:rPr>
                <w:rFonts w:ascii="Arial" w:hAnsi="Arial" w:cs="Arial"/>
                <w:color w:val="auto"/>
                <w:sz w:val="24"/>
                <w:szCs w:val="24"/>
                <w:lang w:eastAsia="zh-CN"/>
              </w:rPr>
              <w:t>-</w:t>
            </w:r>
          </w:p>
          <w:p w:rsidR="007B2FA8" w:rsidRDefault="007B2FA8">
            <w:pPr>
              <w:tabs>
                <w:tab w:val="center" w:pos="7653"/>
                <w:tab w:val="left" w:pos="14000"/>
              </w:tabs>
              <w:rPr>
                <w:rFonts w:ascii="Arial" w:hAnsi="Arial" w:cs="Arial"/>
                <w:color w:val="auto"/>
                <w:sz w:val="24"/>
                <w:szCs w:val="24"/>
                <w:lang w:eastAsia="zh-CN"/>
              </w:rPr>
            </w:pPr>
            <w:proofErr w:type="spellStart"/>
            <w:r>
              <w:rPr>
                <w:rFonts w:ascii="Arial" w:hAnsi="Arial" w:cs="Arial"/>
                <w:color w:val="auto"/>
                <w:sz w:val="24"/>
                <w:szCs w:val="24"/>
                <w:lang w:eastAsia="zh-CN"/>
              </w:rPr>
              <w:t>кольников</w:t>
            </w:r>
            <w:proofErr w:type="spellEnd"/>
            <w:r>
              <w:rPr>
                <w:rFonts w:ascii="Arial" w:hAnsi="Arial" w:cs="Arial"/>
                <w:color w:val="auto"/>
                <w:sz w:val="24"/>
                <w:szCs w:val="24"/>
                <w:lang w:eastAsia="zh-CN"/>
              </w:rPr>
              <w:t xml:space="preserve"> с окру-</w:t>
            </w:r>
          </w:p>
          <w:p w:rsidR="007B2FA8" w:rsidRDefault="007B2FA8">
            <w:pPr>
              <w:tabs>
                <w:tab w:val="center" w:pos="7653"/>
                <w:tab w:val="left" w:pos="14000"/>
              </w:tabs>
              <w:rPr>
                <w:rFonts w:ascii="Arial" w:hAnsi="Arial" w:cs="Arial"/>
                <w:color w:val="auto"/>
                <w:sz w:val="24"/>
                <w:szCs w:val="24"/>
                <w:lang w:eastAsia="zh-CN"/>
              </w:rPr>
            </w:pPr>
            <w:proofErr w:type="spellStart"/>
            <w:r>
              <w:rPr>
                <w:rFonts w:ascii="Arial" w:hAnsi="Arial" w:cs="Arial"/>
                <w:color w:val="auto"/>
                <w:sz w:val="24"/>
                <w:szCs w:val="24"/>
                <w:lang w:eastAsia="zh-CN"/>
              </w:rPr>
              <w:t>жающими</w:t>
            </w:r>
            <w:proofErr w:type="spellEnd"/>
            <w:r>
              <w:rPr>
                <w:rFonts w:ascii="Arial" w:hAnsi="Arial" w:cs="Arial"/>
                <w:color w:val="auto"/>
                <w:sz w:val="24"/>
                <w:szCs w:val="24"/>
                <w:lang w:eastAsia="zh-CN"/>
              </w:rPr>
              <w:t xml:space="preserve"> </w:t>
            </w:r>
            <w:proofErr w:type="spellStart"/>
            <w:r>
              <w:rPr>
                <w:rFonts w:ascii="Arial" w:hAnsi="Arial" w:cs="Arial"/>
                <w:color w:val="auto"/>
                <w:sz w:val="24"/>
                <w:szCs w:val="24"/>
                <w:lang w:eastAsia="zh-CN"/>
              </w:rPr>
              <w:t>социаль</w:t>
            </w:r>
            <w:proofErr w:type="spellEnd"/>
            <w:r>
              <w:rPr>
                <w:rFonts w:ascii="Arial" w:hAnsi="Arial" w:cs="Arial"/>
                <w:color w:val="auto"/>
                <w:sz w:val="24"/>
                <w:szCs w:val="24"/>
                <w:lang w:eastAsia="zh-CN"/>
              </w:rPr>
              <w:t>-</w:t>
            </w:r>
          </w:p>
          <w:p w:rsidR="007B2FA8" w:rsidRDefault="007B2FA8">
            <w:pPr>
              <w:tabs>
                <w:tab w:val="center" w:pos="7653"/>
                <w:tab w:val="left" w:pos="14000"/>
              </w:tabs>
              <w:rPr>
                <w:rFonts w:ascii="Arial" w:hAnsi="Arial" w:cs="Arial"/>
                <w:color w:val="auto"/>
                <w:sz w:val="24"/>
                <w:szCs w:val="24"/>
                <w:lang w:eastAsia="zh-CN"/>
              </w:rPr>
            </w:pPr>
            <w:r>
              <w:rPr>
                <w:rFonts w:ascii="Arial" w:hAnsi="Arial" w:cs="Arial"/>
                <w:color w:val="auto"/>
                <w:sz w:val="24"/>
                <w:szCs w:val="24"/>
                <w:lang w:eastAsia="zh-CN"/>
              </w:rPr>
              <w:t xml:space="preserve">ной </w:t>
            </w:r>
            <w:proofErr w:type="spellStart"/>
            <w:r>
              <w:rPr>
                <w:rFonts w:ascii="Arial" w:hAnsi="Arial" w:cs="Arial"/>
                <w:color w:val="auto"/>
                <w:sz w:val="24"/>
                <w:szCs w:val="24"/>
                <w:lang w:eastAsia="zh-CN"/>
              </w:rPr>
              <w:t>действитель</w:t>
            </w:r>
            <w:proofErr w:type="spellEnd"/>
            <w:r>
              <w:rPr>
                <w:rFonts w:ascii="Arial" w:hAnsi="Arial" w:cs="Arial"/>
                <w:color w:val="auto"/>
                <w:sz w:val="24"/>
                <w:szCs w:val="24"/>
                <w:lang w:eastAsia="zh-CN"/>
              </w:rPr>
              <w:t>-</w:t>
            </w:r>
          </w:p>
          <w:p w:rsidR="007B2FA8" w:rsidRDefault="007B2FA8">
            <w:pPr>
              <w:tabs>
                <w:tab w:val="center" w:pos="7653"/>
                <w:tab w:val="left" w:pos="14000"/>
              </w:tabs>
              <w:rPr>
                <w:rFonts w:ascii="Arial" w:hAnsi="Arial" w:cs="Arial"/>
                <w:color w:val="auto"/>
                <w:sz w:val="24"/>
                <w:szCs w:val="24"/>
                <w:lang w:eastAsia="zh-CN"/>
              </w:rPr>
            </w:pPr>
            <w:proofErr w:type="spellStart"/>
            <w:r>
              <w:rPr>
                <w:rFonts w:ascii="Arial" w:hAnsi="Arial" w:cs="Arial"/>
                <w:color w:val="auto"/>
                <w:sz w:val="24"/>
                <w:szCs w:val="24"/>
                <w:lang w:eastAsia="zh-CN"/>
              </w:rPr>
              <w:t>ностью</w:t>
            </w:r>
            <w:proofErr w:type="spellEnd"/>
            <w:r>
              <w:rPr>
                <w:rFonts w:ascii="Arial" w:hAnsi="Arial" w:cs="Arial"/>
                <w:color w:val="auto"/>
                <w:sz w:val="24"/>
                <w:szCs w:val="24"/>
                <w:lang w:eastAsia="zh-CN"/>
              </w:rPr>
              <w:t xml:space="preserve"> </w:t>
            </w:r>
          </w:p>
          <w:p w:rsidR="007B2FA8" w:rsidRDefault="007B2FA8">
            <w:pPr>
              <w:tabs>
                <w:tab w:val="center" w:pos="7653"/>
                <w:tab w:val="left" w:pos="14000"/>
              </w:tabs>
              <w:rPr>
                <w:rFonts w:ascii="Arial" w:hAnsi="Arial" w:cs="Arial"/>
                <w:color w:val="auto"/>
                <w:sz w:val="24"/>
                <w:szCs w:val="24"/>
                <w:lang w:eastAsia="zh-CN"/>
              </w:rPr>
            </w:pPr>
            <w:proofErr w:type="spellStart"/>
            <w:r>
              <w:rPr>
                <w:rFonts w:ascii="Arial" w:hAnsi="Arial" w:cs="Arial"/>
                <w:color w:val="auto"/>
                <w:sz w:val="24"/>
                <w:szCs w:val="24"/>
                <w:lang w:eastAsia="zh-CN"/>
              </w:rPr>
              <w:t>Н.В.Алёшина</w:t>
            </w:r>
            <w:proofErr w:type="spellEnd"/>
          </w:p>
        </w:tc>
        <w:tc>
          <w:tcPr>
            <w:tcW w:w="1875" w:type="dxa"/>
            <w:tcBorders>
              <w:top w:val="single" w:sz="4" w:space="0" w:color="auto"/>
              <w:left w:val="single" w:sz="4" w:space="0" w:color="auto"/>
              <w:bottom w:val="single" w:sz="4" w:space="0" w:color="auto"/>
              <w:right w:val="single" w:sz="4" w:space="0" w:color="auto"/>
            </w:tcBorders>
            <w:hideMark/>
          </w:tcPr>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lastRenderedPageBreak/>
              <w:t>Программа «Юный эколог»</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С.Н.Николаева</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 xml:space="preserve">Программа </w:t>
            </w:r>
            <w:proofErr w:type="spellStart"/>
            <w:r>
              <w:rPr>
                <w:rFonts w:ascii="Arial" w:hAnsi="Arial" w:cs="Arial"/>
                <w:color w:val="auto"/>
                <w:sz w:val="24"/>
                <w:szCs w:val="24"/>
              </w:rPr>
              <w:t>эколо</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гического</w:t>
            </w:r>
            <w:proofErr w:type="spellEnd"/>
            <w:r>
              <w:rPr>
                <w:rFonts w:ascii="Arial" w:hAnsi="Arial" w:cs="Arial"/>
                <w:color w:val="auto"/>
                <w:sz w:val="24"/>
                <w:szCs w:val="24"/>
              </w:rPr>
              <w:t xml:space="preserve"> </w:t>
            </w:r>
            <w:proofErr w:type="spellStart"/>
            <w:r>
              <w:rPr>
                <w:rFonts w:ascii="Arial" w:hAnsi="Arial" w:cs="Arial"/>
                <w:color w:val="auto"/>
                <w:sz w:val="24"/>
                <w:szCs w:val="24"/>
              </w:rPr>
              <w:t>образо</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вания</w:t>
            </w:r>
            <w:proofErr w:type="spellEnd"/>
            <w:r>
              <w:rPr>
                <w:rFonts w:ascii="Arial" w:hAnsi="Arial" w:cs="Arial"/>
                <w:color w:val="auto"/>
                <w:sz w:val="24"/>
                <w:szCs w:val="24"/>
              </w:rPr>
              <w:t xml:space="preserve"> </w:t>
            </w:r>
            <w:proofErr w:type="spellStart"/>
            <w:r>
              <w:rPr>
                <w:rFonts w:ascii="Arial" w:hAnsi="Arial" w:cs="Arial"/>
                <w:color w:val="auto"/>
                <w:sz w:val="24"/>
                <w:szCs w:val="24"/>
              </w:rPr>
              <w:t>дошкольни</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lastRenderedPageBreak/>
              <w:t>ков «Наш дом-природа»</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Н.А.Рыжова</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 xml:space="preserve">Программа </w:t>
            </w:r>
            <w:proofErr w:type="spellStart"/>
            <w:r>
              <w:rPr>
                <w:rFonts w:ascii="Arial" w:hAnsi="Arial" w:cs="Arial"/>
                <w:color w:val="auto"/>
                <w:sz w:val="24"/>
                <w:szCs w:val="24"/>
              </w:rPr>
              <w:t>эколо</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гического</w:t>
            </w:r>
            <w:proofErr w:type="spellEnd"/>
            <w:r>
              <w:rPr>
                <w:rFonts w:ascii="Arial" w:hAnsi="Arial" w:cs="Arial"/>
                <w:color w:val="auto"/>
                <w:sz w:val="24"/>
                <w:szCs w:val="24"/>
              </w:rPr>
              <w:t xml:space="preserve"> </w:t>
            </w:r>
            <w:proofErr w:type="spellStart"/>
            <w:r>
              <w:rPr>
                <w:rFonts w:ascii="Arial" w:hAnsi="Arial" w:cs="Arial"/>
                <w:color w:val="auto"/>
                <w:sz w:val="24"/>
                <w:szCs w:val="24"/>
              </w:rPr>
              <w:t>воспи</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тания</w:t>
            </w:r>
            <w:proofErr w:type="spellEnd"/>
            <w:r>
              <w:rPr>
                <w:rFonts w:ascii="Arial" w:hAnsi="Arial" w:cs="Arial"/>
                <w:color w:val="auto"/>
                <w:sz w:val="24"/>
                <w:szCs w:val="24"/>
              </w:rPr>
              <w:t xml:space="preserve"> </w:t>
            </w:r>
            <w:proofErr w:type="spellStart"/>
            <w:r>
              <w:rPr>
                <w:rFonts w:ascii="Arial" w:hAnsi="Arial" w:cs="Arial"/>
                <w:color w:val="auto"/>
                <w:sz w:val="24"/>
                <w:szCs w:val="24"/>
              </w:rPr>
              <w:t>дошкольни</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ков</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w:t>
            </w:r>
            <w:proofErr w:type="spellStart"/>
            <w:r>
              <w:rPr>
                <w:rFonts w:ascii="Arial" w:hAnsi="Arial" w:cs="Arial"/>
                <w:color w:val="auto"/>
                <w:sz w:val="24"/>
                <w:szCs w:val="24"/>
              </w:rPr>
              <w:t>С.Н.Николаева</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 xml:space="preserve">Программа «Основы </w:t>
            </w:r>
            <w:proofErr w:type="spellStart"/>
            <w:r>
              <w:rPr>
                <w:rFonts w:ascii="Arial" w:hAnsi="Arial" w:cs="Arial"/>
                <w:color w:val="auto"/>
                <w:sz w:val="24"/>
                <w:szCs w:val="24"/>
              </w:rPr>
              <w:t>безопас</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ности</w:t>
            </w:r>
            <w:proofErr w:type="spellEnd"/>
            <w:r>
              <w:rPr>
                <w:rFonts w:ascii="Arial" w:hAnsi="Arial" w:cs="Arial"/>
                <w:color w:val="auto"/>
                <w:sz w:val="24"/>
                <w:szCs w:val="24"/>
              </w:rPr>
              <w:t xml:space="preserve"> детей с </w:t>
            </w:r>
            <w:proofErr w:type="gramStart"/>
            <w:r>
              <w:rPr>
                <w:rFonts w:ascii="Arial" w:hAnsi="Arial" w:cs="Arial"/>
                <w:color w:val="auto"/>
                <w:sz w:val="24"/>
                <w:szCs w:val="24"/>
              </w:rPr>
              <w:t>дошкольного</w:t>
            </w:r>
            <w:proofErr w:type="gramEnd"/>
            <w:r>
              <w:rPr>
                <w:rFonts w:ascii="Arial" w:hAnsi="Arial" w:cs="Arial"/>
                <w:color w:val="auto"/>
                <w:sz w:val="24"/>
                <w:szCs w:val="24"/>
              </w:rPr>
              <w:t xml:space="preserve"> воз-</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раста</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Р.Б.Стеркина</w:t>
            </w:r>
            <w:proofErr w:type="spellEnd"/>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О.Л.Князева</w:t>
            </w:r>
            <w:proofErr w:type="spellEnd"/>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Н.Н.Авдеева</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Программа по развитию речи в детском саду</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w:t>
            </w:r>
            <w:proofErr w:type="spellStart"/>
            <w:r>
              <w:rPr>
                <w:rFonts w:ascii="Arial" w:hAnsi="Arial" w:cs="Arial"/>
                <w:color w:val="auto"/>
                <w:sz w:val="24"/>
                <w:szCs w:val="24"/>
              </w:rPr>
              <w:t>О.С.Ушакова</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 xml:space="preserve">Программа по обучению детей </w:t>
            </w:r>
            <w:proofErr w:type="gramStart"/>
            <w:r>
              <w:rPr>
                <w:rFonts w:ascii="Arial" w:hAnsi="Arial" w:cs="Arial"/>
                <w:color w:val="auto"/>
                <w:sz w:val="24"/>
                <w:szCs w:val="24"/>
              </w:rPr>
              <w:t>дошкольного</w:t>
            </w:r>
            <w:proofErr w:type="gramEnd"/>
            <w:r>
              <w:rPr>
                <w:rFonts w:ascii="Arial" w:hAnsi="Arial" w:cs="Arial"/>
                <w:color w:val="auto"/>
                <w:sz w:val="24"/>
                <w:szCs w:val="24"/>
              </w:rPr>
              <w:t xml:space="preserve"> воз-</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раста</w:t>
            </w:r>
            <w:proofErr w:type="spellEnd"/>
            <w:r>
              <w:rPr>
                <w:rFonts w:ascii="Arial" w:hAnsi="Arial" w:cs="Arial"/>
                <w:color w:val="auto"/>
                <w:sz w:val="24"/>
                <w:szCs w:val="24"/>
              </w:rPr>
              <w:t xml:space="preserve"> элементам </w:t>
            </w:r>
            <w:r>
              <w:rPr>
                <w:rFonts w:ascii="Arial" w:hAnsi="Arial" w:cs="Arial"/>
                <w:color w:val="auto"/>
                <w:sz w:val="24"/>
                <w:szCs w:val="24"/>
              </w:rPr>
              <w:lastRenderedPageBreak/>
              <w:t>грамоты «От звука к букве»</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Е.В.Колесникова</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 xml:space="preserve">Программа обучения и </w:t>
            </w:r>
            <w:proofErr w:type="spellStart"/>
            <w:r>
              <w:rPr>
                <w:rFonts w:ascii="Arial" w:hAnsi="Arial" w:cs="Arial"/>
                <w:color w:val="auto"/>
                <w:sz w:val="24"/>
                <w:szCs w:val="24"/>
              </w:rPr>
              <w:t>воспи</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тания</w:t>
            </w:r>
            <w:proofErr w:type="spellEnd"/>
            <w:r>
              <w:rPr>
                <w:rFonts w:ascii="Arial" w:hAnsi="Arial" w:cs="Arial"/>
                <w:color w:val="auto"/>
                <w:sz w:val="24"/>
                <w:szCs w:val="24"/>
              </w:rPr>
              <w:t xml:space="preserve"> детей с ОНР</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Т.Б.Филичева</w:t>
            </w:r>
            <w:proofErr w:type="spellEnd"/>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Г.В.Чиркина</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w:t>
            </w:r>
            <w:proofErr w:type="spellStart"/>
            <w:r>
              <w:rPr>
                <w:rFonts w:ascii="Arial" w:hAnsi="Arial" w:cs="Arial"/>
                <w:color w:val="auto"/>
                <w:sz w:val="24"/>
                <w:szCs w:val="24"/>
              </w:rPr>
              <w:t>Игралочка</w:t>
            </w:r>
            <w:proofErr w:type="spell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Л.Г.Петерсон</w:t>
            </w:r>
            <w:proofErr w:type="spellEnd"/>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Е.Е.Кочемасова</w:t>
            </w:r>
            <w:proofErr w:type="spellEnd"/>
          </w:p>
          <w:p w:rsidR="007B2FA8" w:rsidRDefault="007B2FA8">
            <w:pPr>
              <w:tabs>
                <w:tab w:val="center" w:pos="7653"/>
                <w:tab w:val="left" w:pos="14000"/>
              </w:tabs>
              <w:rPr>
                <w:rFonts w:ascii="Arial" w:hAnsi="Arial" w:cs="Arial"/>
                <w:color w:val="auto"/>
                <w:sz w:val="24"/>
                <w:szCs w:val="24"/>
              </w:rPr>
            </w:pPr>
            <w:r>
              <w:rPr>
                <w:rFonts w:ascii="Arial" w:hAnsi="Arial" w:cs="Arial"/>
                <w:color w:val="auto"/>
                <w:sz w:val="24"/>
                <w:szCs w:val="24"/>
              </w:rPr>
              <w:t xml:space="preserve">«Раз-ступенька», </w:t>
            </w:r>
            <w:proofErr w:type="gramStart"/>
            <w:r>
              <w:rPr>
                <w:rFonts w:ascii="Arial" w:hAnsi="Arial" w:cs="Arial"/>
                <w:color w:val="auto"/>
                <w:sz w:val="24"/>
                <w:szCs w:val="24"/>
              </w:rPr>
              <w:t>два-ступенька</w:t>
            </w:r>
            <w:proofErr w:type="gramEnd"/>
            <w:r>
              <w:rPr>
                <w:rFonts w:ascii="Arial" w:hAnsi="Arial" w:cs="Arial"/>
                <w:color w:val="auto"/>
                <w:sz w:val="24"/>
                <w:szCs w:val="24"/>
              </w:rPr>
              <w:t>»</w:t>
            </w:r>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Л.Г.Петерсон</w:t>
            </w:r>
            <w:proofErr w:type="spellEnd"/>
          </w:p>
          <w:p w:rsidR="007B2FA8" w:rsidRDefault="007B2FA8">
            <w:pPr>
              <w:tabs>
                <w:tab w:val="center" w:pos="7653"/>
                <w:tab w:val="left" w:pos="14000"/>
              </w:tabs>
              <w:rPr>
                <w:rFonts w:ascii="Arial" w:hAnsi="Arial" w:cs="Arial"/>
                <w:color w:val="auto"/>
                <w:sz w:val="24"/>
                <w:szCs w:val="24"/>
              </w:rPr>
            </w:pPr>
            <w:proofErr w:type="spellStart"/>
            <w:r>
              <w:rPr>
                <w:rFonts w:ascii="Arial" w:hAnsi="Arial" w:cs="Arial"/>
                <w:color w:val="auto"/>
                <w:sz w:val="24"/>
                <w:szCs w:val="24"/>
              </w:rPr>
              <w:t>Н.П.Холина</w:t>
            </w:r>
            <w:proofErr w:type="spellEnd"/>
          </w:p>
        </w:tc>
      </w:tr>
    </w:tbl>
    <w:p w:rsidR="007B2FA8" w:rsidRDefault="007B2FA8" w:rsidP="007B2FA8">
      <w:pPr>
        <w:rPr>
          <w:vanish/>
        </w:rPr>
      </w:pPr>
    </w:p>
    <w:tbl>
      <w:tblPr>
        <w:tblW w:w="15315" w:type="dxa"/>
        <w:tblInd w:w="-601" w:type="dxa"/>
        <w:tblLayout w:type="fixed"/>
        <w:tblLook w:val="01E0" w:firstRow="1" w:lastRow="1" w:firstColumn="1" w:lastColumn="1" w:noHBand="0" w:noVBand="0"/>
      </w:tblPr>
      <w:tblGrid>
        <w:gridCol w:w="236"/>
        <w:gridCol w:w="15079"/>
      </w:tblGrid>
      <w:tr w:rsidR="007B2FA8" w:rsidTr="007B2FA8">
        <w:tc>
          <w:tcPr>
            <w:tcW w:w="236" w:type="dxa"/>
          </w:tcPr>
          <w:p w:rsidR="007B2FA8" w:rsidRDefault="007B2FA8">
            <w:pPr>
              <w:ind w:left="-250" w:firstLine="250"/>
              <w:rPr>
                <w:rFonts w:ascii="Arial" w:hAnsi="Arial" w:cs="Arial"/>
                <w:sz w:val="24"/>
                <w:szCs w:val="24"/>
              </w:rPr>
            </w:pPr>
          </w:p>
        </w:tc>
        <w:tc>
          <w:tcPr>
            <w:tcW w:w="15074" w:type="dxa"/>
          </w:tcPr>
          <w:tbl>
            <w:tblPr>
              <w:tblW w:w="14820" w:type="dxa"/>
              <w:tblInd w:w="223" w:type="dxa"/>
              <w:tblLayout w:type="fixed"/>
              <w:tblLook w:val="01E0" w:firstRow="1" w:lastRow="1" w:firstColumn="1" w:lastColumn="1" w:noHBand="0" w:noVBand="0"/>
            </w:tblPr>
            <w:tblGrid>
              <w:gridCol w:w="14820"/>
            </w:tblGrid>
            <w:tr w:rsidR="007B2FA8">
              <w:trPr>
                <w:trHeight w:val="587"/>
              </w:trPr>
              <w:tc>
                <w:tcPr>
                  <w:tcW w:w="14824" w:type="dxa"/>
                </w:tcPr>
                <w:p w:rsidR="007B2FA8" w:rsidRDefault="007B2FA8">
                  <w:pPr>
                    <w:pStyle w:val="a5"/>
                    <w:spacing w:beforeAutospacing="0" w:after="0" w:afterAutospacing="0"/>
                    <w:ind w:left="1067" w:hanging="142"/>
                    <w:jc w:val="right"/>
                    <w:rPr>
                      <w:rFonts w:ascii="Arial" w:hAnsi="Arial" w:cs="Arial"/>
                      <w:color w:val="auto"/>
                      <w:sz w:val="24"/>
                      <w:szCs w:val="24"/>
                    </w:rPr>
                  </w:pPr>
                  <w:r>
                    <w:rPr>
                      <w:rFonts w:ascii="Arial" w:hAnsi="Arial" w:cs="Arial"/>
                      <w:color w:val="auto"/>
                      <w:sz w:val="24"/>
                      <w:szCs w:val="24"/>
                    </w:rPr>
                    <w:t xml:space="preserve">                                                                              </w:t>
                  </w:r>
                </w:p>
                <w:p w:rsidR="007B2FA8" w:rsidRDefault="007B2FA8">
                  <w:pPr>
                    <w:pStyle w:val="a5"/>
                    <w:spacing w:beforeAutospacing="0" w:after="0" w:afterAutospacing="0"/>
                    <w:ind w:left="1067" w:hanging="142"/>
                    <w:jc w:val="right"/>
                    <w:rPr>
                      <w:rFonts w:ascii="Arial" w:hAnsi="Arial" w:cs="Arial"/>
                      <w:color w:val="auto"/>
                      <w:sz w:val="24"/>
                      <w:szCs w:val="24"/>
                    </w:rPr>
                  </w:pPr>
                </w:p>
                <w:p w:rsidR="007B2FA8" w:rsidRDefault="007B2FA8">
                  <w:pPr>
                    <w:pStyle w:val="a5"/>
                    <w:spacing w:beforeAutospacing="0" w:after="0" w:afterAutospacing="0"/>
                    <w:ind w:left="1067" w:hanging="142"/>
                    <w:jc w:val="right"/>
                    <w:rPr>
                      <w:rFonts w:ascii="Arial" w:hAnsi="Arial" w:cs="Arial"/>
                      <w:color w:val="auto"/>
                      <w:sz w:val="24"/>
                      <w:szCs w:val="24"/>
                    </w:rPr>
                  </w:pPr>
                </w:p>
                <w:p w:rsidR="007B2FA8" w:rsidRDefault="007B2FA8">
                  <w:pPr>
                    <w:pStyle w:val="a5"/>
                    <w:spacing w:beforeAutospacing="0" w:after="0" w:afterAutospacing="0"/>
                    <w:ind w:left="1067" w:hanging="142"/>
                    <w:jc w:val="right"/>
                    <w:rPr>
                      <w:rFonts w:ascii="Arial" w:hAnsi="Arial" w:cs="Arial"/>
                      <w:color w:val="auto"/>
                      <w:sz w:val="24"/>
                      <w:szCs w:val="24"/>
                    </w:rPr>
                  </w:pPr>
                </w:p>
                <w:p w:rsidR="007B2FA8" w:rsidRDefault="007B2FA8">
                  <w:pPr>
                    <w:pStyle w:val="a5"/>
                    <w:spacing w:beforeAutospacing="0" w:after="0" w:afterAutospacing="0"/>
                    <w:ind w:left="1067" w:hanging="142"/>
                    <w:jc w:val="right"/>
                    <w:rPr>
                      <w:rFonts w:ascii="Arial" w:hAnsi="Arial" w:cs="Arial"/>
                      <w:color w:val="auto"/>
                      <w:sz w:val="24"/>
                      <w:szCs w:val="24"/>
                    </w:rPr>
                  </w:pPr>
                </w:p>
                <w:p w:rsidR="007B2FA8" w:rsidRDefault="007B2FA8">
                  <w:pPr>
                    <w:pStyle w:val="a5"/>
                    <w:spacing w:beforeAutospacing="0" w:after="0" w:afterAutospacing="0"/>
                    <w:ind w:left="1067" w:hanging="142"/>
                    <w:jc w:val="right"/>
                    <w:rPr>
                      <w:rFonts w:ascii="Arial" w:hAnsi="Arial" w:cs="Arial"/>
                      <w:color w:val="auto"/>
                      <w:sz w:val="24"/>
                      <w:szCs w:val="24"/>
                    </w:rPr>
                  </w:pPr>
                </w:p>
                <w:p w:rsidR="007B2FA8" w:rsidRDefault="007B2FA8">
                  <w:pPr>
                    <w:pStyle w:val="a5"/>
                    <w:spacing w:beforeAutospacing="0" w:after="0" w:afterAutospacing="0"/>
                    <w:ind w:left="1067" w:hanging="142"/>
                    <w:jc w:val="right"/>
                    <w:rPr>
                      <w:rFonts w:ascii="Arial" w:hAnsi="Arial" w:cs="Arial"/>
                      <w:color w:val="auto"/>
                      <w:sz w:val="24"/>
                      <w:szCs w:val="24"/>
                    </w:rPr>
                  </w:pPr>
                </w:p>
                <w:p w:rsidR="007B2FA8" w:rsidRDefault="007B2FA8">
                  <w:pPr>
                    <w:pStyle w:val="a5"/>
                    <w:spacing w:beforeAutospacing="0" w:after="0" w:afterAutospacing="0"/>
                    <w:ind w:left="1067" w:hanging="142"/>
                    <w:jc w:val="right"/>
                    <w:rPr>
                      <w:rFonts w:ascii="Arial" w:hAnsi="Arial" w:cs="Arial"/>
                      <w:color w:val="auto"/>
                      <w:sz w:val="24"/>
                      <w:szCs w:val="24"/>
                    </w:rPr>
                  </w:pPr>
                </w:p>
                <w:p w:rsidR="007B2FA8" w:rsidRDefault="007B2FA8">
                  <w:pPr>
                    <w:pStyle w:val="a5"/>
                    <w:spacing w:beforeAutospacing="0" w:after="0" w:afterAutospacing="0"/>
                    <w:ind w:left="1067" w:hanging="142"/>
                    <w:jc w:val="right"/>
                    <w:rPr>
                      <w:rFonts w:ascii="Arial" w:hAnsi="Arial" w:cs="Arial"/>
                      <w:color w:val="auto"/>
                      <w:sz w:val="24"/>
                      <w:szCs w:val="24"/>
                    </w:rPr>
                  </w:pPr>
                </w:p>
                <w:p w:rsidR="007B2FA8" w:rsidRDefault="007B2FA8">
                  <w:pPr>
                    <w:pStyle w:val="a5"/>
                    <w:spacing w:beforeAutospacing="0" w:after="0" w:afterAutospacing="0"/>
                    <w:ind w:left="1067" w:hanging="142"/>
                    <w:jc w:val="right"/>
                    <w:rPr>
                      <w:rFonts w:ascii="Arial" w:hAnsi="Arial" w:cs="Arial"/>
                      <w:color w:val="auto"/>
                      <w:sz w:val="24"/>
                      <w:szCs w:val="24"/>
                    </w:rPr>
                  </w:pPr>
                  <w:r>
                    <w:rPr>
                      <w:rFonts w:ascii="Arial" w:hAnsi="Arial" w:cs="Arial"/>
                      <w:color w:val="auto"/>
                      <w:sz w:val="24"/>
                      <w:szCs w:val="24"/>
                    </w:rPr>
                    <w:t xml:space="preserve">   Приложение 2</w:t>
                  </w:r>
                </w:p>
                <w:p w:rsidR="007B2FA8" w:rsidRDefault="007B2FA8">
                  <w:pPr>
                    <w:tabs>
                      <w:tab w:val="left" w:pos="9299"/>
                    </w:tabs>
                    <w:jc w:val="right"/>
                    <w:rPr>
                      <w:rFonts w:ascii="Arial" w:hAnsi="Arial" w:cs="Arial"/>
                      <w:color w:val="auto"/>
                      <w:sz w:val="24"/>
                      <w:szCs w:val="24"/>
                    </w:rPr>
                  </w:pPr>
                  <w:r>
                    <w:rPr>
                      <w:rFonts w:ascii="Arial" w:hAnsi="Arial" w:cs="Arial"/>
                      <w:color w:val="auto"/>
                      <w:sz w:val="24"/>
                      <w:szCs w:val="24"/>
                    </w:rPr>
                    <w:lastRenderedPageBreak/>
                    <w:t xml:space="preserve">к Административному регламенту </w:t>
                  </w:r>
                </w:p>
                <w:p w:rsidR="007B2FA8" w:rsidRDefault="007B2FA8">
                  <w:pPr>
                    <w:tabs>
                      <w:tab w:val="left" w:pos="9299"/>
                    </w:tabs>
                    <w:jc w:val="right"/>
                    <w:rPr>
                      <w:rFonts w:ascii="Arial" w:hAnsi="Arial" w:cs="Arial"/>
                      <w:color w:val="auto"/>
                      <w:sz w:val="24"/>
                      <w:szCs w:val="24"/>
                    </w:rPr>
                  </w:pPr>
                  <w:r>
                    <w:rPr>
                      <w:rFonts w:ascii="Arial" w:hAnsi="Arial" w:cs="Arial"/>
                      <w:color w:val="auto"/>
                      <w:sz w:val="24"/>
                      <w:szCs w:val="24"/>
                    </w:rPr>
                    <w:t xml:space="preserve"> предоставления муниципальной услуги  </w:t>
                  </w:r>
                </w:p>
                <w:p w:rsidR="007B2FA8" w:rsidRDefault="007B2FA8">
                  <w:pPr>
                    <w:widowControl w:val="0"/>
                    <w:tabs>
                      <w:tab w:val="left" w:pos="9299"/>
                    </w:tabs>
                    <w:suppressAutoHyphens/>
                    <w:ind w:firstLine="176"/>
                    <w:jc w:val="right"/>
                    <w:rPr>
                      <w:rFonts w:ascii="Arial" w:hAnsi="Arial" w:cs="Arial"/>
                      <w:bCs/>
                      <w:color w:val="auto"/>
                      <w:sz w:val="24"/>
                      <w:szCs w:val="24"/>
                    </w:rPr>
                  </w:pPr>
                  <w:r>
                    <w:rPr>
                      <w:rFonts w:ascii="Arial" w:hAnsi="Arial" w:cs="Arial"/>
                      <w:bCs/>
                      <w:color w:val="auto"/>
                      <w:sz w:val="24"/>
                      <w:szCs w:val="24"/>
                    </w:rPr>
                    <w:t xml:space="preserve">                                           «Предоставление информации </w:t>
                  </w:r>
                  <w:proofErr w:type="gramStart"/>
                  <w:r>
                    <w:rPr>
                      <w:rFonts w:ascii="Arial" w:hAnsi="Arial" w:cs="Arial"/>
                      <w:bCs/>
                      <w:color w:val="auto"/>
                      <w:sz w:val="24"/>
                      <w:szCs w:val="24"/>
                    </w:rPr>
                    <w:t>об</w:t>
                  </w:r>
                  <w:proofErr w:type="gramEnd"/>
                  <w:r>
                    <w:rPr>
                      <w:rFonts w:ascii="Arial" w:hAnsi="Arial" w:cs="Arial"/>
                      <w:bCs/>
                      <w:color w:val="auto"/>
                      <w:sz w:val="24"/>
                      <w:szCs w:val="24"/>
                    </w:rPr>
                    <w:t xml:space="preserve">                 </w:t>
                  </w:r>
                </w:p>
                <w:p w:rsidR="007B2FA8" w:rsidRDefault="007B2FA8">
                  <w:pPr>
                    <w:widowControl w:val="0"/>
                    <w:tabs>
                      <w:tab w:val="left" w:pos="9299"/>
                    </w:tabs>
                    <w:suppressAutoHyphens/>
                    <w:jc w:val="right"/>
                    <w:rPr>
                      <w:rFonts w:ascii="Arial" w:hAnsi="Arial" w:cs="Arial"/>
                      <w:bCs/>
                      <w:color w:val="auto"/>
                      <w:sz w:val="24"/>
                      <w:szCs w:val="24"/>
                    </w:rPr>
                  </w:pPr>
                  <w:r>
                    <w:rPr>
                      <w:rFonts w:ascii="Arial" w:hAnsi="Arial" w:cs="Arial"/>
                      <w:bCs/>
                      <w:color w:val="auto"/>
                      <w:sz w:val="24"/>
                      <w:szCs w:val="24"/>
                    </w:rPr>
                    <w:t xml:space="preserve">                                                            образовательных </w:t>
                  </w:r>
                  <w:proofErr w:type="gramStart"/>
                  <w:r>
                    <w:rPr>
                      <w:rFonts w:ascii="Arial" w:hAnsi="Arial" w:cs="Arial"/>
                      <w:bCs/>
                      <w:color w:val="auto"/>
                      <w:sz w:val="24"/>
                      <w:szCs w:val="24"/>
                    </w:rPr>
                    <w:t>программах</w:t>
                  </w:r>
                  <w:proofErr w:type="gramEnd"/>
                  <w:r>
                    <w:rPr>
                      <w:rFonts w:ascii="Arial" w:hAnsi="Arial" w:cs="Arial"/>
                      <w:bCs/>
                      <w:color w:val="auto"/>
                      <w:sz w:val="24"/>
                      <w:szCs w:val="24"/>
                    </w:rPr>
                    <w:t xml:space="preserve"> и учебных  </w:t>
                  </w:r>
                </w:p>
                <w:p w:rsidR="007B2FA8" w:rsidRDefault="007B2FA8">
                  <w:pPr>
                    <w:widowControl w:val="0"/>
                    <w:tabs>
                      <w:tab w:val="left" w:pos="9299"/>
                    </w:tabs>
                    <w:suppressAutoHyphens/>
                    <w:jc w:val="right"/>
                    <w:rPr>
                      <w:rFonts w:ascii="Arial" w:hAnsi="Arial" w:cs="Arial"/>
                      <w:bCs/>
                      <w:color w:val="auto"/>
                      <w:sz w:val="24"/>
                      <w:szCs w:val="24"/>
                    </w:rPr>
                  </w:pPr>
                  <w:r>
                    <w:rPr>
                      <w:rFonts w:ascii="Arial" w:hAnsi="Arial" w:cs="Arial"/>
                      <w:bCs/>
                      <w:color w:val="auto"/>
                      <w:sz w:val="24"/>
                      <w:szCs w:val="24"/>
                    </w:rPr>
                    <w:t xml:space="preserve">                                                         </w:t>
                  </w:r>
                  <w:proofErr w:type="gramStart"/>
                  <w:r>
                    <w:rPr>
                      <w:rFonts w:ascii="Arial" w:hAnsi="Arial" w:cs="Arial"/>
                      <w:bCs/>
                      <w:color w:val="auto"/>
                      <w:sz w:val="24"/>
                      <w:szCs w:val="24"/>
                    </w:rPr>
                    <w:t>планах</w:t>
                  </w:r>
                  <w:proofErr w:type="gramEnd"/>
                  <w:r>
                    <w:rPr>
                      <w:rFonts w:ascii="Arial" w:hAnsi="Arial" w:cs="Arial"/>
                      <w:bCs/>
                      <w:color w:val="auto"/>
                      <w:sz w:val="24"/>
                      <w:szCs w:val="24"/>
                    </w:rPr>
                    <w:t xml:space="preserve">, рабочих программах учебных  </w:t>
                  </w:r>
                </w:p>
                <w:p w:rsidR="007B2FA8" w:rsidRDefault="007B2FA8">
                  <w:pPr>
                    <w:widowControl w:val="0"/>
                    <w:tabs>
                      <w:tab w:val="left" w:pos="9299"/>
                    </w:tabs>
                    <w:suppressAutoHyphens/>
                    <w:ind w:left="936" w:hanging="992"/>
                    <w:jc w:val="right"/>
                    <w:rPr>
                      <w:rFonts w:ascii="Arial" w:hAnsi="Arial" w:cs="Arial"/>
                      <w:bCs/>
                      <w:color w:val="auto"/>
                      <w:sz w:val="24"/>
                      <w:szCs w:val="24"/>
                    </w:rPr>
                  </w:pPr>
                  <w:r>
                    <w:rPr>
                      <w:rFonts w:ascii="Arial" w:hAnsi="Arial" w:cs="Arial"/>
                      <w:bCs/>
                      <w:color w:val="auto"/>
                      <w:sz w:val="24"/>
                      <w:szCs w:val="24"/>
                    </w:rPr>
                    <w:t xml:space="preserve">                                                   курсов, предметов, дисциплин (модулей), </w:t>
                  </w:r>
                </w:p>
                <w:p w:rsidR="007B2FA8" w:rsidRDefault="007B2FA8">
                  <w:pPr>
                    <w:widowControl w:val="0"/>
                    <w:tabs>
                      <w:tab w:val="left" w:pos="9299"/>
                      <w:tab w:val="left" w:pos="14716"/>
                    </w:tabs>
                    <w:suppressAutoHyphens/>
                    <w:ind w:left="936" w:right="175" w:hanging="992"/>
                    <w:jc w:val="right"/>
                    <w:rPr>
                      <w:rFonts w:ascii="Arial" w:hAnsi="Arial" w:cs="Arial"/>
                      <w:color w:val="auto"/>
                      <w:sz w:val="24"/>
                      <w:szCs w:val="24"/>
                    </w:rPr>
                  </w:pPr>
                  <w:r>
                    <w:rPr>
                      <w:rFonts w:ascii="Arial" w:hAnsi="Arial" w:cs="Arial"/>
                      <w:bCs/>
                      <w:color w:val="auto"/>
                      <w:sz w:val="24"/>
                      <w:szCs w:val="24"/>
                    </w:rPr>
                    <w:t xml:space="preserve">               годовых календарных учебных </w:t>
                  </w:r>
                  <w:proofErr w:type="gramStart"/>
                  <w:r>
                    <w:rPr>
                      <w:rFonts w:ascii="Arial" w:hAnsi="Arial" w:cs="Arial"/>
                      <w:bCs/>
                      <w:color w:val="auto"/>
                      <w:sz w:val="24"/>
                      <w:szCs w:val="24"/>
                    </w:rPr>
                    <w:t>графиках</w:t>
                  </w:r>
                  <w:proofErr w:type="gramEnd"/>
                  <w:r>
                    <w:rPr>
                      <w:rFonts w:ascii="Arial" w:hAnsi="Arial" w:cs="Arial"/>
                      <w:bCs/>
                      <w:color w:val="auto"/>
                      <w:sz w:val="24"/>
                      <w:szCs w:val="24"/>
                    </w:rPr>
                    <w:t>»</w:t>
                  </w:r>
                </w:p>
              </w:tc>
            </w:tr>
          </w:tbl>
          <w:p w:rsidR="007B2FA8" w:rsidRDefault="007B2FA8">
            <w:pPr>
              <w:jc w:val="center"/>
              <w:rPr>
                <w:rFonts w:ascii="Arial" w:hAnsi="Arial" w:cs="Arial"/>
                <w:color w:val="auto"/>
                <w:sz w:val="24"/>
                <w:szCs w:val="24"/>
              </w:rPr>
            </w:pPr>
            <w:r>
              <w:rPr>
                <w:rFonts w:ascii="Arial" w:hAnsi="Arial" w:cs="Arial"/>
                <w:color w:val="auto"/>
                <w:sz w:val="24"/>
                <w:szCs w:val="24"/>
              </w:rPr>
              <w:lastRenderedPageBreak/>
              <w:t xml:space="preserve">                                   </w:t>
            </w:r>
          </w:p>
          <w:p w:rsidR="007B2FA8" w:rsidRDefault="007B2FA8">
            <w:pPr>
              <w:rPr>
                <w:rFonts w:ascii="Arial" w:hAnsi="Arial" w:cs="Arial"/>
                <w:color w:val="auto"/>
                <w:sz w:val="24"/>
                <w:szCs w:val="24"/>
              </w:rPr>
            </w:pPr>
          </w:p>
          <w:p w:rsidR="007B2FA8" w:rsidRDefault="007B2FA8">
            <w:pPr>
              <w:jc w:val="center"/>
              <w:rPr>
                <w:rFonts w:ascii="Arial" w:hAnsi="Arial" w:cs="Arial"/>
                <w:color w:val="auto"/>
                <w:sz w:val="24"/>
                <w:szCs w:val="24"/>
              </w:rPr>
            </w:pPr>
          </w:p>
          <w:p w:rsidR="007B2FA8" w:rsidRDefault="007B2FA8">
            <w:pPr>
              <w:jc w:val="center"/>
              <w:rPr>
                <w:rFonts w:ascii="Arial" w:hAnsi="Arial" w:cs="Arial"/>
                <w:color w:val="auto"/>
                <w:sz w:val="24"/>
                <w:szCs w:val="24"/>
              </w:rPr>
            </w:pPr>
            <w:r>
              <w:rPr>
                <w:rFonts w:ascii="Arial" w:hAnsi="Arial" w:cs="Arial"/>
                <w:color w:val="auto"/>
                <w:sz w:val="24"/>
                <w:szCs w:val="24"/>
              </w:rPr>
              <w:t>Список</w:t>
            </w:r>
          </w:p>
          <w:p w:rsidR="007B2FA8" w:rsidRDefault="007B2FA8">
            <w:pPr>
              <w:jc w:val="center"/>
              <w:rPr>
                <w:rFonts w:ascii="Arial" w:hAnsi="Arial" w:cs="Arial"/>
                <w:color w:val="auto"/>
                <w:sz w:val="24"/>
                <w:szCs w:val="24"/>
              </w:rPr>
            </w:pPr>
            <w:r>
              <w:rPr>
                <w:rFonts w:ascii="Arial" w:hAnsi="Arial" w:cs="Arial"/>
                <w:color w:val="auto"/>
                <w:sz w:val="24"/>
                <w:szCs w:val="24"/>
              </w:rPr>
              <w:t xml:space="preserve"> муниципальных общеобразовательных учреждений </w:t>
            </w:r>
          </w:p>
          <w:p w:rsidR="007B2FA8" w:rsidRDefault="007B2FA8">
            <w:pPr>
              <w:jc w:val="center"/>
              <w:rPr>
                <w:rFonts w:ascii="Arial" w:hAnsi="Arial" w:cs="Arial"/>
                <w:color w:val="auto"/>
                <w:sz w:val="24"/>
                <w:szCs w:val="24"/>
              </w:rPr>
            </w:pPr>
          </w:p>
          <w:tbl>
            <w:tblPr>
              <w:tblW w:w="14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4586"/>
              <w:gridCol w:w="2693"/>
              <w:gridCol w:w="2977"/>
              <w:gridCol w:w="3969"/>
            </w:tblGrid>
            <w:tr w:rsidR="007B2FA8">
              <w:tc>
                <w:tcPr>
                  <w:tcW w:w="594" w:type="dxa"/>
                  <w:tcBorders>
                    <w:top w:val="single" w:sz="4" w:space="0" w:color="000000"/>
                    <w:left w:val="single" w:sz="4" w:space="0" w:color="000000"/>
                    <w:bottom w:val="single" w:sz="4" w:space="0" w:color="000000"/>
                    <w:right w:val="single" w:sz="4" w:space="0" w:color="000000"/>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п</w:t>
                  </w:r>
                  <w:proofErr w:type="gramEnd"/>
                  <w:r>
                    <w:rPr>
                      <w:rFonts w:ascii="Arial" w:hAnsi="Arial" w:cs="Arial"/>
                      <w:color w:val="auto"/>
                      <w:sz w:val="24"/>
                      <w:szCs w:val="24"/>
                    </w:rPr>
                    <w:t>/п</w:t>
                  </w:r>
                </w:p>
              </w:tc>
              <w:tc>
                <w:tcPr>
                  <w:tcW w:w="4586" w:type="dxa"/>
                  <w:tcBorders>
                    <w:top w:val="single" w:sz="4" w:space="0" w:color="000000"/>
                    <w:left w:val="single" w:sz="4" w:space="0" w:color="000000"/>
                    <w:bottom w:val="single" w:sz="4" w:space="0" w:color="000000"/>
                    <w:right w:val="single" w:sz="4" w:space="0" w:color="000000"/>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Наименование ОУ</w:t>
                  </w:r>
                </w:p>
              </w:tc>
              <w:tc>
                <w:tcPr>
                  <w:tcW w:w="2693" w:type="dxa"/>
                  <w:tcBorders>
                    <w:top w:val="single" w:sz="4" w:space="0" w:color="000000"/>
                    <w:left w:val="single" w:sz="4" w:space="0" w:color="000000"/>
                    <w:bottom w:val="single" w:sz="4" w:space="0" w:color="000000"/>
                    <w:right w:val="single" w:sz="4" w:space="0" w:color="000000"/>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Почтовый адрес, индекс</w:t>
                  </w:r>
                </w:p>
              </w:tc>
              <w:tc>
                <w:tcPr>
                  <w:tcW w:w="2977" w:type="dxa"/>
                  <w:tcBorders>
                    <w:top w:val="single" w:sz="4" w:space="0" w:color="000000"/>
                    <w:left w:val="single" w:sz="4" w:space="0" w:color="000000"/>
                    <w:bottom w:val="single" w:sz="4" w:space="0" w:color="000000"/>
                    <w:right w:val="single" w:sz="4" w:space="0" w:color="000000"/>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Телефон, факс</w:t>
                  </w:r>
                </w:p>
              </w:tc>
              <w:tc>
                <w:tcPr>
                  <w:tcW w:w="3969" w:type="dxa"/>
                  <w:tcBorders>
                    <w:top w:val="single" w:sz="4" w:space="0" w:color="000000"/>
                    <w:left w:val="single" w:sz="4" w:space="0" w:color="000000"/>
                    <w:bottom w:val="single" w:sz="4" w:space="0" w:color="000000"/>
                    <w:right w:val="single" w:sz="4" w:space="0" w:color="000000"/>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Адрес электронной почты</w:t>
                  </w:r>
                </w:p>
              </w:tc>
            </w:tr>
            <w:tr w:rsidR="007B2FA8">
              <w:tc>
                <w:tcPr>
                  <w:tcW w:w="594" w:type="dxa"/>
                  <w:tcBorders>
                    <w:top w:val="single" w:sz="4" w:space="0" w:color="000000"/>
                    <w:left w:val="single" w:sz="4" w:space="0" w:color="000000"/>
                    <w:bottom w:val="single" w:sz="4" w:space="0" w:color="000000"/>
                    <w:right w:val="single" w:sz="4" w:space="0" w:color="000000"/>
                  </w:tcBorders>
                </w:tcPr>
                <w:p w:rsidR="007B2FA8" w:rsidRDefault="007B2FA8">
                  <w:pPr>
                    <w:numPr>
                      <w:ilvl w:val="0"/>
                      <w:numId w:val="12"/>
                    </w:numPr>
                    <w:jc w:val="center"/>
                    <w:rPr>
                      <w:rFonts w:ascii="Arial" w:hAnsi="Arial" w:cs="Arial"/>
                      <w:color w:val="auto"/>
                      <w:sz w:val="24"/>
                      <w:szCs w:val="24"/>
                    </w:rPr>
                  </w:pPr>
                </w:p>
              </w:tc>
              <w:tc>
                <w:tcPr>
                  <w:tcW w:w="4586" w:type="dxa"/>
                  <w:tcBorders>
                    <w:top w:val="single" w:sz="4" w:space="0" w:color="000000"/>
                    <w:left w:val="single" w:sz="4" w:space="0" w:color="000000"/>
                    <w:bottom w:val="single" w:sz="4" w:space="0" w:color="000000"/>
                    <w:right w:val="single" w:sz="4" w:space="0" w:color="000000"/>
                  </w:tcBorders>
                  <w:hideMark/>
                </w:tcPr>
                <w:p w:rsidR="007B2FA8" w:rsidRDefault="007B2FA8">
                  <w:pPr>
                    <w:rPr>
                      <w:rFonts w:ascii="Arial" w:hAnsi="Arial" w:cs="Arial"/>
                      <w:color w:val="auto"/>
                      <w:sz w:val="24"/>
                      <w:szCs w:val="24"/>
                    </w:rPr>
                  </w:pPr>
                  <w:r>
                    <w:rPr>
                      <w:rFonts w:ascii="Arial" w:hAnsi="Arial" w:cs="Arial"/>
                      <w:color w:val="auto"/>
                      <w:sz w:val="24"/>
                      <w:szCs w:val="24"/>
                    </w:rPr>
                    <w:t>Муниципальное казенное общеобразовательное учреждение Дубенская средняя общеобразовательная школа муниципального образования Дубенский район</w:t>
                  </w:r>
                </w:p>
              </w:tc>
              <w:tc>
                <w:tcPr>
                  <w:tcW w:w="2693" w:type="dxa"/>
                  <w:tcBorders>
                    <w:top w:val="single" w:sz="4" w:space="0" w:color="000000"/>
                    <w:left w:val="single" w:sz="4" w:space="0" w:color="000000"/>
                    <w:bottom w:val="single" w:sz="4" w:space="0" w:color="000000"/>
                    <w:right w:val="single" w:sz="4" w:space="0" w:color="000000"/>
                  </w:tcBorders>
                </w:tcPr>
                <w:p w:rsidR="007B2FA8" w:rsidRDefault="007B2FA8">
                  <w:pPr>
                    <w:rPr>
                      <w:rFonts w:ascii="Arial" w:hAnsi="Arial" w:cs="Arial"/>
                      <w:color w:val="auto"/>
                      <w:sz w:val="24"/>
                      <w:szCs w:val="24"/>
                    </w:rPr>
                  </w:pPr>
                  <w:r>
                    <w:rPr>
                      <w:rFonts w:ascii="Arial" w:hAnsi="Arial" w:cs="Arial"/>
                      <w:color w:val="auto"/>
                      <w:sz w:val="24"/>
                      <w:szCs w:val="24"/>
                    </w:rPr>
                    <w:t xml:space="preserve">301160, Тульская область, </w:t>
                  </w:r>
                  <w:proofErr w:type="spellStart"/>
                  <w:r>
                    <w:rPr>
                      <w:rFonts w:ascii="Arial" w:hAnsi="Arial" w:cs="Arial"/>
                      <w:color w:val="auto"/>
                      <w:sz w:val="24"/>
                      <w:szCs w:val="24"/>
                    </w:rPr>
                    <w:t>п</w:t>
                  </w:r>
                  <w:proofErr w:type="gramStart"/>
                  <w:r>
                    <w:rPr>
                      <w:rFonts w:ascii="Arial" w:hAnsi="Arial" w:cs="Arial"/>
                      <w:color w:val="auto"/>
                      <w:sz w:val="24"/>
                      <w:szCs w:val="24"/>
                    </w:rPr>
                    <w:t>.Д</w:t>
                  </w:r>
                  <w:proofErr w:type="gramEnd"/>
                  <w:r>
                    <w:rPr>
                      <w:rFonts w:ascii="Arial" w:hAnsi="Arial" w:cs="Arial"/>
                      <w:color w:val="auto"/>
                      <w:sz w:val="24"/>
                      <w:szCs w:val="24"/>
                    </w:rPr>
                    <w:t>убна</w:t>
                  </w:r>
                  <w:proofErr w:type="spellEnd"/>
                  <w:r>
                    <w:rPr>
                      <w:rFonts w:ascii="Arial" w:hAnsi="Arial" w:cs="Arial"/>
                      <w:color w:val="auto"/>
                      <w:sz w:val="24"/>
                      <w:szCs w:val="24"/>
                    </w:rPr>
                    <w:t xml:space="preserve">, </w:t>
                  </w:r>
                  <w:proofErr w:type="spellStart"/>
                  <w:r>
                    <w:rPr>
                      <w:rFonts w:ascii="Arial" w:hAnsi="Arial" w:cs="Arial"/>
                      <w:color w:val="auto"/>
                      <w:sz w:val="24"/>
                      <w:szCs w:val="24"/>
                    </w:rPr>
                    <w:t>ул.Первомайская</w:t>
                  </w:r>
                  <w:proofErr w:type="spellEnd"/>
                  <w:r>
                    <w:rPr>
                      <w:rFonts w:ascii="Arial" w:hAnsi="Arial" w:cs="Arial"/>
                      <w:color w:val="auto"/>
                      <w:sz w:val="24"/>
                      <w:szCs w:val="24"/>
                    </w:rPr>
                    <w:t>, д.89а</w:t>
                  </w:r>
                </w:p>
                <w:p w:rsidR="007B2FA8" w:rsidRDefault="007B2FA8">
                  <w:pPr>
                    <w:rPr>
                      <w:rFonts w:ascii="Arial" w:hAnsi="Arial" w:cs="Arial"/>
                      <w:color w:val="auto"/>
                      <w:sz w:val="24"/>
                      <w:szCs w:val="24"/>
                    </w:rPr>
                  </w:pPr>
                </w:p>
                <w:p w:rsidR="007B2FA8" w:rsidRDefault="007B2FA8">
                  <w:pPr>
                    <w:jc w:val="center"/>
                    <w:rPr>
                      <w:rFonts w:ascii="Arial" w:hAnsi="Arial" w:cs="Arial"/>
                      <w:color w:val="auto"/>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7B2FA8" w:rsidRDefault="007B2FA8">
                  <w:pPr>
                    <w:jc w:val="center"/>
                    <w:rPr>
                      <w:rFonts w:ascii="Arial" w:hAnsi="Arial" w:cs="Arial"/>
                      <w:color w:val="auto"/>
                      <w:sz w:val="24"/>
                      <w:szCs w:val="24"/>
                    </w:rPr>
                  </w:pPr>
                  <w:r>
                    <w:rPr>
                      <w:rFonts w:ascii="Arial" w:hAnsi="Arial" w:cs="Arial"/>
                      <w:color w:val="auto"/>
                      <w:sz w:val="24"/>
                      <w:szCs w:val="24"/>
                    </w:rPr>
                    <w:t>(4872) 2-17-27</w:t>
                  </w:r>
                </w:p>
                <w:p w:rsidR="007B2FA8" w:rsidRDefault="007B2FA8">
                  <w:pPr>
                    <w:jc w:val="center"/>
                    <w:rPr>
                      <w:rFonts w:ascii="Arial" w:hAnsi="Arial" w:cs="Arial"/>
                      <w:color w:val="auto"/>
                      <w:sz w:val="24"/>
                      <w:szCs w:val="24"/>
                    </w:rPr>
                  </w:pPr>
                  <w:r>
                    <w:rPr>
                      <w:rFonts w:ascii="Arial" w:hAnsi="Arial" w:cs="Arial"/>
                      <w:color w:val="auto"/>
                      <w:sz w:val="24"/>
                      <w:szCs w:val="24"/>
                    </w:rPr>
                    <w:t>(4872) 2-17-01</w:t>
                  </w:r>
                </w:p>
                <w:p w:rsidR="007B2FA8" w:rsidRDefault="007B2FA8">
                  <w:pPr>
                    <w:jc w:val="center"/>
                    <w:rPr>
                      <w:rFonts w:ascii="Arial" w:hAnsi="Arial" w:cs="Arial"/>
                      <w:color w:val="auto"/>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7B2FA8" w:rsidRDefault="007B2FA8">
                  <w:pPr>
                    <w:rPr>
                      <w:rFonts w:ascii="Arial" w:hAnsi="Arial" w:cs="Arial"/>
                      <w:color w:val="auto"/>
                      <w:sz w:val="24"/>
                      <w:szCs w:val="24"/>
                      <w:lang w:val="en-US" w:eastAsia="zh-CN"/>
                    </w:rPr>
                  </w:pPr>
                  <w:proofErr w:type="spellStart"/>
                  <w:r>
                    <w:rPr>
                      <w:rFonts w:ascii="Arial" w:hAnsi="Arial" w:cs="Arial"/>
                      <w:color w:val="auto"/>
                      <w:sz w:val="24"/>
                      <w:szCs w:val="24"/>
                      <w:lang w:eastAsia="zh-CN"/>
                    </w:rPr>
                    <w:t>dubenschool@yandex</w:t>
                  </w:r>
                  <w:proofErr w:type="spellEnd"/>
                  <w:r>
                    <w:rPr>
                      <w:rFonts w:ascii="Arial" w:hAnsi="Arial" w:cs="Arial"/>
                      <w:color w:val="auto"/>
                      <w:sz w:val="24"/>
                      <w:szCs w:val="24"/>
                      <w:lang w:eastAsia="zh-CN"/>
                    </w:rPr>
                    <w:t>.</w:t>
                  </w:r>
                  <w:r>
                    <w:rPr>
                      <w:rFonts w:ascii="Arial" w:hAnsi="Arial" w:cs="Arial"/>
                      <w:color w:val="auto"/>
                      <w:sz w:val="24"/>
                      <w:szCs w:val="24"/>
                      <w:lang w:val="en-US" w:eastAsia="zh-CN"/>
                    </w:rPr>
                    <w:t>ru</w:t>
                  </w:r>
                </w:p>
              </w:tc>
            </w:tr>
            <w:tr w:rsidR="007B2FA8">
              <w:tc>
                <w:tcPr>
                  <w:tcW w:w="594" w:type="dxa"/>
                  <w:tcBorders>
                    <w:top w:val="single" w:sz="4" w:space="0" w:color="000000"/>
                    <w:left w:val="single" w:sz="4" w:space="0" w:color="000000"/>
                    <w:bottom w:val="single" w:sz="4" w:space="0" w:color="000000"/>
                    <w:right w:val="single" w:sz="4" w:space="0" w:color="000000"/>
                  </w:tcBorders>
                </w:tcPr>
                <w:p w:rsidR="007B2FA8" w:rsidRDefault="007B2FA8">
                  <w:pPr>
                    <w:numPr>
                      <w:ilvl w:val="0"/>
                      <w:numId w:val="12"/>
                    </w:numPr>
                    <w:jc w:val="center"/>
                    <w:rPr>
                      <w:rFonts w:ascii="Arial" w:hAnsi="Arial" w:cs="Arial"/>
                      <w:color w:val="auto"/>
                      <w:sz w:val="24"/>
                      <w:szCs w:val="24"/>
                    </w:rPr>
                  </w:pPr>
                </w:p>
              </w:tc>
              <w:tc>
                <w:tcPr>
                  <w:tcW w:w="4586" w:type="dxa"/>
                  <w:tcBorders>
                    <w:top w:val="single" w:sz="4" w:space="0" w:color="000000"/>
                    <w:left w:val="single" w:sz="4" w:space="0" w:color="000000"/>
                    <w:bottom w:val="single" w:sz="4" w:space="0" w:color="000000"/>
                    <w:right w:val="single" w:sz="4" w:space="0" w:color="000000"/>
                  </w:tcBorders>
                  <w:hideMark/>
                </w:tcPr>
                <w:p w:rsidR="007B2FA8" w:rsidRDefault="007B2FA8">
                  <w:pPr>
                    <w:rPr>
                      <w:rFonts w:ascii="Arial" w:hAnsi="Arial" w:cs="Arial"/>
                      <w:color w:val="auto"/>
                      <w:sz w:val="24"/>
                      <w:szCs w:val="24"/>
                      <w:lang w:eastAsia="zh-CN"/>
                    </w:rPr>
                  </w:pPr>
                  <w:r>
                    <w:rPr>
                      <w:rFonts w:ascii="Arial" w:hAnsi="Arial" w:cs="Arial"/>
                      <w:color w:val="auto"/>
                      <w:sz w:val="24"/>
                      <w:szCs w:val="24"/>
                    </w:rPr>
                    <w:t>Муниципальное бюджетное общеобразовательное учреждение Воскресенская средняя общеобразовательная школа муниципального образования Дубенский район</w:t>
                  </w:r>
                </w:p>
              </w:tc>
              <w:tc>
                <w:tcPr>
                  <w:tcW w:w="2693" w:type="dxa"/>
                  <w:tcBorders>
                    <w:top w:val="single" w:sz="4" w:space="0" w:color="000000"/>
                    <w:left w:val="single" w:sz="4" w:space="0" w:color="000000"/>
                    <w:bottom w:val="single" w:sz="4" w:space="0" w:color="000000"/>
                    <w:right w:val="single" w:sz="4" w:space="0" w:color="000000"/>
                  </w:tcBorders>
                  <w:hideMark/>
                </w:tcPr>
                <w:p w:rsidR="007B2FA8" w:rsidRDefault="007B2FA8">
                  <w:pPr>
                    <w:rPr>
                      <w:rFonts w:ascii="Arial" w:hAnsi="Arial" w:cs="Arial"/>
                      <w:color w:val="auto"/>
                      <w:sz w:val="24"/>
                      <w:szCs w:val="24"/>
                    </w:rPr>
                  </w:pPr>
                  <w:r>
                    <w:rPr>
                      <w:rFonts w:ascii="Arial" w:hAnsi="Arial" w:cs="Arial"/>
                      <w:color w:val="auto"/>
                      <w:sz w:val="24"/>
                      <w:szCs w:val="24"/>
                    </w:rPr>
                    <w:t xml:space="preserve">301150, Тульская область, Дубенский район, </w:t>
                  </w:r>
                  <w:proofErr w:type="spellStart"/>
                  <w:r>
                    <w:rPr>
                      <w:rFonts w:ascii="Arial" w:hAnsi="Arial" w:cs="Arial"/>
                      <w:color w:val="auto"/>
                      <w:sz w:val="24"/>
                      <w:szCs w:val="24"/>
                    </w:rPr>
                    <w:t>с</w:t>
                  </w:r>
                  <w:proofErr w:type="gramStart"/>
                  <w:r>
                    <w:rPr>
                      <w:rFonts w:ascii="Arial" w:hAnsi="Arial" w:cs="Arial"/>
                      <w:color w:val="auto"/>
                      <w:sz w:val="24"/>
                      <w:szCs w:val="24"/>
                    </w:rPr>
                    <w:t>.В</w:t>
                  </w:r>
                  <w:proofErr w:type="gramEnd"/>
                  <w:r>
                    <w:rPr>
                      <w:rFonts w:ascii="Arial" w:hAnsi="Arial" w:cs="Arial"/>
                      <w:color w:val="auto"/>
                      <w:sz w:val="24"/>
                      <w:szCs w:val="24"/>
                    </w:rPr>
                    <w:t>оскресенское</w:t>
                  </w:r>
                  <w:proofErr w:type="spellEnd"/>
                  <w:r>
                    <w:rPr>
                      <w:rFonts w:ascii="Arial" w:hAnsi="Arial" w:cs="Arial"/>
                      <w:color w:val="auto"/>
                      <w:sz w:val="24"/>
                      <w:szCs w:val="24"/>
                    </w:rPr>
                    <w:t xml:space="preserve">, </w:t>
                  </w:r>
                  <w:proofErr w:type="spellStart"/>
                  <w:r>
                    <w:rPr>
                      <w:rFonts w:ascii="Arial" w:hAnsi="Arial" w:cs="Arial"/>
                      <w:color w:val="auto"/>
                      <w:sz w:val="24"/>
                      <w:szCs w:val="24"/>
                    </w:rPr>
                    <w:t>ул.Школьная</w:t>
                  </w:r>
                  <w:proofErr w:type="spellEnd"/>
                  <w:r>
                    <w:rPr>
                      <w:rFonts w:ascii="Arial" w:hAnsi="Arial" w:cs="Arial"/>
                      <w:color w:val="auto"/>
                      <w:sz w:val="24"/>
                      <w:szCs w:val="24"/>
                    </w:rPr>
                    <w:t>, д.14а</w:t>
                  </w:r>
                </w:p>
              </w:tc>
              <w:tc>
                <w:tcPr>
                  <w:tcW w:w="2977" w:type="dxa"/>
                  <w:tcBorders>
                    <w:top w:val="single" w:sz="4" w:space="0" w:color="000000"/>
                    <w:left w:val="single" w:sz="4" w:space="0" w:color="000000"/>
                    <w:bottom w:val="single" w:sz="4" w:space="0" w:color="000000"/>
                    <w:right w:val="single" w:sz="4" w:space="0" w:color="000000"/>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(4872) 3-43-37</w:t>
                  </w:r>
                </w:p>
                <w:p w:rsidR="007B2FA8" w:rsidRDefault="007B2FA8">
                  <w:pPr>
                    <w:jc w:val="center"/>
                    <w:rPr>
                      <w:rFonts w:ascii="Arial" w:hAnsi="Arial" w:cs="Arial"/>
                      <w:color w:val="auto"/>
                      <w:sz w:val="24"/>
                      <w:szCs w:val="24"/>
                    </w:rPr>
                  </w:pPr>
                  <w:r>
                    <w:rPr>
                      <w:rFonts w:ascii="Arial" w:hAnsi="Arial" w:cs="Arial"/>
                      <w:color w:val="auto"/>
                      <w:sz w:val="24"/>
                      <w:szCs w:val="24"/>
                    </w:rPr>
                    <w:t>(4872) 3-42-60</w:t>
                  </w:r>
                </w:p>
              </w:tc>
              <w:tc>
                <w:tcPr>
                  <w:tcW w:w="3969" w:type="dxa"/>
                  <w:tcBorders>
                    <w:top w:val="single" w:sz="4" w:space="0" w:color="000000"/>
                    <w:left w:val="single" w:sz="4" w:space="0" w:color="000000"/>
                    <w:bottom w:val="single" w:sz="4" w:space="0" w:color="000000"/>
                    <w:right w:val="single" w:sz="4" w:space="0" w:color="000000"/>
                  </w:tcBorders>
                  <w:hideMark/>
                </w:tcPr>
                <w:p w:rsidR="007B2FA8" w:rsidRDefault="007B2FA8">
                  <w:pPr>
                    <w:rPr>
                      <w:rFonts w:ascii="Arial" w:hAnsi="Arial" w:cs="Arial"/>
                      <w:color w:val="auto"/>
                      <w:sz w:val="24"/>
                      <w:szCs w:val="24"/>
                      <w:lang w:val="en-US" w:eastAsia="zh-CN"/>
                    </w:rPr>
                  </w:pPr>
                  <w:proofErr w:type="spellStart"/>
                  <w:r>
                    <w:rPr>
                      <w:rFonts w:ascii="Arial" w:hAnsi="Arial" w:cs="Arial"/>
                      <w:color w:val="auto"/>
                      <w:sz w:val="24"/>
                      <w:szCs w:val="24"/>
                      <w:lang w:val="en-US" w:eastAsia="zh-CN"/>
                    </w:rPr>
                    <w:t>Voskresenskchcola@rambler</w:t>
                  </w:r>
                  <w:proofErr w:type="spellEnd"/>
                  <w:r>
                    <w:rPr>
                      <w:rFonts w:ascii="Arial" w:hAnsi="Arial" w:cs="Arial"/>
                      <w:color w:val="auto"/>
                      <w:sz w:val="24"/>
                      <w:szCs w:val="24"/>
                      <w:lang w:eastAsia="zh-CN"/>
                    </w:rPr>
                    <w:t>.</w:t>
                  </w:r>
                  <w:r>
                    <w:rPr>
                      <w:rFonts w:ascii="Arial" w:hAnsi="Arial" w:cs="Arial"/>
                      <w:color w:val="auto"/>
                      <w:sz w:val="24"/>
                      <w:szCs w:val="24"/>
                      <w:lang w:val="en-US" w:eastAsia="zh-CN"/>
                    </w:rPr>
                    <w:t>ru</w:t>
                  </w:r>
                </w:p>
              </w:tc>
            </w:tr>
            <w:tr w:rsidR="007B2FA8">
              <w:tc>
                <w:tcPr>
                  <w:tcW w:w="594" w:type="dxa"/>
                  <w:tcBorders>
                    <w:top w:val="single" w:sz="4" w:space="0" w:color="000000"/>
                    <w:left w:val="single" w:sz="4" w:space="0" w:color="000000"/>
                    <w:bottom w:val="single" w:sz="4" w:space="0" w:color="000000"/>
                    <w:right w:val="single" w:sz="4" w:space="0" w:color="000000"/>
                  </w:tcBorders>
                </w:tcPr>
                <w:p w:rsidR="007B2FA8" w:rsidRDefault="007B2FA8">
                  <w:pPr>
                    <w:numPr>
                      <w:ilvl w:val="0"/>
                      <w:numId w:val="12"/>
                    </w:numPr>
                    <w:jc w:val="center"/>
                    <w:rPr>
                      <w:rFonts w:ascii="Arial" w:hAnsi="Arial" w:cs="Arial"/>
                      <w:color w:val="auto"/>
                      <w:sz w:val="24"/>
                      <w:szCs w:val="24"/>
                    </w:rPr>
                  </w:pPr>
                </w:p>
              </w:tc>
              <w:tc>
                <w:tcPr>
                  <w:tcW w:w="4586" w:type="dxa"/>
                  <w:tcBorders>
                    <w:top w:val="single" w:sz="4" w:space="0" w:color="000000"/>
                    <w:left w:val="single" w:sz="4" w:space="0" w:color="000000"/>
                    <w:bottom w:val="single" w:sz="4" w:space="0" w:color="000000"/>
                    <w:right w:val="single" w:sz="4" w:space="0" w:color="000000"/>
                  </w:tcBorders>
                  <w:hideMark/>
                </w:tcPr>
                <w:p w:rsidR="007B2FA8" w:rsidRDefault="007B2FA8">
                  <w:pPr>
                    <w:rPr>
                      <w:rFonts w:ascii="Arial" w:hAnsi="Arial" w:cs="Arial"/>
                      <w:color w:val="auto"/>
                      <w:sz w:val="24"/>
                      <w:szCs w:val="24"/>
                    </w:rPr>
                  </w:pPr>
                  <w:r>
                    <w:rPr>
                      <w:rFonts w:ascii="Arial" w:hAnsi="Arial" w:cs="Arial"/>
                      <w:color w:val="auto"/>
                      <w:sz w:val="24"/>
                      <w:szCs w:val="24"/>
                    </w:rPr>
                    <w:t xml:space="preserve">Муниципальное казенное общеобразовательное учреждение </w:t>
                  </w:r>
                  <w:r>
                    <w:rPr>
                      <w:rFonts w:ascii="Arial" w:hAnsi="Arial" w:cs="Arial"/>
                      <w:color w:val="auto"/>
                      <w:sz w:val="24"/>
                      <w:szCs w:val="24"/>
                      <w:lang w:eastAsia="zh-CN"/>
                    </w:rPr>
                    <w:t xml:space="preserve"> муниципального образования Дубенский район "</w:t>
                  </w:r>
                  <w:proofErr w:type="spellStart"/>
                  <w:r>
                    <w:rPr>
                      <w:rFonts w:ascii="Arial" w:hAnsi="Arial" w:cs="Arial"/>
                      <w:color w:val="auto"/>
                      <w:sz w:val="24"/>
                      <w:szCs w:val="24"/>
                      <w:lang w:eastAsia="zh-CN"/>
                    </w:rPr>
                    <w:t>Опоченский</w:t>
                  </w:r>
                  <w:proofErr w:type="spellEnd"/>
                  <w:r>
                    <w:rPr>
                      <w:rFonts w:ascii="Arial" w:hAnsi="Arial" w:cs="Arial"/>
                      <w:color w:val="auto"/>
                      <w:sz w:val="24"/>
                      <w:szCs w:val="24"/>
                      <w:lang w:eastAsia="zh-CN"/>
                    </w:rPr>
                    <w:t xml:space="preserve"> центр образования"</w:t>
                  </w:r>
                </w:p>
              </w:tc>
              <w:tc>
                <w:tcPr>
                  <w:tcW w:w="2693" w:type="dxa"/>
                  <w:tcBorders>
                    <w:top w:val="single" w:sz="4" w:space="0" w:color="000000"/>
                    <w:left w:val="single" w:sz="4" w:space="0" w:color="000000"/>
                    <w:bottom w:val="single" w:sz="4" w:space="0" w:color="000000"/>
                    <w:right w:val="single" w:sz="4" w:space="0" w:color="000000"/>
                  </w:tcBorders>
                  <w:hideMark/>
                </w:tcPr>
                <w:p w:rsidR="007B2FA8" w:rsidRDefault="007B2FA8">
                  <w:pPr>
                    <w:rPr>
                      <w:rFonts w:ascii="Arial" w:hAnsi="Arial" w:cs="Arial"/>
                      <w:color w:val="auto"/>
                      <w:sz w:val="24"/>
                      <w:szCs w:val="24"/>
                    </w:rPr>
                  </w:pPr>
                  <w:r>
                    <w:rPr>
                      <w:rFonts w:ascii="Arial" w:hAnsi="Arial" w:cs="Arial"/>
                      <w:color w:val="auto"/>
                      <w:sz w:val="24"/>
                      <w:szCs w:val="24"/>
                    </w:rPr>
                    <w:t xml:space="preserve">301176, Тульская область, Дубенский район, </w:t>
                  </w:r>
                  <w:proofErr w:type="spellStart"/>
                  <w:r>
                    <w:rPr>
                      <w:rFonts w:ascii="Arial" w:hAnsi="Arial" w:cs="Arial"/>
                      <w:color w:val="auto"/>
                      <w:sz w:val="24"/>
                      <w:szCs w:val="24"/>
                    </w:rPr>
                    <w:t>с</w:t>
                  </w:r>
                  <w:proofErr w:type="gramStart"/>
                  <w:r>
                    <w:rPr>
                      <w:rFonts w:ascii="Arial" w:hAnsi="Arial" w:cs="Arial"/>
                      <w:color w:val="auto"/>
                      <w:sz w:val="24"/>
                      <w:szCs w:val="24"/>
                    </w:rPr>
                    <w:t>.О</w:t>
                  </w:r>
                  <w:proofErr w:type="gramEnd"/>
                  <w:r>
                    <w:rPr>
                      <w:rFonts w:ascii="Arial" w:hAnsi="Arial" w:cs="Arial"/>
                      <w:color w:val="auto"/>
                      <w:sz w:val="24"/>
                      <w:szCs w:val="24"/>
                    </w:rPr>
                    <w:t>почня</w:t>
                  </w:r>
                  <w:proofErr w:type="spellEnd"/>
                  <w:r>
                    <w:rPr>
                      <w:rFonts w:ascii="Arial" w:hAnsi="Arial" w:cs="Arial"/>
                      <w:color w:val="auto"/>
                      <w:sz w:val="24"/>
                      <w:szCs w:val="24"/>
                    </w:rPr>
                    <w:t xml:space="preserve">, </w:t>
                  </w:r>
                  <w:proofErr w:type="spellStart"/>
                  <w:r>
                    <w:rPr>
                      <w:rFonts w:ascii="Arial" w:hAnsi="Arial" w:cs="Arial"/>
                      <w:color w:val="auto"/>
                      <w:sz w:val="24"/>
                      <w:szCs w:val="24"/>
                    </w:rPr>
                    <w:t>ул.Победы</w:t>
                  </w:r>
                  <w:proofErr w:type="spellEnd"/>
                  <w:r>
                    <w:rPr>
                      <w:rFonts w:ascii="Arial" w:hAnsi="Arial" w:cs="Arial"/>
                      <w:color w:val="auto"/>
                      <w:sz w:val="24"/>
                      <w:szCs w:val="24"/>
                    </w:rPr>
                    <w:t xml:space="preserve">, д.2 </w:t>
                  </w:r>
                </w:p>
              </w:tc>
              <w:tc>
                <w:tcPr>
                  <w:tcW w:w="2977" w:type="dxa"/>
                  <w:tcBorders>
                    <w:top w:val="single" w:sz="4" w:space="0" w:color="000000"/>
                    <w:left w:val="single" w:sz="4" w:space="0" w:color="000000"/>
                    <w:bottom w:val="single" w:sz="4" w:space="0" w:color="000000"/>
                    <w:right w:val="single" w:sz="4" w:space="0" w:color="000000"/>
                  </w:tcBorders>
                </w:tcPr>
                <w:p w:rsidR="007B2FA8" w:rsidRDefault="007B2FA8">
                  <w:pPr>
                    <w:jc w:val="center"/>
                    <w:rPr>
                      <w:rFonts w:ascii="Arial" w:hAnsi="Arial" w:cs="Arial"/>
                      <w:color w:val="auto"/>
                      <w:sz w:val="24"/>
                      <w:szCs w:val="24"/>
                    </w:rPr>
                  </w:pPr>
                  <w:r>
                    <w:rPr>
                      <w:rFonts w:ascii="Arial" w:hAnsi="Arial" w:cs="Arial"/>
                      <w:color w:val="auto"/>
                      <w:sz w:val="24"/>
                      <w:szCs w:val="24"/>
                    </w:rPr>
                    <w:t>(4872) 3-33-30</w:t>
                  </w:r>
                </w:p>
                <w:p w:rsidR="007B2FA8" w:rsidRDefault="007B2FA8">
                  <w:pPr>
                    <w:jc w:val="center"/>
                    <w:rPr>
                      <w:rFonts w:ascii="Arial" w:hAnsi="Arial" w:cs="Arial"/>
                      <w:color w:val="auto"/>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7B2FA8" w:rsidRDefault="007B2FA8">
                  <w:pPr>
                    <w:rPr>
                      <w:rFonts w:ascii="Arial" w:hAnsi="Arial" w:cs="Arial"/>
                      <w:color w:val="auto"/>
                      <w:sz w:val="24"/>
                      <w:szCs w:val="24"/>
                      <w:lang w:val="en-US" w:eastAsia="zh-CN"/>
                    </w:rPr>
                  </w:pPr>
                  <w:proofErr w:type="spellStart"/>
                  <w:r>
                    <w:rPr>
                      <w:rFonts w:ascii="Arial" w:hAnsi="Arial" w:cs="Arial"/>
                      <w:color w:val="auto"/>
                      <w:sz w:val="24"/>
                      <w:szCs w:val="24"/>
                      <w:lang w:val="en-US" w:eastAsia="zh-CN"/>
                    </w:rPr>
                    <w:t>opochnyasch@mail</w:t>
                  </w:r>
                  <w:proofErr w:type="spellEnd"/>
                  <w:r>
                    <w:rPr>
                      <w:rFonts w:ascii="Arial" w:hAnsi="Arial" w:cs="Arial"/>
                      <w:color w:val="auto"/>
                      <w:sz w:val="24"/>
                      <w:szCs w:val="24"/>
                      <w:lang w:eastAsia="zh-CN"/>
                    </w:rPr>
                    <w:t>.</w:t>
                  </w:r>
                  <w:r>
                    <w:rPr>
                      <w:rFonts w:ascii="Arial" w:hAnsi="Arial" w:cs="Arial"/>
                      <w:color w:val="auto"/>
                      <w:sz w:val="24"/>
                      <w:szCs w:val="24"/>
                      <w:lang w:val="en-US" w:eastAsia="zh-CN"/>
                    </w:rPr>
                    <w:t>ru</w:t>
                  </w:r>
                </w:p>
                <w:p w:rsidR="007B2FA8" w:rsidRDefault="007B2FA8">
                  <w:pPr>
                    <w:jc w:val="center"/>
                    <w:rPr>
                      <w:rFonts w:ascii="Arial" w:hAnsi="Arial" w:cs="Arial"/>
                      <w:color w:val="auto"/>
                      <w:sz w:val="24"/>
                      <w:szCs w:val="24"/>
                    </w:rPr>
                  </w:pPr>
                </w:p>
              </w:tc>
            </w:tr>
            <w:tr w:rsidR="007B2FA8">
              <w:tc>
                <w:tcPr>
                  <w:tcW w:w="594" w:type="dxa"/>
                  <w:tcBorders>
                    <w:top w:val="single" w:sz="4" w:space="0" w:color="000000"/>
                    <w:left w:val="single" w:sz="4" w:space="0" w:color="000000"/>
                    <w:bottom w:val="single" w:sz="4" w:space="0" w:color="000000"/>
                    <w:right w:val="single" w:sz="4" w:space="0" w:color="000000"/>
                  </w:tcBorders>
                </w:tcPr>
                <w:p w:rsidR="007B2FA8" w:rsidRDefault="007B2FA8">
                  <w:pPr>
                    <w:numPr>
                      <w:ilvl w:val="0"/>
                      <w:numId w:val="12"/>
                    </w:numPr>
                    <w:jc w:val="center"/>
                    <w:rPr>
                      <w:rFonts w:ascii="Arial" w:hAnsi="Arial" w:cs="Arial"/>
                      <w:color w:val="auto"/>
                      <w:sz w:val="24"/>
                      <w:szCs w:val="24"/>
                    </w:rPr>
                  </w:pPr>
                </w:p>
              </w:tc>
              <w:tc>
                <w:tcPr>
                  <w:tcW w:w="4586" w:type="dxa"/>
                  <w:tcBorders>
                    <w:top w:val="single" w:sz="4" w:space="0" w:color="000000"/>
                    <w:left w:val="single" w:sz="4" w:space="0" w:color="000000"/>
                    <w:bottom w:val="single" w:sz="4" w:space="0" w:color="000000"/>
                    <w:right w:val="single" w:sz="4" w:space="0" w:color="000000"/>
                  </w:tcBorders>
                  <w:hideMark/>
                </w:tcPr>
                <w:p w:rsidR="007B2FA8" w:rsidRDefault="007B2FA8">
                  <w:pPr>
                    <w:rPr>
                      <w:rFonts w:ascii="Arial" w:hAnsi="Arial" w:cs="Arial"/>
                      <w:color w:val="auto"/>
                      <w:sz w:val="24"/>
                      <w:szCs w:val="24"/>
                      <w:lang w:eastAsia="zh-CN"/>
                    </w:rPr>
                  </w:pPr>
                  <w:r>
                    <w:rPr>
                      <w:rFonts w:ascii="Arial" w:hAnsi="Arial" w:cs="Arial"/>
                      <w:color w:val="auto"/>
                      <w:sz w:val="24"/>
                      <w:szCs w:val="24"/>
                    </w:rPr>
                    <w:t xml:space="preserve">Муниципальная казенная общеобразовательная организация </w:t>
                  </w:r>
                  <w:r>
                    <w:rPr>
                      <w:rFonts w:ascii="Arial" w:hAnsi="Arial" w:cs="Arial"/>
                      <w:color w:val="auto"/>
                      <w:sz w:val="24"/>
                      <w:szCs w:val="24"/>
                      <w:lang w:eastAsia="zh-CN"/>
                    </w:rPr>
                    <w:lastRenderedPageBreak/>
                    <w:t>Гвардейская средняя общеобразовательная школа муниципального образования Дубенский район</w:t>
                  </w:r>
                </w:p>
              </w:tc>
              <w:tc>
                <w:tcPr>
                  <w:tcW w:w="2693" w:type="dxa"/>
                  <w:tcBorders>
                    <w:top w:val="single" w:sz="4" w:space="0" w:color="000000"/>
                    <w:left w:val="single" w:sz="4" w:space="0" w:color="000000"/>
                    <w:bottom w:val="single" w:sz="4" w:space="0" w:color="000000"/>
                    <w:right w:val="single" w:sz="4" w:space="0" w:color="000000"/>
                  </w:tcBorders>
                  <w:hideMark/>
                </w:tcPr>
                <w:p w:rsidR="007B2FA8" w:rsidRDefault="007B2FA8">
                  <w:pPr>
                    <w:rPr>
                      <w:rFonts w:ascii="Arial" w:hAnsi="Arial" w:cs="Arial"/>
                      <w:color w:val="auto"/>
                      <w:sz w:val="24"/>
                      <w:szCs w:val="24"/>
                    </w:rPr>
                  </w:pPr>
                  <w:r>
                    <w:rPr>
                      <w:rFonts w:ascii="Arial" w:hAnsi="Arial" w:cs="Arial"/>
                      <w:color w:val="auto"/>
                      <w:sz w:val="24"/>
                      <w:szCs w:val="24"/>
                    </w:rPr>
                    <w:lastRenderedPageBreak/>
                    <w:t xml:space="preserve">301164, Тульская область, Дубенский </w:t>
                  </w:r>
                  <w:r>
                    <w:rPr>
                      <w:rFonts w:ascii="Arial" w:hAnsi="Arial" w:cs="Arial"/>
                      <w:color w:val="auto"/>
                      <w:sz w:val="24"/>
                      <w:szCs w:val="24"/>
                    </w:rPr>
                    <w:lastRenderedPageBreak/>
                    <w:t xml:space="preserve">район, </w:t>
                  </w:r>
                  <w:proofErr w:type="spellStart"/>
                  <w:r>
                    <w:rPr>
                      <w:rFonts w:ascii="Arial" w:hAnsi="Arial" w:cs="Arial"/>
                      <w:color w:val="auto"/>
                      <w:sz w:val="24"/>
                      <w:szCs w:val="24"/>
                    </w:rPr>
                    <w:t>п</w:t>
                  </w:r>
                  <w:proofErr w:type="gramStart"/>
                  <w:r>
                    <w:rPr>
                      <w:rFonts w:ascii="Arial" w:hAnsi="Arial" w:cs="Arial"/>
                      <w:color w:val="auto"/>
                      <w:sz w:val="24"/>
                      <w:szCs w:val="24"/>
                    </w:rPr>
                    <w:t>.Г</w:t>
                  </w:r>
                  <w:proofErr w:type="gramEnd"/>
                  <w:r>
                    <w:rPr>
                      <w:rFonts w:ascii="Arial" w:hAnsi="Arial" w:cs="Arial"/>
                      <w:color w:val="auto"/>
                      <w:sz w:val="24"/>
                      <w:szCs w:val="24"/>
                    </w:rPr>
                    <w:t>вардейский</w:t>
                  </w:r>
                  <w:proofErr w:type="spellEnd"/>
                  <w:r>
                    <w:rPr>
                      <w:rFonts w:ascii="Arial" w:hAnsi="Arial" w:cs="Arial"/>
                      <w:color w:val="auto"/>
                      <w:sz w:val="24"/>
                      <w:szCs w:val="24"/>
                    </w:rPr>
                    <w:t xml:space="preserve">, </w:t>
                  </w:r>
                  <w:proofErr w:type="spellStart"/>
                  <w:r>
                    <w:rPr>
                      <w:rFonts w:ascii="Arial" w:hAnsi="Arial" w:cs="Arial"/>
                      <w:color w:val="auto"/>
                      <w:sz w:val="24"/>
                      <w:szCs w:val="24"/>
                    </w:rPr>
                    <w:t>ул.Молодежная</w:t>
                  </w:r>
                  <w:proofErr w:type="spellEnd"/>
                  <w:r>
                    <w:rPr>
                      <w:rFonts w:ascii="Arial" w:hAnsi="Arial" w:cs="Arial"/>
                      <w:color w:val="auto"/>
                      <w:sz w:val="24"/>
                      <w:szCs w:val="24"/>
                    </w:rPr>
                    <w:t>, д.12</w:t>
                  </w:r>
                </w:p>
              </w:tc>
              <w:tc>
                <w:tcPr>
                  <w:tcW w:w="2977" w:type="dxa"/>
                  <w:tcBorders>
                    <w:top w:val="single" w:sz="4" w:space="0" w:color="000000"/>
                    <w:left w:val="single" w:sz="4" w:space="0" w:color="000000"/>
                    <w:bottom w:val="single" w:sz="4" w:space="0" w:color="000000"/>
                    <w:right w:val="single" w:sz="4" w:space="0" w:color="000000"/>
                  </w:tcBorders>
                  <w:hideMark/>
                </w:tcPr>
                <w:p w:rsidR="007B2FA8" w:rsidRDefault="007B2FA8">
                  <w:pPr>
                    <w:jc w:val="center"/>
                    <w:rPr>
                      <w:rFonts w:ascii="Arial" w:hAnsi="Arial" w:cs="Arial"/>
                      <w:color w:val="auto"/>
                      <w:sz w:val="24"/>
                      <w:szCs w:val="24"/>
                    </w:rPr>
                  </w:pPr>
                  <w:r>
                    <w:rPr>
                      <w:rFonts w:ascii="Arial" w:hAnsi="Arial" w:cs="Arial"/>
                      <w:color w:val="auto"/>
                      <w:sz w:val="24"/>
                      <w:szCs w:val="24"/>
                    </w:rPr>
                    <w:lastRenderedPageBreak/>
                    <w:t>(4872) 3-26-74</w:t>
                  </w:r>
                </w:p>
              </w:tc>
              <w:tc>
                <w:tcPr>
                  <w:tcW w:w="3969" w:type="dxa"/>
                  <w:tcBorders>
                    <w:top w:val="single" w:sz="4" w:space="0" w:color="000000"/>
                    <w:left w:val="single" w:sz="4" w:space="0" w:color="000000"/>
                    <w:bottom w:val="single" w:sz="4" w:space="0" w:color="000000"/>
                    <w:right w:val="single" w:sz="4" w:space="0" w:color="000000"/>
                  </w:tcBorders>
                </w:tcPr>
                <w:p w:rsidR="007B2FA8" w:rsidRDefault="007B2FA8">
                  <w:pPr>
                    <w:rPr>
                      <w:rFonts w:ascii="Arial" w:hAnsi="Arial" w:cs="Arial"/>
                      <w:color w:val="auto"/>
                      <w:sz w:val="24"/>
                      <w:szCs w:val="24"/>
                      <w:lang w:val="en-US" w:eastAsia="zh-CN"/>
                    </w:rPr>
                  </w:pPr>
                  <w:proofErr w:type="spellStart"/>
                  <w:r>
                    <w:rPr>
                      <w:rFonts w:ascii="Arial" w:hAnsi="Arial" w:cs="Arial"/>
                      <w:color w:val="auto"/>
                      <w:sz w:val="24"/>
                      <w:szCs w:val="24"/>
                      <w:lang w:val="en-US" w:eastAsia="zh-CN"/>
                    </w:rPr>
                    <w:t>gsosh@bk</w:t>
                  </w:r>
                  <w:proofErr w:type="spellEnd"/>
                  <w:r>
                    <w:rPr>
                      <w:rFonts w:ascii="Arial" w:hAnsi="Arial" w:cs="Arial"/>
                      <w:color w:val="auto"/>
                      <w:sz w:val="24"/>
                      <w:szCs w:val="24"/>
                      <w:lang w:eastAsia="zh-CN"/>
                    </w:rPr>
                    <w:t>.</w:t>
                  </w:r>
                  <w:r>
                    <w:rPr>
                      <w:rFonts w:ascii="Arial" w:hAnsi="Arial" w:cs="Arial"/>
                      <w:color w:val="auto"/>
                      <w:sz w:val="24"/>
                      <w:szCs w:val="24"/>
                      <w:lang w:val="en-US" w:eastAsia="zh-CN"/>
                    </w:rPr>
                    <w:t>ru</w:t>
                  </w:r>
                </w:p>
                <w:p w:rsidR="007B2FA8" w:rsidRDefault="007B2FA8">
                  <w:pPr>
                    <w:jc w:val="center"/>
                    <w:rPr>
                      <w:rFonts w:ascii="Arial" w:hAnsi="Arial" w:cs="Arial"/>
                      <w:color w:val="auto"/>
                      <w:sz w:val="24"/>
                      <w:szCs w:val="24"/>
                    </w:rPr>
                  </w:pPr>
                </w:p>
              </w:tc>
            </w:tr>
            <w:tr w:rsidR="007B2FA8">
              <w:tc>
                <w:tcPr>
                  <w:tcW w:w="594" w:type="dxa"/>
                  <w:tcBorders>
                    <w:top w:val="single" w:sz="4" w:space="0" w:color="000000"/>
                    <w:left w:val="single" w:sz="4" w:space="0" w:color="000000"/>
                    <w:bottom w:val="single" w:sz="4" w:space="0" w:color="000000"/>
                    <w:right w:val="single" w:sz="4" w:space="0" w:color="000000"/>
                  </w:tcBorders>
                </w:tcPr>
                <w:p w:rsidR="007B2FA8" w:rsidRDefault="007B2FA8">
                  <w:pPr>
                    <w:numPr>
                      <w:ilvl w:val="0"/>
                      <w:numId w:val="12"/>
                    </w:numPr>
                    <w:spacing w:before="100" w:beforeAutospacing="1" w:after="100" w:afterAutospacing="1" w:line="276" w:lineRule="auto"/>
                    <w:rPr>
                      <w:rFonts w:ascii="Arial" w:hAnsi="Arial" w:cs="Arial"/>
                      <w:bCs/>
                      <w:color w:val="auto"/>
                      <w:sz w:val="24"/>
                      <w:szCs w:val="24"/>
                    </w:rPr>
                  </w:pPr>
                </w:p>
              </w:tc>
              <w:tc>
                <w:tcPr>
                  <w:tcW w:w="4586" w:type="dxa"/>
                  <w:tcBorders>
                    <w:top w:val="single" w:sz="4" w:space="0" w:color="000000"/>
                    <w:left w:val="single" w:sz="4" w:space="0" w:color="000000"/>
                    <w:bottom w:val="single" w:sz="4" w:space="0" w:color="000000"/>
                    <w:right w:val="single" w:sz="4" w:space="0" w:color="000000"/>
                  </w:tcBorders>
                  <w:hideMark/>
                </w:tcPr>
                <w:p w:rsidR="007B2FA8" w:rsidRDefault="007B2FA8">
                  <w:pPr>
                    <w:rPr>
                      <w:rFonts w:ascii="Arial" w:hAnsi="Arial" w:cs="Arial"/>
                      <w:color w:val="auto"/>
                      <w:sz w:val="24"/>
                      <w:szCs w:val="24"/>
                    </w:rPr>
                  </w:pPr>
                  <w:r>
                    <w:rPr>
                      <w:rFonts w:ascii="Arial" w:hAnsi="Arial" w:cs="Arial"/>
                      <w:bCs/>
                      <w:color w:val="auto"/>
                      <w:sz w:val="24"/>
                      <w:szCs w:val="24"/>
                    </w:rPr>
                    <w:t xml:space="preserve">Муниципальное казенное общеобразовательное учреждение </w:t>
                  </w:r>
                  <w:proofErr w:type="spellStart"/>
                  <w:r>
                    <w:rPr>
                      <w:rFonts w:ascii="Arial" w:hAnsi="Arial" w:cs="Arial"/>
                      <w:bCs/>
                      <w:color w:val="auto"/>
                      <w:sz w:val="24"/>
                      <w:szCs w:val="24"/>
                      <w:lang w:eastAsia="zh-CN"/>
                    </w:rPr>
                    <w:t>Надеждинская</w:t>
                  </w:r>
                  <w:proofErr w:type="spellEnd"/>
                  <w:r>
                    <w:rPr>
                      <w:rFonts w:ascii="Arial" w:hAnsi="Arial" w:cs="Arial"/>
                      <w:bCs/>
                      <w:color w:val="auto"/>
                      <w:sz w:val="24"/>
                      <w:szCs w:val="24"/>
                      <w:lang w:eastAsia="zh-CN"/>
                    </w:rPr>
                    <w:t xml:space="preserve"> средняя общеобразовательная школа муниципального образования Дубенский район</w:t>
                  </w:r>
                </w:p>
              </w:tc>
              <w:tc>
                <w:tcPr>
                  <w:tcW w:w="2693" w:type="dxa"/>
                  <w:tcBorders>
                    <w:top w:val="single" w:sz="4" w:space="0" w:color="000000"/>
                    <w:left w:val="single" w:sz="4" w:space="0" w:color="000000"/>
                    <w:bottom w:val="single" w:sz="4" w:space="0" w:color="000000"/>
                    <w:right w:val="single" w:sz="4" w:space="0" w:color="000000"/>
                  </w:tcBorders>
                  <w:hideMark/>
                </w:tcPr>
                <w:p w:rsidR="007B2FA8" w:rsidRDefault="007B2FA8">
                  <w:pPr>
                    <w:rPr>
                      <w:rFonts w:ascii="Arial" w:hAnsi="Arial" w:cs="Arial"/>
                      <w:bCs/>
                      <w:color w:val="auto"/>
                      <w:sz w:val="24"/>
                      <w:szCs w:val="24"/>
                    </w:rPr>
                  </w:pPr>
                  <w:r>
                    <w:rPr>
                      <w:rFonts w:ascii="Arial" w:hAnsi="Arial" w:cs="Arial"/>
                      <w:bCs/>
                      <w:color w:val="auto"/>
                      <w:sz w:val="24"/>
                      <w:szCs w:val="24"/>
                    </w:rPr>
                    <w:t xml:space="preserve">301180, Тульская область, Дубенский район, </w:t>
                  </w:r>
                  <w:proofErr w:type="spellStart"/>
                  <w:r>
                    <w:rPr>
                      <w:rFonts w:ascii="Arial" w:hAnsi="Arial" w:cs="Arial"/>
                      <w:bCs/>
                      <w:color w:val="auto"/>
                      <w:sz w:val="24"/>
                      <w:szCs w:val="24"/>
                    </w:rPr>
                    <w:t>с</w:t>
                  </w:r>
                  <w:proofErr w:type="gramStart"/>
                  <w:r>
                    <w:rPr>
                      <w:rFonts w:ascii="Arial" w:hAnsi="Arial" w:cs="Arial"/>
                      <w:bCs/>
                      <w:color w:val="auto"/>
                      <w:sz w:val="24"/>
                      <w:szCs w:val="24"/>
                    </w:rPr>
                    <w:t>.Н</w:t>
                  </w:r>
                  <w:proofErr w:type="gramEnd"/>
                  <w:r>
                    <w:rPr>
                      <w:rFonts w:ascii="Arial" w:hAnsi="Arial" w:cs="Arial"/>
                      <w:bCs/>
                      <w:color w:val="auto"/>
                      <w:sz w:val="24"/>
                      <w:szCs w:val="24"/>
                    </w:rPr>
                    <w:t>адеждино</w:t>
                  </w:r>
                  <w:proofErr w:type="spellEnd"/>
                  <w:r>
                    <w:rPr>
                      <w:rFonts w:ascii="Arial" w:hAnsi="Arial" w:cs="Arial"/>
                      <w:bCs/>
                      <w:color w:val="auto"/>
                      <w:sz w:val="24"/>
                      <w:szCs w:val="24"/>
                    </w:rPr>
                    <w:t xml:space="preserve">, </w:t>
                  </w:r>
                  <w:proofErr w:type="spellStart"/>
                  <w:r>
                    <w:rPr>
                      <w:rFonts w:ascii="Arial" w:hAnsi="Arial" w:cs="Arial"/>
                      <w:bCs/>
                      <w:color w:val="auto"/>
                      <w:sz w:val="24"/>
                      <w:szCs w:val="24"/>
                    </w:rPr>
                    <w:t>ул.Центральная</w:t>
                  </w:r>
                  <w:proofErr w:type="spellEnd"/>
                  <w:r>
                    <w:rPr>
                      <w:rFonts w:ascii="Arial" w:hAnsi="Arial" w:cs="Arial"/>
                      <w:bCs/>
                      <w:color w:val="auto"/>
                      <w:sz w:val="24"/>
                      <w:szCs w:val="24"/>
                    </w:rPr>
                    <w:t>, д.1</w:t>
                  </w:r>
                </w:p>
              </w:tc>
              <w:tc>
                <w:tcPr>
                  <w:tcW w:w="2977" w:type="dxa"/>
                  <w:tcBorders>
                    <w:top w:val="single" w:sz="4" w:space="0" w:color="000000"/>
                    <w:left w:val="single" w:sz="4" w:space="0" w:color="000000"/>
                    <w:bottom w:val="single" w:sz="4" w:space="0" w:color="000000"/>
                    <w:right w:val="single" w:sz="4" w:space="0" w:color="000000"/>
                  </w:tcBorders>
                </w:tcPr>
                <w:p w:rsidR="007B2FA8" w:rsidRDefault="007B2FA8">
                  <w:pPr>
                    <w:jc w:val="center"/>
                    <w:rPr>
                      <w:rFonts w:ascii="Arial" w:hAnsi="Arial" w:cs="Arial"/>
                      <w:color w:val="auto"/>
                      <w:sz w:val="24"/>
                      <w:szCs w:val="24"/>
                    </w:rPr>
                  </w:pPr>
                  <w:r>
                    <w:rPr>
                      <w:rFonts w:ascii="Arial" w:hAnsi="Arial" w:cs="Arial"/>
                      <w:color w:val="auto"/>
                      <w:sz w:val="24"/>
                      <w:szCs w:val="24"/>
                    </w:rPr>
                    <w:t>(4872) 3-25-85</w:t>
                  </w:r>
                </w:p>
                <w:p w:rsidR="007B2FA8" w:rsidRDefault="007B2FA8">
                  <w:pPr>
                    <w:jc w:val="center"/>
                    <w:rPr>
                      <w:rFonts w:ascii="Arial" w:hAnsi="Arial" w:cs="Arial"/>
                      <w:color w:val="auto"/>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7B2FA8" w:rsidRDefault="007B2FA8">
                  <w:pPr>
                    <w:rPr>
                      <w:rFonts w:ascii="Arial" w:hAnsi="Arial" w:cs="Arial"/>
                      <w:color w:val="auto"/>
                      <w:sz w:val="24"/>
                      <w:szCs w:val="24"/>
                      <w:lang w:val="en-US" w:eastAsia="zh-CN"/>
                    </w:rPr>
                  </w:pPr>
                  <w:proofErr w:type="spellStart"/>
                  <w:r>
                    <w:rPr>
                      <w:rFonts w:ascii="Arial" w:hAnsi="Arial" w:cs="Arial"/>
                      <w:color w:val="auto"/>
                      <w:sz w:val="24"/>
                      <w:szCs w:val="24"/>
                      <w:lang w:val="en-US" w:eastAsia="zh-CN"/>
                    </w:rPr>
                    <w:t>SOSHNadejda@rambler</w:t>
                  </w:r>
                  <w:proofErr w:type="spellEnd"/>
                  <w:r>
                    <w:rPr>
                      <w:rFonts w:ascii="Arial" w:hAnsi="Arial" w:cs="Arial"/>
                      <w:color w:val="auto"/>
                      <w:sz w:val="24"/>
                      <w:szCs w:val="24"/>
                      <w:lang w:eastAsia="zh-CN"/>
                    </w:rPr>
                    <w:t>.</w:t>
                  </w:r>
                  <w:r>
                    <w:rPr>
                      <w:rFonts w:ascii="Arial" w:hAnsi="Arial" w:cs="Arial"/>
                      <w:color w:val="auto"/>
                      <w:sz w:val="24"/>
                      <w:szCs w:val="24"/>
                      <w:lang w:val="en-US" w:eastAsia="zh-CN"/>
                    </w:rPr>
                    <w:t>ru</w:t>
                  </w:r>
                </w:p>
                <w:p w:rsidR="007B2FA8" w:rsidRDefault="007B2FA8">
                  <w:pPr>
                    <w:jc w:val="center"/>
                    <w:rPr>
                      <w:rFonts w:ascii="Arial" w:hAnsi="Arial" w:cs="Arial"/>
                      <w:color w:val="auto"/>
                      <w:sz w:val="24"/>
                      <w:szCs w:val="24"/>
                    </w:rPr>
                  </w:pPr>
                </w:p>
              </w:tc>
            </w:tr>
            <w:tr w:rsidR="007B2FA8">
              <w:tc>
                <w:tcPr>
                  <w:tcW w:w="594" w:type="dxa"/>
                  <w:tcBorders>
                    <w:top w:val="single" w:sz="4" w:space="0" w:color="000000"/>
                    <w:left w:val="single" w:sz="4" w:space="0" w:color="000000"/>
                    <w:bottom w:val="single" w:sz="4" w:space="0" w:color="000000"/>
                    <w:right w:val="single" w:sz="4" w:space="0" w:color="000000"/>
                  </w:tcBorders>
                </w:tcPr>
                <w:p w:rsidR="007B2FA8" w:rsidRDefault="007B2FA8">
                  <w:pPr>
                    <w:numPr>
                      <w:ilvl w:val="0"/>
                      <w:numId w:val="12"/>
                    </w:numPr>
                    <w:jc w:val="center"/>
                    <w:rPr>
                      <w:rFonts w:ascii="Arial" w:hAnsi="Arial" w:cs="Arial"/>
                      <w:color w:val="auto"/>
                      <w:sz w:val="24"/>
                      <w:szCs w:val="24"/>
                    </w:rPr>
                  </w:pPr>
                </w:p>
              </w:tc>
              <w:tc>
                <w:tcPr>
                  <w:tcW w:w="4586" w:type="dxa"/>
                  <w:tcBorders>
                    <w:top w:val="single" w:sz="4" w:space="0" w:color="000000"/>
                    <w:left w:val="single" w:sz="4" w:space="0" w:color="000000"/>
                    <w:bottom w:val="single" w:sz="4" w:space="0" w:color="000000"/>
                    <w:right w:val="single" w:sz="4" w:space="0" w:color="000000"/>
                  </w:tcBorders>
                  <w:hideMark/>
                </w:tcPr>
                <w:p w:rsidR="007B2FA8" w:rsidRDefault="007B2FA8">
                  <w:pPr>
                    <w:rPr>
                      <w:rFonts w:ascii="Arial" w:hAnsi="Arial" w:cs="Arial"/>
                      <w:color w:val="auto"/>
                      <w:sz w:val="24"/>
                      <w:szCs w:val="24"/>
                      <w:lang w:eastAsia="zh-CN"/>
                    </w:rPr>
                  </w:pPr>
                  <w:r>
                    <w:rPr>
                      <w:rFonts w:ascii="Arial" w:hAnsi="Arial" w:cs="Arial"/>
                      <w:color w:val="auto"/>
                      <w:sz w:val="24"/>
                      <w:szCs w:val="24"/>
                    </w:rPr>
                    <w:t xml:space="preserve">Муниципальное казенное общеобразовательное учреждение </w:t>
                  </w:r>
                  <w:proofErr w:type="gramStart"/>
                  <w:r>
                    <w:rPr>
                      <w:rFonts w:ascii="Arial" w:hAnsi="Arial" w:cs="Arial"/>
                      <w:color w:val="auto"/>
                      <w:sz w:val="24"/>
                      <w:szCs w:val="24"/>
                      <w:lang w:val="en-US" w:eastAsia="zh-CN"/>
                    </w:rPr>
                    <w:t>C</w:t>
                  </w:r>
                  <w:proofErr w:type="spellStart"/>
                  <w:proofErr w:type="gramEnd"/>
                  <w:r>
                    <w:rPr>
                      <w:rFonts w:ascii="Arial" w:hAnsi="Arial" w:cs="Arial"/>
                      <w:color w:val="auto"/>
                      <w:sz w:val="24"/>
                      <w:szCs w:val="24"/>
                      <w:lang w:eastAsia="zh-CN"/>
                    </w:rPr>
                    <w:t>морошинская</w:t>
                  </w:r>
                  <w:proofErr w:type="spellEnd"/>
                  <w:r>
                    <w:rPr>
                      <w:rFonts w:ascii="Arial" w:hAnsi="Arial" w:cs="Arial"/>
                      <w:color w:val="auto"/>
                      <w:sz w:val="24"/>
                      <w:szCs w:val="24"/>
                      <w:lang w:eastAsia="zh-CN"/>
                    </w:rPr>
                    <w:t xml:space="preserve"> начальная общеобразовательная школа муниципального образования Дубенский район</w:t>
                  </w:r>
                </w:p>
              </w:tc>
              <w:tc>
                <w:tcPr>
                  <w:tcW w:w="2693" w:type="dxa"/>
                  <w:tcBorders>
                    <w:top w:val="single" w:sz="4" w:space="0" w:color="000000"/>
                    <w:left w:val="single" w:sz="4" w:space="0" w:color="000000"/>
                    <w:bottom w:val="single" w:sz="4" w:space="0" w:color="000000"/>
                    <w:right w:val="single" w:sz="4" w:space="0" w:color="000000"/>
                  </w:tcBorders>
                </w:tcPr>
                <w:p w:rsidR="007B2FA8" w:rsidRDefault="007B2FA8">
                  <w:pPr>
                    <w:rPr>
                      <w:rFonts w:ascii="Arial" w:hAnsi="Arial" w:cs="Arial"/>
                      <w:color w:val="auto"/>
                      <w:sz w:val="24"/>
                      <w:szCs w:val="24"/>
                    </w:rPr>
                  </w:pPr>
                  <w:r>
                    <w:rPr>
                      <w:rFonts w:ascii="Arial" w:hAnsi="Arial" w:cs="Arial"/>
                      <w:color w:val="auto"/>
                      <w:sz w:val="24"/>
                      <w:szCs w:val="24"/>
                    </w:rPr>
                    <w:t xml:space="preserve">301162, Тульская область, Дубенский район, </w:t>
                  </w:r>
                  <w:proofErr w:type="spellStart"/>
                  <w:r>
                    <w:rPr>
                      <w:rFonts w:ascii="Arial" w:hAnsi="Arial" w:cs="Arial"/>
                      <w:color w:val="auto"/>
                      <w:sz w:val="24"/>
                      <w:szCs w:val="24"/>
                    </w:rPr>
                    <w:t>с</w:t>
                  </w:r>
                  <w:proofErr w:type="gramStart"/>
                  <w:r>
                    <w:rPr>
                      <w:rFonts w:ascii="Arial" w:hAnsi="Arial" w:cs="Arial"/>
                      <w:color w:val="auto"/>
                      <w:sz w:val="24"/>
                      <w:szCs w:val="24"/>
                    </w:rPr>
                    <w:t>.С</w:t>
                  </w:r>
                  <w:proofErr w:type="gramEnd"/>
                  <w:r>
                    <w:rPr>
                      <w:rFonts w:ascii="Arial" w:hAnsi="Arial" w:cs="Arial"/>
                      <w:color w:val="auto"/>
                      <w:sz w:val="24"/>
                      <w:szCs w:val="24"/>
                    </w:rPr>
                    <w:t>коморошки</w:t>
                  </w:r>
                  <w:proofErr w:type="spellEnd"/>
                  <w:r>
                    <w:rPr>
                      <w:rFonts w:ascii="Arial" w:hAnsi="Arial" w:cs="Arial"/>
                      <w:color w:val="auto"/>
                      <w:sz w:val="24"/>
                      <w:szCs w:val="24"/>
                    </w:rPr>
                    <w:t xml:space="preserve">, </w:t>
                  </w:r>
                  <w:proofErr w:type="spellStart"/>
                  <w:r>
                    <w:rPr>
                      <w:rFonts w:ascii="Arial" w:hAnsi="Arial" w:cs="Arial"/>
                      <w:color w:val="auto"/>
                      <w:sz w:val="24"/>
                      <w:szCs w:val="24"/>
                    </w:rPr>
                    <w:t>ул.Молодежная</w:t>
                  </w:r>
                  <w:proofErr w:type="spellEnd"/>
                  <w:r>
                    <w:rPr>
                      <w:rFonts w:ascii="Arial" w:hAnsi="Arial" w:cs="Arial"/>
                      <w:color w:val="auto"/>
                      <w:sz w:val="24"/>
                      <w:szCs w:val="24"/>
                    </w:rPr>
                    <w:t>, д.9</w:t>
                  </w:r>
                </w:p>
                <w:p w:rsidR="007B2FA8" w:rsidRDefault="007B2FA8">
                  <w:pPr>
                    <w:jc w:val="center"/>
                    <w:rPr>
                      <w:rFonts w:ascii="Arial" w:hAnsi="Arial" w:cs="Arial"/>
                      <w:color w:val="auto"/>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(4872) 3-27-15</w:t>
                  </w:r>
                </w:p>
              </w:tc>
              <w:tc>
                <w:tcPr>
                  <w:tcW w:w="3969" w:type="dxa"/>
                  <w:tcBorders>
                    <w:top w:val="single" w:sz="4" w:space="0" w:color="000000"/>
                    <w:left w:val="single" w:sz="4" w:space="0" w:color="000000"/>
                    <w:bottom w:val="single" w:sz="4" w:space="0" w:color="000000"/>
                    <w:right w:val="single" w:sz="4" w:space="0" w:color="000000"/>
                  </w:tcBorders>
                </w:tcPr>
                <w:p w:rsidR="007B2FA8" w:rsidRDefault="007B2FA8">
                  <w:pPr>
                    <w:rPr>
                      <w:rFonts w:ascii="Arial" w:hAnsi="Arial" w:cs="Arial"/>
                      <w:color w:val="auto"/>
                      <w:sz w:val="24"/>
                      <w:szCs w:val="24"/>
                      <w:lang w:eastAsia="zh-CN"/>
                    </w:rPr>
                  </w:pPr>
                  <w:proofErr w:type="spellStart"/>
                  <w:r>
                    <w:rPr>
                      <w:rFonts w:ascii="Arial" w:hAnsi="Arial" w:cs="Arial"/>
                      <w:color w:val="auto"/>
                      <w:sz w:val="24"/>
                      <w:szCs w:val="24"/>
                      <w:lang w:val="en-US" w:eastAsia="zh-CN"/>
                    </w:rPr>
                    <w:t>skomoroshki@yandex</w:t>
                  </w:r>
                  <w:proofErr w:type="spellEnd"/>
                  <w:r>
                    <w:rPr>
                      <w:rFonts w:ascii="Arial" w:hAnsi="Arial" w:cs="Arial"/>
                      <w:color w:val="auto"/>
                      <w:sz w:val="24"/>
                      <w:szCs w:val="24"/>
                      <w:lang w:eastAsia="zh-CN"/>
                    </w:rPr>
                    <w:t>.ru</w:t>
                  </w:r>
                </w:p>
                <w:p w:rsidR="007B2FA8" w:rsidRDefault="007B2FA8">
                  <w:pPr>
                    <w:jc w:val="center"/>
                    <w:rPr>
                      <w:rFonts w:ascii="Arial" w:hAnsi="Arial" w:cs="Arial"/>
                      <w:color w:val="auto"/>
                      <w:sz w:val="24"/>
                      <w:szCs w:val="24"/>
                    </w:rPr>
                  </w:pPr>
                </w:p>
              </w:tc>
            </w:tr>
            <w:tr w:rsidR="007B2FA8">
              <w:tc>
                <w:tcPr>
                  <w:tcW w:w="594" w:type="dxa"/>
                  <w:tcBorders>
                    <w:top w:val="single" w:sz="4" w:space="0" w:color="000000"/>
                    <w:left w:val="single" w:sz="4" w:space="0" w:color="000000"/>
                    <w:bottom w:val="single" w:sz="4" w:space="0" w:color="000000"/>
                    <w:right w:val="single" w:sz="4" w:space="0" w:color="000000"/>
                  </w:tcBorders>
                </w:tcPr>
                <w:p w:rsidR="007B2FA8" w:rsidRDefault="007B2FA8">
                  <w:pPr>
                    <w:numPr>
                      <w:ilvl w:val="0"/>
                      <w:numId w:val="12"/>
                    </w:numPr>
                    <w:jc w:val="center"/>
                    <w:rPr>
                      <w:rFonts w:ascii="Arial" w:hAnsi="Arial" w:cs="Arial"/>
                      <w:color w:val="auto"/>
                      <w:sz w:val="24"/>
                      <w:szCs w:val="24"/>
                    </w:rPr>
                  </w:pPr>
                </w:p>
              </w:tc>
              <w:tc>
                <w:tcPr>
                  <w:tcW w:w="4586" w:type="dxa"/>
                  <w:tcBorders>
                    <w:top w:val="single" w:sz="4" w:space="0" w:color="000000"/>
                    <w:left w:val="single" w:sz="4" w:space="0" w:color="000000"/>
                    <w:bottom w:val="single" w:sz="4" w:space="0" w:color="000000"/>
                    <w:right w:val="single" w:sz="4" w:space="0" w:color="000000"/>
                  </w:tcBorders>
                  <w:hideMark/>
                </w:tcPr>
                <w:p w:rsidR="007B2FA8" w:rsidRDefault="007B2FA8">
                  <w:pPr>
                    <w:rPr>
                      <w:rFonts w:ascii="Arial" w:hAnsi="Arial" w:cs="Arial"/>
                      <w:color w:val="auto"/>
                      <w:sz w:val="24"/>
                      <w:szCs w:val="24"/>
                      <w:lang w:eastAsia="zh-CN"/>
                    </w:rPr>
                  </w:pPr>
                  <w:r>
                    <w:rPr>
                      <w:rFonts w:ascii="Arial" w:hAnsi="Arial" w:cs="Arial"/>
                      <w:color w:val="auto"/>
                      <w:sz w:val="24"/>
                      <w:szCs w:val="24"/>
                    </w:rPr>
                    <w:t xml:space="preserve">Муниципальное казенное общеобразовательное учреждение </w:t>
                  </w:r>
                  <w:r>
                    <w:rPr>
                      <w:rFonts w:ascii="Arial" w:hAnsi="Arial" w:cs="Arial"/>
                      <w:color w:val="auto"/>
                      <w:sz w:val="24"/>
                      <w:szCs w:val="24"/>
                      <w:lang w:eastAsia="zh-CN"/>
                    </w:rPr>
                    <w:t>Протасовская основная общеобразовательная школа муниципального образования Дубенский район</w:t>
                  </w:r>
                </w:p>
              </w:tc>
              <w:tc>
                <w:tcPr>
                  <w:tcW w:w="2693" w:type="dxa"/>
                  <w:tcBorders>
                    <w:top w:val="single" w:sz="4" w:space="0" w:color="000000"/>
                    <w:left w:val="single" w:sz="4" w:space="0" w:color="000000"/>
                    <w:bottom w:val="single" w:sz="4" w:space="0" w:color="000000"/>
                    <w:right w:val="single" w:sz="4" w:space="0" w:color="000000"/>
                  </w:tcBorders>
                </w:tcPr>
                <w:p w:rsidR="007B2FA8" w:rsidRDefault="007B2FA8">
                  <w:pPr>
                    <w:rPr>
                      <w:rFonts w:ascii="Arial" w:hAnsi="Arial" w:cs="Arial"/>
                      <w:color w:val="auto"/>
                      <w:sz w:val="24"/>
                      <w:szCs w:val="24"/>
                    </w:rPr>
                  </w:pPr>
                  <w:r>
                    <w:rPr>
                      <w:rFonts w:ascii="Arial" w:hAnsi="Arial" w:cs="Arial"/>
                      <w:color w:val="auto"/>
                      <w:sz w:val="24"/>
                      <w:szCs w:val="24"/>
                    </w:rPr>
                    <w:t xml:space="preserve">301170, Тульская область, Дубенский район, </w:t>
                  </w:r>
                  <w:proofErr w:type="spellStart"/>
                  <w:r>
                    <w:rPr>
                      <w:rFonts w:ascii="Arial" w:hAnsi="Arial" w:cs="Arial"/>
                      <w:color w:val="auto"/>
                      <w:sz w:val="24"/>
                      <w:szCs w:val="24"/>
                    </w:rPr>
                    <w:t>с</w:t>
                  </w:r>
                  <w:proofErr w:type="gramStart"/>
                  <w:r>
                    <w:rPr>
                      <w:rFonts w:ascii="Arial" w:hAnsi="Arial" w:cs="Arial"/>
                      <w:color w:val="auto"/>
                      <w:sz w:val="24"/>
                      <w:szCs w:val="24"/>
                    </w:rPr>
                    <w:t>.П</w:t>
                  </w:r>
                  <w:proofErr w:type="gramEnd"/>
                  <w:r>
                    <w:rPr>
                      <w:rFonts w:ascii="Arial" w:hAnsi="Arial" w:cs="Arial"/>
                      <w:color w:val="auto"/>
                      <w:sz w:val="24"/>
                      <w:szCs w:val="24"/>
                    </w:rPr>
                    <w:t>ротасово</w:t>
                  </w:r>
                  <w:proofErr w:type="spellEnd"/>
                  <w:r>
                    <w:rPr>
                      <w:rFonts w:ascii="Arial" w:hAnsi="Arial" w:cs="Arial"/>
                      <w:color w:val="auto"/>
                      <w:sz w:val="24"/>
                      <w:szCs w:val="24"/>
                    </w:rPr>
                    <w:t xml:space="preserve">, </w:t>
                  </w:r>
                  <w:proofErr w:type="spellStart"/>
                  <w:r>
                    <w:rPr>
                      <w:rFonts w:ascii="Arial" w:hAnsi="Arial" w:cs="Arial"/>
                      <w:color w:val="auto"/>
                      <w:sz w:val="24"/>
                      <w:szCs w:val="24"/>
                    </w:rPr>
                    <w:t>ул.Дружбы</w:t>
                  </w:r>
                  <w:proofErr w:type="spellEnd"/>
                  <w:r>
                    <w:rPr>
                      <w:rFonts w:ascii="Arial" w:hAnsi="Arial" w:cs="Arial"/>
                      <w:color w:val="auto"/>
                      <w:sz w:val="24"/>
                      <w:szCs w:val="24"/>
                    </w:rPr>
                    <w:t>, д.14</w:t>
                  </w:r>
                </w:p>
                <w:p w:rsidR="007B2FA8" w:rsidRDefault="007B2FA8">
                  <w:pPr>
                    <w:jc w:val="center"/>
                    <w:rPr>
                      <w:rFonts w:ascii="Arial" w:hAnsi="Arial" w:cs="Arial"/>
                      <w:color w:val="auto"/>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(4872) 3-38-17</w:t>
                  </w:r>
                </w:p>
              </w:tc>
              <w:tc>
                <w:tcPr>
                  <w:tcW w:w="3969" w:type="dxa"/>
                  <w:tcBorders>
                    <w:top w:val="single" w:sz="4" w:space="0" w:color="000000"/>
                    <w:left w:val="single" w:sz="4" w:space="0" w:color="000000"/>
                    <w:bottom w:val="single" w:sz="4" w:space="0" w:color="000000"/>
                    <w:right w:val="single" w:sz="4" w:space="0" w:color="000000"/>
                  </w:tcBorders>
                  <w:hideMark/>
                </w:tcPr>
                <w:p w:rsidR="007B2FA8" w:rsidRDefault="007B2FA8">
                  <w:pPr>
                    <w:rPr>
                      <w:rFonts w:ascii="Arial" w:hAnsi="Arial" w:cs="Arial"/>
                      <w:color w:val="auto"/>
                      <w:sz w:val="24"/>
                      <w:szCs w:val="24"/>
                      <w:lang w:val="en-US" w:eastAsia="zh-CN"/>
                    </w:rPr>
                  </w:pPr>
                  <w:proofErr w:type="spellStart"/>
                  <w:r>
                    <w:rPr>
                      <w:rFonts w:ascii="Arial" w:hAnsi="Arial" w:cs="Arial"/>
                      <w:color w:val="auto"/>
                      <w:sz w:val="24"/>
                      <w:szCs w:val="24"/>
                      <w:lang w:val="en-US" w:eastAsia="zh-CN"/>
                    </w:rPr>
                    <w:t>protasovo@yandex</w:t>
                  </w:r>
                  <w:proofErr w:type="spellEnd"/>
                  <w:r>
                    <w:rPr>
                      <w:rFonts w:ascii="Arial" w:hAnsi="Arial" w:cs="Arial"/>
                      <w:color w:val="auto"/>
                      <w:sz w:val="24"/>
                      <w:szCs w:val="24"/>
                      <w:lang w:eastAsia="zh-CN"/>
                    </w:rPr>
                    <w:t>.</w:t>
                  </w:r>
                  <w:r>
                    <w:rPr>
                      <w:rFonts w:ascii="Arial" w:hAnsi="Arial" w:cs="Arial"/>
                      <w:color w:val="auto"/>
                      <w:sz w:val="24"/>
                      <w:szCs w:val="24"/>
                      <w:lang w:val="en-US" w:eastAsia="zh-CN"/>
                    </w:rPr>
                    <w:t>ru</w:t>
                  </w:r>
                </w:p>
              </w:tc>
            </w:tr>
            <w:tr w:rsidR="007B2FA8">
              <w:tc>
                <w:tcPr>
                  <w:tcW w:w="594" w:type="dxa"/>
                  <w:tcBorders>
                    <w:top w:val="single" w:sz="4" w:space="0" w:color="000000"/>
                    <w:left w:val="single" w:sz="4" w:space="0" w:color="000000"/>
                    <w:bottom w:val="single" w:sz="4" w:space="0" w:color="000000"/>
                    <w:right w:val="single" w:sz="4" w:space="0" w:color="000000"/>
                  </w:tcBorders>
                </w:tcPr>
                <w:p w:rsidR="007B2FA8" w:rsidRDefault="007B2FA8">
                  <w:pPr>
                    <w:numPr>
                      <w:ilvl w:val="0"/>
                      <w:numId w:val="12"/>
                    </w:numPr>
                    <w:jc w:val="center"/>
                    <w:rPr>
                      <w:rFonts w:ascii="Arial" w:hAnsi="Arial" w:cs="Arial"/>
                      <w:color w:val="auto"/>
                      <w:sz w:val="24"/>
                      <w:szCs w:val="24"/>
                    </w:rPr>
                  </w:pPr>
                </w:p>
              </w:tc>
              <w:tc>
                <w:tcPr>
                  <w:tcW w:w="4586" w:type="dxa"/>
                  <w:tcBorders>
                    <w:top w:val="single" w:sz="4" w:space="0" w:color="000000"/>
                    <w:left w:val="single" w:sz="4" w:space="0" w:color="000000"/>
                    <w:bottom w:val="single" w:sz="4" w:space="0" w:color="000000"/>
                    <w:right w:val="single" w:sz="4" w:space="0" w:color="000000"/>
                  </w:tcBorders>
                  <w:hideMark/>
                </w:tcPr>
                <w:p w:rsidR="007B2FA8" w:rsidRDefault="007B2FA8">
                  <w:pPr>
                    <w:rPr>
                      <w:rFonts w:ascii="Arial" w:hAnsi="Arial" w:cs="Arial"/>
                      <w:color w:val="auto"/>
                      <w:sz w:val="24"/>
                      <w:szCs w:val="24"/>
                    </w:rPr>
                  </w:pPr>
                  <w:r>
                    <w:rPr>
                      <w:rFonts w:ascii="Arial" w:hAnsi="Arial" w:cs="Arial"/>
                      <w:color w:val="auto"/>
                      <w:sz w:val="24"/>
                      <w:szCs w:val="24"/>
                    </w:rPr>
                    <w:t xml:space="preserve">Муниципальное казенное общеобразовательное учреждение </w:t>
                  </w:r>
                  <w:proofErr w:type="spellStart"/>
                  <w:r>
                    <w:rPr>
                      <w:rFonts w:ascii="Arial" w:hAnsi="Arial" w:cs="Arial"/>
                      <w:color w:val="auto"/>
                      <w:sz w:val="24"/>
                      <w:szCs w:val="24"/>
                    </w:rPr>
                    <w:t>Новопавшинская</w:t>
                  </w:r>
                  <w:proofErr w:type="spellEnd"/>
                  <w:r>
                    <w:rPr>
                      <w:rFonts w:ascii="Arial" w:hAnsi="Arial" w:cs="Arial"/>
                      <w:color w:val="auto"/>
                      <w:sz w:val="24"/>
                      <w:szCs w:val="24"/>
                    </w:rPr>
                    <w:t xml:space="preserve"> основная общеобразовательная школа муниципального образования Дубенский район</w:t>
                  </w:r>
                </w:p>
              </w:tc>
              <w:tc>
                <w:tcPr>
                  <w:tcW w:w="2693" w:type="dxa"/>
                  <w:tcBorders>
                    <w:top w:val="single" w:sz="4" w:space="0" w:color="000000"/>
                    <w:left w:val="single" w:sz="4" w:space="0" w:color="000000"/>
                    <w:bottom w:val="single" w:sz="4" w:space="0" w:color="000000"/>
                    <w:right w:val="single" w:sz="4" w:space="0" w:color="000000"/>
                  </w:tcBorders>
                </w:tcPr>
                <w:p w:rsidR="007B2FA8" w:rsidRDefault="007B2FA8">
                  <w:pPr>
                    <w:rPr>
                      <w:rFonts w:ascii="Arial" w:hAnsi="Arial" w:cs="Arial"/>
                      <w:color w:val="auto"/>
                      <w:sz w:val="24"/>
                      <w:szCs w:val="24"/>
                    </w:rPr>
                  </w:pPr>
                  <w:r>
                    <w:rPr>
                      <w:rFonts w:ascii="Arial" w:hAnsi="Arial" w:cs="Arial"/>
                      <w:color w:val="auto"/>
                      <w:sz w:val="24"/>
                      <w:szCs w:val="24"/>
                    </w:rPr>
                    <w:t xml:space="preserve">301174, Тульская область, Дубенский район, </w:t>
                  </w:r>
                  <w:proofErr w:type="spellStart"/>
                  <w:r>
                    <w:rPr>
                      <w:rFonts w:ascii="Arial" w:hAnsi="Arial" w:cs="Arial"/>
                      <w:color w:val="auto"/>
                      <w:sz w:val="24"/>
                      <w:szCs w:val="24"/>
                    </w:rPr>
                    <w:t>с</w:t>
                  </w:r>
                  <w:proofErr w:type="gramStart"/>
                  <w:r>
                    <w:rPr>
                      <w:rFonts w:ascii="Arial" w:hAnsi="Arial" w:cs="Arial"/>
                      <w:color w:val="auto"/>
                      <w:sz w:val="24"/>
                      <w:szCs w:val="24"/>
                    </w:rPr>
                    <w:t>.Н</w:t>
                  </w:r>
                  <w:proofErr w:type="gramEnd"/>
                  <w:r>
                    <w:rPr>
                      <w:rFonts w:ascii="Arial" w:hAnsi="Arial" w:cs="Arial"/>
                      <w:color w:val="auto"/>
                      <w:sz w:val="24"/>
                      <w:szCs w:val="24"/>
                    </w:rPr>
                    <w:t>овое</w:t>
                  </w:r>
                  <w:proofErr w:type="spellEnd"/>
                  <w:r>
                    <w:rPr>
                      <w:rFonts w:ascii="Arial" w:hAnsi="Arial" w:cs="Arial"/>
                      <w:color w:val="auto"/>
                      <w:sz w:val="24"/>
                      <w:szCs w:val="24"/>
                    </w:rPr>
                    <w:t xml:space="preserve"> Павшино, </w:t>
                  </w:r>
                  <w:proofErr w:type="spellStart"/>
                  <w:r>
                    <w:rPr>
                      <w:rFonts w:ascii="Arial" w:hAnsi="Arial" w:cs="Arial"/>
                      <w:color w:val="auto"/>
                      <w:sz w:val="24"/>
                      <w:szCs w:val="24"/>
                    </w:rPr>
                    <w:t>ул.Садовая</w:t>
                  </w:r>
                  <w:proofErr w:type="spellEnd"/>
                  <w:r>
                    <w:rPr>
                      <w:rFonts w:ascii="Arial" w:hAnsi="Arial" w:cs="Arial"/>
                      <w:color w:val="auto"/>
                      <w:sz w:val="24"/>
                      <w:szCs w:val="24"/>
                    </w:rPr>
                    <w:t>, д.2</w:t>
                  </w:r>
                </w:p>
                <w:p w:rsidR="007B2FA8" w:rsidRDefault="007B2FA8">
                  <w:pPr>
                    <w:jc w:val="center"/>
                    <w:rPr>
                      <w:rFonts w:ascii="Arial" w:hAnsi="Arial" w:cs="Arial"/>
                      <w:color w:val="auto"/>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7B2FA8" w:rsidRDefault="007B2FA8">
                  <w:pPr>
                    <w:jc w:val="center"/>
                    <w:rPr>
                      <w:rFonts w:ascii="Arial" w:hAnsi="Arial" w:cs="Arial"/>
                      <w:color w:val="auto"/>
                      <w:sz w:val="24"/>
                      <w:szCs w:val="24"/>
                    </w:rPr>
                  </w:pPr>
                  <w:r>
                    <w:rPr>
                      <w:rFonts w:ascii="Arial" w:hAnsi="Arial" w:cs="Arial"/>
                      <w:color w:val="auto"/>
                      <w:sz w:val="24"/>
                      <w:szCs w:val="24"/>
                    </w:rPr>
                    <w:t>(4872) 3-24-31</w:t>
                  </w:r>
                </w:p>
                <w:p w:rsidR="007B2FA8" w:rsidRDefault="007B2FA8">
                  <w:pPr>
                    <w:jc w:val="center"/>
                    <w:rPr>
                      <w:rFonts w:ascii="Arial" w:hAnsi="Arial" w:cs="Arial"/>
                      <w:color w:val="auto"/>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7B2FA8" w:rsidRDefault="007B2FA8">
                  <w:pPr>
                    <w:rPr>
                      <w:rFonts w:ascii="Arial" w:hAnsi="Arial" w:cs="Arial"/>
                      <w:color w:val="auto"/>
                      <w:sz w:val="24"/>
                      <w:szCs w:val="24"/>
                      <w:lang w:val="en-US" w:eastAsia="zh-CN"/>
                    </w:rPr>
                  </w:pPr>
                  <w:proofErr w:type="spellStart"/>
                  <w:r>
                    <w:rPr>
                      <w:rFonts w:ascii="Arial" w:hAnsi="Arial" w:cs="Arial"/>
                      <w:color w:val="auto"/>
                      <w:sz w:val="24"/>
                      <w:szCs w:val="24"/>
                      <w:lang w:val="en-US" w:eastAsia="zh-CN"/>
                    </w:rPr>
                    <w:t>pavshinoshkola@rambler</w:t>
                  </w:r>
                  <w:proofErr w:type="spellEnd"/>
                  <w:r>
                    <w:rPr>
                      <w:rFonts w:ascii="Arial" w:hAnsi="Arial" w:cs="Arial"/>
                      <w:color w:val="auto"/>
                      <w:sz w:val="24"/>
                      <w:szCs w:val="24"/>
                      <w:lang w:eastAsia="zh-CN"/>
                    </w:rPr>
                    <w:t>.</w:t>
                  </w:r>
                  <w:r>
                    <w:rPr>
                      <w:rFonts w:ascii="Arial" w:hAnsi="Arial" w:cs="Arial"/>
                      <w:color w:val="auto"/>
                      <w:sz w:val="24"/>
                      <w:szCs w:val="24"/>
                      <w:lang w:val="en-US" w:eastAsia="zh-CN"/>
                    </w:rPr>
                    <w:t>ru</w:t>
                  </w:r>
                </w:p>
                <w:p w:rsidR="007B2FA8" w:rsidRDefault="007B2FA8">
                  <w:pPr>
                    <w:jc w:val="center"/>
                    <w:rPr>
                      <w:rFonts w:ascii="Arial" w:hAnsi="Arial" w:cs="Arial"/>
                      <w:color w:val="auto"/>
                      <w:sz w:val="24"/>
                      <w:szCs w:val="24"/>
                    </w:rPr>
                  </w:pPr>
                </w:p>
              </w:tc>
            </w:tr>
          </w:tbl>
          <w:p w:rsidR="007B2FA8" w:rsidRDefault="007B2FA8">
            <w:pPr>
              <w:rPr>
                <w:rFonts w:ascii="Arial" w:hAnsi="Arial" w:cs="Arial"/>
                <w:color w:val="auto"/>
                <w:sz w:val="24"/>
                <w:szCs w:val="24"/>
              </w:rPr>
            </w:pPr>
          </w:p>
          <w:p w:rsidR="007B2FA8" w:rsidRDefault="007B2FA8">
            <w:pPr>
              <w:jc w:val="center"/>
              <w:rPr>
                <w:rFonts w:ascii="Arial" w:hAnsi="Arial" w:cs="Arial"/>
                <w:color w:val="auto"/>
                <w:sz w:val="24"/>
                <w:szCs w:val="24"/>
              </w:rPr>
            </w:pPr>
          </w:p>
          <w:p w:rsidR="007B2FA8" w:rsidRDefault="007B2FA8">
            <w:pPr>
              <w:jc w:val="center"/>
              <w:rPr>
                <w:rFonts w:ascii="Arial" w:hAnsi="Arial" w:cs="Arial"/>
                <w:color w:val="auto"/>
                <w:sz w:val="24"/>
                <w:szCs w:val="24"/>
              </w:rPr>
            </w:pPr>
            <w:r>
              <w:rPr>
                <w:rFonts w:ascii="Arial" w:hAnsi="Arial" w:cs="Arial"/>
                <w:color w:val="auto"/>
                <w:sz w:val="24"/>
                <w:szCs w:val="24"/>
              </w:rPr>
              <w:t xml:space="preserve"> </w:t>
            </w:r>
          </w:p>
          <w:p w:rsidR="007B2FA8" w:rsidRDefault="007B2FA8">
            <w:pPr>
              <w:widowControl w:val="0"/>
              <w:suppressAutoHyphens/>
              <w:jc w:val="both"/>
              <w:rPr>
                <w:rFonts w:ascii="Arial" w:hAnsi="Arial" w:cs="Arial"/>
                <w:color w:val="auto"/>
                <w:sz w:val="24"/>
                <w:szCs w:val="24"/>
              </w:rPr>
            </w:pPr>
            <w:r>
              <w:rPr>
                <w:rFonts w:ascii="Arial" w:hAnsi="Arial" w:cs="Arial"/>
                <w:color w:val="auto"/>
                <w:sz w:val="24"/>
                <w:szCs w:val="24"/>
              </w:rPr>
              <w:t xml:space="preserve">  </w:t>
            </w:r>
          </w:p>
        </w:tc>
      </w:tr>
    </w:tbl>
    <w:p w:rsidR="007B2FA8" w:rsidRDefault="007B2FA8" w:rsidP="007B2FA8">
      <w:pPr>
        <w:rPr>
          <w:rFonts w:ascii="Arial" w:hAnsi="Arial" w:cs="Arial"/>
          <w:color w:val="auto"/>
          <w:sz w:val="24"/>
          <w:szCs w:val="24"/>
        </w:rPr>
        <w:sectPr w:rsidR="007B2FA8">
          <w:pgSz w:w="16838" w:h="11906" w:orient="landscape"/>
          <w:pgMar w:top="1418" w:right="1134" w:bottom="851" w:left="1134" w:header="709" w:footer="709" w:gutter="0"/>
          <w:cols w:space="720"/>
        </w:sectPr>
      </w:pPr>
    </w:p>
    <w:p w:rsidR="007B2FA8" w:rsidRDefault="007B2FA8" w:rsidP="007B2FA8">
      <w:pPr>
        <w:jc w:val="center"/>
        <w:rPr>
          <w:rFonts w:ascii="Arial" w:hAnsi="Arial" w:cs="Arial"/>
          <w:color w:val="auto"/>
          <w:sz w:val="24"/>
          <w:szCs w:val="24"/>
        </w:rPr>
      </w:pPr>
      <w:r>
        <w:rPr>
          <w:rFonts w:ascii="Arial" w:hAnsi="Arial" w:cs="Arial"/>
          <w:color w:val="auto"/>
          <w:sz w:val="24"/>
          <w:szCs w:val="24"/>
        </w:rPr>
        <w:lastRenderedPageBreak/>
        <w:t xml:space="preserve">                              </w:t>
      </w:r>
    </w:p>
    <w:p w:rsidR="007B2FA8" w:rsidRDefault="007B2FA8" w:rsidP="007B2FA8">
      <w:pPr>
        <w:rPr>
          <w:rFonts w:ascii="Arial" w:hAnsi="Arial" w:cs="Arial"/>
          <w:color w:val="auto"/>
          <w:sz w:val="24"/>
          <w:szCs w:val="24"/>
        </w:rPr>
        <w:sectPr w:rsidR="007B2FA8">
          <w:pgSz w:w="11906" w:h="16838"/>
          <w:pgMar w:top="1134" w:right="1418" w:bottom="1134" w:left="851" w:header="709" w:footer="709" w:gutter="0"/>
          <w:cols w:space="720"/>
        </w:sectPr>
      </w:pPr>
    </w:p>
    <w:p w:rsidR="007B2FA8" w:rsidRDefault="007B2FA8" w:rsidP="007B2FA8">
      <w:pPr>
        <w:rPr>
          <w:rFonts w:ascii="Arial" w:hAnsi="Arial" w:cs="Arial"/>
          <w:color w:val="auto"/>
          <w:sz w:val="24"/>
          <w:szCs w:val="24"/>
          <w:lang w:eastAsia="zh-CN"/>
        </w:rPr>
      </w:pPr>
    </w:p>
    <w:p w:rsidR="007B2FA8" w:rsidRDefault="007B2FA8" w:rsidP="007B2FA8">
      <w:pPr>
        <w:jc w:val="right"/>
        <w:rPr>
          <w:rFonts w:ascii="Arial" w:hAnsi="Arial" w:cs="Arial"/>
          <w:color w:val="auto"/>
          <w:sz w:val="24"/>
          <w:szCs w:val="24"/>
          <w:lang w:eastAsia="zh-CN"/>
        </w:rPr>
      </w:pPr>
      <w:r>
        <w:rPr>
          <w:rFonts w:ascii="Arial" w:hAnsi="Arial" w:cs="Arial"/>
          <w:color w:val="auto"/>
          <w:sz w:val="24"/>
          <w:szCs w:val="24"/>
        </w:rPr>
        <w:t xml:space="preserve">Приложение </w:t>
      </w:r>
      <w:r>
        <w:rPr>
          <w:rFonts w:ascii="Arial" w:hAnsi="Arial" w:cs="Arial"/>
          <w:color w:val="auto"/>
          <w:sz w:val="24"/>
          <w:szCs w:val="24"/>
          <w:lang w:eastAsia="zh-CN"/>
        </w:rPr>
        <w:t>3</w:t>
      </w:r>
    </w:p>
    <w:p w:rsidR="007B2FA8" w:rsidRDefault="007B2FA8" w:rsidP="007B2FA8">
      <w:pPr>
        <w:jc w:val="right"/>
        <w:rPr>
          <w:rFonts w:ascii="Arial" w:hAnsi="Arial" w:cs="Arial"/>
          <w:color w:val="auto"/>
          <w:sz w:val="24"/>
          <w:szCs w:val="24"/>
        </w:rPr>
      </w:pPr>
      <w:r>
        <w:rPr>
          <w:rFonts w:ascii="Arial" w:hAnsi="Arial" w:cs="Arial"/>
          <w:color w:val="auto"/>
          <w:sz w:val="24"/>
          <w:szCs w:val="24"/>
        </w:rPr>
        <w:t xml:space="preserve">к Административному регламенту </w:t>
      </w:r>
    </w:p>
    <w:p w:rsidR="007B2FA8" w:rsidRDefault="007B2FA8" w:rsidP="007B2FA8">
      <w:pPr>
        <w:jc w:val="right"/>
        <w:rPr>
          <w:rFonts w:ascii="Arial" w:hAnsi="Arial" w:cs="Arial"/>
          <w:color w:val="auto"/>
          <w:sz w:val="24"/>
          <w:szCs w:val="24"/>
        </w:rPr>
      </w:pPr>
      <w:r>
        <w:rPr>
          <w:rFonts w:ascii="Arial" w:hAnsi="Arial" w:cs="Arial"/>
          <w:color w:val="auto"/>
          <w:sz w:val="24"/>
          <w:szCs w:val="24"/>
        </w:rPr>
        <w:t xml:space="preserve"> предоставления муниципальной услуги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«Предоставление информации </w:t>
      </w:r>
      <w:proofErr w:type="gramStart"/>
      <w:r>
        <w:rPr>
          <w:rFonts w:ascii="Arial" w:hAnsi="Arial" w:cs="Arial"/>
          <w:bCs/>
          <w:color w:val="auto"/>
          <w:sz w:val="24"/>
          <w:szCs w:val="24"/>
        </w:rPr>
        <w:t>об</w:t>
      </w:r>
      <w:proofErr w:type="gramEnd"/>
      <w:r>
        <w:rPr>
          <w:rFonts w:ascii="Arial" w:hAnsi="Arial" w:cs="Arial"/>
          <w:bCs/>
          <w:color w:val="auto"/>
          <w:sz w:val="24"/>
          <w:szCs w:val="24"/>
        </w:rPr>
        <w:t xml:space="preserve">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образовательных </w:t>
      </w:r>
      <w:proofErr w:type="gramStart"/>
      <w:r>
        <w:rPr>
          <w:rFonts w:ascii="Arial" w:hAnsi="Arial" w:cs="Arial"/>
          <w:bCs/>
          <w:color w:val="auto"/>
          <w:sz w:val="24"/>
          <w:szCs w:val="24"/>
        </w:rPr>
        <w:t>программах</w:t>
      </w:r>
      <w:proofErr w:type="gramEnd"/>
      <w:r>
        <w:rPr>
          <w:rFonts w:ascii="Arial" w:hAnsi="Arial" w:cs="Arial"/>
          <w:bCs/>
          <w:color w:val="auto"/>
          <w:sz w:val="24"/>
          <w:szCs w:val="24"/>
        </w:rPr>
        <w:t xml:space="preserve"> и учебных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w:t>
      </w:r>
      <w:proofErr w:type="gramStart"/>
      <w:r>
        <w:rPr>
          <w:rFonts w:ascii="Arial" w:hAnsi="Arial" w:cs="Arial"/>
          <w:bCs/>
          <w:color w:val="auto"/>
          <w:sz w:val="24"/>
          <w:szCs w:val="24"/>
        </w:rPr>
        <w:t>планах</w:t>
      </w:r>
      <w:proofErr w:type="gramEnd"/>
      <w:r>
        <w:rPr>
          <w:rFonts w:ascii="Arial" w:hAnsi="Arial" w:cs="Arial"/>
          <w:bCs/>
          <w:color w:val="auto"/>
          <w:sz w:val="24"/>
          <w:szCs w:val="24"/>
        </w:rPr>
        <w:t xml:space="preserve">, рабочих программах учебных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курсов, предметов, дисциплин (модулей), </w:t>
      </w:r>
    </w:p>
    <w:p w:rsidR="007B2FA8" w:rsidRDefault="007B2FA8" w:rsidP="007B2FA8">
      <w:pPr>
        <w:jc w:val="right"/>
        <w:rPr>
          <w:rFonts w:ascii="Arial" w:hAnsi="Arial" w:cs="Arial"/>
          <w:bCs/>
          <w:color w:val="auto"/>
          <w:sz w:val="24"/>
          <w:szCs w:val="24"/>
        </w:rPr>
      </w:pPr>
      <w:r>
        <w:rPr>
          <w:rFonts w:ascii="Arial" w:hAnsi="Arial" w:cs="Arial"/>
          <w:bCs/>
          <w:color w:val="auto"/>
          <w:sz w:val="24"/>
          <w:szCs w:val="24"/>
        </w:rPr>
        <w:t xml:space="preserve">                                                              </w:t>
      </w:r>
      <w:r>
        <w:rPr>
          <w:rFonts w:ascii="Arial" w:hAnsi="Arial" w:cs="Arial"/>
          <w:bCs/>
          <w:color w:val="auto"/>
          <w:sz w:val="24"/>
          <w:szCs w:val="24"/>
          <w:lang w:eastAsia="zh-CN"/>
        </w:rPr>
        <w:t xml:space="preserve">                                    </w:t>
      </w:r>
      <w:r>
        <w:rPr>
          <w:rFonts w:ascii="Arial" w:hAnsi="Arial" w:cs="Arial"/>
          <w:bCs/>
          <w:color w:val="auto"/>
          <w:sz w:val="24"/>
          <w:szCs w:val="24"/>
        </w:rPr>
        <w:t xml:space="preserve">   годовых календарных  учебных </w:t>
      </w:r>
      <w:proofErr w:type="gramStart"/>
      <w:r>
        <w:rPr>
          <w:rFonts w:ascii="Arial" w:hAnsi="Arial" w:cs="Arial"/>
          <w:bCs/>
          <w:color w:val="auto"/>
          <w:sz w:val="24"/>
          <w:szCs w:val="24"/>
        </w:rPr>
        <w:t>графиках</w:t>
      </w:r>
      <w:proofErr w:type="gramEnd"/>
      <w:r>
        <w:rPr>
          <w:rFonts w:ascii="Arial" w:hAnsi="Arial" w:cs="Arial"/>
          <w:bCs/>
          <w:color w:val="auto"/>
          <w:sz w:val="24"/>
          <w:szCs w:val="24"/>
        </w:rPr>
        <w:t>"</w:t>
      </w:r>
      <w:r>
        <w:rPr>
          <w:rFonts w:ascii="Arial" w:hAnsi="Arial" w:cs="Arial"/>
          <w:bCs/>
          <w:color w:val="auto"/>
          <w:sz w:val="24"/>
          <w:szCs w:val="24"/>
          <w:lang w:eastAsia="zh-CN"/>
        </w:rPr>
        <w:t xml:space="preserve">               </w:t>
      </w:r>
    </w:p>
    <w:p w:rsidR="007B2FA8" w:rsidRDefault="007B2FA8" w:rsidP="007B2FA8">
      <w:pPr>
        <w:jc w:val="right"/>
        <w:rPr>
          <w:rFonts w:ascii="Arial" w:hAnsi="Arial" w:cs="Arial"/>
          <w:color w:val="auto"/>
          <w:sz w:val="24"/>
          <w:szCs w:val="24"/>
          <w:lang w:eastAsia="zh-CN"/>
        </w:rPr>
      </w:pPr>
    </w:p>
    <w:p w:rsidR="007B2FA8" w:rsidRDefault="007B2FA8" w:rsidP="007B2FA8">
      <w:pPr>
        <w:jc w:val="right"/>
        <w:rPr>
          <w:rFonts w:ascii="Arial" w:hAnsi="Arial" w:cs="Arial"/>
          <w:color w:val="auto"/>
          <w:sz w:val="24"/>
          <w:szCs w:val="24"/>
          <w:lang w:eastAsia="zh-CN"/>
        </w:rPr>
      </w:pPr>
    </w:p>
    <w:p w:rsidR="007B2FA8" w:rsidRDefault="007B2FA8" w:rsidP="007B2FA8">
      <w:pPr>
        <w:jc w:val="right"/>
        <w:rPr>
          <w:rFonts w:ascii="Arial" w:hAnsi="Arial" w:cs="Arial"/>
          <w:color w:val="auto"/>
          <w:sz w:val="24"/>
          <w:szCs w:val="24"/>
          <w:lang w:eastAsia="zh-CN"/>
        </w:rPr>
      </w:pPr>
    </w:p>
    <w:p w:rsidR="007B2FA8" w:rsidRDefault="007B2FA8" w:rsidP="007B2FA8">
      <w:pPr>
        <w:jc w:val="center"/>
        <w:rPr>
          <w:rFonts w:ascii="Arial" w:hAnsi="Arial" w:cs="Arial"/>
          <w:color w:val="auto"/>
          <w:sz w:val="24"/>
          <w:szCs w:val="24"/>
          <w:lang w:eastAsia="zh-CN"/>
        </w:rPr>
      </w:pPr>
    </w:p>
    <w:p w:rsidR="007B2FA8" w:rsidRDefault="007B2FA8" w:rsidP="007B2FA8">
      <w:pPr>
        <w:jc w:val="center"/>
        <w:rPr>
          <w:rFonts w:ascii="Arial" w:hAnsi="Arial" w:cs="Arial"/>
          <w:color w:val="auto"/>
          <w:sz w:val="24"/>
          <w:szCs w:val="24"/>
        </w:rPr>
      </w:pPr>
      <w:r>
        <w:rPr>
          <w:rFonts w:ascii="Arial" w:hAnsi="Arial" w:cs="Arial"/>
          <w:color w:val="auto"/>
          <w:sz w:val="24"/>
          <w:szCs w:val="24"/>
        </w:rPr>
        <w:t>Список</w:t>
      </w:r>
    </w:p>
    <w:p w:rsidR="007B2FA8" w:rsidRDefault="007B2FA8" w:rsidP="007B2FA8">
      <w:pPr>
        <w:jc w:val="center"/>
        <w:rPr>
          <w:rFonts w:ascii="Arial" w:hAnsi="Arial" w:cs="Arial"/>
          <w:color w:val="auto"/>
          <w:sz w:val="24"/>
          <w:szCs w:val="24"/>
          <w:lang w:eastAsia="zh-CN"/>
        </w:rPr>
      </w:pPr>
      <w:r>
        <w:rPr>
          <w:rFonts w:ascii="Arial" w:hAnsi="Arial" w:cs="Arial"/>
          <w:color w:val="auto"/>
          <w:sz w:val="24"/>
          <w:szCs w:val="24"/>
        </w:rPr>
        <w:t xml:space="preserve"> муниципальных </w:t>
      </w:r>
      <w:r>
        <w:rPr>
          <w:rFonts w:ascii="Arial" w:hAnsi="Arial" w:cs="Arial"/>
          <w:color w:val="auto"/>
          <w:sz w:val="24"/>
          <w:szCs w:val="24"/>
          <w:lang w:eastAsia="zh-CN"/>
        </w:rPr>
        <w:t>учреждений дополнительного образования</w:t>
      </w:r>
    </w:p>
    <w:p w:rsidR="007B2FA8" w:rsidRDefault="007B2FA8" w:rsidP="007B2FA8">
      <w:pPr>
        <w:jc w:val="center"/>
        <w:rPr>
          <w:rFonts w:ascii="Arial" w:hAnsi="Arial" w:cs="Arial"/>
          <w:color w:val="auto"/>
          <w:sz w:val="24"/>
          <w:szCs w:val="24"/>
          <w:lang w:eastAsia="zh-CN"/>
        </w:rPr>
      </w:pPr>
    </w:p>
    <w:p w:rsidR="007B2FA8" w:rsidRDefault="007B2FA8" w:rsidP="007B2FA8">
      <w:pPr>
        <w:jc w:val="center"/>
        <w:rPr>
          <w:rFonts w:ascii="Arial" w:hAnsi="Arial" w:cs="Arial"/>
          <w:color w:val="auto"/>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3938"/>
        <w:gridCol w:w="2444"/>
        <w:gridCol w:w="2368"/>
      </w:tblGrid>
      <w:tr w:rsidR="007B2FA8" w:rsidTr="007B2FA8">
        <w:tc>
          <w:tcPr>
            <w:tcW w:w="828" w:type="dxa"/>
            <w:tcBorders>
              <w:top w:val="single" w:sz="4" w:space="0" w:color="auto"/>
              <w:left w:val="single" w:sz="4" w:space="0" w:color="auto"/>
              <w:bottom w:val="single" w:sz="4" w:space="0" w:color="auto"/>
              <w:right w:val="single" w:sz="4" w:space="0" w:color="auto"/>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w:t>
            </w:r>
            <w:proofErr w:type="spellStart"/>
            <w:r>
              <w:rPr>
                <w:rFonts w:ascii="Arial" w:hAnsi="Arial" w:cs="Arial"/>
                <w:color w:val="auto"/>
                <w:sz w:val="24"/>
                <w:szCs w:val="24"/>
              </w:rPr>
              <w:t>пп</w:t>
            </w:r>
            <w:proofErr w:type="spellEnd"/>
          </w:p>
        </w:tc>
        <w:tc>
          <w:tcPr>
            <w:tcW w:w="4098" w:type="dxa"/>
            <w:tcBorders>
              <w:top w:val="single" w:sz="4" w:space="0" w:color="auto"/>
              <w:left w:val="single" w:sz="4" w:space="0" w:color="auto"/>
              <w:bottom w:val="single" w:sz="4" w:space="0" w:color="auto"/>
              <w:right w:val="single" w:sz="4" w:space="0" w:color="auto"/>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Наименование ОУ</w:t>
            </w:r>
          </w:p>
        </w:tc>
        <w:tc>
          <w:tcPr>
            <w:tcW w:w="2463" w:type="dxa"/>
            <w:tcBorders>
              <w:top w:val="single" w:sz="4" w:space="0" w:color="auto"/>
              <w:left w:val="single" w:sz="4" w:space="0" w:color="auto"/>
              <w:bottom w:val="single" w:sz="4" w:space="0" w:color="auto"/>
              <w:right w:val="single" w:sz="4" w:space="0" w:color="auto"/>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Почтовый адрес, индекс</w:t>
            </w:r>
          </w:p>
        </w:tc>
        <w:tc>
          <w:tcPr>
            <w:tcW w:w="2464" w:type="dxa"/>
            <w:tcBorders>
              <w:top w:val="single" w:sz="4" w:space="0" w:color="auto"/>
              <w:left w:val="single" w:sz="4" w:space="0" w:color="auto"/>
              <w:bottom w:val="single" w:sz="4" w:space="0" w:color="auto"/>
              <w:right w:val="single" w:sz="4" w:space="0" w:color="auto"/>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Телефон, факс</w:t>
            </w:r>
          </w:p>
        </w:tc>
      </w:tr>
      <w:tr w:rsidR="007B2FA8" w:rsidTr="007B2FA8">
        <w:tc>
          <w:tcPr>
            <w:tcW w:w="828" w:type="dxa"/>
            <w:tcBorders>
              <w:top w:val="single" w:sz="4" w:space="0" w:color="auto"/>
              <w:left w:val="single" w:sz="4" w:space="0" w:color="auto"/>
              <w:bottom w:val="single" w:sz="4" w:space="0" w:color="auto"/>
              <w:right w:val="single" w:sz="4" w:space="0" w:color="auto"/>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1.</w:t>
            </w:r>
          </w:p>
        </w:tc>
        <w:tc>
          <w:tcPr>
            <w:tcW w:w="4098" w:type="dxa"/>
            <w:tcBorders>
              <w:top w:val="single" w:sz="4" w:space="0" w:color="auto"/>
              <w:left w:val="single" w:sz="4" w:space="0" w:color="auto"/>
              <w:bottom w:val="single" w:sz="4" w:space="0" w:color="auto"/>
              <w:right w:val="single" w:sz="4" w:space="0" w:color="auto"/>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Муниципальное бюджетное учреждение дополнительного образования Центр детского творчества муниципального образования Дубенский район</w:t>
            </w:r>
          </w:p>
        </w:tc>
        <w:tc>
          <w:tcPr>
            <w:tcW w:w="2463" w:type="dxa"/>
            <w:tcBorders>
              <w:top w:val="single" w:sz="4" w:space="0" w:color="auto"/>
              <w:left w:val="single" w:sz="4" w:space="0" w:color="auto"/>
              <w:bottom w:val="single" w:sz="4" w:space="0" w:color="auto"/>
              <w:right w:val="single" w:sz="4" w:space="0" w:color="auto"/>
            </w:tcBorders>
            <w:hideMark/>
          </w:tcPr>
          <w:p w:rsidR="007B2FA8" w:rsidRDefault="007B2FA8">
            <w:pPr>
              <w:rPr>
                <w:rFonts w:ascii="Arial" w:hAnsi="Arial" w:cs="Arial"/>
                <w:color w:val="auto"/>
                <w:sz w:val="24"/>
                <w:szCs w:val="24"/>
              </w:rPr>
            </w:pPr>
            <w:r>
              <w:rPr>
                <w:rFonts w:ascii="Arial" w:hAnsi="Arial" w:cs="Arial"/>
                <w:color w:val="auto"/>
                <w:sz w:val="24"/>
                <w:szCs w:val="24"/>
              </w:rPr>
              <w:t xml:space="preserve">301160, Тульская область, </w:t>
            </w:r>
            <w:proofErr w:type="spellStart"/>
            <w:r>
              <w:rPr>
                <w:rFonts w:ascii="Arial" w:hAnsi="Arial" w:cs="Arial"/>
                <w:color w:val="auto"/>
                <w:sz w:val="24"/>
                <w:szCs w:val="24"/>
              </w:rPr>
              <w:t>п</w:t>
            </w:r>
            <w:proofErr w:type="gramStart"/>
            <w:r>
              <w:rPr>
                <w:rFonts w:ascii="Arial" w:hAnsi="Arial" w:cs="Arial"/>
                <w:color w:val="auto"/>
                <w:sz w:val="24"/>
                <w:szCs w:val="24"/>
              </w:rPr>
              <w:t>.Д</w:t>
            </w:r>
            <w:proofErr w:type="gramEnd"/>
            <w:r>
              <w:rPr>
                <w:rFonts w:ascii="Arial" w:hAnsi="Arial" w:cs="Arial"/>
                <w:color w:val="auto"/>
                <w:sz w:val="24"/>
                <w:szCs w:val="24"/>
              </w:rPr>
              <w:t>убна</w:t>
            </w:r>
            <w:proofErr w:type="spellEnd"/>
            <w:r>
              <w:rPr>
                <w:rFonts w:ascii="Arial" w:hAnsi="Arial" w:cs="Arial"/>
                <w:color w:val="auto"/>
                <w:sz w:val="24"/>
                <w:szCs w:val="24"/>
              </w:rPr>
              <w:t xml:space="preserve">, </w:t>
            </w:r>
            <w:proofErr w:type="spellStart"/>
            <w:r>
              <w:rPr>
                <w:rFonts w:ascii="Arial" w:hAnsi="Arial" w:cs="Arial"/>
                <w:color w:val="auto"/>
                <w:sz w:val="24"/>
                <w:szCs w:val="24"/>
              </w:rPr>
              <w:t>ул.Первомайская</w:t>
            </w:r>
            <w:proofErr w:type="spellEnd"/>
            <w:r>
              <w:rPr>
                <w:rFonts w:ascii="Arial" w:hAnsi="Arial" w:cs="Arial"/>
                <w:color w:val="auto"/>
                <w:sz w:val="24"/>
                <w:szCs w:val="24"/>
              </w:rPr>
              <w:t>, д.43</w:t>
            </w:r>
          </w:p>
        </w:tc>
        <w:tc>
          <w:tcPr>
            <w:tcW w:w="2464" w:type="dxa"/>
            <w:tcBorders>
              <w:top w:val="single" w:sz="4" w:space="0" w:color="auto"/>
              <w:left w:val="single" w:sz="4" w:space="0" w:color="auto"/>
              <w:bottom w:val="single" w:sz="4" w:space="0" w:color="auto"/>
              <w:right w:val="single" w:sz="4" w:space="0" w:color="auto"/>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 xml:space="preserve">8 (4872) 2-25-32 </w:t>
            </w:r>
          </w:p>
        </w:tc>
      </w:tr>
      <w:tr w:rsidR="007B2FA8" w:rsidTr="007B2FA8">
        <w:tc>
          <w:tcPr>
            <w:tcW w:w="828" w:type="dxa"/>
            <w:tcBorders>
              <w:top w:val="single" w:sz="4" w:space="0" w:color="auto"/>
              <w:left w:val="single" w:sz="4" w:space="0" w:color="auto"/>
              <w:bottom w:val="single" w:sz="4" w:space="0" w:color="auto"/>
              <w:right w:val="single" w:sz="4" w:space="0" w:color="auto"/>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2.</w:t>
            </w:r>
          </w:p>
        </w:tc>
        <w:tc>
          <w:tcPr>
            <w:tcW w:w="4098" w:type="dxa"/>
            <w:tcBorders>
              <w:top w:val="single" w:sz="4" w:space="0" w:color="auto"/>
              <w:left w:val="single" w:sz="4" w:space="0" w:color="auto"/>
              <w:bottom w:val="single" w:sz="4" w:space="0" w:color="auto"/>
              <w:right w:val="single" w:sz="4" w:space="0" w:color="auto"/>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Муниципальное казенное  учреждение дополнительного образования "Детско-юношеская спортивная школа"</w:t>
            </w:r>
          </w:p>
        </w:tc>
        <w:tc>
          <w:tcPr>
            <w:tcW w:w="2463" w:type="dxa"/>
            <w:tcBorders>
              <w:top w:val="single" w:sz="4" w:space="0" w:color="auto"/>
              <w:left w:val="single" w:sz="4" w:space="0" w:color="auto"/>
              <w:bottom w:val="single" w:sz="4" w:space="0" w:color="auto"/>
              <w:right w:val="single" w:sz="4" w:space="0" w:color="auto"/>
            </w:tcBorders>
            <w:hideMark/>
          </w:tcPr>
          <w:p w:rsidR="007B2FA8" w:rsidRDefault="007B2FA8">
            <w:pPr>
              <w:rPr>
                <w:rFonts w:ascii="Arial" w:hAnsi="Arial" w:cs="Arial"/>
                <w:color w:val="auto"/>
                <w:sz w:val="24"/>
                <w:szCs w:val="24"/>
              </w:rPr>
            </w:pPr>
            <w:r>
              <w:rPr>
                <w:rFonts w:ascii="Arial" w:hAnsi="Arial" w:cs="Arial"/>
                <w:color w:val="auto"/>
                <w:sz w:val="24"/>
                <w:szCs w:val="24"/>
              </w:rPr>
              <w:t xml:space="preserve">301160, Тульская область, </w:t>
            </w:r>
            <w:proofErr w:type="spellStart"/>
            <w:r>
              <w:rPr>
                <w:rFonts w:ascii="Arial" w:hAnsi="Arial" w:cs="Arial"/>
                <w:color w:val="auto"/>
                <w:sz w:val="24"/>
                <w:szCs w:val="24"/>
              </w:rPr>
              <w:t>п</w:t>
            </w:r>
            <w:proofErr w:type="gramStart"/>
            <w:r>
              <w:rPr>
                <w:rFonts w:ascii="Arial" w:hAnsi="Arial" w:cs="Arial"/>
                <w:color w:val="auto"/>
                <w:sz w:val="24"/>
                <w:szCs w:val="24"/>
              </w:rPr>
              <w:t>.Д</w:t>
            </w:r>
            <w:proofErr w:type="gramEnd"/>
            <w:r>
              <w:rPr>
                <w:rFonts w:ascii="Arial" w:hAnsi="Arial" w:cs="Arial"/>
                <w:color w:val="auto"/>
                <w:sz w:val="24"/>
                <w:szCs w:val="24"/>
              </w:rPr>
              <w:t>убна</w:t>
            </w:r>
            <w:proofErr w:type="spellEnd"/>
            <w:r>
              <w:rPr>
                <w:rFonts w:ascii="Arial" w:hAnsi="Arial" w:cs="Arial"/>
                <w:color w:val="auto"/>
                <w:sz w:val="24"/>
                <w:szCs w:val="24"/>
              </w:rPr>
              <w:t xml:space="preserve">, </w:t>
            </w:r>
            <w:proofErr w:type="spellStart"/>
            <w:r>
              <w:rPr>
                <w:rFonts w:ascii="Arial" w:hAnsi="Arial" w:cs="Arial"/>
                <w:color w:val="auto"/>
                <w:sz w:val="24"/>
                <w:szCs w:val="24"/>
              </w:rPr>
              <w:t>ул.Л.Толстого</w:t>
            </w:r>
            <w:proofErr w:type="spellEnd"/>
            <w:r>
              <w:rPr>
                <w:rFonts w:ascii="Arial" w:hAnsi="Arial" w:cs="Arial"/>
                <w:color w:val="auto"/>
                <w:sz w:val="24"/>
                <w:szCs w:val="24"/>
              </w:rPr>
              <w:t>, д.6</w:t>
            </w:r>
          </w:p>
        </w:tc>
        <w:tc>
          <w:tcPr>
            <w:tcW w:w="2464" w:type="dxa"/>
            <w:tcBorders>
              <w:top w:val="single" w:sz="4" w:space="0" w:color="auto"/>
              <w:left w:val="single" w:sz="4" w:space="0" w:color="auto"/>
              <w:bottom w:val="single" w:sz="4" w:space="0" w:color="auto"/>
              <w:right w:val="single" w:sz="4" w:space="0" w:color="auto"/>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8 (4872) 2-13-37</w:t>
            </w:r>
          </w:p>
        </w:tc>
      </w:tr>
    </w:tbl>
    <w:p w:rsidR="007B2FA8" w:rsidRDefault="007B2FA8" w:rsidP="007B2FA8">
      <w:pPr>
        <w:jc w:val="center"/>
        <w:rPr>
          <w:rFonts w:ascii="Arial" w:hAnsi="Arial" w:cs="Arial"/>
          <w:color w:val="auto"/>
          <w:sz w:val="24"/>
          <w:szCs w:val="24"/>
        </w:rPr>
      </w:pPr>
      <w:r>
        <w:rPr>
          <w:rFonts w:ascii="Arial" w:hAnsi="Arial" w:cs="Arial"/>
          <w:color w:val="auto"/>
          <w:sz w:val="24"/>
          <w:szCs w:val="24"/>
        </w:rPr>
        <w:t xml:space="preserve"> </w:t>
      </w:r>
    </w:p>
    <w:p w:rsidR="007B2FA8" w:rsidRDefault="007B2FA8" w:rsidP="007B2FA8">
      <w:pPr>
        <w:jc w:val="center"/>
        <w:rPr>
          <w:rFonts w:ascii="Arial" w:hAnsi="Arial" w:cs="Arial"/>
          <w:color w:val="auto"/>
          <w:sz w:val="24"/>
          <w:szCs w:val="24"/>
        </w:rPr>
      </w:pPr>
    </w:p>
    <w:p w:rsidR="007B2FA8" w:rsidRDefault="007B2FA8" w:rsidP="007B2FA8">
      <w:pPr>
        <w:jc w:val="right"/>
        <w:rPr>
          <w:rFonts w:ascii="Arial" w:hAnsi="Arial" w:cs="Arial"/>
          <w:color w:val="auto"/>
          <w:sz w:val="24"/>
          <w:szCs w:val="24"/>
          <w:lang w:eastAsia="zh-CN"/>
        </w:rPr>
      </w:pPr>
    </w:p>
    <w:p w:rsidR="007B2FA8" w:rsidRDefault="007B2FA8" w:rsidP="007B2FA8">
      <w:pPr>
        <w:jc w:val="right"/>
        <w:rPr>
          <w:rFonts w:ascii="Arial" w:hAnsi="Arial" w:cs="Arial"/>
          <w:color w:val="auto"/>
          <w:sz w:val="24"/>
          <w:szCs w:val="24"/>
          <w:lang w:eastAsia="zh-CN"/>
        </w:rPr>
      </w:pPr>
    </w:p>
    <w:p w:rsidR="007B2FA8" w:rsidRDefault="007B2FA8" w:rsidP="007B2FA8">
      <w:pPr>
        <w:jc w:val="right"/>
        <w:rPr>
          <w:rFonts w:ascii="Arial" w:hAnsi="Arial" w:cs="Arial"/>
          <w:color w:val="auto"/>
          <w:sz w:val="24"/>
          <w:szCs w:val="24"/>
          <w:lang w:eastAsia="zh-CN"/>
        </w:rPr>
      </w:pPr>
    </w:p>
    <w:p w:rsidR="007B2FA8" w:rsidRDefault="007B2FA8" w:rsidP="007B2FA8">
      <w:pPr>
        <w:jc w:val="right"/>
        <w:rPr>
          <w:rFonts w:ascii="Arial" w:hAnsi="Arial" w:cs="Arial"/>
          <w:color w:val="auto"/>
          <w:sz w:val="24"/>
          <w:szCs w:val="24"/>
          <w:lang w:eastAsia="zh-CN"/>
        </w:rPr>
      </w:pPr>
    </w:p>
    <w:p w:rsidR="007B2FA8" w:rsidRDefault="007B2FA8" w:rsidP="007B2FA8">
      <w:pPr>
        <w:jc w:val="right"/>
        <w:rPr>
          <w:rFonts w:ascii="Arial" w:hAnsi="Arial" w:cs="Arial"/>
          <w:color w:val="auto"/>
          <w:sz w:val="24"/>
          <w:szCs w:val="24"/>
          <w:lang w:eastAsia="zh-CN"/>
        </w:rPr>
      </w:pPr>
    </w:p>
    <w:p w:rsidR="007B2FA8" w:rsidRDefault="007B2FA8" w:rsidP="007B2FA8">
      <w:pPr>
        <w:jc w:val="right"/>
        <w:rPr>
          <w:rFonts w:ascii="Arial" w:hAnsi="Arial" w:cs="Arial"/>
          <w:color w:val="auto"/>
          <w:sz w:val="24"/>
          <w:szCs w:val="24"/>
          <w:lang w:eastAsia="zh-CN"/>
        </w:rPr>
      </w:pPr>
    </w:p>
    <w:p w:rsidR="007B2FA8" w:rsidRDefault="007B2FA8" w:rsidP="007B2FA8">
      <w:pPr>
        <w:jc w:val="right"/>
        <w:rPr>
          <w:rFonts w:ascii="Arial" w:hAnsi="Arial" w:cs="Arial"/>
          <w:color w:val="auto"/>
          <w:sz w:val="24"/>
          <w:szCs w:val="24"/>
          <w:lang w:eastAsia="zh-CN"/>
        </w:rPr>
      </w:pPr>
    </w:p>
    <w:p w:rsidR="007B2FA8" w:rsidRDefault="007B2FA8" w:rsidP="007B2FA8">
      <w:pPr>
        <w:jc w:val="right"/>
        <w:rPr>
          <w:rFonts w:ascii="Arial" w:hAnsi="Arial" w:cs="Arial"/>
          <w:color w:val="auto"/>
          <w:sz w:val="24"/>
          <w:szCs w:val="24"/>
          <w:lang w:eastAsia="zh-CN"/>
        </w:rPr>
      </w:pPr>
    </w:p>
    <w:p w:rsidR="007B2FA8" w:rsidRDefault="007B2FA8" w:rsidP="007B2FA8">
      <w:pPr>
        <w:jc w:val="right"/>
        <w:rPr>
          <w:rFonts w:ascii="Arial" w:hAnsi="Arial" w:cs="Arial"/>
          <w:color w:val="auto"/>
          <w:sz w:val="24"/>
          <w:szCs w:val="24"/>
          <w:lang w:eastAsia="zh-CN"/>
        </w:rPr>
      </w:pPr>
    </w:p>
    <w:p w:rsidR="007B2FA8" w:rsidRDefault="007B2FA8" w:rsidP="007B2FA8">
      <w:pPr>
        <w:jc w:val="right"/>
        <w:rPr>
          <w:rFonts w:ascii="Arial" w:hAnsi="Arial" w:cs="Arial"/>
          <w:color w:val="auto"/>
          <w:sz w:val="24"/>
          <w:szCs w:val="24"/>
          <w:lang w:eastAsia="zh-CN"/>
        </w:rPr>
      </w:pPr>
    </w:p>
    <w:p w:rsidR="007B2FA8" w:rsidRDefault="007B2FA8" w:rsidP="007B2FA8">
      <w:pPr>
        <w:jc w:val="right"/>
        <w:rPr>
          <w:rFonts w:ascii="Arial" w:hAnsi="Arial" w:cs="Arial"/>
          <w:color w:val="auto"/>
          <w:sz w:val="24"/>
          <w:szCs w:val="24"/>
          <w:lang w:eastAsia="zh-CN"/>
        </w:rPr>
      </w:pPr>
    </w:p>
    <w:p w:rsidR="007B2FA8" w:rsidRDefault="007B2FA8" w:rsidP="007B2FA8">
      <w:pPr>
        <w:jc w:val="right"/>
        <w:rPr>
          <w:rFonts w:ascii="Arial" w:hAnsi="Arial" w:cs="Arial"/>
          <w:color w:val="auto"/>
          <w:sz w:val="24"/>
          <w:szCs w:val="24"/>
          <w:lang w:eastAsia="zh-CN"/>
        </w:rPr>
      </w:pPr>
    </w:p>
    <w:p w:rsidR="007B2FA8" w:rsidRDefault="007B2FA8" w:rsidP="007B2FA8">
      <w:pPr>
        <w:jc w:val="right"/>
        <w:rPr>
          <w:rFonts w:ascii="Arial" w:hAnsi="Arial" w:cs="Arial"/>
          <w:color w:val="auto"/>
          <w:sz w:val="24"/>
          <w:szCs w:val="24"/>
          <w:lang w:eastAsia="zh-CN"/>
        </w:rPr>
      </w:pPr>
    </w:p>
    <w:p w:rsidR="007B2FA8" w:rsidRDefault="007B2FA8" w:rsidP="007B2FA8">
      <w:pPr>
        <w:jc w:val="right"/>
        <w:rPr>
          <w:rFonts w:ascii="Arial" w:hAnsi="Arial" w:cs="Arial"/>
          <w:color w:val="auto"/>
          <w:sz w:val="24"/>
          <w:szCs w:val="24"/>
          <w:lang w:eastAsia="zh-CN"/>
        </w:rPr>
      </w:pPr>
    </w:p>
    <w:p w:rsidR="007B2FA8" w:rsidRDefault="007B2FA8" w:rsidP="007B2FA8">
      <w:pPr>
        <w:jc w:val="right"/>
        <w:rPr>
          <w:rFonts w:ascii="Arial" w:hAnsi="Arial" w:cs="Arial"/>
          <w:color w:val="auto"/>
          <w:sz w:val="24"/>
          <w:szCs w:val="24"/>
          <w:lang w:eastAsia="zh-CN"/>
        </w:rPr>
      </w:pPr>
    </w:p>
    <w:p w:rsidR="007B2FA8" w:rsidRDefault="007B2FA8" w:rsidP="007B2FA8">
      <w:pPr>
        <w:jc w:val="right"/>
        <w:rPr>
          <w:rFonts w:ascii="Arial" w:hAnsi="Arial" w:cs="Arial"/>
          <w:color w:val="auto"/>
          <w:sz w:val="24"/>
          <w:szCs w:val="24"/>
          <w:lang w:eastAsia="zh-CN"/>
        </w:rPr>
      </w:pPr>
    </w:p>
    <w:p w:rsidR="007B2FA8" w:rsidRDefault="007B2FA8" w:rsidP="007B2FA8">
      <w:pPr>
        <w:jc w:val="right"/>
        <w:rPr>
          <w:rFonts w:ascii="Arial" w:hAnsi="Arial" w:cs="Arial"/>
          <w:color w:val="auto"/>
          <w:sz w:val="24"/>
          <w:szCs w:val="24"/>
          <w:lang w:eastAsia="zh-CN"/>
        </w:rPr>
      </w:pPr>
    </w:p>
    <w:p w:rsidR="007B2FA8" w:rsidRDefault="007B2FA8" w:rsidP="007B2FA8">
      <w:pPr>
        <w:jc w:val="right"/>
        <w:rPr>
          <w:rFonts w:ascii="Arial" w:hAnsi="Arial" w:cs="Arial"/>
          <w:color w:val="auto"/>
          <w:sz w:val="24"/>
          <w:szCs w:val="24"/>
          <w:lang w:eastAsia="zh-CN"/>
        </w:rPr>
      </w:pPr>
    </w:p>
    <w:p w:rsidR="007B2FA8" w:rsidRDefault="007B2FA8" w:rsidP="007B2FA8">
      <w:pPr>
        <w:jc w:val="right"/>
        <w:rPr>
          <w:rFonts w:ascii="Arial" w:hAnsi="Arial" w:cs="Arial"/>
          <w:color w:val="auto"/>
          <w:sz w:val="24"/>
          <w:szCs w:val="24"/>
          <w:lang w:eastAsia="zh-CN"/>
        </w:rPr>
      </w:pPr>
    </w:p>
    <w:p w:rsidR="007B2FA8" w:rsidRDefault="007B2FA8" w:rsidP="007B2FA8">
      <w:pPr>
        <w:jc w:val="right"/>
        <w:rPr>
          <w:rFonts w:ascii="Arial" w:hAnsi="Arial" w:cs="Arial"/>
          <w:color w:val="auto"/>
          <w:sz w:val="24"/>
          <w:szCs w:val="24"/>
          <w:lang w:eastAsia="zh-CN"/>
        </w:rPr>
      </w:pPr>
    </w:p>
    <w:p w:rsidR="007B2FA8" w:rsidRDefault="007B2FA8" w:rsidP="007B2FA8">
      <w:pPr>
        <w:jc w:val="right"/>
        <w:rPr>
          <w:rFonts w:ascii="Arial" w:hAnsi="Arial" w:cs="Arial"/>
          <w:color w:val="auto"/>
          <w:sz w:val="24"/>
          <w:szCs w:val="24"/>
          <w:lang w:eastAsia="zh-CN"/>
        </w:rPr>
      </w:pPr>
    </w:p>
    <w:p w:rsidR="007B2FA8" w:rsidRDefault="007B2FA8" w:rsidP="007B2FA8">
      <w:pPr>
        <w:ind w:right="120"/>
        <w:jc w:val="right"/>
        <w:rPr>
          <w:rFonts w:ascii="Arial" w:hAnsi="Arial" w:cs="Arial"/>
          <w:color w:val="auto"/>
          <w:sz w:val="24"/>
          <w:szCs w:val="24"/>
        </w:rPr>
      </w:pPr>
      <w:r>
        <w:rPr>
          <w:rFonts w:ascii="Arial" w:hAnsi="Arial" w:cs="Arial"/>
          <w:color w:val="auto"/>
          <w:sz w:val="24"/>
          <w:szCs w:val="24"/>
          <w:lang w:eastAsia="zh-CN"/>
        </w:rPr>
        <w:lastRenderedPageBreak/>
        <w:t>П</w:t>
      </w:r>
      <w:r>
        <w:rPr>
          <w:rFonts w:ascii="Arial" w:hAnsi="Arial" w:cs="Arial"/>
          <w:color w:val="auto"/>
          <w:sz w:val="24"/>
          <w:szCs w:val="24"/>
        </w:rPr>
        <w:t xml:space="preserve">риложение </w:t>
      </w:r>
      <w:r>
        <w:rPr>
          <w:rFonts w:ascii="Arial" w:hAnsi="Arial" w:cs="Arial"/>
          <w:color w:val="auto"/>
          <w:sz w:val="24"/>
          <w:szCs w:val="24"/>
          <w:lang w:eastAsia="zh-CN"/>
        </w:rPr>
        <w:t>4</w:t>
      </w:r>
      <w:r>
        <w:rPr>
          <w:rFonts w:ascii="Arial" w:hAnsi="Arial" w:cs="Arial"/>
          <w:color w:val="auto"/>
          <w:sz w:val="24"/>
          <w:szCs w:val="24"/>
        </w:rPr>
        <w:t xml:space="preserve"> </w:t>
      </w:r>
    </w:p>
    <w:p w:rsidR="007B2FA8" w:rsidRDefault="007B2FA8" w:rsidP="007B2FA8">
      <w:pPr>
        <w:jc w:val="right"/>
        <w:rPr>
          <w:rFonts w:ascii="Arial" w:hAnsi="Arial" w:cs="Arial"/>
          <w:color w:val="auto"/>
          <w:sz w:val="24"/>
          <w:szCs w:val="24"/>
        </w:rPr>
      </w:pPr>
      <w:r>
        <w:rPr>
          <w:rFonts w:ascii="Arial" w:hAnsi="Arial" w:cs="Arial"/>
          <w:color w:val="auto"/>
          <w:sz w:val="24"/>
          <w:szCs w:val="24"/>
        </w:rPr>
        <w:t xml:space="preserve">к Административному регламенту </w:t>
      </w:r>
    </w:p>
    <w:p w:rsidR="007B2FA8" w:rsidRDefault="007B2FA8" w:rsidP="007B2FA8">
      <w:pPr>
        <w:jc w:val="right"/>
        <w:rPr>
          <w:rFonts w:ascii="Arial" w:hAnsi="Arial" w:cs="Arial"/>
          <w:color w:val="auto"/>
          <w:sz w:val="24"/>
          <w:szCs w:val="24"/>
        </w:rPr>
      </w:pPr>
      <w:r>
        <w:rPr>
          <w:rFonts w:ascii="Arial" w:hAnsi="Arial" w:cs="Arial"/>
          <w:color w:val="auto"/>
          <w:sz w:val="24"/>
          <w:szCs w:val="24"/>
        </w:rPr>
        <w:t xml:space="preserve"> предоставления муниципальной услуги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«Предоставление информации </w:t>
      </w:r>
      <w:proofErr w:type="gramStart"/>
      <w:r>
        <w:rPr>
          <w:rFonts w:ascii="Arial" w:hAnsi="Arial" w:cs="Arial"/>
          <w:bCs/>
          <w:color w:val="auto"/>
          <w:sz w:val="24"/>
          <w:szCs w:val="24"/>
        </w:rPr>
        <w:t>об</w:t>
      </w:r>
      <w:proofErr w:type="gramEnd"/>
      <w:r>
        <w:rPr>
          <w:rFonts w:ascii="Arial" w:hAnsi="Arial" w:cs="Arial"/>
          <w:bCs/>
          <w:color w:val="auto"/>
          <w:sz w:val="24"/>
          <w:szCs w:val="24"/>
        </w:rPr>
        <w:t xml:space="preserve">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образовательных </w:t>
      </w:r>
      <w:proofErr w:type="gramStart"/>
      <w:r>
        <w:rPr>
          <w:rFonts w:ascii="Arial" w:hAnsi="Arial" w:cs="Arial"/>
          <w:bCs/>
          <w:color w:val="auto"/>
          <w:sz w:val="24"/>
          <w:szCs w:val="24"/>
        </w:rPr>
        <w:t>программах</w:t>
      </w:r>
      <w:proofErr w:type="gramEnd"/>
      <w:r>
        <w:rPr>
          <w:rFonts w:ascii="Arial" w:hAnsi="Arial" w:cs="Arial"/>
          <w:bCs/>
          <w:color w:val="auto"/>
          <w:sz w:val="24"/>
          <w:szCs w:val="24"/>
        </w:rPr>
        <w:t xml:space="preserve"> и учебных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w:t>
      </w:r>
      <w:proofErr w:type="gramStart"/>
      <w:r>
        <w:rPr>
          <w:rFonts w:ascii="Arial" w:hAnsi="Arial" w:cs="Arial"/>
          <w:bCs/>
          <w:color w:val="auto"/>
          <w:sz w:val="24"/>
          <w:szCs w:val="24"/>
        </w:rPr>
        <w:t>планах</w:t>
      </w:r>
      <w:proofErr w:type="gramEnd"/>
      <w:r>
        <w:rPr>
          <w:rFonts w:ascii="Arial" w:hAnsi="Arial" w:cs="Arial"/>
          <w:bCs/>
          <w:color w:val="auto"/>
          <w:sz w:val="24"/>
          <w:szCs w:val="24"/>
        </w:rPr>
        <w:t xml:space="preserve">, рабочих программах учебных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курсов, предметов, дисциплин (модулей), </w:t>
      </w:r>
    </w:p>
    <w:p w:rsidR="007B2FA8" w:rsidRDefault="007B2FA8" w:rsidP="007B2FA8">
      <w:pPr>
        <w:jc w:val="right"/>
        <w:rPr>
          <w:rFonts w:ascii="Arial" w:hAnsi="Arial" w:cs="Arial"/>
          <w:bCs/>
          <w:color w:val="auto"/>
          <w:sz w:val="24"/>
          <w:szCs w:val="24"/>
        </w:rPr>
      </w:pPr>
      <w:r>
        <w:rPr>
          <w:rFonts w:ascii="Arial" w:hAnsi="Arial" w:cs="Arial"/>
          <w:bCs/>
          <w:color w:val="auto"/>
          <w:sz w:val="24"/>
          <w:szCs w:val="24"/>
        </w:rPr>
        <w:t xml:space="preserve">                                                              </w:t>
      </w:r>
      <w:r>
        <w:rPr>
          <w:rFonts w:ascii="Arial" w:hAnsi="Arial" w:cs="Arial"/>
          <w:bCs/>
          <w:color w:val="auto"/>
          <w:sz w:val="24"/>
          <w:szCs w:val="24"/>
          <w:lang w:eastAsia="zh-CN"/>
        </w:rPr>
        <w:t xml:space="preserve">                                    </w:t>
      </w:r>
      <w:r>
        <w:rPr>
          <w:rFonts w:ascii="Arial" w:hAnsi="Arial" w:cs="Arial"/>
          <w:bCs/>
          <w:color w:val="auto"/>
          <w:sz w:val="24"/>
          <w:szCs w:val="24"/>
        </w:rPr>
        <w:t xml:space="preserve">   годовых календарных учебных</w:t>
      </w:r>
      <w:r>
        <w:rPr>
          <w:rFonts w:ascii="Arial" w:hAnsi="Arial" w:cs="Arial"/>
          <w:bCs/>
          <w:color w:val="auto"/>
          <w:sz w:val="24"/>
          <w:szCs w:val="24"/>
          <w:lang w:eastAsia="zh-CN"/>
        </w:rPr>
        <w:t xml:space="preserve"> </w:t>
      </w:r>
      <w:proofErr w:type="gramStart"/>
      <w:r>
        <w:rPr>
          <w:rFonts w:ascii="Arial" w:hAnsi="Arial" w:cs="Arial"/>
          <w:bCs/>
          <w:color w:val="auto"/>
          <w:sz w:val="24"/>
          <w:szCs w:val="24"/>
          <w:lang w:eastAsia="zh-CN"/>
        </w:rPr>
        <w:t>графиках</w:t>
      </w:r>
      <w:proofErr w:type="gramEnd"/>
      <w:r>
        <w:rPr>
          <w:rFonts w:ascii="Arial" w:hAnsi="Arial" w:cs="Arial"/>
          <w:bCs/>
          <w:color w:val="auto"/>
          <w:sz w:val="24"/>
          <w:szCs w:val="24"/>
          <w:lang w:eastAsia="zh-CN"/>
        </w:rPr>
        <w:t>»</w:t>
      </w:r>
      <w:r>
        <w:rPr>
          <w:rFonts w:ascii="Arial" w:hAnsi="Arial" w:cs="Arial"/>
          <w:bCs/>
          <w:color w:val="auto"/>
          <w:sz w:val="24"/>
          <w:szCs w:val="24"/>
        </w:rPr>
        <w:t xml:space="preserve"> </w:t>
      </w:r>
      <w:r>
        <w:rPr>
          <w:rFonts w:ascii="Arial" w:hAnsi="Arial" w:cs="Arial"/>
          <w:bCs/>
          <w:color w:val="auto"/>
          <w:sz w:val="24"/>
          <w:szCs w:val="24"/>
          <w:lang w:eastAsia="zh-CN"/>
        </w:rPr>
        <w:t xml:space="preserve">               </w:t>
      </w:r>
    </w:p>
    <w:p w:rsidR="007B2FA8" w:rsidRDefault="007B2FA8" w:rsidP="007B2FA8">
      <w:pPr>
        <w:jc w:val="center"/>
        <w:rPr>
          <w:rFonts w:ascii="Arial" w:hAnsi="Arial" w:cs="Arial"/>
          <w:color w:val="auto"/>
          <w:spacing w:val="-2"/>
          <w:sz w:val="24"/>
          <w:szCs w:val="24"/>
        </w:rPr>
      </w:pPr>
    </w:p>
    <w:p w:rsidR="007B2FA8" w:rsidRDefault="007B2FA8" w:rsidP="007B2FA8">
      <w:pPr>
        <w:jc w:val="center"/>
        <w:rPr>
          <w:rFonts w:ascii="Arial" w:hAnsi="Arial" w:cs="Arial"/>
          <w:color w:val="auto"/>
          <w:sz w:val="24"/>
          <w:szCs w:val="24"/>
        </w:rPr>
      </w:pPr>
      <w:r>
        <w:rPr>
          <w:rFonts w:ascii="Arial" w:hAnsi="Arial" w:cs="Arial"/>
          <w:color w:val="auto"/>
          <w:spacing w:val="-2"/>
          <w:sz w:val="24"/>
          <w:szCs w:val="24"/>
        </w:rPr>
        <w:t xml:space="preserve">Форма заявления на предоставление </w:t>
      </w:r>
      <w:r>
        <w:rPr>
          <w:rFonts w:ascii="Arial" w:hAnsi="Arial" w:cs="Arial"/>
          <w:color w:val="auto"/>
          <w:sz w:val="24"/>
          <w:szCs w:val="24"/>
        </w:rPr>
        <w:t>муниципальной услуги</w:t>
      </w:r>
    </w:p>
    <w:p w:rsidR="007B2FA8" w:rsidRDefault="007B2FA8" w:rsidP="007B2FA8">
      <w:pPr>
        <w:jc w:val="center"/>
        <w:rPr>
          <w:rFonts w:ascii="Arial" w:hAnsi="Arial" w:cs="Arial"/>
          <w:color w:val="auto"/>
          <w:spacing w:val="-2"/>
          <w:sz w:val="24"/>
          <w:szCs w:val="24"/>
        </w:rPr>
      </w:pPr>
      <w:r>
        <w:rPr>
          <w:rFonts w:ascii="Arial" w:hAnsi="Arial" w:cs="Arial"/>
          <w:b/>
          <w:color w:val="auto"/>
          <w:sz w:val="24"/>
          <w:szCs w:val="24"/>
        </w:rPr>
        <w:t xml:space="preserve"> </w:t>
      </w:r>
      <w:r>
        <w:rPr>
          <w:rFonts w:ascii="Arial" w:hAnsi="Arial" w:cs="Arial"/>
          <w:color w:val="auto"/>
          <w:sz w:val="24"/>
          <w:szCs w:val="24"/>
        </w:rPr>
        <w:t xml:space="preserve">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7B2FA8" w:rsidRDefault="007B2FA8" w:rsidP="007B2FA8">
      <w:pPr>
        <w:jc w:val="center"/>
        <w:rPr>
          <w:rFonts w:ascii="Arial" w:hAnsi="Arial" w:cs="Arial"/>
          <w:color w:val="auto"/>
          <w:spacing w:val="-3"/>
          <w:sz w:val="24"/>
          <w:szCs w:val="24"/>
        </w:rPr>
      </w:pPr>
      <w:r>
        <w:rPr>
          <w:rFonts w:ascii="Arial" w:hAnsi="Arial" w:cs="Arial"/>
          <w:color w:val="auto"/>
          <w:spacing w:val="-3"/>
          <w:sz w:val="24"/>
          <w:szCs w:val="24"/>
        </w:rPr>
        <w:t xml:space="preserve">                                                      </w:t>
      </w:r>
    </w:p>
    <w:p w:rsidR="007B2FA8" w:rsidRDefault="007B2FA8" w:rsidP="007B2FA8">
      <w:pPr>
        <w:shd w:val="clear" w:color="auto" w:fill="FFFFFF"/>
        <w:jc w:val="right"/>
        <w:rPr>
          <w:rFonts w:ascii="Arial" w:hAnsi="Arial" w:cs="Arial"/>
          <w:color w:val="auto"/>
          <w:sz w:val="24"/>
          <w:szCs w:val="24"/>
        </w:rPr>
      </w:pPr>
      <w:r>
        <w:rPr>
          <w:rFonts w:ascii="Arial" w:hAnsi="Arial" w:cs="Arial"/>
          <w:color w:val="auto"/>
          <w:spacing w:val="-3"/>
          <w:sz w:val="24"/>
          <w:szCs w:val="24"/>
        </w:rPr>
        <w:t xml:space="preserve">                                                        ____________________________________________</w:t>
      </w:r>
    </w:p>
    <w:p w:rsidR="007B2FA8" w:rsidRDefault="007B2FA8" w:rsidP="007B2FA8">
      <w:pPr>
        <w:shd w:val="clear" w:color="auto" w:fill="FFFFFF"/>
        <w:jc w:val="center"/>
        <w:rPr>
          <w:rFonts w:ascii="Arial" w:hAnsi="Arial" w:cs="Arial"/>
          <w:color w:val="auto"/>
          <w:spacing w:val="-1"/>
          <w:sz w:val="24"/>
          <w:szCs w:val="24"/>
        </w:rPr>
      </w:pPr>
      <w:r>
        <w:rPr>
          <w:rFonts w:ascii="Arial" w:hAnsi="Arial" w:cs="Arial"/>
          <w:color w:val="auto"/>
          <w:spacing w:val="-1"/>
          <w:sz w:val="24"/>
          <w:szCs w:val="24"/>
        </w:rPr>
        <w:t xml:space="preserve">                                                                           (наименование учреждения)</w:t>
      </w:r>
    </w:p>
    <w:p w:rsidR="007B2FA8" w:rsidRDefault="007B2FA8" w:rsidP="007B2FA8">
      <w:pPr>
        <w:shd w:val="clear" w:color="auto" w:fill="FFFFFF"/>
        <w:jc w:val="right"/>
        <w:rPr>
          <w:rFonts w:ascii="Arial" w:hAnsi="Arial" w:cs="Arial"/>
          <w:color w:val="auto"/>
          <w:sz w:val="24"/>
          <w:szCs w:val="24"/>
        </w:rPr>
      </w:pPr>
      <w:r>
        <w:rPr>
          <w:rFonts w:ascii="Arial" w:hAnsi="Arial" w:cs="Arial"/>
          <w:color w:val="auto"/>
          <w:spacing w:val="-1"/>
          <w:sz w:val="24"/>
          <w:szCs w:val="24"/>
        </w:rPr>
        <w:t xml:space="preserve">                                                                    ___________________________________________ </w:t>
      </w:r>
    </w:p>
    <w:p w:rsidR="007B2FA8" w:rsidRDefault="007B2FA8" w:rsidP="007B2FA8">
      <w:pPr>
        <w:shd w:val="clear" w:color="auto" w:fill="FFFFFF"/>
        <w:jc w:val="center"/>
        <w:rPr>
          <w:rFonts w:ascii="Arial" w:hAnsi="Arial" w:cs="Arial"/>
          <w:color w:val="auto"/>
          <w:sz w:val="24"/>
          <w:szCs w:val="24"/>
        </w:rPr>
      </w:pPr>
      <w:r>
        <w:rPr>
          <w:rFonts w:ascii="Arial" w:hAnsi="Arial" w:cs="Arial"/>
          <w:color w:val="auto"/>
          <w:spacing w:val="-3"/>
          <w:sz w:val="24"/>
          <w:szCs w:val="24"/>
        </w:rPr>
        <w:t xml:space="preserve">                                                                      </w:t>
      </w:r>
      <w:r>
        <w:rPr>
          <w:rFonts w:ascii="Arial" w:hAnsi="Arial" w:cs="Arial"/>
          <w:color w:val="auto"/>
          <w:spacing w:val="-1"/>
          <w:sz w:val="24"/>
          <w:szCs w:val="24"/>
        </w:rPr>
        <w:t>(Ф.И.О.  руководителя учреждения)</w:t>
      </w:r>
    </w:p>
    <w:p w:rsidR="007B2FA8" w:rsidRDefault="007B2FA8" w:rsidP="007B2FA8">
      <w:pPr>
        <w:pStyle w:val="af7"/>
        <w:jc w:val="right"/>
        <w:rPr>
          <w:rFonts w:ascii="Arial" w:hAnsi="Arial" w:cs="Arial"/>
          <w:sz w:val="24"/>
          <w:szCs w:val="24"/>
        </w:rPr>
      </w:pPr>
      <w:r>
        <w:rPr>
          <w:rFonts w:ascii="Arial" w:hAnsi="Arial" w:cs="Arial"/>
          <w:sz w:val="24"/>
          <w:szCs w:val="24"/>
        </w:rPr>
        <w:t xml:space="preserve">        Заявителя (законного представителя)</w:t>
      </w:r>
    </w:p>
    <w:p w:rsidR="007B2FA8" w:rsidRDefault="007B2FA8" w:rsidP="007B2FA8">
      <w:pPr>
        <w:pStyle w:val="af7"/>
        <w:rPr>
          <w:rFonts w:ascii="Arial" w:hAnsi="Arial" w:cs="Arial"/>
          <w:sz w:val="24"/>
          <w:szCs w:val="24"/>
        </w:rPr>
      </w:pPr>
      <w:r>
        <w:rPr>
          <w:rFonts w:ascii="Arial" w:hAnsi="Arial" w:cs="Arial"/>
          <w:sz w:val="24"/>
          <w:szCs w:val="24"/>
        </w:rPr>
        <w:t xml:space="preserve">                                                                                   фамилия   __________________                                                                   </w:t>
      </w:r>
    </w:p>
    <w:p w:rsidR="007B2FA8" w:rsidRDefault="007B2FA8" w:rsidP="007B2FA8">
      <w:pPr>
        <w:pStyle w:val="af7"/>
        <w:jc w:val="right"/>
        <w:rPr>
          <w:rFonts w:ascii="Arial" w:hAnsi="Arial" w:cs="Arial"/>
          <w:sz w:val="24"/>
          <w:szCs w:val="24"/>
        </w:rPr>
      </w:pPr>
      <w:r>
        <w:rPr>
          <w:rFonts w:ascii="Arial" w:hAnsi="Arial" w:cs="Arial"/>
          <w:sz w:val="24"/>
          <w:szCs w:val="24"/>
        </w:rPr>
        <w:t xml:space="preserve">                                                                  имя    ______________________________________  </w:t>
      </w:r>
    </w:p>
    <w:p w:rsidR="007B2FA8" w:rsidRDefault="007B2FA8" w:rsidP="007B2FA8">
      <w:pPr>
        <w:pStyle w:val="af7"/>
        <w:jc w:val="right"/>
        <w:rPr>
          <w:rFonts w:ascii="Arial" w:hAnsi="Arial" w:cs="Arial"/>
          <w:sz w:val="24"/>
          <w:szCs w:val="24"/>
        </w:rPr>
      </w:pPr>
      <w:r>
        <w:rPr>
          <w:rFonts w:ascii="Arial" w:hAnsi="Arial" w:cs="Arial"/>
          <w:sz w:val="24"/>
          <w:szCs w:val="24"/>
        </w:rPr>
        <w:t>отчество ____________________________________</w:t>
      </w:r>
    </w:p>
    <w:p w:rsidR="007B2FA8" w:rsidRDefault="007B2FA8" w:rsidP="007B2FA8">
      <w:pPr>
        <w:pStyle w:val="af7"/>
        <w:jc w:val="right"/>
        <w:rPr>
          <w:rFonts w:ascii="Arial" w:hAnsi="Arial" w:cs="Arial"/>
          <w:sz w:val="24"/>
          <w:szCs w:val="24"/>
        </w:rPr>
      </w:pPr>
      <w:r>
        <w:rPr>
          <w:rFonts w:ascii="Arial" w:hAnsi="Arial" w:cs="Arial"/>
          <w:sz w:val="24"/>
          <w:szCs w:val="24"/>
        </w:rPr>
        <w:t xml:space="preserve">                место регистрации:</w:t>
      </w:r>
    </w:p>
    <w:p w:rsidR="007B2FA8" w:rsidRDefault="007B2FA8" w:rsidP="007B2FA8">
      <w:pPr>
        <w:pStyle w:val="af7"/>
        <w:jc w:val="right"/>
        <w:rPr>
          <w:rFonts w:ascii="Arial" w:hAnsi="Arial" w:cs="Arial"/>
          <w:sz w:val="24"/>
          <w:szCs w:val="24"/>
        </w:rPr>
      </w:pPr>
      <w:r>
        <w:rPr>
          <w:rFonts w:ascii="Arial" w:hAnsi="Arial" w:cs="Arial"/>
          <w:sz w:val="24"/>
          <w:szCs w:val="24"/>
        </w:rPr>
        <w:t xml:space="preserve">                                                                 город______________________________________</w:t>
      </w:r>
    </w:p>
    <w:p w:rsidR="007B2FA8" w:rsidRDefault="007B2FA8" w:rsidP="007B2FA8">
      <w:pPr>
        <w:pStyle w:val="af7"/>
        <w:jc w:val="right"/>
        <w:rPr>
          <w:rFonts w:ascii="Arial" w:hAnsi="Arial" w:cs="Arial"/>
          <w:sz w:val="24"/>
          <w:szCs w:val="24"/>
        </w:rPr>
      </w:pPr>
      <w:r>
        <w:rPr>
          <w:rFonts w:ascii="Arial" w:hAnsi="Arial" w:cs="Arial"/>
          <w:sz w:val="24"/>
          <w:szCs w:val="24"/>
        </w:rPr>
        <w:t xml:space="preserve">                                                                 улица _____________________________________</w:t>
      </w:r>
    </w:p>
    <w:p w:rsidR="007B2FA8" w:rsidRDefault="007B2FA8" w:rsidP="007B2FA8">
      <w:pPr>
        <w:pStyle w:val="af7"/>
        <w:jc w:val="right"/>
        <w:rPr>
          <w:rFonts w:ascii="Arial" w:hAnsi="Arial" w:cs="Arial"/>
          <w:sz w:val="24"/>
          <w:szCs w:val="24"/>
        </w:rPr>
      </w:pPr>
      <w:r>
        <w:rPr>
          <w:rFonts w:ascii="Arial" w:hAnsi="Arial" w:cs="Arial"/>
          <w:sz w:val="24"/>
          <w:szCs w:val="24"/>
        </w:rPr>
        <w:t xml:space="preserve">                                                                   дом_____       корп.______   кв.________________</w:t>
      </w:r>
    </w:p>
    <w:p w:rsidR="007B2FA8" w:rsidRDefault="007B2FA8" w:rsidP="007B2FA8">
      <w:pPr>
        <w:pStyle w:val="af7"/>
        <w:jc w:val="right"/>
        <w:rPr>
          <w:rFonts w:ascii="Arial" w:hAnsi="Arial" w:cs="Arial"/>
          <w:sz w:val="24"/>
          <w:szCs w:val="24"/>
        </w:rPr>
      </w:pPr>
      <w:r>
        <w:rPr>
          <w:rFonts w:ascii="Arial" w:hAnsi="Arial" w:cs="Arial"/>
          <w:sz w:val="24"/>
          <w:szCs w:val="24"/>
        </w:rPr>
        <w:t xml:space="preserve">                                                                  телефон ___________________________________</w:t>
      </w:r>
    </w:p>
    <w:p w:rsidR="007B2FA8" w:rsidRDefault="007B2FA8" w:rsidP="007B2FA8">
      <w:pPr>
        <w:ind w:right="-144"/>
        <w:jc w:val="right"/>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паспорт (или иной документ, удостоверяющий</w:t>
      </w:r>
      <w:proofErr w:type="gramEnd"/>
    </w:p>
    <w:p w:rsidR="007B2FA8" w:rsidRDefault="007B2FA8" w:rsidP="007B2FA8">
      <w:pPr>
        <w:jc w:val="right"/>
        <w:rPr>
          <w:rFonts w:ascii="Arial" w:hAnsi="Arial" w:cs="Arial"/>
          <w:color w:val="auto"/>
          <w:sz w:val="24"/>
          <w:szCs w:val="24"/>
        </w:rPr>
      </w:pPr>
      <w:r>
        <w:rPr>
          <w:rFonts w:ascii="Arial" w:hAnsi="Arial" w:cs="Arial"/>
          <w:color w:val="auto"/>
          <w:sz w:val="24"/>
          <w:szCs w:val="24"/>
        </w:rPr>
        <w:t xml:space="preserve">  личность):  серия _________   № _______________</w:t>
      </w:r>
    </w:p>
    <w:p w:rsidR="007B2FA8" w:rsidRDefault="007B2FA8" w:rsidP="007B2FA8">
      <w:pPr>
        <w:pStyle w:val="af7"/>
        <w:jc w:val="right"/>
        <w:rPr>
          <w:rFonts w:ascii="Arial" w:hAnsi="Arial" w:cs="Arial"/>
          <w:sz w:val="24"/>
          <w:szCs w:val="24"/>
        </w:rPr>
      </w:pPr>
      <w:r>
        <w:rPr>
          <w:rFonts w:ascii="Arial" w:hAnsi="Arial" w:cs="Arial"/>
          <w:sz w:val="24"/>
          <w:szCs w:val="24"/>
        </w:rPr>
        <w:t xml:space="preserve">                                                                 выдан  ____________________________________</w:t>
      </w:r>
    </w:p>
    <w:p w:rsidR="007B2FA8" w:rsidRDefault="007B2FA8" w:rsidP="007B2FA8">
      <w:pPr>
        <w:jc w:val="right"/>
        <w:rPr>
          <w:rFonts w:ascii="Arial" w:hAnsi="Arial" w:cs="Arial"/>
          <w:color w:val="auto"/>
          <w:sz w:val="24"/>
          <w:szCs w:val="24"/>
        </w:rPr>
      </w:pPr>
      <w:r>
        <w:rPr>
          <w:rFonts w:ascii="Arial" w:hAnsi="Arial" w:cs="Arial"/>
          <w:color w:val="auto"/>
          <w:sz w:val="24"/>
          <w:szCs w:val="24"/>
        </w:rPr>
        <w:t xml:space="preserve">                                                                    ___________________________________________</w:t>
      </w:r>
    </w:p>
    <w:p w:rsidR="007B2FA8" w:rsidRDefault="007B2FA8" w:rsidP="007B2FA8">
      <w:pPr>
        <w:jc w:val="right"/>
        <w:rPr>
          <w:rFonts w:ascii="Arial" w:hAnsi="Arial" w:cs="Arial"/>
          <w:color w:val="auto"/>
          <w:sz w:val="24"/>
          <w:szCs w:val="24"/>
        </w:rPr>
      </w:pPr>
    </w:p>
    <w:p w:rsidR="007B2FA8" w:rsidRDefault="007B2FA8" w:rsidP="007B2FA8">
      <w:pPr>
        <w:pStyle w:val="af7"/>
        <w:rPr>
          <w:rFonts w:ascii="Arial" w:hAnsi="Arial" w:cs="Arial"/>
          <w:b/>
          <w:bCs/>
          <w:sz w:val="24"/>
          <w:szCs w:val="24"/>
        </w:rPr>
      </w:pPr>
      <w:r>
        <w:rPr>
          <w:rFonts w:ascii="Arial" w:hAnsi="Arial" w:cs="Arial"/>
          <w:b/>
          <w:bCs/>
          <w:sz w:val="24"/>
          <w:szCs w:val="24"/>
        </w:rPr>
        <w:t xml:space="preserve">                                                 </w:t>
      </w:r>
    </w:p>
    <w:p w:rsidR="007B2FA8" w:rsidRDefault="007B2FA8" w:rsidP="007B2FA8">
      <w:pPr>
        <w:pStyle w:val="af7"/>
        <w:jc w:val="center"/>
        <w:rPr>
          <w:rFonts w:ascii="Arial" w:hAnsi="Arial" w:cs="Arial"/>
          <w:b/>
          <w:bCs/>
          <w:sz w:val="24"/>
          <w:szCs w:val="24"/>
          <w:lang w:eastAsia="zh-CN"/>
        </w:rPr>
      </w:pPr>
    </w:p>
    <w:p w:rsidR="007B2FA8" w:rsidRDefault="007B2FA8" w:rsidP="007B2FA8">
      <w:pPr>
        <w:pStyle w:val="af7"/>
        <w:jc w:val="center"/>
        <w:rPr>
          <w:rFonts w:ascii="Arial" w:hAnsi="Arial" w:cs="Arial"/>
          <w:sz w:val="24"/>
          <w:szCs w:val="24"/>
        </w:rPr>
      </w:pPr>
      <w:r>
        <w:rPr>
          <w:rFonts w:ascii="Arial" w:hAnsi="Arial" w:cs="Arial"/>
          <w:b/>
          <w:bCs/>
          <w:sz w:val="24"/>
          <w:szCs w:val="24"/>
        </w:rPr>
        <w:t>ЗАЯВЛЕНИЕ</w:t>
      </w:r>
    </w:p>
    <w:p w:rsidR="007B2FA8" w:rsidRDefault="007B2FA8" w:rsidP="007B2FA8">
      <w:pPr>
        <w:shd w:val="clear" w:color="auto" w:fill="FFFFFF"/>
        <w:spacing w:line="317" w:lineRule="exact"/>
        <w:ind w:left="5" w:firstLine="730"/>
        <w:jc w:val="both"/>
        <w:rPr>
          <w:rFonts w:ascii="Arial" w:hAnsi="Arial" w:cs="Arial"/>
          <w:color w:val="auto"/>
          <w:spacing w:val="3"/>
          <w:sz w:val="24"/>
          <w:szCs w:val="24"/>
        </w:rPr>
      </w:pPr>
      <w:r>
        <w:rPr>
          <w:rFonts w:ascii="Arial" w:hAnsi="Arial" w:cs="Arial"/>
          <w:color w:val="auto"/>
          <w:spacing w:val="3"/>
          <w:sz w:val="24"/>
          <w:szCs w:val="24"/>
        </w:rPr>
        <w:t>Прошу предоставить информацию</w:t>
      </w:r>
      <w:r>
        <w:rPr>
          <w:rFonts w:ascii="Arial" w:hAnsi="Arial" w:cs="Arial"/>
          <w:color w:val="auto"/>
          <w:sz w:val="24"/>
          <w:szCs w:val="24"/>
        </w:rPr>
        <w:t xml:space="preserve">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proofErr w:type="gramStart"/>
      <w:r>
        <w:rPr>
          <w:rFonts w:ascii="Arial" w:hAnsi="Arial" w:cs="Arial"/>
          <w:color w:val="auto"/>
          <w:sz w:val="24"/>
          <w:szCs w:val="24"/>
        </w:rPr>
        <w:t>нужное</w:t>
      </w:r>
      <w:proofErr w:type="gramEnd"/>
      <w:r>
        <w:rPr>
          <w:rFonts w:ascii="Arial" w:hAnsi="Arial" w:cs="Arial"/>
          <w:color w:val="auto"/>
          <w:sz w:val="24"/>
          <w:szCs w:val="24"/>
        </w:rPr>
        <w:t xml:space="preserve"> подчеркнуть).</w:t>
      </w:r>
    </w:p>
    <w:p w:rsidR="007B2FA8" w:rsidRDefault="007B2FA8" w:rsidP="007B2FA8">
      <w:pPr>
        <w:shd w:val="clear" w:color="auto" w:fill="FFFFFF"/>
        <w:tabs>
          <w:tab w:val="left" w:pos="1013"/>
        </w:tabs>
        <w:spacing w:line="317" w:lineRule="exact"/>
        <w:jc w:val="both"/>
        <w:rPr>
          <w:rFonts w:ascii="Arial" w:hAnsi="Arial" w:cs="Arial"/>
          <w:color w:val="auto"/>
          <w:sz w:val="24"/>
          <w:szCs w:val="24"/>
        </w:rPr>
      </w:pPr>
      <w:r>
        <w:rPr>
          <w:rFonts w:ascii="Arial" w:hAnsi="Arial" w:cs="Arial"/>
          <w:color w:val="auto"/>
          <w:spacing w:val="3"/>
          <w:sz w:val="24"/>
          <w:szCs w:val="24"/>
        </w:rPr>
        <w:t xml:space="preserve">Форма получения ответа: лично в руки, по почте с уведомлением, </w:t>
      </w:r>
      <w:r>
        <w:rPr>
          <w:rFonts w:ascii="Arial" w:hAnsi="Arial" w:cs="Arial"/>
          <w:color w:val="auto"/>
          <w:sz w:val="24"/>
          <w:szCs w:val="24"/>
        </w:rPr>
        <w:t>по электронной почте (подчеркнуть нужный вариант).</w:t>
      </w:r>
    </w:p>
    <w:p w:rsidR="007B2FA8" w:rsidRDefault="007B2FA8" w:rsidP="007B2FA8">
      <w:pPr>
        <w:shd w:val="clear" w:color="auto" w:fill="FFFFFF"/>
        <w:spacing w:before="317"/>
        <w:ind w:left="734"/>
        <w:rPr>
          <w:rFonts w:ascii="Arial" w:hAnsi="Arial" w:cs="Arial"/>
          <w:color w:val="auto"/>
          <w:sz w:val="24"/>
          <w:szCs w:val="24"/>
        </w:rPr>
      </w:pPr>
      <w:r>
        <w:rPr>
          <w:rFonts w:ascii="Arial" w:hAnsi="Arial" w:cs="Arial"/>
          <w:color w:val="auto"/>
          <w:spacing w:val="-3"/>
          <w:sz w:val="24"/>
          <w:szCs w:val="24"/>
        </w:rPr>
        <w:lastRenderedPageBreak/>
        <w:t>Подпись    __________________________</w:t>
      </w:r>
    </w:p>
    <w:p w:rsidR="007B2FA8" w:rsidRDefault="007B2FA8" w:rsidP="007B2FA8">
      <w:pPr>
        <w:shd w:val="clear" w:color="auto" w:fill="FFFFFF"/>
        <w:tabs>
          <w:tab w:val="left" w:leader="underscore" w:pos="1910"/>
          <w:tab w:val="left" w:leader="underscore" w:pos="4291"/>
        </w:tabs>
        <w:ind w:left="720"/>
        <w:rPr>
          <w:rFonts w:ascii="Arial" w:hAnsi="Arial" w:cs="Arial"/>
          <w:color w:val="auto"/>
          <w:sz w:val="24"/>
          <w:szCs w:val="24"/>
        </w:rPr>
      </w:pPr>
      <w:r>
        <w:rPr>
          <w:rFonts w:ascii="Arial" w:hAnsi="Arial" w:cs="Arial"/>
          <w:color w:val="auto"/>
          <w:sz w:val="24"/>
          <w:szCs w:val="24"/>
        </w:rPr>
        <w:t>Дата «</w:t>
      </w:r>
      <w:r>
        <w:rPr>
          <w:rFonts w:ascii="Arial" w:hAnsi="Arial" w:cs="Arial"/>
          <w:color w:val="auto"/>
          <w:sz w:val="24"/>
          <w:szCs w:val="24"/>
        </w:rPr>
        <w:tab/>
        <w:t>»</w:t>
      </w:r>
      <w:r>
        <w:rPr>
          <w:rFonts w:ascii="Arial" w:hAnsi="Arial" w:cs="Arial"/>
          <w:color w:val="auto"/>
          <w:sz w:val="24"/>
          <w:szCs w:val="24"/>
        </w:rPr>
        <w:tab/>
        <w:t>20__ г.</w:t>
      </w:r>
    </w:p>
    <w:p w:rsidR="007B2FA8" w:rsidRDefault="007B2FA8" w:rsidP="007B2FA8">
      <w:pPr>
        <w:shd w:val="clear" w:color="auto" w:fill="FFFFFF"/>
        <w:spacing w:line="317" w:lineRule="exact"/>
        <w:ind w:left="5" w:firstLine="730"/>
        <w:jc w:val="both"/>
        <w:rPr>
          <w:rFonts w:ascii="Arial" w:hAnsi="Arial" w:cs="Arial"/>
          <w:color w:val="auto"/>
          <w:spacing w:val="3"/>
          <w:sz w:val="24"/>
          <w:szCs w:val="24"/>
        </w:rPr>
      </w:pPr>
    </w:p>
    <w:p w:rsidR="007B2FA8" w:rsidRDefault="007B2FA8" w:rsidP="007B2FA8">
      <w:pPr>
        <w:shd w:val="clear" w:color="auto" w:fill="FFFFFF"/>
        <w:tabs>
          <w:tab w:val="left" w:pos="567"/>
        </w:tabs>
        <w:spacing w:line="317" w:lineRule="exact"/>
        <w:ind w:left="5"/>
        <w:jc w:val="both"/>
        <w:rPr>
          <w:rFonts w:ascii="Arial" w:hAnsi="Arial" w:cs="Arial"/>
          <w:color w:val="auto"/>
          <w:sz w:val="24"/>
          <w:szCs w:val="24"/>
        </w:rPr>
      </w:pPr>
      <w:r>
        <w:rPr>
          <w:rFonts w:ascii="Arial" w:hAnsi="Arial" w:cs="Arial"/>
          <w:i/>
          <w:color w:val="auto"/>
          <w:sz w:val="24"/>
          <w:szCs w:val="24"/>
        </w:rPr>
        <w:t xml:space="preserve">Примечание: </w:t>
      </w:r>
      <w:r>
        <w:rPr>
          <w:rFonts w:ascii="Arial" w:hAnsi="Arial" w:cs="Arial"/>
          <w:color w:val="auto"/>
          <w:sz w:val="24"/>
          <w:szCs w:val="24"/>
        </w:rPr>
        <w:t xml:space="preserve">заявление оформляется рукописным (разборчиво) или машинописным способом. Шрифт, интервал, параметры страницы произвольные.  </w:t>
      </w:r>
    </w:p>
    <w:p w:rsidR="007B2FA8" w:rsidRDefault="007B2FA8" w:rsidP="007B2FA8">
      <w:pPr>
        <w:shd w:val="clear" w:color="auto" w:fill="FFFFFF"/>
        <w:tabs>
          <w:tab w:val="left" w:pos="1013"/>
        </w:tabs>
        <w:spacing w:line="317" w:lineRule="exact"/>
        <w:rPr>
          <w:rFonts w:ascii="Arial" w:hAnsi="Arial" w:cs="Arial"/>
          <w:i/>
          <w:color w:val="auto"/>
          <w:sz w:val="24"/>
          <w:szCs w:val="24"/>
        </w:rPr>
      </w:pPr>
      <w:r>
        <w:rPr>
          <w:rFonts w:ascii="Arial" w:hAnsi="Arial" w:cs="Arial"/>
          <w:i/>
          <w:color w:val="auto"/>
          <w:sz w:val="24"/>
          <w:szCs w:val="24"/>
        </w:rPr>
        <w:t xml:space="preserve">           В заявлении должно быть указано:</w:t>
      </w:r>
    </w:p>
    <w:p w:rsidR="007B2FA8" w:rsidRDefault="007B2FA8" w:rsidP="007B2FA8">
      <w:pPr>
        <w:widowControl w:val="0"/>
        <w:numPr>
          <w:ilvl w:val="0"/>
          <w:numId w:val="13"/>
        </w:numPr>
        <w:shd w:val="clear" w:color="auto" w:fill="FFFFFF"/>
        <w:tabs>
          <w:tab w:val="left" w:pos="1013"/>
        </w:tabs>
        <w:autoSpaceDE w:val="0"/>
        <w:autoSpaceDN w:val="0"/>
        <w:adjustRightInd w:val="0"/>
        <w:spacing w:line="317" w:lineRule="exact"/>
        <w:rPr>
          <w:rFonts w:ascii="Arial" w:hAnsi="Arial" w:cs="Arial"/>
          <w:color w:val="auto"/>
          <w:sz w:val="24"/>
          <w:szCs w:val="24"/>
        </w:rPr>
      </w:pPr>
      <w:r>
        <w:rPr>
          <w:rFonts w:ascii="Arial" w:hAnsi="Arial" w:cs="Arial"/>
          <w:color w:val="auto"/>
          <w:spacing w:val="4"/>
          <w:sz w:val="24"/>
          <w:szCs w:val="24"/>
        </w:rPr>
        <w:t xml:space="preserve">Полное наименование организации (для юридического лица) или </w:t>
      </w:r>
      <w:r>
        <w:rPr>
          <w:rFonts w:ascii="Arial" w:hAnsi="Arial" w:cs="Arial"/>
          <w:color w:val="auto"/>
          <w:spacing w:val="-1"/>
          <w:sz w:val="24"/>
          <w:szCs w:val="24"/>
        </w:rPr>
        <w:t>фамилия, имя, отчество (для физического лица) заявителя или законного представителя.</w:t>
      </w:r>
    </w:p>
    <w:p w:rsidR="007B2FA8" w:rsidRDefault="007B2FA8" w:rsidP="007B2FA8">
      <w:pPr>
        <w:shd w:val="clear" w:color="auto" w:fill="FFFFFF"/>
        <w:tabs>
          <w:tab w:val="left" w:pos="1013"/>
        </w:tabs>
        <w:spacing w:line="317" w:lineRule="exact"/>
        <w:ind w:right="-1"/>
        <w:rPr>
          <w:rFonts w:ascii="Arial" w:hAnsi="Arial" w:cs="Arial"/>
          <w:color w:val="auto"/>
          <w:spacing w:val="-2"/>
          <w:sz w:val="24"/>
          <w:szCs w:val="24"/>
        </w:rPr>
      </w:pPr>
      <w:r>
        <w:rPr>
          <w:rFonts w:ascii="Arial" w:hAnsi="Arial" w:cs="Arial"/>
          <w:color w:val="auto"/>
          <w:spacing w:val="-2"/>
          <w:sz w:val="24"/>
          <w:szCs w:val="24"/>
        </w:rPr>
        <w:t xml:space="preserve">2.  Контактная информация: </w:t>
      </w:r>
    </w:p>
    <w:p w:rsidR="007B2FA8" w:rsidRDefault="007B2FA8" w:rsidP="007B2FA8">
      <w:pPr>
        <w:shd w:val="clear" w:color="auto" w:fill="FFFFFF"/>
        <w:tabs>
          <w:tab w:val="left" w:pos="1013"/>
        </w:tabs>
        <w:spacing w:line="317" w:lineRule="exact"/>
        <w:ind w:right="-1"/>
        <w:rPr>
          <w:rFonts w:ascii="Arial" w:hAnsi="Arial" w:cs="Arial"/>
          <w:color w:val="auto"/>
          <w:sz w:val="24"/>
          <w:szCs w:val="24"/>
        </w:rPr>
      </w:pPr>
      <w:r>
        <w:rPr>
          <w:rFonts w:ascii="Arial" w:hAnsi="Arial" w:cs="Arial"/>
          <w:color w:val="auto"/>
          <w:spacing w:val="-2"/>
          <w:sz w:val="24"/>
          <w:szCs w:val="24"/>
        </w:rPr>
        <w:t xml:space="preserve">           почтовый адрес:</w:t>
      </w:r>
      <w:r>
        <w:rPr>
          <w:rFonts w:ascii="Arial" w:hAnsi="Arial" w:cs="Arial"/>
          <w:color w:val="auto"/>
          <w:spacing w:val="-2"/>
          <w:sz w:val="24"/>
          <w:szCs w:val="24"/>
        </w:rPr>
        <w:br/>
        <w:t xml:space="preserve">           контактный телефон:</w:t>
      </w:r>
      <w:r>
        <w:rPr>
          <w:rFonts w:ascii="Arial" w:hAnsi="Arial" w:cs="Arial"/>
          <w:color w:val="auto"/>
          <w:spacing w:val="-2"/>
          <w:sz w:val="24"/>
          <w:szCs w:val="24"/>
        </w:rPr>
        <w:br/>
        <w:t xml:space="preserve">          </w:t>
      </w:r>
      <w:r>
        <w:rPr>
          <w:rFonts w:ascii="Arial" w:hAnsi="Arial" w:cs="Arial"/>
          <w:color w:val="auto"/>
          <w:sz w:val="24"/>
          <w:szCs w:val="24"/>
          <w:lang w:val="en-US"/>
        </w:rPr>
        <w:t>e</w:t>
      </w:r>
      <w:r>
        <w:rPr>
          <w:rFonts w:ascii="Arial" w:hAnsi="Arial" w:cs="Arial"/>
          <w:color w:val="auto"/>
          <w:sz w:val="24"/>
          <w:szCs w:val="24"/>
        </w:rPr>
        <w:t>-</w:t>
      </w:r>
      <w:r>
        <w:rPr>
          <w:rFonts w:ascii="Arial" w:hAnsi="Arial" w:cs="Arial"/>
          <w:color w:val="auto"/>
          <w:sz w:val="24"/>
          <w:szCs w:val="24"/>
          <w:lang w:val="en-US"/>
        </w:rPr>
        <w:t>mail</w:t>
      </w:r>
      <w:r>
        <w:rPr>
          <w:rFonts w:ascii="Arial" w:hAnsi="Arial" w:cs="Arial"/>
          <w:color w:val="auto"/>
          <w:sz w:val="24"/>
          <w:szCs w:val="24"/>
        </w:rPr>
        <w:t>:</w:t>
      </w:r>
    </w:p>
    <w:p w:rsidR="007B2FA8" w:rsidRDefault="007B2FA8" w:rsidP="007B2FA8">
      <w:pPr>
        <w:jc w:val="center"/>
        <w:rPr>
          <w:rFonts w:ascii="Arial" w:hAnsi="Arial" w:cs="Arial"/>
          <w:b/>
          <w:color w:val="auto"/>
          <w:sz w:val="24"/>
          <w:szCs w:val="24"/>
        </w:rPr>
      </w:pPr>
    </w:p>
    <w:p w:rsidR="007B2FA8" w:rsidRDefault="007B2FA8" w:rsidP="007B2FA8">
      <w:pPr>
        <w:jc w:val="center"/>
        <w:rPr>
          <w:rFonts w:ascii="Arial" w:hAnsi="Arial" w:cs="Arial"/>
          <w:b/>
          <w:color w:val="auto"/>
          <w:sz w:val="24"/>
          <w:szCs w:val="24"/>
        </w:rPr>
      </w:pPr>
    </w:p>
    <w:p w:rsidR="007B2FA8" w:rsidRDefault="007B2FA8" w:rsidP="007B2FA8">
      <w:pPr>
        <w:jc w:val="center"/>
        <w:rPr>
          <w:rFonts w:ascii="Arial" w:hAnsi="Arial" w:cs="Arial"/>
          <w:b/>
          <w:color w:val="auto"/>
          <w:sz w:val="24"/>
          <w:szCs w:val="24"/>
        </w:rPr>
      </w:pPr>
      <w:r>
        <w:rPr>
          <w:rFonts w:ascii="Arial" w:hAnsi="Arial" w:cs="Arial"/>
          <w:b/>
          <w:color w:val="auto"/>
          <w:sz w:val="24"/>
          <w:szCs w:val="24"/>
        </w:rPr>
        <w:t>СОГЛАСИЕ НА ОБРАБОТКУ ПЕРСОНАЛЬНЫХ ДАННЫХ</w:t>
      </w:r>
    </w:p>
    <w:p w:rsidR="007B2FA8" w:rsidRDefault="007B2FA8" w:rsidP="007B2FA8">
      <w:pPr>
        <w:jc w:val="center"/>
        <w:rPr>
          <w:rFonts w:ascii="Arial" w:hAnsi="Arial" w:cs="Arial"/>
          <w:b/>
          <w:color w:val="auto"/>
          <w:sz w:val="24"/>
          <w:szCs w:val="24"/>
        </w:rPr>
      </w:pPr>
    </w:p>
    <w:p w:rsidR="007B2FA8" w:rsidRDefault="007B2FA8" w:rsidP="007B2FA8">
      <w:pPr>
        <w:shd w:val="clear" w:color="auto" w:fill="FFFFFF"/>
        <w:tabs>
          <w:tab w:val="left" w:leader="dot" w:pos="2899"/>
        </w:tabs>
        <w:jc w:val="both"/>
        <w:rPr>
          <w:rFonts w:ascii="Arial" w:hAnsi="Arial" w:cs="Arial"/>
          <w:color w:val="auto"/>
          <w:spacing w:val="-4"/>
          <w:sz w:val="24"/>
          <w:szCs w:val="24"/>
        </w:rPr>
      </w:pPr>
      <w:r>
        <w:rPr>
          <w:rFonts w:ascii="Arial" w:hAnsi="Arial" w:cs="Arial"/>
          <w:bCs/>
          <w:color w:val="auto"/>
          <w:spacing w:val="-4"/>
          <w:sz w:val="24"/>
          <w:szCs w:val="24"/>
        </w:rPr>
        <w:t>Я,</w:t>
      </w:r>
      <w:r>
        <w:rPr>
          <w:rFonts w:ascii="Arial" w:hAnsi="Arial" w:cs="Arial"/>
          <w:b/>
          <w:bCs/>
          <w:color w:val="auto"/>
          <w:spacing w:val="-4"/>
          <w:sz w:val="24"/>
          <w:szCs w:val="24"/>
        </w:rPr>
        <w:t xml:space="preserve"> </w:t>
      </w:r>
      <w:r>
        <w:rPr>
          <w:rFonts w:ascii="Arial" w:hAnsi="Arial" w:cs="Arial"/>
          <w:color w:val="auto"/>
          <w:spacing w:val="-4"/>
          <w:sz w:val="24"/>
          <w:szCs w:val="24"/>
        </w:rPr>
        <w:t>нижеподписавшийся:__________________________________________________</w:t>
      </w:r>
    </w:p>
    <w:p w:rsidR="007B2FA8" w:rsidRDefault="007B2FA8" w:rsidP="007B2FA8">
      <w:pPr>
        <w:shd w:val="clear" w:color="auto" w:fill="FFFFFF"/>
        <w:tabs>
          <w:tab w:val="left" w:leader="dot" w:pos="2899"/>
        </w:tabs>
        <w:jc w:val="both"/>
        <w:rPr>
          <w:rFonts w:ascii="Arial" w:hAnsi="Arial" w:cs="Arial"/>
          <w:color w:val="auto"/>
          <w:sz w:val="24"/>
          <w:szCs w:val="24"/>
        </w:rPr>
      </w:pPr>
      <w:r>
        <w:rPr>
          <w:rFonts w:ascii="Arial" w:hAnsi="Arial" w:cs="Arial"/>
          <w:b/>
          <w:bCs/>
          <w:color w:val="auto"/>
          <w:spacing w:val="-4"/>
          <w:sz w:val="24"/>
          <w:szCs w:val="24"/>
        </w:rPr>
        <w:t xml:space="preserve">                                                               </w:t>
      </w:r>
      <w:r>
        <w:rPr>
          <w:rFonts w:ascii="Arial" w:hAnsi="Arial" w:cs="Arial"/>
          <w:b/>
          <w:bCs/>
          <w:color w:val="auto"/>
          <w:spacing w:val="-6"/>
          <w:sz w:val="24"/>
          <w:szCs w:val="24"/>
        </w:rPr>
        <w:t>(</w:t>
      </w:r>
      <w:r>
        <w:rPr>
          <w:rFonts w:ascii="Arial" w:hAnsi="Arial" w:cs="Arial"/>
          <w:bCs/>
          <w:color w:val="auto"/>
          <w:spacing w:val="-6"/>
          <w:sz w:val="24"/>
          <w:szCs w:val="24"/>
        </w:rPr>
        <w:t>фамилия</w:t>
      </w:r>
      <w:r>
        <w:rPr>
          <w:rFonts w:ascii="Arial" w:hAnsi="Arial" w:cs="Arial"/>
          <w:b/>
          <w:bCs/>
          <w:color w:val="auto"/>
          <w:spacing w:val="-6"/>
          <w:sz w:val="24"/>
          <w:szCs w:val="24"/>
        </w:rPr>
        <w:t xml:space="preserve">, </w:t>
      </w:r>
      <w:r>
        <w:rPr>
          <w:rFonts w:ascii="Arial" w:hAnsi="Arial" w:cs="Arial"/>
          <w:color w:val="auto"/>
          <w:spacing w:val="-6"/>
          <w:sz w:val="24"/>
          <w:szCs w:val="24"/>
        </w:rPr>
        <w:t>имя, отчество полностью)</w:t>
      </w:r>
    </w:p>
    <w:p w:rsidR="007B2FA8" w:rsidRDefault="007B2FA8" w:rsidP="007B2FA8">
      <w:pPr>
        <w:shd w:val="clear" w:color="auto" w:fill="FFFFFF"/>
        <w:spacing w:before="168"/>
        <w:ind w:right="5"/>
        <w:jc w:val="both"/>
        <w:rPr>
          <w:rFonts w:ascii="Arial" w:hAnsi="Arial" w:cs="Arial"/>
          <w:color w:val="auto"/>
          <w:sz w:val="24"/>
          <w:szCs w:val="24"/>
        </w:rPr>
      </w:pPr>
      <w:r>
        <w:rPr>
          <w:rFonts w:ascii="Arial" w:hAnsi="Arial" w:cs="Arial"/>
          <w:color w:val="auto"/>
          <w:sz w:val="24"/>
          <w:szCs w:val="24"/>
        </w:rPr>
        <w:t>в соответствии с требованиями статьи 9 Федерального закона от 27.07.06 «О персональных данных» №</w:t>
      </w:r>
      <w:r>
        <w:rPr>
          <w:rFonts w:ascii="Arial" w:hAnsi="Arial" w:cs="Arial"/>
          <w:bCs/>
          <w:color w:val="auto"/>
          <w:sz w:val="24"/>
          <w:szCs w:val="24"/>
        </w:rPr>
        <w:t>152-ФЗ</w:t>
      </w:r>
      <w:r>
        <w:rPr>
          <w:rFonts w:ascii="Arial" w:hAnsi="Arial" w:cs="Arial"/>
          <w:b/>
          <w:bCs/>
          <w:color w:val="auto"/>
          <w:sz w:val="24"/>
          <w:szCs w:val="24"/>
        </w:rPr>
        <w:t xml:space="preserve"> </w:t>
      </w:r>
      <w:r>
        <w:rPr>
          <w:rFonts w:ascii="Arial" w:hAnsi="Arial" w:cs="Arial"/>
          <w:color w:val="auto"/>
          <w:sz w:val="24"/>
          <w:szCs w:val="24"/>
        </w:rPr>
        <w:t xml:space="preserve">даю согласие своей волей и в своем интересе на обработку, в целях обеспечения соблюдения </w:t>
      </w:r>
      <w:r>
        <w:rPr>
          <w:rFonts w:ascii="Arial" w:hAnsi="Arial" w:cs="Arial"/>
          <w:color w:val="auto"/>
          <w:spacing w:val="-1"/>
          <w:sz w:val="24"/>
          <w:szCs w:val="24"/>
        </w:rPr>
        <w:t>законов и иных нормативных правовых актов, своих персональных данных.</w:t>
      </w:r>
    </w:p>
    <w:p w:rsidR="007B2FA8" w:rsidRDefault="007B2FA8" w:rsidP="007B2FA8">
      <w:pPr>
        <w:shd w:val="clear" w:color="auto" w:fill="FFFFFF"/>
        <w:spacing w:before="10"/>
        <w:jc w:val="both"/>
        <w:rPr>
          <w:rFonts w:ascii="Arial" w:hAnsi="Arial" w:cs="Arial"/>
          <w:color w:val="auto"/>
          <w:sz w:val="24"/>
          <w:szCs w:val="24"/>
        </w:rPr>
      </w:pPr>
      <w:r>
        <w:rPr>
          <w:rFonts w:ascii="Arial" w:hAnsi="Arial" w:cs="Arial"/>
          <w:bCs/>
          <w:color w:val="auto"/>
          <w:spacing w:val="-1"/>
          <w:sz w:val="24"/>
          <w:szCs w:val="24"/>
        </w:rPr>
        <w:t>Мои персональные данные, в отношении которых дается данное согласие, включают:</w:t>
      </w:r>
    </w:p>
    <w:p w:rsidR="007B2FA8" w:rsidRDefault="007B2FA8" w:rsidP="007B2FA8">
      <w:pPr>
        <w:widowControl w:val="0"/>
        <w:numPr>
          <w:ilvl w:val="0"/>
          <w:numId w:val="14"/>
        </w:numPr>
        <w:shd w:val="clear" w:color="auto" w:fill="FFFFFF"/>
        <w:tabs>
          <w:tab w:val="left" w:pos="504"/>
        </w:tabs>
        <w:autoSpaceDE w:val="0"/>
        <w:autoSpaceDN w:val="0"/>
        <w:adjustRightInd w:val="0"/>
        <w:ind w:left="365"/>
        <w:jc w:val="both"/>
        <w:rPr>
          <w:rFonts w:ascii="Arial" w:hAnsi="Arial" w:cs="Arial"/>
          <w:color w:val="auto"/>
          <w:sz w:val="24"/>
          <w:szCs w:val="24"/>
        </w:rPr>
      </w:pPr>
      <w:r>
        <w:rPr>
          <w:rFonts w:ascii="Arial" w:hAnsi="Arial" w:cs="Arial"/>
          <w:bCs/>
          <w:color w:val="auto"/>
          <w:spacing w:val="-8"/>
          <w:sz w:val="24"/>
          <w:szCs w:val="24"/>
        </w:rPr>
        <w:t>Фамилия, имя, отчество (при наличии);</w:t>
      </w:r>
    </w:p>
    <w:p w:rsidR="007B2FA8" w:rsidRDefault="007B2FA8" w:rsidP="007B2FA8">
      <w:pPr>
        <w:widowControl w:val="0"/>
        <w:numPr>
          <w:ilvl w:val="0"/>
          <w:numId w:val="14"/>
        </w:numPr>
        <w:shd w:val="clear" w:color="auto" w:fill="FFFFFF"/>
        <w:tabs>
          <w:tab w:val="left" w:pos="504"/>
        </w:tabs>
        <w:autoSpaceDE w:val="0"/>
        <w:autoSpaceDN w:val="0"/>
        <w:adjustRightInd w:val="0"/>
        <w:ind w:left="365"/>
        <w:jc w:val="both"/>
        <w:rPr>
          <w:rFonts w:ascii="Arial" w:hAnsi="Arial" w:cs="Arial"/>
          <w:color w:val="auto"/>
          <w:sz w:val="24"/>
          <w:szCs w:val="24"/>
        </w:rPr>
      </w:pPr>
      <w:r>
        <w:rPr>
          <w:rFonts w:ascii="Arial" w:hAnsi="Arial" w:cs="Arial"/>
          <w:color w:val="auto"/>
          <w:spacing w:val="-4"/>
          <w:sz w:val="24"/>
          <w:szCs w:val="24"/>
        </w:rPr>
        <w:t>Домашний адрес;</w:t>
      </w:r>
    </w:p>
    <w:p w:rsidR="007B2FA8" w:rsidRDefault="007B2FA8" w:rsidP="007B2FA8">
      <w:pPr>
        <w:widowControl w:val="0"/>
        <w:numPr>
          <w:ilvl w:val="0"/>
          <w:numId w:val="14"/>
        </w:numPr>
        <w:shd w:val="clear" w:color="auto" w:fill="FFFFFF"/>
        <w:tabs>
          <w:tab w:val="left" w:pos="504"/>
        </w:tabs>
        <w:autoSpaceDE w:val="0"/>
        <w:autoSpaceDN w:val="0"/>
        <w:adjustRightInd w:val="0"/>
        <w:spacing w:before="5"/>
        <w:ind w:left="504" w:hanging="139"/>
        <w:jc w:val="both"/>
        <w:rPr>
          <w:rFonts w:ascii="Arial" w:hAnsi="Arial" w:cs="Arial"/>
          <w:color w:val="auto"/>
          <w:sz w:val="24"/>
          <w:szCs w:val="24"/>
        </w:rPr>
      </w:pPr>
      <w:r>
        <w:rPr>
          <w:rFonts w:ascii="Arial" w:hAnsi="Arial" w:cs="Arial"/>
          <w:color w:val="auto"/>
          <w:spacing w:val="-2"/>
          <w:sz w:val="24"/>
          <w:szCs w:val="24"/>
        </w:rPr>
        <w:t xml:space="preserve">Серию, государственный номер, регистрационный номер, дату выдачи документов (удостоверение </w:t>
      </w:r>
      <w:r>
        <w:rPr>
          <w:rFonts w:ascii="Arial" w:hAnsi="Arial" w:cs="Arial"/>
          <w:bCs/>
          <w:color w:val="auto"/>
          <w:sz w:val="24"/>
          <w:szCs w:val="24"/>
        </w:rPr>
        <w:t>личности</w:t>
      </w:r>
      <w:r>
        <w:rPr>
          <w:rFonts w:ascii="Arial" w:hAnsi="Arial" w:cs="Arial"/>
          <w:b/>
          <w:bCs/>
          <w:color w:val="auto"/>
          <w:sz w:val="24"/>
          <w:szCs w:val="24"/>
        </w:rPr>
        <w:t xml:space="preserve"> </w:t>
      </w:r>
      <w:r>
        <w:rPr>
          <w:rFonts w:ascii="Arial" w:hAnsi="Arial" w:cs="Arial"/>
          <w:color w:val="auto"/>
          <w:sz w:val="24"/>
          <w:szCs w:val="24"/>
        </w:rPr>
        <w:t>- паспорт и иные документы, удостоверяющие личность)</w:t>
      </w:r>
      <w:r>
        <w:rPr>
          <w:rFonts w:ascii="Arial" w:hAnsi="Arial" w:cs="Arial"/>
          <w:color w:val="auto"/>
          <w:spacing w:val="-6"/>
          <w:sz w:val="24"/>
          <w:szCs w:val="24"/>
        </w:rPr>
        <w:t>.</w:t>
      </w:r>
    </w:p>
    <w:p w:rsidR="007B2FA8" w:rsidRDefault="007B2FA8" w:rsidP="007B2FA8">
      <w:pPr>
        <w:shd w:val="clear" w:color="auto" w:fill="FFFFFF"/>
        <w:spacing w:before="10"/>
        <w:ind w:left="10" w:firstLine="533"/>
        <w:jc w:val="both"/>
        <w:rPr>
          <w:rFonts w:ascii="Arial" w:hAnsi="Arial" w:cs="Arial"/>
          <w:color w:val="auto"/>
          <w:sz w:val="24"/>
          <w:szCs w:val="24"/>
        </w:rPr>
      </w:pPr>
      <w:proofErr w:type="gramStart"/>
      <w:r>
        <w:rPr>
          <w:rFonts w:ascii="Arial" w:hAnsi="Arial" w:cs="Arial"/>
          <w:color w:val="auto"/>
          <w:spacing w:val="-2"/>
          <w:sz w:val="24"/>
          <w:szCs w:val="24"/>
        </w:rPr>
        <w:t xml:space="preserve">Предоставляю Оператору право осуществлять все действия (операции) с моими персональными </w:t>
      </w:r>
      <w:r>
        <w:rPr>
          <w:rFonts w:ascii="Arial" w:hAnsi="Arial" w:cs="Arial"/>
          <w:color w:val="auto"/>
          <w:spacing w:val="9"/>
          <w:sz w:val="24"/>
          <w:szCs w:val="24"/>
        </w:rPr>
        <w:t xml:space="preserve">данными, включая сбор, систематизацию, накопление, хранение, обновление, изменение, </w:t>
      </w:r>
      <w:r>
        <w:rPr>
          <w:rFonts w:ascii="Arial" w:hAnsi="Arial" w:cs="Arial"/>
          <w:color w:val="auto"/>
          <w:sz w:val="24"/>
          <w:szCs w:val="24"/>
        </w:rPr>
        <w:t>использование, передачу, обезличивание, блокирование, уничтожение.</w:t>
      </w:r>
      <w:proofErr w:type="gramEnd"/>
      <w:r>
        <w:rPr>
          <w:rFonts w:ascii="Arial" w:hAnsi="Arial" w:cs="Arial"/>
          <w:color w:val="auto"/>
          <w:sz w:val="24"/>
          <w:szCs w:val="24"/>
        </w:rPr>
        <w:t xml:space="preserve"> Оператор вправе обрабатывать </w:t>
      </w:r>
      <w:r>
        <w:rPr>
          <w:rFonts w:ascii="Arial" w:hAnsi="Arial" w:cs="Arial"/>
          <w:color w:val="auto"/>
          <w:spacing w:val="-1"/>
          <w:sz w:val="24"/>
          <w:szCs w:val="24"/>
        </w:rPr>
        <w:t xml:space="preserve">мои персональные данные посредством внесения их в электронную базу данных, включения в списки (реестры) и отчетные формы, предусмотренные действующим законодательством, регламентирующим </w:t>
      </w:r>
      <w:r>
        <w:rPr>
          <w:rFonts w:ascii="Arial" w:hAnsi="Arial" w:cs="Arial"/>
          <w:color w:val="auto"/>
          <w:spacing w:val="1"/>
          <w:sz w:val="24"/>
          <w:szCs w:val="24"/>
        </w:rPr>
        <w:t xml:space="preserve">предоставление отчетных данных (документов).  </w:t>
      </w:r>
    </w:p>
    <w:p w:rsidR="007B2FA8" w:rsidRDefault="007B2FA8" w:rsidP="007B2FA8">
      <w:pPr>
        <w:shd w:val="clear" w:color="auto" w:fill="FFFFFF"/>
        <w:ind w:firstLine="528"/>
        <w:jc w:val="both"/>
        <w:rPr>
          <w:rFonts w:ascii="Arial" w:hAnsi="Arial" w:cs="Arial"/>
          <w:color w:val="auto"/>
          <w:spacing w:val="-1"/>
          <w:sz w:val="24"/>
          <w:szCs w:val="24"/>
        </w:rPr>
      </w:pPr>
      <w:proofErr w:type="gramStart"/>
      <w:r>
        <w:rPr>
          <w:rFonts w:ascii="Arial" w:hAnsi="Arial" w:cs="Arial"/>
          <w:color w:val="auto"/>
          <w:spacing w:val="-2"/>
          <w:sz w:val="24"/>
          <w:szCs w:val="24"/>
        </w:rPr>
        <w:t xml:space="preserve">Даю согласие на обработку вышеуказанных персональных данных путем смешанной обработки, </w:t>
      </w:r>
      <w:r>
        <w:rPr>
          <w:rFonts w:ascii="Arial" w:hAnsi="Arial" w:cs="Arial"/>
          <w:color w:val="auto"/>
          <w:spacing w:val="2"/>
          <w:sz w:val="24"/>
          <w:szCs w:val="24"/>
        </w:rPr>
        <w:t xml:space="preserve">включающей в себя неавтоматизированную обработку документов на бумажных носителях, автоматизированную обработку документов на электронных носителях с передачей полученной </w:t>
      </w:r>
      <w:r>
        <w:rPr>
          <w:rFonts w:ascii="Arial" w:hAnsi="Arial" w:cs="Arial"/>
          <w:color w:val="auto"/>
          <w:spacing w:val="7"/>
          <w:sz w:val="24"/>
          <w:szCs w:val="24"/>
        </w:rPr>
        <w:t xml:space="preserve">информации с использованием сети общего пользования «Интернет» с соблюдением мер, </w:t>
      </w:r>
      <w:r>
        <w:rPr>
          <w:rFonts w:ascii="Arial" w:hAnsi="Arial" w:cs="Arial"/>
          <w:color w:val="auto"/>
          <w:spacing w:val="-2"/>
          <w:sz w:val="24"/>
          <w:szCs w:val="24"/>
        </w:rPr>
        <w:t>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 тайну;</w:t>
      </w:r>
      <w:proofErr w:type="gramEnd"/>
      <w:r>
        <w:rPr>
          <w:rFonts w:ascii="Arial" w:hAnsi="Arial" w:cs="Arial"/>
          <w:color w:val="auto"/>
          <w:spacing w:val="-2"/>
          <w:sz w:val="24"/>
          <w:szCs w:val="24"/>
        </w:rPr>
        <w:t xml:space="preserve"> перевод электронных </w:t>
      </w:r>
      <w:r>
        <w:rPr>
          <w:rFonts w:ascii="Arial" w:hAnsi="Arial" w:cs="Arial"/>
          <w:color w:val="auto"/>
          <w:spacing w:val="-1"/>
          <w:sz w:val="24"/>
          <w:szCs w:val="24"/>
        </w:rPr>
        <w:t>документов в документы на бумажных носителях и обратно.</w:t>
      </w:r>
    </w:p>
    <w:p w:rsidR="007B2FA8" w:rsidRDefault="007B2FA8" w:rsidP="007B2FA8">
      <w:pPr>
        <w:shd w:val="clear" w:color="auto" w:fill="FFFFFF"/>
        <w:jc w:val="both"/>
        <w:rPr>
          <w:rFonts w:ascii="Arial" w:hAnsi="Arial" w:cs="Arial"/>
          <w:color w:val="auto"/>
          <w:sz w:val="24"/>
          <w:szCs w:val="24"/>
        </w:rPr>
      </w:pPr>
      <w:r>
        <w:rPr>
          <w:rFonts w:ascii="Arial" w:hAnsi="Arial" w:cs="Arial"/>
          <w:color w:val="auto"/>
          <w:sz w:val="24"/>
          <w:szCs w:val="24"/>
        </w:rPr>
        <w:t>Настоящее согласие дано мной ________________</w:t>
      </w:r>
      <w:r>
        <w:rPr>
          <w:rFonts w:ascii="Arial" w:hAnsi="Arial" w:cs="Arial"/>
          <w:color w:val="auto"/>
          <w:spacing w:val="-5"/>
          <w:sz w:val="24"/>
          <w:szCs w:val="24"/>
        </w:rPr>
        <w:t>(дата)</w:t>
      </w:r>
      <w:r>
        <w:rPr>
          <w:rFonts w:ascii="Arial" w:hAnsi="Arial" w:cs="Arial"/>
          <w:color w:val="auto"/>
          <w:sz w:val="24"/>
          <w:szCs w:val="24"/>
        </w:rPr>
        <w:t xml:space="preserve"> </w:t>
      </w:r>
      <w:r>
        <w:rPr>
          <w:rFonts w:ascii="Arial" w:hAnsi="Arial" w:cs="Arial"/>
          <w:i/>
          <w:iCs/>
          <w:color w:val="auto"/>
          <w:sz w:val="24"/>
          <w:szCs w:val="24"/>
        </w:rPr>
        <w:t xml:space="preserve"> </w:t>
      </w:r>
      <w:r>
        <w:rPr>
          <w:rFonts w:ascii="Arial" w:hAnsi="Arial" w:cs="Arial"/>
          <w:color w:val="auto"/>
          <w:sz w:val="24"/>
          <w:szCs w:val="24"/>
        </w:rPr>
        <w:t xml:space="preserve">и действует </w:t>
      </w:r>
      <w:proofErr w:type="gramStart"/>
      <w:r>
        <w:rPr>
          <w:rFonts w:ascii="Arial" w:hAnsi="Arial" w:cs="Arial"/>
          <w:color w:val="auto"/>
          <w:sz w:val="24"/>
          <w:szCs w:val="24"/>
        </w:rPr>
        <w:t>до</w:t>
      </w:r>
      <w:proofErr w:type="gramEnd"/>
      <w:r>
        <w:rPr>
          <w:rFonts w:ascii="Arial" w:hAnsi="Arial" w:cs="Arial"/>
          <w:color w:val="auto"/>
          <w:sz w:val="24"/>
          <w:szCs w:val="24"/>
        </w:rPr>
        <w:t xml:space="preserve"> ________________</w:t>
      </w:r>
      <w:r>
        <w:rPr>
          <w:rFonts w:ascii="Arial" w:hAnsi="Arial" w:cs="Arial"/>
          <w:color w:val="auto"/>
          <w:spacing w:val="-5"/>
          <w:sz w:val="24"/>
          <w:szCs w:val="24"/>
        </w:rPr>
        <w:t>(дата)</w:t>
      </w:r>
      <w:r>
        <w:rPr>
          <w:rFonts w:ascii="Arial" w:hAnsi="Arial" w:cs="Arial"/>
          <w:color w:val="auto"/>
          <w:sz w:val="24"/>
          <w:szCs w:val="24"/>
        </w:rPr>
        <w:t>.</w:t>
      </w:r>
      <w:r>
        <w:rPr>
          <w:rFonts w:ascii="Arial" w:hAnsi="Arial" w:cs="Arial"/>
          <w:color w:val="auto"/>
          <w:spacing w:val="-5"/>
          <w:sz w:val="24"/>
          <w:szCs w:val="24"/>
        </w:rPr>
        <w:t xml:space="preserve">                                         </w:t>
      </w:r>
    </w:p>
    <w:p w:rsidR="007B2FA8" w:rsidRDefault="007B2FA8" w:rsidP="007B2FA8">
      <w:pPr>
        <w:shd w:val="clear" w:color="auto" w:fill="FFFFFF"/>
        <w:tabs>
          <w:tab w:val="left" w:pos="1008"/>
        </w:tabs>
        <w:spacing w:line="317" w:lineRule="exact"/>
        <w:jc w:val="both"/>
        <w:rPr>
          <w:rFonts w:ascii="Arial" w:hAnsi="Arial" w:cs="Arial"/>
          <w:color w:val="auto"/>
          <w:sz w:val="24"/>
          <w:szCs w:val="24"/>
        </w:rPr>
      </w:pPr>
      <w:r>
        <w:rPr>
          <w:rFonts w:ascii="Arial" w:hAnsi="Arial" w:cs="Arial"/>
          <w:color w:val="auto"/>
          <w:sz w:val="24"/>
          <w:szCs w:val="24"/>
        </w:rPr>
        <w:t xml:space="preserve">                                                                      Подпись ________________________</w:t>
      </w:r>
    </w:p>
    <w:p w:rsidR="007B2FA8" w:rsidRDefault="007B2FA8" w:rsidP="007B2FA8">
      <w:pPr>
        <w:shd w:val="clear" w:color="auto" w:fill="FFFFFF"/>
        <w:spacing w:before="269" w:line="274" w:lineRule="exact"/>
        <w:ind w:left="29"/>
        <w:jc w:val="both"/>
        <w:rPr>
          <w:rFonts w:ascii="Arial" w:hAnsi="Arial" w:cs="Arial"/>
          <w:color w:val="auto"/>
          <w:sz w:val="24"/>
          <w:szCs w:val="24"/>
        </w:rPr>
      </w:pPr>
      <w:r>
        <w:rPr>
          <w:rFonts w:ascii="Arial" w:hAnsi="Arial" w:cs="Arial"/>
          <w:color w:val="auto"/>
          <w:spacing w:val="7"/>
          <w:sz w:val="24"/>
          <w:szCs w:val="24"/>
        </w:rPr>
        <w:t xml:space="preserve"> </w:t>
      </w:r>
    </w:p>
    <w:p w:rsidR="007B2FA8" w:rsidRDefault="007B2FA8" w:rsidP="007B2FA8">
      <w:pPr>
        <w:jc w:val="center"/>
        <w:rPr>
          <w:rFonts w:ascii="Arial" w:hAnsi="Arial" w:cs="Arial"/>
          <w:color w:val="auto"/>
          <w:spacing w:val="-2"/>
          <w:sz w:val="24"/>
          <w:szCs w:val="24"/>
        </w:rPr>
      </w:pPr>
      <w:r>
        <w:rPr>
          <w:rFonts w:ascii="Arial" w:hAnsi="Arial" w:cs="Arial"/>
          <w:color w:val="auto"/>
          <w:spacing w:val="-2"/>
          <w:sz w:val="24"/>
          <w:szCs w:val="24"/>
        </w:rPr>
        <w:lastRenderedPageBreak/>
        <w:t xml:space="preserve">Форма заявления на прекращение  предоставления </w:t>
      </w:r>
      <w:r>
        <w:rPr>
          <w:rFonts w:ascii="Arial" w:hAnsi="Arial" w:cs="Arial"/>
          <w:color w:val="auto"/>
          <w:sz w:val="24"/>
          <w:szCs w:val="24"/>
        </w:rPr>
        <w:t>муниципальной услуги</w:t>
      </w:r>
      <w:r>
        <w:rPr>
          <w:rFonts w:ascii="Arial" w:hAnsi="Arial" w:cs="Arial"/>
          <w:b/>
          <w:color w:val="auto"/>
          <w:sz w:val="24"/>
          <w:szCs w:val="24"/>
        </w:rPr>
        <w:t xml:space="preserve"> «</w:t>
      </w:r>
      <w:r>
        <w:rPr>
          <w:rFonts w:ascii="Arial" w:hAnsi="Arial" w:cs="Arial"/>
          <w:color w:val="auto"/>
          <w:sz w:val="24"/>
          <w:szCs w:val="24"/>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7B2FA8" w:rsidRDefault="007B2FA8" w:rsidP="007B2FA8">
      <w:pPr>
        <w:jc w:val="center"/>
        <w:rPr>
          <w:rFonts w:ascii="Arial" w:hAnsi="Arial" w:cs="Arial"/>
          <w:color w:val="auto"/>
          <w:spacing w:val="-3"/>
          <w:sz w:val="24"/>
          <w:szCs w:val="24"/>
        </w:rPr>
      </w:pPr>
      <w:r>
        <w:rPr>
          <w:rFonts w:ascii="Arial" w:hAnsi="Arial" w:cs="Arial"/>
          <w:color w:val="auto"/>
          <w:spacing w:val="-2"/>
          <w:sz w:val="24"/>
          <w:szCs w:val="24"/>
        </w:rPr>
        <w:t xml:space="preserve"> </w:t>
      </w:r>
      <w:r>
        <w:rPr>
          <w:rFonts w:ascii="Arial" w:hAnsi="Arial" w:cs="Arial"/>
          <w:color w:val="auto"/>
          <w:spacing w:val="-3"/>
          <w:sz w:val="24"/>
          <w:szCs w:val="24"/>
        </w:rPr>
        <w:t xml:space="preserve">                                                        </w:t>
      </w:r>
    </w:p>
    <w:p w:rsidR="007B2FA8" w:rsidRDefault="007B2FA8" w:rsidP="007B2FA8">
      <w:pPr>
        <w:shd w:val="clear" w:color="auto" w:fill="FFFFFF"/>
        <w:jc w:val="right"/>
        <w:rPr>
          <w:rFonts w:ascii="Arial" w:hAnsi="Arial" w:cs="Arial"/>
          <w:color w:val="auto"/>
          <w:sz w:val="24"/>
          <w:szCs w:val="24"/>
        </w:rPr>
      </w:pPr>
      <w:r>
        <w:rPr>
          <w:rFonts w:ascii="Arial" w:hAnsi="Arial" w:cs="Arial"/>
          <w:color w:val="auto"/>
          <w:spacing w:val="-3"/>
          <w:sz w:val="24"/>
          <w:szCs w:val="24"/>
        </w:rPr>
        <w:t xml:space="preserve">                                                        ____________________________________________</w:t>
      </w:r>
    </w:p>
    <w:p w:rsidR="007B2FA8" w:rsidRDefault="007B2FA8" w:rsidP="007B2FA8">
      <w:pPr>
        <w:shd w:val="clear" w:color="auto" w:fill="FFFFFF"/>
        <w:jc w:val="center"/>
        <w:rPr>
          <w:rFonts w:ascii="Arial" w:hAnsi="Arial" w:cs="Arial"/>
          <w:color w:val="auto"/>
          <w:spacing w:val="-1"/>
          <w:sz w:val="24"/>
          <w:szCs w:val="24"/>
        </w:rPr>
      </w:pPr>
      <w:r>
        <w:rPr>
          <w:rFonts w:ascii="Arial" w:hAnsi="Arial" w:cs="Arial"/>
          <w:color w:val="auto"/>
          <w:spacing w:val="-1"/>
          <w:sz w:val="24"/>
          <w:szCs w:val="24"/>
        </w:rPr>
        <w:t xml:space="preserve">                                                                           (наименование учреждения)</w:t>
      </w:r>
    </w:p>
    <w:p w:rsidR="007B2FA8" w:rsidRDefault="007B2FA8" w:rsidP="007B2FA8">
      <w:pPr>
        <w:shd w:val="clear" w:color="auto" w:fill="FFFFFF"/>
        <w:jc w:val="right"/>
        <w:rPr>
          <w:rFonts w:ascii="Arial" w:hAnsi="Arial" w:cs="Arial"/>
          <w:color w:val="auto"/>
          <w:sz w:val="24"/>
          <w:szCs w:val="24"/>
        </w:rPr>
      </w:pPr>
      <w:r>
        <w:rPr>
          <w:rFonts w:ascii="Arial" w:hAnsi="Arial" w:cs="Arial"/>
          <w:color w:val="auto"/>
          <w:spacing w:val="-1"/>
          <w:sz w:val="24"/>
          <w:szCs w:val="24"/>
        </w:rPr>
        <w:t xml:space="preserve">                                                                    ___________________________________________ </w:t>
      </w:r>
    </w:p>
    <w:p w:rsidR="007B2FA8" w:rsidRDefault="007B2FA8" w:rsidP="007B2FA8">
      <w:pPr>
        <w:shd w:val="clear" w:color="auto" w:fill="FFFFFF"/>
        <w:jc w:val="center"/>
        <w:rPr>
          <w:rFonts w:ascii="Arial" w:hAnsi="Arial" w:cs="Arial"/>
          <w:color w:val="auto"/>
          <w:sz w:val="24"/>
          <w:szCs w:val="24"/>
        </w:rPr>
      </w:pPr>
      <w:r>
        <w:rPr>
          <w:rFonts w:ascii="Arial" w:hAnsi="Arial" w:cs="Arial"/>
          <w:color w:val="auto"/>
          <w:spacing w:val="-3"/>
          <w:sz w:val="24"/>
          <w:szCs w:val="24"/>
        </w:rPr>
        <w:t xml:space="preserve">                                                                      </w:t>
      </w:r>
      <w:r>
        <w:rPr>
          <w:rFonts w:ascii="Arial" w:hAnsi="Arial" w:cs="Arial"/>
          <w:color w:val="auto"/>
          <w:spacing w:val="-1"/>
          <w:sz w:val="24"/>
          <w:szCs w:val="24"/>
        </w:rPr>
        <w:t>(Ф.И.О.  руководителя учреждения)</w:t>
      </w:r>
    </w:p>
    <w:p w:rsidR="007B2FA8" w:rsidRDefault="007B2FA8" w:rsidP="007B2FA8">
      <w:pPr>
        <w:pStyle w:val="af7"/>
        <w:jc w:val="right"/>
        <w:rPr>
          <w:rFonts w:ascii="Arial" w:hAnsi="Arial" w:cs="Arial"/>
          <w:sz w:val="24"/>
          <w:szCs w:val="24"/>
        </w:rPr>
      </w:pPr>
      <w:r>
        <w:rPr>
          <w:rFonts w:ascii="Arial" w:hAnsi="Arial" w:cs="Arial"/>
          <w:sz w:val="24"/>
          <w:szCs w:val="24"/>
        </w:rPr>
        <w:t xml:space="preserve">        Заявителя (законного представителя)</w:t>
      </w:r>
    </w:p>
    <w:p w:rsidR="007B2FA8" w:rsidRDefault="007B2FA8" w:rsidP="007B2FA8">
      <w:pPr>
        <w:pStyle w:val="af7"/>
        <w:jc w:val="center"/>
        <w:rPr>
          <w:rFonts w:ascii="Arial" w:hAnsi="Arial" w:cs="Arial"/>
          <w:sz w:val="24"/>
          <w:szCs w:val="24"/>
        </w:rPr>
      </w:pPr>
      <w:r>
        <w:rPr>
          <w:rFonts w:ascii="Arial" w:hAnsi="Arial" w:cs="Arial"/>
          <w:sz w:val="24"/>
          <w:szCs w:val="24"/>
        </w:rPr>
        <w:t xml:space="preserve">                                                                   фамилия   ____________________________</w:t>
      </w:r>
    </w:p>
    <w:p w:rsidR="007B2FA8" w:rsidRDefault="007B2FA8" w:rsidP="007B2FA8">
      <w:pPr>
        <w:pStyle w:val="af7"/>
        <w:jc w:val="right"/>
        <w:rPr>
          <w:rFonts w:ascii="Arial" w:hAnsi="Arial" w:cs="Arial"/>
          <w:sz w:val="24"/>
          <w:szCs w:val="24"/>
        </w:rPr>
      </w:pPr>
      <w:r>
        <w:rPr>
          <w:rFonts w:ascii="Arial" w:hAnsi="Arial" w:cs="Arial"/>
          <w:sz w:val="24"/>
          <w:szCs w:val="24"/>
        </w:rPr>
        <w:t xml:space="preserve">                                                                  имя    ______________________________________  </w:t>
      </w:r>
    </w:p>
    <w:p w:rsidR="007B2FA8" w:rsidRDefault="007B2FA8" w:rsidP="007B2FA8">
      <w:pPr>
        <w:pStyle w:val="af7"/>
        <w:jc w:val="right"/>
        <w:rPr>
          <w:rFonts w:ascii="Arial" w:hAnsi="Arial" w:cs="Arial"/>
          <w:sz w:val="24"/>
          <w:szCs w:val="24"/>
        </w:rPr>
      </w:pPr>
      <w:r>
        <w:rPr>
          <w:rFonts w:ascii="Arial" w:hAnsi="Arial" w:cs="Arial"/>
          <w:sz w:val="24"/>
          <w:szCs w:val="24"/>
        </w:rPr>
        <w:t>отчество ______________________________</w:t>
      </w:r>
    </w:p>
    <w:p w:rsidR="007B2FA8" w:rsidRDefault="007B2FA8" w:rsidP="007B2FA8">
      <w:pPr>
        <w:pStyle w:val="af7"/>
        <w:jc w:val="right"/>
        <w:rPr>
          <w:rFonts w:ascii="Arial" w:hAnsi="Arial" w:cs="Arial"/>
          <w:sz w:val="24"/>
          <w:szCs w:val="24"/>
        </w:rPr>
      </w:pPr>
      <w:r>
        <w:rPr>
          <w:rFonts w:ascii="Arial" w:hAnsi="Arial" w:cs="Arial"/>
          <w:sz w:val="24"/>
          <w:szCs w:val="24"/>
        </w:rPr>
        <w:t xml:space="preserve">                                                                     место регистрации:  город___________________</w:t>
      </w:r>
    </w:p>
    <w:p w:rsidR="007B2FA8" w:rsidRDefault="007B2FA8" w:rsidP="007B2FA8">
      <w:pPr>
        <w:pStyle w:val="af7"/>
        <w:jc w:val="right"/>
        <w:rPr>
          <w:rFonts w:ascii="Arial" w:hAnsi="Arial" w:cs="Arial"/>
          <w:sz w:val="24"/>
          <w:szCs w:val="24"/>
        </w:rPr>
      </w:pPr>
      <w:r>
        <w:rPr>
          <w:rFonts w:ascii="Arial" w:hAnsi="Arial" w:cs="Arial"/>
          <w:sz w:val="24"/>
          <w:szCs w:val="24"/>
        </w:rPr>
        <w:t xml:space="preserve">                                                                  улица  _____________________________________</w:t>
      </w:r>
    </w:p>
    <w:p w:rsidR="007B2FA8" w:rsidRDefault="007B2FA8" w:rsidP="007B2FA8">
      <w:pPr>
        <w:pStyle w:val="af7"/>
        <w:jc w:val="right"/>
        <w:rPr>
          <w:rFonts w:ascii="Arial" w:hAnsi="Arial" w:cs="Arial"/>
          <w:sz w:val="24"/>
          <w:szCs w:val="24"/>
        </w:rPr>
      </w:pPr>
      <w:r>
        <w:rPr>
          <w:rFonts w:ascii="Arial" w:hAnsi="Arial" w:cs="Arial"/>
          <w:sz w:val="24"/>
          <w:szCs w:val="24"/>
        </w:rPr>
        <w:t xml:space="preserve">                                                                     дом_____       корп.______   кв.________________</w:t>
      </w:r>
    </w:p>
    <w:p w:rsidR="007B2FA8" w:rsidRDefault="007B2FA8" w:rsidP="007B2FA8">
      <w:pPr>
        <w:pStyle w:val="af7"/>
        <w:jc w:val="right"/>
        <w:rPr>
          <w:rFonts w:ascii="Arial" w:hAnsi="Arial" w:cs="Arial"/>
          <w:sz w:val="24"/>
          <w:szCs w:val="24"/>
        </w:rPr>
      </w:pPr>
      <w:r>
        <w:rPr>
          <w:rFonts w:ascii="Arial" w:hAnsi="Arial" w:cs="Arial"/>
          <w:sz w:val="24"/>
          <w:szCs w:val="24"/>
        </w:rPr>
        <w:t xml:space="preserve">                                                                  телефон ___________________________________</w:t>
      </w:r>
    </w:p>
    <w:p w:rsidR="007B2FA8" w:rsidRDefault="007B2FA8" w:rsidP="007B2FA8">
      <w:pPr>
        <w:jc w:val="right"/>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паспорт (или иной документ, удостоверяющий</w:t>
      </w:r>
      <w:proofErr w:type="gramEnd"/>
    </w:p>
    <w:p w:rsidR="007B2FA8" w:rsidRDefault="007B2FA8" w:rsidP="007B2FA8">
      <w:pPr>
        <w:jc w:val="right"/>
        <w:rPr>
          <w:rFonts w:ascii="Arial" w:hAnsi="Arial" w:cs="Arial"/>
          <w:color w:val="auto"/>
          <w:sz w:val="24"/>
          <w:szCs w:val="24"/>
        </w:rPr>
      </w:pPr>
      <w:r>
        <w:rPr>
          <w:rFonts w:ascii="Arial" w:hAnsi="Arial" w:cs="Arial"/>
          <w:color w:val="auto"/>
          <w:sz w:val="24"/>
          <w:szCs w:val="24"/>
        </w:rPr>
        <w:t xml:space="preserve">  личность):  серия _________   № ________________</w:t>
      </w:r>
    </w:p>
    <w:p w:rsidR="007B2FA8" w:rsidRDefault="007B2FA8" w:rsidP="007B2FA8">
      <w:pPr>
        <w:pStyle w:val="af7"/>
        <w:jc w:val="right"/>
        <w:rPr>
          <w:rFonts w:ascii="Arial" w:hAnsi="Arial" w:cs="Arial"/>
          <w:sz w:val="24"/>
          <w:szCs w:val="24"/>
        </w:rPr>
      </w:pPr>
      <w:r>
        <w:rPr>
          <w:rFonts w:ascii="Arial" w:hAnsi="Arial" w:cs="Arial"/>
          <w:sz w:val="24"/>
          <w:szCs w:val="24"/>
        </w:rPr>
        <w:t xml:space="preserve">                                                                  выдан  ____________________________________</w:t>
      </w:r>
    </w:p>
    <w:p w:rsidR="007B2FA8" w:rsidRDefault="007B2FA8" w:rsidP="007B2FA8">
      <w:pPr>
        <w:jc w:val="right"/>
        <w:rPr>
          <w:rFonts w:ascii="Arial" w:hAnsi="Arial" w:cs="Arial"/>
          <w:color w:val="auto"/>
          <w:sz w:val="24"/>
          <w:szCs w:val="24"/>
        </w:rPr>
      </w:pPr>
      <w:r>
        <w:rPr>
          <w:rFonts w:ascii="Arial" w:hAnsi="Arial" w:cs="Arial"/>
          <w:color w:val="auto"/>
          <w:sz w:val="24"/>
          <w:szCs w:val="24"/>
        </w:rPr>
        <w:t xml:space="preserve">                                                                    ___________________________________________</w:t>
      </w:r>
    </w:p>
    <w:p w:rsidR="007B2FA8" w:rsidRDefault="007B2FA8" w:rsidP="007B2FA8">
      <w:pPr>
        <w:jc w:val="right"/>
        <w:rPr>
          <w:rFonts w:ascii="Arial" w:hAnsi="Arial" w:cs="Arial"/>
          <w:color w:val="auto"/>
          <w:sz w:val="24"/>
          <w:szCs w:val="24"/>
        </w:rPr>
      </w:pPr>
      <w:r>
        <w:rPr>
          <w:rFonts w:ascii="Arial" w:hAnsi="Arial" w:cs="Arial"/>
          <w:color w:val="auto"/>
          <w:sz w:val="24"/>
          <w:szCs w:val="24"/>
        </w:rPr>
        <w:t xml:space="preserve"> </w:t>
      </w:r>
    </w:p>
    <w:p w:rsidR="007B2FA8" w:rsidRDefault="007B2FA8" w:rsidP="007B2FA8">
      <w:pPr>
        <w:pStyle w:val="af7"/>
        <w:rPr>
          <w:rFonts w:ascii="Arial" w:hAnsi="Arial" w:cs="Arial"/>
          <w:b/>
          <w:bCs/>
          <w:sz w:val="24"/>
          <w:szCs w:val="24"/>
        </w:rPr>
      </w:pPr>
      <w:r>
        <w:rPr>
          <w:rFonts w:ascii="Arial" w:hAnsi="Arial" w:cs="Arial"/>
          <w:b/>
          <w:bCs/>
          <w:sz w:val="24"/>
          <w:szCs w:val="24"/>
        </w:rPr>
        <w:t xml:space="preserve">                                                </w:t>
      </w:r>
    </w:p>
    <w:p w:rsidR="007B2FA8" w:rsidRDefault="007B2FA8" w:rsidP="007B2FA8">
      <w:pPr>
        <w:pStyle w:val="af7"/>
        <w:jc w:val="center"/>
        <w:rPr>
          <w:rFonts w:ascii="Arial" w:hAnsi="Arial" w:cs="Arial"/>
          <w:sz w:val="24"/>
          <w:szCs w:val="24"/>
        </w:rPr>
      </w:pPr>
      <w:r>
        <w:rPr>
          <w:rFonts w:ascii="Arial" w:hAnsi="Arial" w:cs="Arial"/>
          <w:b/>
          <w:bCs/>
          <w:sz w:val="24"/>
          <w:szCs w:val="24"/>
        </w:rPr>
        <w:t>ЗАЯВЛЕНИЕ</w:t>
      </w:r>
    </w:p>
    <w:p w:rsidR="007B2FA8" w:rsidRDefault="007B2FA8" w:rsidP="007B2FA8">
      <w:pPr>
        <w:shd w:val="clear" w:color="auto" w:fill="FFFFFF"/>
        <w:spacing w:line="317" w:lineRule="exact"/>
        <w:ind w:left="5" w:firstLine="730"/>
        <w:jc w:val="both"/>
        <w:rPr>
          <w:rFonts w:ascii="Arial" w:hAnsi="Arial" w:cs="Arial"/>
          <w:color w:val="auto"/>
          <w:spacing w:val="3"/>
          <w:sz w:val="24"/>
          <w:szCs w:val="24"/>
        </w:rPr>
      </w:pPr>
    </w:p>
    <w:p w:rsidR="007B2FA8" w:rsidRDefault="007B2FA8" w:rsidP="007B2FA8">
      <w:pPr>
        <w:shd w:val="clear" w:color="auto" w:fill="FFFFFF"/>
        <w:spacing w:line="317" w:lineRule="exact"/>
        <w:ind w:left="5" w:firstLine="730"/>
        <w:jc w:val="both"/>
        <w:rPr>
          <w:rFonts w:ascii="Arial" w:hAnsi="Arial" w:cs="Arial"/>
          <w:color w:val="auto"/>
          <w:spacing w:val="3"/>
          <w:sz w:val="24"/>
          <w:szCs w:val="24"/>
        </w:rPr>
      </w:pPr>
      <w:r>
        <w:rPr>
          <w:rFonts w:ascii="Arial" w:hAnsi="Arial" w:cs="Arial"/>
          <w:color w:val="auto"/>
          <w:spacing w:val="3"/>
          <w:sz w:val="24"/>
          <w:szCs w:val="24"/>
        </w:rPr>
        <w:t xml:space="preserve">Прошу завершить предоставление информации </w:t>
      </w:r>
      <w:r>
        <w:rPr>
          <w:rFonts w:ascii="Arial" w:hAnsi="Arial" w:cs="Arial"/>
          <w:color w:val="auto"/>
          <w:sz w:val="24"/>
          <w:szCs w:val="24"/>
        </w:rPr>
        <w:t xml:space="preserve">  об образовательных  программах и учебных планах, рабочих программах учебных курсов, предметов, дисциплин (модулей), годовых календарных учебных графиках (нужное подчеркнуть).</w:t>
      </w:r>
    </w:p>
    <w:p w:rsidR="007B2FA8" w:rsidRDefault="007B2FA8" w:rsidP="007B2FA8">
      <w:pPr>
        <w:shd w:val="clear" w:color="auto" w:fill="FFFFFF"/>
        <w:spacing w:before="317"/>
        <w:ind w:left="734"/>
        <w:rPr>
          <w:rFonts w:ascii="Arial" w:hAnsi="Arial" w:cs="Arial"/>
          <w:color w:val="auto"/>
          <w:sz w:val="24"/>
          <w:szCs w:val="24"/>
        </w:rPr>
      </w:pPr>
      <w:r>
        <w:rPr>
          <w:rFonts w:ascii="Arial" w:hAnsi="Arial" w:cs="Arial"/>
          <w:color w:val="auto"/>
          <w:spacing w:val="-3"/>
          <w:sz w:val="24"/>
          <w:szCs w:val="24"/>
        </w:rPr>
        <w:t>Подпись    __________________________</w:t>
      </w:r>
    </w:p>
    <w:p w:rsidR="007B2FA8" w:rsidRDefault="007B2FA8" w:rsidP="007B2FA8">
      <w:pPr>
        <w:shd w:val="clear" w:color="auto" w:fill="FFFFFF"/>
        <w:tabs>
          <w:tab w:val="left" w:leader="underscore" w:pos="1910"/>
          <w:tab w:val="left" w:leader="underscore" w:pos="4291"/>
        </w:tabs>
        <w:ind w:left="720"/>
        <w:rPr>
          <w:rFonts w:ascii="Arial" w:hAnsi="Arial" w:cs="Arial"/>
          <w:color w:val="auto"/>
          <w:sz w:val="24"/>
          <w:szCs w:val="24"/>
        </w:rPr>
      </w:pPr>
      <w:r>
        <w:rPr>
          <w:rFonts w:ascii="Arial" w:hAnsi="Arial" w:cs="Arial"/>
          <w:color w:val="auto"/>
          <w:sz w:val="24"/>
          <w:szCs w:val="24"/>
        </w:rPr>
        <w:t>Дата «</w:t>
      </w:r>
      <w:r>
        <w:rPr>
          <w:rFonts w:ascii="Arial" w:hAnsi="Arial" w:cs="Arial"/>
          <w:color w:val="auto"/>
          <w:sz w:val="24"/>
          <w:szCs w:val="24"/>
        </w:rPr>
        <w:tab/>
        <w:t>»</w:t>
      </w:r>
      <w:r>
        <w:rPr>
          <w:rFonts w:ascii="Arial" w:hAnsi="Arial" w:cs="Arial"/>
          <w:color w:val="auto"/>
          <w:sz w:val="24"/>
          <w:szCs w:val="24"/>
        </w:rPr>
        <w:tab/>
        <w:t>20__ г.</w:t>
      </w:r>
    </w:p>
    <w:p w:rsidR="007B2FA8" w:rsidRDefault="007B2FA8" w:rsidP="007B2FA8">
      <w:pPr>
        <w:shd w:val="clear" w:color="auto" w:fill="FFFFFF"/>
        <w:spacing w:line="317" w:lineRule="exact"/>
        <w:ind w:left="5" w:firstLine="730"/>
        <w:jc w:val="both"/>
        <w:rPr>
          <w:rFonts w:ascii="Arial" w:hAnsi="Arial" w:cs="Arial"/>
          <w:color w:val="auto"/>
          <w:spacing w:val="3"/>
          <w:sz w:val="24"/>
          <w:szCs w:val="24"/>
        </w:rPr>
      </w:pPr>
    </w:p>
    <w:p w:rsidR="007B2FA8" w:rsidRDefault="007B2FA8" w:rsidP="007B2FA8">
      <w:pPr>
        <w:shd w:val="clear" w:color="auto" w:fill="FFFFFF"/>
        <w:tabs>
          <w:tab w:val="left" w:pos="567"/>
        </w:tabs>
        <w:spacing w:line="317" w:lineRule="exact"/>
        <w:ind w:left="5"/>
        <w:jc w:val="both"/>
        <w:rPr>
          <w:rFonts w:ascii="Arial" w:hAnsi="Arial" w:cs="Arial"/>
          <w:color w:val="auto"/>
          <w:sz w:val="24"/>
          <w:szCs w:val="24"/>
        </w:rPr>
      </w:pPr>
      <w:r>
        <w:rPr>
          <w:rFonts w:ascii="Arial" w:hAnsi="Arial" w:cs="Arial"/>
          <w:i/>
          <w:color w:val="auto"/>
          <w:sz w:val="24"/>
          <w:szCs w:val="24"/>
        </w:rPr>
        <w:t xml:space="preserve">Примечание: </w:t>
      </w:r>
      <w:r>
        <w:rPr>
          <w:rFonts w:ascii="Arial" w:hAnsi="Arial" w:cs="Arial"/>
          <w:color w:val="auto"/>
          <w:sz w:val="24"/>
          <w:szCs w:val="24"/>
        </w:rPr>
        <w:t xml:space="preserve">заявление оформляется рукописным (разборчиво) или машинописным способом. Шрифт, интервал, параметры страницы произвольные.  </w:t>
      </w:r>
    </w:p>
    <w:p w:rsidR="007B2FA8" w:rsidRDefault="007B2FA8" w:rsidP="007B2FA8">
      <w:pPr>
        <w:shd w:val="clear" w:color="auto" w:fill="FFFFFF"/>
        <w:tabs>
          <w:tab w:val="left" w:pos="1013"/>
        </w:tabs>
        <w:spacing w:line="317" w:lineRule="exact"/>
        <w:rPr>
          <w:rFonts w:ascii="Arial" w:hAnsi="Arial" w:cs="Arial"/>
          <w:i/>
          <w:color w:val="auto"/>
          <w:sz w:val="24"/>
          <w:szCs w:val="24"/>
        </w:rPr>
      </w:pPr>
      <w:r>
        <w:rPr>
          <w:rFonts w:ascii="Arial" w:hAnsi="Arial" w:cs="Arial"/>
          <w:i/>
          <w:color w:val="auto"/>
          <w:sz w:val="24"/>
          <w:szCs w:val="24"/>
        </w:rPr>
        <w:t xml:space="preserve">           В заявлении должно быть указано:</w:t>
      </w:r>
    </w:p>
    <w:p w:rsidR="007B2FA8" w:rsidRDefault="007B2FA8" w:rsidP="007B2FA8">
      <w:pPr>
        <w:widowControl w:val="0"/>
        <w:numPr>
          <w:ilvl w:val="0"/>
          <w:numId w:val="13"/>
        </w:numPr>
        <w:shd w:val="clear" w:color="auto" w:fill="FFFFFF"/>
        <w:tabs>
          <w:tab w:val="left" w:pos="1013"/>
        </w:tabs>
        <w:autoSpaceDE w:val="0"/>
        <w:autoSpaceDN w:val="0"/>
        <w:adjustRightInd w:val="0"/>
        <w:spacing w:line="317" w:lineRule="exact"/>
        <w:rPr>
          <w:rFonts w:ascii="Arial" w:hAnsi="Arial" w:cs="Arial"/>
          <w:color w:val="auto"/>
          <w:sz w:val="24"/>
          <w:szCs w:val="24"/>
        </w:rPr>
      </w:pPr>
      <w:r>
        <w:rPr>
          <w:rFonts w:ascii="Arial" w:hAnsi="Arial" w:cs="Arial"/>
          <w:color w:val="auto"/>
          <w:spacing w:val="4"/>
          <w:sz w:val="24"/>
          <w:szCs w:val="24"/>
        </w:rPr>
        <w:t xml:space="preserve">Полное наименование организации (для юридического лица) или </w:t>
      </w:r>
      <w:r>
        <w:rPr>
          <w:rFonts w:ascii="Arial" w:hAnsi="Arial" w:cs="Arial"/>
          <w:color w:val="auto"/>
          <w:spacing w:val="-1"/>
          <w:sz w:val="24"/>
          <w:szCs w:val="24"/>
        </w:rPr>
        <w:t>фамилия, имя, отчество (для физического лица) заявителя или законного представителя.</w:t>
      </w:r>
    </w:p>
    <w:p w:rsidR="007B2FA8" w:rsidRDefault="007B2FA8" w:rsidP="007B2FA8">
      <w:pPr>
        <w:shd w:val="clear" w:color="auto" w:fill="FFFFFF"/>
        <w:tabs>
          <w:tab w:val="left" w:pos="1013"/>
        </w:tabs>
        <w:spacing w:line="317" w:lineRule="exact"/>
        <w:ind w:right="-1"/>
        <w:rPr>
          <w:rFonts w:ascii="Arial" w:hAnsi="Arial" w:cs="Arial"/>
          <w:color w:val="auto"/>
          <w:spacing w:val="-2"/>
          <w:sz w:val="24"/>
          <w:szCs w:val="24"/>
        </w:rPr>
      </w:pPr>
      <w:r>
        <w:rPr>
          <w:rFonts w:ascii="Arial" w:hAnsi="Arial" w:cs="Arial"/>
          <w:color w:val="auto"/>
          <w:spacing w:val="-2"/>
          <w:sz w:val="24"/>
          <w:szCs w:val="24"/>
        </w:rPr>
        <w:t xml:space="preserve">2.  Контактная информация: </w:t>
      </w:r>
    </w:p>
    <w:p w:rsidR="007B2FA8" w:rsidRDefault="007B2FA8" w:rsidP="007B2FA8">
      <w:pPr>
        <w:shd w:val="clear" w:color="auto" w:fill="FFFFFF"/>
        <w:tabs>
          <w:tab w:val="left" w:pos="1013"/>
        </w:tabs>
        <w:spacing w:line="317" w:lineRule="exact"/>
        <w:ind w:right="-1"/>
        <w:rPr>
          <w:rFonts w:ascii="Arial" w:hAnsi="Arial" w:cs="Arial"/>
          <w:color w:val="auto"/>
          <w:sz w:val="24"/>
          <w:szCs w:val="24"/>
        </w:rPr>
      </w:pPr>
      <w:r>
        <w:rPr>
          <w:rFonts w:ascii="Arial" w:hAnsi="Arial" w:cs="Arial"/>
          <w:color w:val="auto"/>
          <w:spacing w:val="-2"/>
          <w:sz w:val="24"/>
          <w:szCs w:val="24"/>
        </w:rPr>
        <w:lastRenderedPageBreak/>
        <w:t xml:space="preserve">           почтовый адрес:</w:t>
      </w:r>
      <w:r>
        <w:rPr>
          <w:rFonts w:ascii="Arial" w:hAnsi="Arial" w:cs="Arial"/>
          <w:color w:val="auto"/>
          <w:spacing w:val="-2"/>
          <w:sz w:val="24"/>
          <w:szCs w:val="24"/>
        </w:rPr>
        <w:br/>
        <w:t xml:space="preserve">           контактный телефон:</w:t>
      </w:r>
      <w:r>
        <w:rPr>
          <w:rFonts w:ascii="Arial" w:hAnsi="Arial" w:cs="Arial"/>
          <w:color w:val="auto"/>
          <w:spacing w:val="-2"/>
          <w:sz w:val="24"/>
          <w:szCs w:val="24"/>
        </w:rPr>
        <w:br/>
        <w:t xml:space="preserve">          </w:t>
      </w:r>
      <w:r>
        <w:rPr>
          <w:rFonts w:ascii="Arial" w:hAnsi="Arial" w:cs="Arial"/>
          <w:color w:val="auto"/>
          <w:sz w:val="24"/>
          <w:szCs w:val="24"/>
          <w:lang w:val="en-US"/>
        </w:rPr>
        <w:t>e</w:t>
      </w:r>
      <w:r>
        <w:rPr>
          <w:rFonts w:ascii="Arial" w:hAnsi="Arial" w:cs="Arial"/>
          <w:color w:val="auto"/>
          <w:sz w:val="24"/>
          <w:szCs w:val="24"/>
        </w:rPr>
        <w:t>-</w:t>
      </w:r>
      <w:r>
        <w:rPr>
          <w:rFonts w:ascii="Arial" w:hAnsi="Arial" w:cs="Arial"/>
          <w:color w:val="auto"/>
          <w:sz w:val="24"/>
          <w:szCs w:val="24"/>
          <w:lang w:val="en-US"/>
        </w:rPr>
        <w:t>mail</w:t>
      </w:r>
      <w:r>
        <w:rPr>
          <w:rFonts w:ascii="Arial" w:hAnsi="Arial" w:cs="Arial"/>
          <w:color w:val="auto"/>
          <w:sz w:val="24"/>
          <w:szCs w:val="24"/>
        </w:rPr>
        <w:t>:</w:t>
      </w:r>
    </w:p>
    <w:p w:rsidR="007B2FA8" w:rsidRDefault="007B2FA8" w:rsidP="007B2FA8">
      <w:pPr>
        <w:jc w:val="right"/>
        <w:rPr>
          <w:rFonts w:ascii="Arial" w:hAnsi="Arial" w:cs="Arial"/>
          <w:color w:val="auto"/>
          <w:sz w:val="24"/>
          <w:szCs w:val="24"/>
        </w:rPr>
      </w:pPr>
      <w:r>
        <w:rPr>
          <w:rFonts w:ascii="Arial" w:hAnsi="Arial" w:cs="Arial"/>
          <w:color w:val="auto"/>
          <w:sz w:val="24"/>
          <w:szCs w:val="24"/>
        </w:rPr>
        <w:t xml:space="preserve">Приложение </w:t>
      </w:r>
      <w:r>
        <w:rPr>
          <w:rFonts w:ascii="Arial" w:hAnsi="Arial" w:cs="Arial"/>
          <w:color w:val="auto"/>
          <w:sz w:val="24"/>
          <w:szCs w:val="24"/>
          <w:lang w:eastAsia="zh-CN"/>
        </w:rPr>
        <w:t>5</w:t>
      </w:r>
      <w:r>
        <w:rPr>
          <w:rFonts w:ascii="Arial" w:hAnsi="Arial" w:cs="Arial"/>
          <w:color w:val="auto"/>
          <w:sz w:val="24"/>
          <w:szCs w:val="24"/>
        </w:rPr>
        <w:t xml:space="preserve"> </w:t>
      </w:r>
    </w:p>
    <w:p w:rsidR="007B2FA8" w:rsidRDefault="007B2FA8" w:rsidP="007B2FA8">
      <w:pPr>
        <w:jc w:val="right"/>
        <w:rPr>
          <w:rFonts w:ascii="Arial" w:hAnsi="Arial" w:cs="Arial"/>
          <w:color w:val="auto"/>
          <w:sz w:val="24"/>
          <w:szCs w:val="24"/>
        </w:rPr>
      </w:pPr>
      <w:r>
        <w:rPr>
          <w:rFonts w:ascii="Arial" w:hAnsi="Arial" w:cs="Arial"/>
          <w:color w:val="auto"/>
          <w:sz w:val="24"/>
          <w:szCs w:val="24"/>
        </w:rPr>
        <w:t xml:space="preserve">к Административному регламенту </w:t>
      </w:r>
    </w:p>
    <w:p w:rsidR="007B2FA8" w:rsidRDefault="007B2FA8" w:rsidP="007B2FA8">
      <w:pPr>
        <w:jc w:val="right"/>
        <w:rPr>
          <w:rFonts w:ascii="Arial" w:hAnsi="Arial" w:cs="Arial"/>
          <w:color w:val="auto"/>
          <w:sz w:val="24"/>
          <w:szCs w:val="24"/>
        </w:rPr>
      </w:pPr>
      <w:r>
        <w:rPr>
          <w:rFonts w:ascii="Arial" w:hAnsi="Arial" w:cs="Arial"/>
          <w:color w:val="auto"/>
          <w:sz w:val="24"/>
          <w:szCs w:val="24"/>
        </w:rPr>
        <w:t xml:space="preserve"> предоставления муниципальной услуги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«Предоставление информации     </w:t>
      </w:r>
      <w:proofErr w:type="gramStart"/>
      <w:r>
        <w:rPr>
          <w:rFonts w:ascii="Arial" w:hAnsi="Arial" w:cs="Arial"/>
          <w:bCs/>
          <w:color w:val="auto"/>
          <w:sz w:val="24"/>
          <w:szCs w:val="24"/>
        </w:rPr>
        <w:t>об</w:t>
      </w:r>
      <w:proofErr w:type="gramEnd"/>
      <w:r>
        <w:rPr>
          <w:rFonts w:ascii="Arial" w:hAnsi="Arial" w:cs="Arial"/>
          <w:bCs/>
          <w:color w:val="auto"/>
          <w:sz w:val="24"/>
          <w:szCs w:val="24"/>
        </w:rPr>
        <w:t xml:space="preserve">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образовательных </w:t>
      </w:r>
      <w:proofErr w:type="gramStart"/>
      <w:r>
        <w:rPr>
          <w:rFonts w:ascii="Arial" w:hAnsi="Arial" w:cs="Arial"/>
          <w:bCs/>
          <w:color w:val="auto"/>
          <w:sz w:val="24"/>
          <w:szCs w:val="24"/>
        </w:rPr>
        <w:t>программах</w:t>
      </w:r>
      <w:proofErr w:type="gramEnd"/>
      <w:r>
        <w:rPr>
          <w:rFonts w:ascii="Arial" w:hAnsi="Arial" w:cs="Arial"/>
          <w:bCs/>
          <w:color w:val="auto"/>
          <w:sz w:val="24"/>
          <w:szCs w:val="24"/>
        </w:rPr>
        <w:t xml:space="preserve"> и учебных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w:t>
      </w:r>
      <w:proofErr w:type="gramStart"/>
      <w:r>
        <w:rPr>
          <w:rFonts w:ascii="Arial" w:hAnsi="Arial" w:cs="Arial"/>
          <w:bCs/>
          <w:color w:val="auto"/>
          <w:sz w:val="24"/>
          <w:szCs w:val="24"/>
        </w:rPr>
        <w:t>планах</w:t>
      </w:r>
      <w:proofErr w:type="gramEnd"/>
      <w:r>
        <w:rPr>
          <w:rFonts w:ascii="Arial" w:hAnsi="Arial" w:cs="Arial"/>
          <w:bCs/>
          <w:color w:val="auto"/>
          <w:sz w:val="24"/>
          <w:szCs w:val="24"/>
        </w:rPr>
        <w:t xml:space="preserve">, рабочих программах учебных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курсов, предметов, дисциплин (модулей),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годовых календарных учебных </w:t>
      </w:r>
      <w:proofErr w:type="gramStart"/>
      <w:r>
        <w:rPr>
          <w:rFonts w:ascii="Arial" w:hAnsi="Arial" w:cs="Arial"/>
          <w:bCs/>
          <w:color w:val="auto"/>
          <w:sz w:val="24"/>
          <w:szCs w:val="24"/>
        </w:rPr>
        <w:t>графиках</w:t>
      </w:r>
      <w:proofErr w:type="gramEnd"/>
      <w:r>
        <w:rPr>
          <w:rFonts w:ascii="Arial" w:hAnsi="Arial" w:cs="Arial"/>
          <w:bCs/>
          <w:color w:val="auto"/>
          <w:sz w:val="24"/>
          <w:szCs w:val="24"/>
        </w:rPr>
        <w:t>»</w:t>
      </w:r>
    </w:p>
    <w:p w:rsidR="007B2FA8" w:rsidRDefault="007B2FA8" w:rsidP="007B2FA8">
      <w:pPr>
        <w:jc w:val="right"/>
        <w:rPr>
          <w:rFonts w:ascii="Arial" w:hAnsi="Arial" w:cs="Arial"/>
          <w:b/>
          <w:color w:val="auto"/>
          <w:sz w:val="24"/>
          <w:szCs w:val="24"/>
        </w:rPr>
      </w:pPr>
    </w:p>
    <w:p w:rsidR="007B2FA8" w:rsidRDefault="007B2FA8" w:rsidP="007B2FA8">
      <w:pPr>
        <w:jc w:val="center"/>
        <w:rPr>
          <w:rFonts w:ascii="Arial" w:hAnsi="Arial" w:cs="Arial"/>
          <w:b/>
          <w:color w:val="auto"/>
          <w:sz w:val="24"/>
          <w:szCs w:val="24"/>
        </w:rPr>
      </w:pPr>
      <w:r>
        <w:rPr>
          <w:rFonts w:ascii="Arial" w:hAnsi="Arial" w:cs="Arial"/>
          <w:b/>
          <w:color w:val="auto"/>
          <w:sz w:val="24"/>
          <w:szCs w:val="24"/>
        </w:rPr>
        <w:t>Блок-схема предоставления Услуги</w:t>
      </w:r>
    </w:p>
    <w:p w:rsidR="007B2FA8" w:rsidRDefault="007B2FA8" w:rsidP="007B2FA8">
      <w:pPr>
        <w:jc w:val="center"/>
        <w:rPr>
          <w:rFonts w:ascii="Arial" w:hAnsi="Arial" w:cs="Arial"/>
          <w:b/>
          <w:bCs/>
          <w:color w:val="auto"/>
          <w:sz w:val="24"/>
          <w:szCs w:val="24"/>
        </w:rPr>
      </w:pPr>
    </w:p>
    <w:tbl>
      <w:tblPr>
        <w:tblW w:w="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
        <w:gridCol w:w="5103"/>
        <w:gridCol w:w="805"/>
      </w:tblGrid>
      <w:tr w:rsidR="007B2FA8" w:rsidTr="007B2FA8">
        <w:trPr>
          <w:jc w:val="center"/>
        </w:trPr>
        <w:tc>
          <w:tcPr>
            <w:tcW w:w="241" w:type="dxa"/>
            <w:tcBorders>
              <w:top w:val="nil"/>
              <w:left w:val="nil"/>
              <w:bottom w:val="nil"/>
              <w:right w:val="single" w:sz="4" w:space="0" w:color="auto"/>
            </w:tcBorders>
          </w:tcPr>
          <w:p w:rsidR="007B2FA8" w:rsidRDefault="007B2FA8">
            <w:pPr>
              <w:rPr>
                <w:rFonts w:ascii="Arial" w:hAnsi="Arial" w:cs="Arial"/>
                <w:color w:val="auto"/>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7B2FA8" w:rsidRDefault="007B2FA8">
            <w:pPr>
              <w:ind w:left="-736"/>
              <w:jc w:val="center"/>
              <w:rPr>
                <w:rFonts w:ascii="Arial" w:hAnsi="Arial" w:cs="Arial"/>
                <w:color w:val="auto"/>
                <w:sz w:val="24"/>
                <w:szCs w:val="24"/>
              </w:rPr>
            </w:pPr>
            <w:r>
              <w:rPr>
                <w:rFonts w:ascii="Arial" w:hAnsi="Arial" w:cs="Arial"/>
                <w:color w:val="auto"/>
                <w:sz w:val="24"/>
                <w:szCs w:val="24"/>
              </w:rPr>
              <w:t xml:space="preserve">             Поступление    запроса</w:t>
            </w:r>
          </w:p>
          <w:p w:rsidR="007B2FA8" w:rsidRDefault="007B2FA8">
            <w:pPr>
              <w:jc w:val="center"/>
              <w:rPr>
                <w:rFonts w:ascii="Arial" w:hAnsi="Arial" w:cs="Arial"/>
                <w:color w:val="auto"/>
                <w:sz w:val="24"/>
                <w:szCs w:val="24"/>
              </w:rPr>
            </w:pPr>
            <w:r>
              <w:rPr>
                <w:rFonts w:ascii="Arial" w:hAnsi="Arial" w:cs="Arial"/>
                <w:color w:val="auto"/>
                <w:sz w:val="24"/>
                <w:szCs w:val="24"/>
              </w:rPr>
              <w:t>(заявления) Заявителя</w:t>
            </w:r>
          </w:p>
          <w:p w:rsidR="007B2FA8" w:rsidRDefault="007B2FA8">
            <w:pPr>
              <w:jc w:val="center"/>
              <w:rPr>
                <w:rFonts w:ascii="Arial" w:hAnsi="Arial" w:cs="Arial"/>
                <w:color w:val="auto"/>
                <w:sz w:val="24"/>
                <w:szCs w:val="24"/>
              </w:rPr>
            </w:pPr>
            <w:r>
              <w:rPr>
                <w:rFonts w:ascii="Arial" w:hAnsi="Arial" w:cs="Arial"/>
                <w:color w:val="auto"/>
                <w:sz w:val="24"/>
                <w:szCs w:val="24"/>
              </w:rPr>
              <w:t>о  предоставлении Услуги</w:t>
            </w:r>
          </w:p>
        </w:tc>
        <w:tc>
          <w:tcPr>
            <w:tcW w:w="805" w:type="dxa"/>
            <w:tcBorders>
              <w:top w:val="nil"/>
              <w:left w:val="single" w:sz="4" w:space="0" w:color="auto"/>
              <w:bottom w:val="nil"/>
              <w:right w:val="nil"/>
            </w:tcBorders>
          </w:tcPr>
          <w:p w:rsidR="007B2FA8" w:rsidRDefault="007B2FA8">
            <w:pPr>
              <w:rPr>
                <w:rFonts w:ascii="Arial" w:hAnsi="Arial" w:cs="Arial"/>
                <w:color w:val="auto"/>
                <w:sz w:val="24"/>
                <w:szCs w:val="24"/>
              </w:rPr>
            </w:pPr>
          </w:p>
        </w:tc>
      </w:tr>
      <w:tr w:rsidR="007B2FA8" w:rsidTr="007B2FA8">
        <w:trPr>
          <w:jc w:val="center"/>
        </w:trPr>
        <w:tc>
          <w:tcPr>
            <w:tcW w:w="241" w:type="dxa"/>
            <w:tcBorders>
              <w:top w:val="nil"/>
              <w:left w:val="nil"/>
              <w:bottom w:val="nil"/>
              <w:right w:val="nil"/>
            </w:tcBorders>
          </w:tcPr>
          <w:p w:rsidR="007B2FA8" w:rsidRDefault="007B2FA8">
            <w:pPr>
              <w:rPr>
                <w:rFonts w:ascii="Arial" w:hAnsi="Arial" w:cs="Arial"/>
                <w:color w:val="auto"/>
                <w:sz w:val="24"/>
                <w:szCs w:val="24"/>
              </w:rPr>
            </w:pPr>
          </w:p>
        </w:tc>
        <w:tc>
          <w:tcPr>
            <w:tcW w:w="5103" w:type="dxa"/>
            <w:tcBorders>
              <w:top w:val="single" w:sz="4" w:space="0" w:color="auto"/>
              <w:left w:val="nil"/>
              <w:bottom w:val="single" w:sz="4" w:space="0" w:color="auto"/>
              <w:right w:val="nil"/>
            </w:tcBorders>
            <w:hideMark/>
          </w:tcPr>
          <w:p w:rsidR="007B2FA8" w:rsidRDefault="007B2FA8">
            <w:pPr>
              <w:rPr>
                <w:rFonts w:ascii="Arial" w:hAnsi="Arial" w:cs="Arial"/>
                <w:color w:val="auto"/>
                <w:sz w:val="24"/>
                <w:szCs w:val="24"/>
              </w:rPr>
            </w:pPr>
            <w:r>
              <w:rPr>
                <w:noProof/>
              </w:rPr>
              <mc:AlternateContent>
                <mc:Choice Requires="wps">
                  <w:drawing>
                    <wp:anchor distT="0" distB="0" distL="114299" distR="114299" simplePos="0" relativeHeight="251658240" behindDoc="0" locked="0" layoutInCell="1" allowOverlap="1">
                      <wp:simplePos x="0" y="0"/>
                      <wp:positionH relativeFrom="column">
                        <wp:posOffset>1468754</wp:posOffset>
                      </wp:positionH>
                      <wp:positionV relativeFrom="paragraph">
                        <wp:posOffset>34925</wp:posOffset>
                      </wp:positionV>
                      <wp:extent cx="0" cy="11430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5.65pt,2.75pt" to="115.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JYYwIAAHs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">
                      <v:stroke endarrow="block"/>
                    </v:line>
                  </w:pict>
                </mc:Fallback>
              </mc:AlternateContent>
            </w:r>
          </w:p>
        </w:tc>
        <w:tc>
          <w:tcPr>
            <w:tcW w:w="805" w:type="dxa"/>
            <w:tcBorders>
              <w:top w:val="nil"/>
              <w:left w:val="nil"/>
              <w:bottom w:val="nil"/>
              <w:right w:val="nil"/>
            </w:tcBorders>
          </w:tcPr>
          <w:p w:rsidR="007B2FA8" w:rsidRDefault="007B2FA8">
            <w:pPr>
              <w:rPr>
                <w:rFonts w:ascii="Arial" w:hAnsi="Arial" w:cs="Arial"/>
                <w:color w:val="auto"/>
                <w:sz w:val="24"/>
                <w:szCs w:val="24"/>
              </w:rPr>
            </w:pPr>
          </w:p>
        </w:tc>
      </w:tr>
      <w:tr w:rsidR="007B2FA8" w:rsidTr="007B2FA8">
        <w:trPr>
          <w:jc w:val="center"/>
        </w:trPr>
        <w:tc>
          <w:tcPr>
            <w:tcW w:w="241" w:type="dxa"/>
            <w:tcBorders>
              <w:top w:val="nil"/>
              <w:left w:val="nil"/>
              <w:bottom w:val="nil"/>
              <w:right w:val="single" w:sz="4" w:space="0" w:color="auto"/>
            </w:tcBorders>
          </w:tcPr>
          <w:p w:rsidR="007B2FA8" w:rsidRDefault="007B2FA8">
            <w:pPr>
              <w:rPr>
                <w:rFonts w:ascii="Arial" w:hAnsi="Arial" w:cs="Arial"/>
                <w:color w:val="auto"/>
                <w:sz w:val="24"/>
                <w:szCs w:val="24"/>
              </w:rPr>
            </w:pPr>
          </w:p>
          <w:p w:rsidR="007B2FA8" w:rsidRDefault="007B2FA8">
            <w:pPr>
              <w:rPr>
                <w:rFonts w:ascii="Arial" w:hAnsi="Arial" w:cs="Arial"/>
                <w:color w:val="auto"/>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Прием и</w:t>
            </w:r>
          </w:p>
          <w:p w:rsidR="007B2FA8" w:rsidRDefault="007B2FA8">
            <w:pPr>
              <w:ind w:right="401"/>
              <w:jc w:val="center"/>
              <w:rPr>
                <w:rFonts w:ascii="Arial" w:hAnsi="Arial" w:cs="Arial"/>
                <w:color w:val="auto"/>
                <w:sz w:val="24"/>
                <w:szCs w:val="24"/>
              </w:rPr>
            </w:pPr>
            <w:r>
              <w:rPr>
                <w:rFonts w:ascii="Arial" w:hAnsi="Arial" w:cs="Arial"/>
                <w:color w:val="auto"/>
                <w:sz w:val="24"/>
                <w:szCs w:val="24"/>
              </w:rPr>
              <w:t>первичная обработка заявления</w:t>
            </w:r>
          </w:p>
        </w:tc>
        <w:tc>
          <w:tcPr>
            <w:tcW w:w="805" w:type="dxa"/>
            <w:tcBorders>
              <w:top w:val="nil"/>
              <w:left w:val="single" w:sz="4" w:space="0" w:color="auto"/>
              <w:bottom w:val="nil"/>
              <w:right w:val="nil"/>
            </w:tcBorders>
          </w:tcPr>
          <w:p w:rsidR="007B2FA8" w:rsidRDefault="007B2FA8">
            <w:pPr>
              <w:rPr>
                <w:rFonts w:ascii="Arial" w:hAnsi="Arial" w:cs="Arial"/>
                <w:color w:val="auto"/>
                <w:sz w:val="24"/>
                <w:szCs w:val="24"/>
              </w:rPr>
            </w:pPr>
          </w:p>
        </w:tc>
      </w:tr>
      <w:tr w:rsidR="007B2FA8" w:rsidTr="007B2FA8">
        <w:trPr>
          <w:jc w:val="center"/>
        </w:trPr>
        <w:tc>
          <w:tcPr>
            <w:tcW w:w="241" w:type="dxa"/>
            <w:tcBorders>
              <w:top w:val="nil"/>
              <w:left w:val="nil"/>
              <w:bottom w:val="nil"/>
              <w:right w:val="nil"/>
            </w:tcBorders>
          </w:tcPr>
          <w:p w:rsidR="007B2FA8" w:rsidRDefault="007B2FA8">
            <w:pPr>
              <w:rPr>
                <w:rFonts w:ascii="Arial" w:hAnsi="Arial" w:cs="Arial"/>
                <w:color w:val="auto"/>
                <w:sz w:val="24"/>
                <w:szCs w:val="24"/>
              </w:rPr>
            </w:pPr>
          </w:p>
        </w:tc>
        <w:tc>
          <w:tcPr>
            <w:tcW w:w="5103" w:type="dxa"/>
            <w:tcBorders>
              <w:top w:val="single" w:sz="4" w:space="0" w:color="auto"/>
              <w:left w:val="nil"/>
              <w:bottom w:val="single" w:sz="4" w:space="0" w:color="auto"/>
              <w:right w:val="nil"/>
            </w:tcBorders>
            <w:hideMark/>
          </w:tcPr>
          <w:p w:rsidR="007B2FA8" w:rsidRDefault="007B2FA8">
            <w:pPr>
              <w:jc w:val="center"/>
              <w:rPr>
                <w:rFonts w:ascii="Arial" w:hAnsi="Arial" w:cs="Arial"/>
                <w:color w:val="auto"/>
                <w:sz w:val="24"/>
                <w:szCs w:val="24"/>
              </w:rPr>
            </w:pPr>
            <w:r>
              <w:rPr>
                <w:noProof/>
              </w:rPr>
              <mc:AlternateContent>
                <mc:Choice Requires="wps">
                  <w:drawing>
                    <wp:anchor distT="0" distB="0" distL="114299" distR="114299" simplePos="0" relativeHeight="251658240" behindDoc="0" locked="0" layoutInCell="1" allowOverlap="1">
                      <wp:simplePos x="0" y="0"/>
                      <wp:positionH relativeFrom="column">
                        <wp:posOffset>1476374</wp:posOffset>
                      </wp:positionH>
                      <wp:positionV relativeFrom="paragraph">
                        <wp:posOffset>45720</wp:posOffset>
                      </wp:positionV>
                      <wp:extent cx="0" cy="114300"/>
                      <wp:effectExtent l="76200" t="0" r="57150" b="571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6.25pt,3.6pt" to="116.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h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">
                      <v:stroke endarrow="block"/>
                    </v:line>
                  </w:pict>
                </mc:Fallback>
              </mc:AlternateContent>
            </w:r>
            <w:r>
              <w:rPr>
                <w:noProof/>
              </w:rPr>
              <mc:AlternateContent>
                <mc:Choice Requires="wps">
                  <w:drawing>
                    <wp:anchor distT="4294967295" distB="4294967295" distL="114299" distR="114299" simplePos="0" relativeHeight="251658240" behindDoc="0" locked="0" layoutInCell="1" allowOverlap="1">
                      <wp:simplePos x="0" y="0"/>
                      <wp:positionH relativeFrom="column">
                        <wp:posOffset>920749</wp:posOffset>
                      </wp:positionH>
                      <wp:positionV relativeFrom="paragraph">
                        <wp:posOffset>78739</wp:posOffset>
                      </wp:positionV>
                      <wp:extent cx="0" cy="0"/>
                      <wp:effectExtent l="0" t="0" r="0" b="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72.5pt,6.2pt" to="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9V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">
                      <v:stroke endarrow="block"/>
                    </v:line>
                  </w:pict>
                </mc:Fallback>
              </mc:AlternateContent>
            </w:r>
          </w:p>
        </w:tc>
        <w:tc>
          <w:tcPr>
            <w:tcW w:w="805" w:type="dxa"/>
            <w:tcBorders>
              <w:top w:val="nil"/>
              <w:left w:val="nil"/>
              <w:bottom w:val="nil"/>
              <w:right w:val="nil"/>
            </w:tcBorders>
          </w:tcPr>
          <w:p w:rsidR="007B2FA8" w:rsidRDefault="007B2FA8">
            <w:pPr>
              <w:rPr>
                <w:rFonts w:ascii="Arial" w:hAnsi="Arial" w:cs="Arial"/>
                <w:color w:val="auto"/>
                <w:sz w:val="24"/>
                <w:szCs w:val="24"/>
              </w:rPr>
            </w:pPr>
          </w:p>
        </w:tc>
      </w:tr>
      <w:tr w:rsidR="007B2FA8" w:rsidTr="007B2FA8">
        <w:trPr>
          <w:trHeight w:val="359"/>
          <w:jc w:val="center"/>
        </w:trPr>
        <w:tc>
          <w:tcPr>
            <w:tcW w:w="241" w:type="dxa"/>
            <w:tcBorders>
              <w:top w:val="nil"/>
              <w:left w:val="nil"/>
              <w:bottom w:val="nil"/>
              <w:right w:val="single" w:sz="4" w:space="0" w:color="auto"/>
            </w:tcBorders>
          </w:tcPr>
          <w:p w:rsidR="007B2FA8" w:rsidRDefault="007B2FA8">
            <w:pPr>
              <w:rPr>
                <w:rFonts w:ascii="Arial" w:hAnsi="Arial" w:cs="Arial"/>
                <w:color w:val="auto"/>
                <w:sz w:val="24"/>
                <w:szCs w:val="24"/>
              </w:rPr>
            </w:pPr>
          </w:p>
        </w:tc>
        <w:tc>
          <w:tcPr>
            <w:tcW w:w="5103" w:type="dxa"/>
            <w:tcBorders>
              <w:top w:val="single" w:sz="4" w:space="0" w:color="auto"/>
              <w:left w:val="single" w:sz="4" w:space="0" w:color="auto"/>
              <w:bottom w:val="single" w:sz="4" w:space="0" w:color="auto"/>
              <w:right w:val="single" w:sz="4" w:space="0" w:color="auto"/>
            </w:tcBorders>
          </w:tcPr>
          <w:p w:rsidR="007B2FA8" w:rsidRDefault="007B2FA8">
            <w:pPr>
              <w:jc w:val="center"/>
              <w:rPr>
                <w:rFonts w:ascii="Arial" w:hAnsi="Arial" w:cs="Arial"/>
                <w:color w:val="auto"/>
                <w:sz w:val="24"/>
                <w:szCs w:val="24"/>
              </w:rPr>
            </w:pPr>
            <w:r>
              <w:rPr>
                <w:rFonts w:ascii="Arial" w:hAnsi="Arial" w:cs="Arial"/>
                <w:color w:val="auto"/>
                <w:sz w:val="24"/>
                <w:szCs w:val="24"/>
              </w:rPr>
              <w:t>Регистрация  заявления</w:t>
            </w:r>
          </w:p>
          <w:p w:rsidR="007B2FA8" w:rsidRDefault="007B2FA8">
            <w:pPr>
              <w:jc w:val="center"/>
              <w:rPr>
                <w:rFonts w:ascii="Arial" w:hAnsi="Arial" w:cs="Arial"/>
                <w:color w:val="auto"/>
                <w:sz w:val="24"/>
                <w:szCs w:val="24"/>
              </w:rPr>
            </w:pPr>
          </w:p>
        </w:tc>
        <w:tc>
          <w:tcPr>
            <w:tcW w:w="805" w:type="dxa"/>
            <w:tcBorders>
              <w:top w:val="nil"/>
              <w:left w:val="single" w:sz="4" w:space="0" w:color="auto"/>
              <w:bottom w:val="nil"/>
              <w:right w:val="nil"/>
            </w:tcBorders>
          </w:tcPr>
          <w:p w:rsidR="007B2FA8" w:rsidRDefault="007B2FA8">
            <w:pPr>
              <w:rPr>
                <w:rFonts w:ascii="Arial" w:hAnsi="Arial" w:cs="Arial"/>
                <w:color w:val="auto"/>
                <w:sz w:val="24"/>
                <w:szCs w:val="24"/>
              </w:rPr>
            </w:pPr>
          </w:p>
        </w:tc>
      </w:tr>
      <w:tr w:rsidR="007B2FA8" w:rsidTr="007B2FA8">
        <w:trPr>
          <w:jc w:val="center"/>
        </w:trPr>
        <w:tc>
          <w:tcPr>
            <w:tcW w:w="241" w:type="dxa"/>
            <w:tcBorders>
              <w:top w:val="nil"/>
              <w:left w:val="nil"/>
              <w:bottom w:val="nil"/>
              <w:right w:val="nil"/>
            </w:tcBorders>
          </w:tcPr>
          <w:p w:rsidR="007B2FA8" w:rsidRDefault="007B2FA8">
            <w:pPr>
              <w:rPr>
                <w:rFonts w:ascii="Arial" w:hAnsi="Arial" w:cs="Arial"/>
                <w:color w:val="auto"/>
                <w:sz w:val="24"/>
                <w:szCs w:val="24"/>
              </w:rPr>
            </w:pPr>
          </w:p>
        </w:tc>
        <w:tc>
          <w:tcPr>
            <w:tcW w:w="5103" w:type="dxa"/>
            <w:tcBorders>
              <w:top w:val="single" w:sz="4" w:space="0" w:color="auto"/>
              <w:left w:val="nil"/>
              <w:bottom w:val="single" w:sz="4" w:space="0" w:color="auto"/>
              <w:right w:val="nil"/>
            </w:tcBorders>
            <w:hideMark/>
          </w:tcPr>
          <w:p w:rsidR="007B2FA8" w:rsidRDefault="007B2FA8">
            <w:pPr>
              <w:jc w:val="center"/>
              <w:rPr>
                <w:rFonts w:ascii="Arial" w:hAnsi="Arial" w:cs="Arial"/>
                <w:color w:val="auto"/>
                <w:sz w:val="24"/>
                <w:szCs w:val="24"/>
              </w:rPr>
            </w:pPr>
            <w:r>
              <w:rPr>
                <w:noProof/>
              </w:rPr>
              <mc:AlternateContent>
                <mc:Choice Requires="wps">
                  <w:drawing>
                    <wp:anchor distT="0" distB="0" distL="114299" distR="114299" simplePos="0" relativeHeight="251658240" behindDoc="0" locked="0" layoutInCell="1" allowOverlap="1">
                      <wp:simplePos x="0" y="0"/>
                      <wp:positionH relativeFrom="column">
                        <wp:posOffset>1495424</wp:posOffset>
                      </wp:positionH>
                      <wp:positionV relativeFrom="paragraph">
                        <wp:posOffset>0</wp:posOffset>
                      </wp:positionV>
                      <wp:extent cx="0" cy="228600"/>
                      <wp:effectExtent l="76200" t="0" r="57150" b="571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75pt,0" to="117.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">
                      <v:stroke endarrow="block"/>
                    </v:line>
                  </w:pict>
                </mc:Fallback>
              </mc:AlternateContent>
            </w:r>
          </w:p>
        </w:tc>
        <w:tc>
          <w:tcPr>
            <w:tcW w:w="805" w:type="dxa"/>
            <w:tcBorders>
              <w:top w:val="nil"/>
              <w:left w:val="nil"/>
              <w:bottom w:val="nil"/>
              <w:right w:val="nil"/>
            </w:tcBorders>
          </w:tcPr>
          <w:p w:rsidR="007B2FA8" w:rsidRDefault="007B2FA8">
            <w:pPr>
              <w:rPr>
                <w:rFonts w:ascii="Arial" w:hAnsi="Arial" w:cs="Arial"/>
                <w:color w:val="auto"/>
                <w:sz w:val="24"/>
                <w:szCs w:val="24"/>
              </w:rPr>
            </w:pPr>
          </w:p>
        </w:tc>
      </w:tr>
      <w:tr w:rsidR="007B2FA8" w:rsidTr="007B2FA8">
        <w:trPr>
          <w:trHeight w:val="1303"/>
          <w:jc w:val="center"/>
        </w:trPr>
        <w:tc>
          <w:tcPr>
            <w:tcW w:w="241" w:type="dxa"/>
            <w:tcBorders>
              <w:top w:val="nil"/>
              <w:left w:val="nil"/>
              <w:bottom w:val="nil"/>
              <w:right w:val="single" w:sz="4" w:space="0" w:color="auto"/>
            </w:tcBorders>
          </w:tcPr>
          <w:p w:rsidR="007B2FA8" w:rsidRDefault="007B2FA8">
            <w:pPr>
              <w:rPr>
                <w:rFonts w:ascii="Arial" w:hAnsi="Arial" w:cs="Arial"/>
                <w:color w:val="auto"/>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Рассмотрение запроса   и     принятие  решения о возможности предоставления Услуги Заявителю, либо об отказе в предоставлении Услуги</w:t>
            </w:r>
          </w:p>
        </w:tc>
        <w:tc>
          <w:tcPr>
            <w:tcW w:w="805" w:type="dxa"/>
            <w:tcBorders>
              <w:top w:val="nil"/>
              <w:left w:val="single" w:sz="4" w:space="0" w:color="auto"/>
              <w:bottom w:val="nil"/>
              <w:right w:val="nil"/>
            </w:tcBorders>
          </w:tcPr>
          <w:p w:rsidR="007B2FA8" w:rsidRDefault="007B2FA8">
            <w:pPr>
              <w:rPr>
                <w:rFonts w:ascii="Arial" w:hAnsi="Arial" w:cs="Arial"/>
                <w:color w:val="auto"/>
                <w:sz w:val="24"/>
                <w:szCs w:val="24"/>
              </w:rPr>
            </w:pPr>
          </w:p>
        </w:tc>
      </w:tr>
    </w:tbl>
    <w:p w:rsidR="007B2FA8" w:rsidRDefault="007B2FA8" w:rsidP="007B2FA8">
      <w:pPr>
        <w:ind w:left="1416" w:firstLine="708"/>
        <w:rPr>
          <w:rFonts w:ascii="Arial" w:hAnsi="Arial" w:cs="Arial"/>
          <w:color w:val="auto"/>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10795</wp:posOffset>
                </wp:positionV>
                <wp:extent cx="114300" cy="114300"/>
                <wp:effectExtent l="0" t="0" r="76200" b="571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5pt" to="26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10795</wp:posOffset>
                </wp:positionV>
                <wp:extent cx="114300" cy="114300"/>
                <wp:effectExtent l="38100" t="0" r="19050" b="571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5pt" to="18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">
                <v:stroke endarrow="block"/>
              </v:line>
            </w:pict>
          </mc:Fallback>
        </mc:AlternateContent>
      </w:r>
      <w:r>
        <w:rPr>
          <w:rFonts w:ascii="Arial" w:hAnsi="Arial" w:cs="Arial"/>
          <w:color w:val="auto"/>
          <w:sz w:val="24"/>
          <w:szCs w:val="24"/>
        </w:rPr>
        <w:t>да</w:t>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t>нет</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111"/>
        <w:gridCol w:w="465"/>
        <w:gridCol w:w="3645"/>
        <w:gridCol w:w="1194"/>
      </w:tblGrid>
      <w:tr w:rsidR="007B2FA8" w:rsidTr="007B2FA8">
        <w:tc>
          <w:tcPr>
            <w:tcW w:w="392" w:type="dxa"/>
            <w:tcBorders>
              <w:top w:val="nil"/>
              <w:left w:val="nil"/>
              <w:bottom w:val="nil"/>
              <w:right w:val="single" w:sz="4" w:space="0" w:color="auto"/>
            </w:tcBorders>
          </w:tcPr>
          <w:p w:rsidR="007B2FA8" w:rsidRDefault="007B2FA8">
            <w:pPr>
              <w:rPr>
                <w:rFonts w:ascii="Arial" w:hAnsi="Arial" w:cs="Arial"/>
                <w:color w:val="auto"/>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Подготовка письменного ответа Заявителю, содержащего информацию  о предоставлении Услуги</w:t>
            </w:r>
          </w:p>
        </w:tc>
        <w:tc>
          <w:tcPr>
            <w:tcW w:w="465" w:type="dxa"/>
            <w:tcBorders>
              <w:top w:val="nil"/>
              <w:left w:val="single" w:sz="4" w:space="0" w:color="auto"/>
              <w:bottom w:val="nil"/>
              <w:right w:val="single" w:sz="4" w:space="0" w:color="auto"/>
            </w:tcBorders>
          </w:tcPr>
          <w:p w:rsidR="007B2FA8" w:rsidRDefault="007B2FA8">
            <w:pPr>
              <w:ind w:right="-5"/>
              <w:jc w:val="center"/>
              <w:rPr>
                <w:rFonts w:ascii="Arial" w:hAnsi="Arial" w:cs="Arial"/>
                <w:color w:val="auto"/>
                <w:sz w:val="24"/>
                <w:szCs w:val="24"/>
              </w:rPr>
            </w:pPr>
          </w:p>
        </w:tc>
        <w:tc>
          <w:tcPr>
            <w:tcW w:w="3645" w:type="dxa"/>
            <w:tcBorders>
              <w:top w:val="single" w:sz="4" w:space="0" w:color="auto"/>
              <w:left w:val="single" w:sz="4" w:space="0" w:color="auto"/>
              <w:bottom w:val="single" w:sz="4" w:space="0" w:color="auto"/>
              <w:right w:val="single" w:sz="4" w:space="0" w:color="auto"/>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Подготовка мотивированного отказа о предоставлении Услуги</w:t>
            </w:r>
          </w:p>
        </w:tc>
        <w:tc>
          <w:tcPr>
            <w:tcW w:w="1194" w:type="dxa"/>
            <w:tcBorders>
              <w:top w:val="nil"/>
              <w:left w:val="single" w:sz="4" w:space="0" w:color="auto"/>
              <w:bottom w:val="nil"/>
              <w:right w:val="nil"/>
            </w:tcBorders>
          </w:tcPr>
          <w:p w:rsidR="007B2FA8" w:rsidRDefault="007B2FA8">
            <w:pPr>
              <w:rPr>
                <w:rFonts w:ascii="Arial" w:hAnsi="Arial" w:cs="Arial"/>
                <w:color w:val="auto"/>
                <w:sz w:val="24"/>
                <w:szCs w:val="24"/>
              </w:rPr>
            </w:pPr>
          </w:p>
        </w:tc>
      </w:tr>
      <w:tr w:rsidR="007B2FA8" w:rsidTr="007B2FA8">
        <w:tc>
          <w:tcPr>
            <w:tcW w:w="392" w:type="dxa"/>
            <w:tcBorders>
              <w:top w:val="nil"/>
              <w:left w:val="nil"/>
              <w:bottom w:val="nil"/>
              <w:right w:val="nil"/>
            </w:tcBorders>
          </w:tcPr>
          <w:p w:rsidR="007B2FA8" w:rsidRDefault="007B2FA8">
            <w:pPr>
              <w:rPr>
                <w:rFonts w:ascii="Arial" w:hAnsi="Arial" w:cs="Arial"/>
                <w:color w:val="auto"/>
                <w:sz w:val="24"/>
                <w:szCs w:val="24"/>
              </w:rPr>
            </w:pPr>
          </w:p>
        </w:tc>
        <w:tc>
          <w:tcPr>
            <w:tcW w:w="4111" w:type="dxa"/>
            <w:tcBorders>
              <w:top w:val="single" w:sz="4" w:space="0" w:color="auto"/>
              <w:left w:val="nil"/>
              <w:bottom w:val="single" w:sz="4" w:space="0" w:color="auto"/>
              <w:right w:val="nil"/>
            </w:tcBorders>
            <w:hideMark/>
          </w:tcPr>
          <w:p w:rsidR="007B2FA8" w:rsidRDefault="007B2FA8">
            <w:pPr>
              <w:jc w:val="center"/>
              <w:rPr>
                <w:rFonts w:ascii="Arial" w:hAnsi="Arial" w:cs="Arial"/>
                <w:color w:val="auto"/>
                <w:sz w:val="24"/>
                <w:szCs w:val="24"/>
              </w:rPr>
            </w:pPr>
            <w:r>
              <w:rPr>
                <w:noProof/>
              </w:rPr>
              <mc:AlternateContent>
                <mc:Choice Requires="wps">
                  <w:drawing>
                    <wp:anchor distT="0" distB="0" distL="114299" distR="114299" simplePos="0" relativeHeight="251658240" behindDoc="0" locked="0" layoutInCell="1" allowOverlap="1">
                      <wp:simplePos x="0" y="0"/>
                      <wp:positionH relativeFrom="column">
                        <wp:posOffset>1028699</wp:posOffset>
                      </wp:positionH>
                      <wp:positionV relativeFrom="paragraph">
                        <wp:posOffset>-5715</wp:posOffset>
                      </wp:positionV>
                      <wp:extent cx="0" cy="228600"/>
                      <wp:effectExtent l="76200" t="0" r="57150" b="571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45pt" to="8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">
                      <v:stroke endarrow="block"/>
                    </v:line>
                  </w:pict>
                </mc:Fallback>
              </mc:AlternateContent>
            </w:r>
          </w:p>
        </w:tc>
        <w:tc>
          <w:tcPr>
            <w:tcW w:w="465" w:type="dxa"/>
            <w:tcBorders>
              <w:top w:val="nil"/>
              <w:left w:val="nil"/>
              <w:bottom w:val="nil"/>
              <w:right w:val="nil"/>
            </w:tcBorders>
          </w:tcPr>
          <w:p w:rsidR="007B2FA8" w:rsidRDefault="007B2FA8">
            <w:pPr>
              <w:ind w:right="-5"/>
              <w:jc w:val="center"/>
              <w:rPr>
                <w:rFonts w:ascii="Arial" w:hAnsi="Arial" w:cs="Arial"/>
                <w:color w:val="auto"/>
                <w:sz w:val="24"/>
                <w:szCs w:val="24"/>
              </w:rPr>
            </w:pPr>
          </w:p>
        </w:tc>
        <w:tc>
          <w:tcPr>
            <w:tcW w:w="3645" w:type="dxa"/>
            <w:tcBorders>
              <w:top w:val="single" w:sz="4" w:space="0" w:color="auto"/>
              <w:left w:val="nil"/>
              <w:bottom w:val="single" w:sz="4" w:space="0" w:color="auto"/>
              <w:right w:val="nil"/>
            </w:tcBorders>
            <w:hideMark/>
          </w:tcPr>
          <w:p w:rsidR="007B2FA8" w:rsidRDefault="007B2FA8">
            <w:pPr>
              <w:jc w:val="center"/>
              <w:rPr>
                <w:rFonts w:ascii="Arial" w:hAnsi="Arial" w:cs="Arial"/>
                <w:color w:val="auto"/>
                <w:sz w:val="24"/>
                <w:szCs w:val="24"/>
              </w:rPr>
            </w:pPr>
            <w:r>
              <w:rPr>
                <w:noProof/>
              </w:rPr>
              <mc:AlternateContent>
                <mc:Choice Requires="wps">
                  <w:drawing>
                    <wp:anchor distT="0" distB="0" distL="114299" distR="114299" simplePos="0" relativeHeight="251658240" behindDoc="0" locked="0" layoutInCell="1" allowOverlap="1">
                      <wp:simplePos x="0" y="0"/>
                      <wp:positionH relativeFrom="column">
                        <wp:posOffset>960119</wp:posOffset>
                      </wp:positionH>
                      <wp:positionV relativeFrom="paragraph">
                        <wp:posOffset>-635</wp:posOffset>
                      </wp:positionV>
                      <wp:extent cx="0" cy="228600"/>
                      <wp:effectExtent l="76200" t="0" r="57150" b="571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6pt,-.05pt" to="75.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Bp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8cp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">
                      <v:stroke endarrow="block"/>
                    </v:line>
                  </w:pict>
                </mc:Fallback>
              </mc:AlternateContent>
            </w:r>
          </w:p>
        </w:tc>
        <w:tc>
          <w:tcPr>
            <w:tcW w:w="1194" w:type="dxa"/>
            <w:tcBorders>
              <w:top w:val="nil"/>
              <w:left w:val="nil"/>
              <w:bottom w:val="nil"/>
              <w:right w:val="nil"/>
            </w:tcBorders>
          </w:tcPr>
          <w:p w:rsidR="007B2FA8" w:rsidRDefault="007B2FA8">
            <w:pPr>
              <w:rPr>
                <w:rFonts w:ascii="Arial" w:hAnsi="Arial" w:cs="Arial"/>
                <w:color w:val="auto"/>
                <w:sz w:val="24"/>
                <w:szCs w:val="24"/>
              </w:rPr>
            </w:pPr>
          </w:p>
        </w:tc>
      </w:tr>
      <w:tr w:rsidR="007B2FA8" w:rsidTr="007B2FA8">
        <w:tc>
          <w:tcPr>
            <w:tcW w:w="392" w:type="dxa"/>
            <w:tcBorders>
              <w:top w:val="nil"/>
              <w:left w:val="nil"/>
              <w:bottom w:val="nil"/>
              <w:right w:val="single" w:sz="4" w:space="0" w:color="auto"/>
            </w:tcBorders>
          </w:tcPr>
          <w:p w:rsidR="007B2FA8" w:rsidRDefault="007B2FA8">
            <w:pPr>
              <w:rPr>
                <w:rFonts w:ascii="Arial" w:hAnsi="Arial" w:cs="Arial"/>
                <w:color w:val="auto"/>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 xml:space="preserve">Подписание </w:t>
            </w:r>
            <w:r>
              <w:rPr>
                <w:rFonts w:ascii="Arial" w:hAnsi="Arial" w:cs="Arial"/>
                <w:i/>
                <w:color w:val="auto"/>
                <w:sz w:val="24"/>
                <w:szCs w:val="24"/>
              </w:rPr>
              <w:t xml:space="preserve"> </w:t>
            </w:r>
            <w:r>
              <w:rPr>
                <w:rFonts w:ascii="Arial" w:hAnsi="Arial" w:cs="Arial"/>
                <w:color w:val="auto"/>
                <w:sz w:val="24"/>
                <w:szCs w:val="24"/>
              </w:rPr>
              <w:t>руководителем  письменного ответа Заявителю, содержащего информацию      о предоставлении Услуги</w:t>
            </w:r>
          </w:p>
        </w:tc>
        <w:tc>
          <w:tcPr>
            <w:tcW w:w="465" w:type="dxa"/>
            <w:tcBorders>
              <w:top w:val="nil"/>
              <w:left w:val="single" w:sz="4" w:space="0" w:color="auto"/>
              <w:bottom w:val="nil"/>
              <w:right w:val="single" w:sz="4" w:space="0" w:color="auto"/>
            </w:tcBorders>
          </w:tcPr>
          <w:p w:rsidR="007B2FA8" w:rsidRDefault="007B2FA8">
            <w:pPr>
              <w:ind w:right="-5"/>
              <w:jc w:val="center"/>
              <w:rPr>
                <w:rFonts w:ascii="Arial" w:hAnsi="Arial" w:cs="Arial"/>
                <w:color w:val="auto"/>
                <w:sz w:val="24"/>
                <w:szCs w:val="24"/>
              </w:rPr>
            </w:pPr>
          </w:p>
        </w:tc>
        <w:tc>
          <w:tcPr>
            <w:tcW w:w="3645" w:type="dxa"/>
            <w:tcBorders>
              <w:top w:val="single" w:sz="4" w:space="0" w:color="auto"/>
              <w:left w:val="single" w:sz="4" w:space="0" w:color="auto"/>
              <w:bottom w:val="single" w:sz="4" w:space="0" w:color="auto"/>
              <w:right w:val="single" w:sz="4" w:space="0" w:color="auto"/>
            </w:tcBorders>
            <w:hideMark/>
          </w:tcPr>
          <w:p w:rsidR="007B2FA8" w:rsidRDefault="007B2FA8">
            <w:pPr>
              <w:jc w:val="center"/>
              <w:rPr>
                <w:rFonts w:ascii="Arial" w:hAnsi="Arial" w:cs="Arial"/>
                <w:color w:val="auto"/>
                <w:sz w:val="24"/>
                <w:szCs w:val="24"/>
              </w:rPr>
            </w:pPr>
            <w:r>
              <w:rPr>
                <w:rFonts w:ascii="Arial" w:hAnsi="Arial" w:cs="Arial"/>
                <w:color w:val="auto"/>
                <w:sz w:val="24"/>
                <w:szCs w:val="24"/>
              </w:rPr>
              <w:t xml:space="preserve">Подписание </w:t>
            </w:r>
            <w:r>
              <w:rPr>
                <w:rFonts w:ascii="Arial" w:hAnsi="Arial" w:cs="Arial"/>
                <w:i/>
                <w:color w:val="auto"/>
                <w:sz w:val="24"/>
                <w:szCs w:val="24"/>
              </w:rPr>
              <w:t xml:space="preserve"> </w:t>
            </w:r>
            <w:r>
              <w:rPr>
                <w:rFonts w:ascii="Arial" w:hAnsi="Arial" w:cs="Arial"/>
                <w:color w:val="auto"/>
                <w:sz w:val="24"/>
                <w:szCs w:val="24"/>
              </w:rPr>
              <w:t>руководителем  мотивированного отказа о предоставлении Услуги</w:t>
            </w:r>
          </w:p>
        </w:tc>
        <w:tc>
          <w:tcPr>
            <w:tcW w:w="1194" w:type="dxa"/>
            <w:tcBorders>
              <w:top w:val="nil"/>
              <w:left w:val="single" w:sz="4" w:space="0" w:color="auto"/>
              <w:bottom w:val="nil"/>
              <w:right w:val="nil"/>
            </w:tcBorders>
          </w:tcPr>
          <w:p w:rsidR="007B2FA8" w:rsidRDefault="007B2FA8">
            <w:pPr>
              <w:rPr>
                <w:rFonts w:ascii="Arial" w:hAnsi="Arial" w:cs="Arial"/>
                <w:color w:val="auto"/>
                <w:sz w:val="24"/>
                <w:szCs w:val="24"/>
              </w:rPr>
            </w:pPr>
          </w:p>
        </w:tc>
      </w:tr>
    </w:tbl>
    <w:p w:rsidR="007B2FA8" w:rsidRDefault="007B2FA8" w:rsidP="007B2FA8">
      <w:pPr>
        <w:rPr>
          <w:rFonts w:ascii="Arial" w:hAnsi="Arial" w:cs="Arial"/>
          <w:color w:val="auto"/>
          <w:sz w:val="24"/>
          <w:szCs w:val="24"/>
        </w:rPr>
      </w:pPr>
      <w:r>
        <w:rPr>
          <w:noProof/>
        </w:rPr>
        <mc:AlternateContent>
          <mc:Choice Requires="wps">
            <w:drawing>
              <wp:anchor distT="0" distB="0" distL="114299" distR="114299" simplePos="0" relativeHeight="251658240" behindDoc="0" locked="0" layoutInCell="1" allowOverlap="1">
                <wp:simplePos x="0" y="0"/>
                <wp:positionH relativeFrom="column">
                  <wp:posOffset>3372484</wp:posOffset>
                </wp:positionH>
                <wp:positionV relativeFrom="paragraph">
                  <wp:posOffset>22860</wp:posOffset>
                </wp:positionV>
                <wp:extent cx="0" cy="114300"/>
                <wp:effectExtent l="76200" t="0" r="57150" b="571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5.55pt,1.8pt" to="265.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">
                <v:stroke endarrow="block"/>
              </v:line>
            </w:pict>
          </mc:Fallback>
        </mc:AlternateContent>
      </w:r>
      <w:r>
        <w:rPr>
          <w:noProof/>
        </w:rPr>
        <mc:AlternateContent>
          <mc:Choice Requires="wps">
            <w:drawing>
              <wp:anchor distT="0" distB="0" distL="114299" distR="114299" simplePos="0" relativeHeight="251658240" behindDoc="0" locked="0" layoutInCell="1" allowOverlap="1">
                <wp:simplePos x="0" y="0"/>
                <wp:positionH relativeFrom="column">
                  <wp:posOffset>2003424</wp:posOffset>
                </wp:positionH>
                <wp:positionV relativeFrom="paragraph">
                  <wp:posOffset>57150</wp:posOffset>
                </wp:positionV>
                <wp:extent cx="0" cy="114300"/>
                <wp:effectExtent l="76200" t="0" r="57150" b="571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7.75pt,4.5pt" to="157.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RDYg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">
                <v:stroke endarrow="block"/>
              </v:line>
            </w:pict>
          </mc:Fallback>
        </mc:AlternateContent>
      </w:r>
    </w:p>
    <w:tbl>
      <w:tblPr>
        <w:tblW w:w="7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252"/>
        <w:gridCol w:w="287"/>
      </w:tblGrid>
      <w:tr w:rsidR="007B2FA8" w:rsidTr="007B2FA8">
        <w:tc>
          <w:tcPr>
            <w:tcW w:w="2660" w:type="dxa"/>
            <w:tcBorders>
              <w:top w:val="nil"/>
              <w:left w:val="nil"/>
              <w:bottom w:val="nil"/>
              <w:right w:val="single" w:sz="4" w:space="0" w:color="auto"/>
            </w:tcBorders>
            <w:hideMark/>
          </w:tcPr>
          <w:p w:rsidR="007B2FA8" w:rsidRDefault="007B2FA8">
            <w:pPr>
              <w:rPr>
                <w:rFonts w:ascii="Arial" w:hAnsi="Arial" w:cs="Arial"/>
                <w:color w:val="auto"/>
                <w:sz w:val="24"/>
                <w:szCs w:val="24"/>
              </w:rPr>
            </w:pPr>
            <w:r>
              <w:rPr>
                <w:noProof/>
              </w:rPr>
              <mc:AlternateContent>
                <mc:Choice Requires="wps">
                  <w:drawing>
                    <wp:anchor distT="4294967295" distB="4294967295" distL="114299" distR="114299" simplePos="0" relativeHeight="251658240" behindDoc="0" locked="0" layoutInCell="1" allowOverlap="1">
                      <wp:simplePos x="0" y="0"/>
                      <wp:positionH relativeFrom="column">
                        <wp:posOffset>2171699</wp:posOffset>
                      </wp:positionH>
                      <wp:positionV relativeFrom="paragraph">
                        <wp:posOffset>85724</wp:posOffset>
                      </wp:positionV>
                      <wp:extent cx="0" cy="0"/>
                      <wp:effectExtent l="0" t="0" r="0" b="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71pt,6.75pt" to="17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">
                      <v:stroke endarrow="block"/>
                    </v:line>
                  </w:pict>
                </mc:Fallback>
              </mc:AlternateContent>
            </w:r>
          </w:p>
        </w:tc>
        <w:tc>
          <w:tcPr>
            <w:tcW w:w="4252" w:type="dxa"/>
            <w:tcBorders>
              <w:top w:val="single" w:sz="4" w:space="0" w:color="auto"/>
              <w:left w:val="single" w:sz="4" w:space="0" w:color="auto"/>
              <w:bottom w:val="single" w:sz="4" w:space="0" w:color="auto"/>
              <w:right w:val="single" w:sz="4" w:space="0" w:color="auto"/>
            </w:tcBorders>
            <w:hideMark/>
          </w:tcPr>
          <w:p w:rsidR="007B2FA8" w:rsidRDefault="007B2FA8">
            <w:pPr>
              <w:ind w:right="-5"/>
              <w:jc w:val="center"/>
              <w:rPr>
                <w:rFonts w:ascii="Arial" w:hAnsi="Arial" w:cs="Arial"/>
                <w:color w:val="auto"/>
                <w:sz w:val="24"/>
                <w:szCs w:val="24"/>
              </w:rPr>
            </w:pPr>
            <w:r>
              <w:rPr>
                <w:rFonts w:ascii="Arial" w:hAnsi="Arial" w:cs="Arial"/>
                <w:color w:val="auto"/>
                <w:sz w:val="24"/>
                <w:szCs w:val="24"/>
              </w:rPr>
              <w:t>Регистрация   ответа  Заявителю</w:t>
            </w:r>
          </w:p>
        </w:tc>
        <w:tc>
          <w:tcPr>
            <w:tcW w:w="287" w:type="dxa"/>
            <w:tcBorders>
              <w:top w:val="nil"/>
              <w:left w:val="single" w:sz="4" w:space="0" w:color="auto"/>
              <w:bottom w:val="nil"/>
              <w:right w:val="nil"/>
            </w:tcBorders>
          </w:tcPr>
          <w:p w:rsidR="007B2FA8" w:rsidRDefault="007B2FA8">
            <w:pPr>
              <w:rPr>
                <w:rFonts w:ascii="Arial" w:hAnsi="Arial" w:cs="Arial"/>
                <w:color w:val="auto"/>
                <w:sz w:val="24"/>
                <w:szCs w:val="24"/>
              </w:rPr>
            </w:pPr>
          </w:p>
        </w:tc>
      </w:tr>
    </w:tbl>
    <w:p w:rsidR="007B2FA8" w:rsidRDefault="007B2FA8" w:rsidP="007B2FA8">
      <w:pPr>
        <w:rPr>
          <w:rFonts w:ascii="Arial" w:hAnsi="Arial" w:cs="Arial"/>
          <w:color w:val="auto"/>
          <w:sz w:val="24"/>
          <w:szCs w:val="24"/>
        </w:rPr>
      </w:pPr>
      <w:r>
        <w:rPr>
          <w:noProof/>
        </w:rPr>
        <mc:AlternateContent>
          <mc:Choice Requires="wps">
            <w:drawing>
              <wp:anchor distT="0" distB="0" distL="114299" distR="114299" simplePos="0" relativeHeight="251658240" behindDoc="0" locked="0" layoutInCell="1" allowOverlap="1">
                <wp:simplePos x="0" y="0"/>
                <wp:positionH relativeFrom="column">
                  <wp:posOffset>2886074</wp:posOffset>
                </wp:positionH>
                <wp:positionV relativeFrom="paragraph">
                  <wp:posOffset>61595</wp:posOffset>
                </wp:positionV>
                <wp:extent cx="0" cy="114300"/>
                <wp:effectExtent l="76200" t="0" r="57150" b="571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25pt,4.85pt" to="227.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B6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">
                <v:stroke endarrow="block"/>
              </v:line>
            </w:pict>
          </mc:Fallback>
        </mc:AlternateConten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5386"/>
        <w:gridCol w:w="2233"/>
      </w:tblGrid>
      <w:tr w:rsidR="007B2FA8" w:rsidTr="007B2FA8">
        <w:trPr>
          <w:trHeight w:val="1278"/>
          <w:jc w:val="center"/>
        </w:trPr>
        <w:tc>
          <w:tcPr>
            <w:tcW w:w="1952" w:type="dxa"/>
            <w:tcBorders>
              <w:top w:val="nil"/>
              <w:left w:val="nil"/>
              <w:bottom w:val="nil"/>
              <w:right w:val="single" w:sz="4" w:space="0" w:color="auto"/>
            </w:tcBorders>
          </w:tcPr>
          <w:p w:rsidR="007B2FA8" w:rsidRDefault="007B2FA8">
            <w:pPr>
              <w:rPr>
                <w:rFonts w:ascii="Arial" w:hAnsi="Arial" w:cs="Arial"/>
                <w:color w:val="auto"/>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7B2FA8" w:rsidRDefault="007B2FA8">
            <w:pPr>
              <w:ind w:right="-5"/>
              <w:jc w:val="center"/>
              <w:rPr>
                <w:rFonts w:ascii="Arial" w:hAnsi="Arial" w:cs="Arial"/>
                <w:color w:val="auto"/>
                <w:sz w:val="24"/>
                <w:szCs w:val="24"/>
              </w:rPr>
            </w:pPr>
            <w:r>
              <w:rPr>
                <w:rFonts w:ascii="Arial" w:hAnsi="Arial" w:cs="Arial"/>
                <w:color w:val="auto"/>
                <w:sz w:val="24"/>
                <w:szCs w:val="24"/>
              </w:rPr>
              <w:t>Направление ответа  в адрес Заявителя посредством почтовой, факсимильной связи или электронной почты (по указанным требованиям Заявителя).</w:t>
            </w:r>
          </w:p>
        </w:tc>
        <w:tc>
          <w:tcPr>
            <w:tcW w:w="2233" w:type="dxa"/>
            <w:tcBorders>
              <w:top w:val="nil"/>
              <w:left w:val="single" w:sz="4" w:space="0" w:color="auto"/>
              <w:bottom w:val="nil"/>
              <w:right w:val="nil"/>
            </w:tcBorders>
          </w:tcPr>
          <w:p w:rsidR="007B2FA8" w:rsidRDefault="007B2FA8">
            <w:pPr>
              <w:rPr>
                <w:rFonts w:ascii="Arial" w:hAnsi="Arial" w:cs="Arial"/>
                <w:color w:val="auto"/>
                <w:sz w:val="24"/>
                <w:szCs w:val="24"/>
              </w:rPr>
            </w:pPr>
          </w:p>
        </w:tc>
      </w:tr>
    </w:tbl>
    <w:p w:rsidR="007B2FA8" w:rsidRDefault="007B2FA8" w:rsidP="007B2FA8">
      <w:pPr>
        <w:rPr>
          <w:rFonts w:ascii="Arial" w:hAnsi="Arial" w:cs="Arial"/>
          <w:sz w:val="24"/>
          <w:szCs w:val="24"/>
        </w:rPr>
      </w:pPr>
    </w:p>
    <w:p w:rsidR="007B2FA8" w:rsidRDefault="007B2FA8" w:rsidP="007B2FA8">
      <w:pPr>
        <w:rPr>
          <w:rFonts w:ascii="Arial" w:hAnsi="Arial" w:cs="Arial"/>
          <w:sz w:val="24"/>
          <w:szCs w:val="24"/>
        </w:rPr>
      </w:pPr>
    </w:p>
    <w:p w:rsidR="007B2FA8" w:rsidRDefault="007B2FA8" w:rsidP="007B2FA8">
      <w:pPr>
        <w:rPr>
          <w:rFonts w:ascii="Arial" w:hAnsi="Arial" w:cs="Arial"/>
          <w:sz w:val="24"/>
          <w:szCs w:val="24"/>
        </w:rPr>
      </w:pPr>
    </w:p>
    <w:p w:rsidR="007B2FA8" w:rsidRDefault="007B2FA8" w:rsidP="007B2FA8">
      <w:pPr>
        <w:rPr>
          <w:rFonts w:ascii="Arial" w:hAnsi="Arial" w:cs="Arial"/>
          <w:sz w:val="24"/>
          <w:szCs w:val="24"/>
        </w:rPr>
      </w:pPr>
    </w:p>
    <w:p w:rsidR="007B2FA8" w:rsidRDefault="007B2FA8" w:rsidP="007B2FA8">
      <w:pPr>
        <w:rPr>
          <w:rFonts w:ascii="Arial" w:hAnsi="Arial" w:cs="Arial"/>
          <w:sz w:val="24"/>
          <w:szCs w:val="24"/>
        </w:rPr>
      </w:pPr>
    </w:p>
    <w:p w:rsidR="007B2FA8" w:rsidRDefault="007B2FA8" w:rsidP="007B2FA8">
      <w:pPr>
        <w:rPr>
          <w:rFonts w:ascii="Arial" w:hAnsi="Arial" w:cs="Arial"/>
          <w:sz w:val="24"/>
          <w:szCs w:val="24"/>
        </w:rPr>
      </w:pPr>
    </w:p>
    <w:p w:rsidR="007B2FA8" w:rsidRDefault="007B2FA8" w:rsidP="007B2FA8">
      <w:pPr>
        <w:rPr>
          <w:rFonts w:ascii="Arial" w:hAnsi="Arial" w:cs="Arial"/>
          <w:sz w:val="24"/>
          <w:szCs w:val="24"/>
        </w:rPr>
      </w:pPr>
    </w:p>
    <w:p w:rsidR="007B2FA8" w:rsidRDefault="007B2FA8" w:rsidP="007B2FA8">
      <w:pPr>
        <w:rPr>
          <w:rFonts w:ascii="Arial" w:hAnsi="Arial" w:cs="Arial"/>
          <w:sz w:val="24"/>
          <w:szCs w:val="24"/>
        </w:rPr>
      </w:pPr>
    </w:p>
    <w:p w:rsidR="007B2FA8" w:rsidRDefault="007B2FA8" w:rsidP="007B2FA8">
      <w:pPr>
        <w:rPr>
          <w:rFonts w:ascii="Arial" w:hAnsi="Arial" w:cs="Arial"/>
          <w:sz w:val="24"/>
          <w:szCs w:val="24"/>
        </w:rPr>
      </w:pPr>
    </w:p>
    <w:p w:rsidR="007B2FA8" w:rsidRDefault="007B2FA8" w:rsidP="007B2FA8">
      <w:pPr>
        <w:jc w:val="right"/>
        <w:rPr>
          <w:rFonts w:ascii="Arial" w:hAnsi="Arial" w:cs="Arial"/>
          <w:color w:val="auto"/>
          <w:sz w:val="24"/>
          <w:szCs w:val="24"/>
        </w:rPr>
      </w:pPr>
      <w:r>
        <w:rPr>
          <w:rFonts w:ascii="Arial" w:hAnsi="Arial" w:cs="Arial"/>
          <w:color w:val="auto"/>
          <w:sz w:val="24"/>
          <w:szCs w:val="24"/>
        </w:rPr>
        <w:t xml:space="preserve">Приложение </w:t>
      </w:r>
      <w:r>
        <w:rPr>
          <w:rFonts w:ascii="Arial" w:hAnsi="Arial" w:cs="Arial"/>
          <w:color w:val="auto"/>
          <w:sz w:val="24"/>
          <w:szCs w:val="24"/>
          <w:lang w:eastAsia="zh-CN"/>
        </w:rPr>
        <w:t>6</w:t>
      </w:r>
    </w:p>
    <w:p w:rsidR="007B2FA8" w:rsidRDefault="007B2FA8" w:rsidP="007B2FA8">
      <w:pPr>
        <w:jc w:val="right"/>
        <w:rPr>
          <w:rFonts w:ascii="Arial" w:hAnsi="Arial" w:cs="Arial"/>
          <w:color w:val="auto"/>
          <w:sz w:val="24"/>
          <w:szCs w:val="24"/>
        </w:rPr>
      </w:pPr>
      <w:r>
        <w:rPr>
          <w:rFonts w:ascii="Arial" w:hAnsi="Arial" w:cs="Arial"/>
          <w:color w:val="auto"/>
          <w:sz w:val="24"/>
          <w:szCs w:val="24"/>
        </w:rPr>
        <w:t xml:space="preserve">к Административному регламенту </w:t>
      </w:r>
    </w:p>
    <w:p w:rsidR="007B2FA8" w:rsidRDefault="007B2FA8" w:rsidP="007B2FA8">
      <w:pPr>
        <w:jc w:val="right"/>
        <w:rPr>
          <w:rFonts w:ascii="Arial" w:hAnsi="Arial" w:cs="Arial"/>
          <w:color w:val="auto"/>
          <w:sz w:val="24"/>
          <w:szCs w:val="24"/>
        </w:rPr>
      </w:pPr>
      <w:r>
        <w:rPr>
          <w:rFonts w:ascii="Arial" w:hAnsi="Arial" w:cs="Arial"/>
          <w:color w:val="auto"/>
          <w:sz w:val="24"/>
          <w:szCs w:val="24"/>
        </w:rPr>
        <w:t xml:space="preserve"> предоставления муниципальной услуги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«Предоставление информации     </w:t>
      </w:r>
      <w:proofErr w:type="gramStart"/>
      <w:r>
        <w:rPr>
          <w:rFonts w:ascii="Arial" w:hAnsi="Arial" w:cs="Arial"/>
          <w:bCs/>
          <w:color w:val="auto"/>
          <w:sz w:val="24"/>
          <w:szCs w:val="24"/>
        </w:rPr>
        <w:t>об</w:t>
      </w:r>
      <w:proofErr w:type="gramEnd"/>
      <w:r>
        <w:rPr>
          <w:rFonts w:ascii="Arial" w:hAnsi="Arial" w:cs="Arial"/>
          <w:bCs/>
          <w:color w:val="auto"/>
          <w:sz w:val="24"/>
          <w:szCs w:val="24"/>
        </w:rPr>
        <w:t xml:space="preserve">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образовательных </w:t>
      </w:r>
      <w:proofErr w:type="gramStart"/>
      <w:r>
        <w:rPr>
          <w:rFonts w:ascii="Arial" w:hAnsi="Arial" w:cs="Arial"/>
          <w:bCs/>
          <w:color w:val="auto"/>
          <w:sz w:val="24"/>
          <w:szCs w:val="24"/>
        </w:rPr>
        <w:t>программах</w:t>
      </w:r>
      <w:proofErr w:type="gramEnd"/>
      <w:r>
        <w:rPr>
          <w:rFonts w:ascii="Arial" w:hAnsi="Arial" w:cs="Arial"/>
          <w:bCs/>
          <w:color w:val="auto"/>
          <w:sz w:val="24"/>
          <w:szCs w:val="24"/>
        </w:rPr>
        <w:t xml:space="preserve"> и учебных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w:t>
      </w:r>
      <w:proofErr w:type="gramStart"/>
      <w:r>
        <w:rPr>
          <w:rFonts w:ascii="Arial" w:hAnsi="Arial" w:cs="Arial"/>
          <w:bCs/>
          <w:color w:val="auto"/>
          <w:sz w:val="24"/>
          <w:szCs w:val="24"/>
        </w:rPr>
        <w:t>планах</w:t>
      </w:r>
      <w:proofErr w:type="gramEnd"/>
      <w:r>
        <w:rPr>
          <w:rFonts w:ascii="Arial" w:hAnsi="Arial" w:cs="Arial"/>
          <w:bCs/>
          <w:color w:val="auto"/>
          <w:sz w:val="24"/>
          <w:szCs w:val="24"/>
        </w:rPr>
        <w:t xml:space="preserve">, рабочих программах учебных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курсов, предметов, дисциплин (модулей), </w:t>
      </w:r>
    </w:p>
    <w:p w:rsidR="007B2FA8" w:rsidRDefault="007B2FA8" w:rsidP="007B2FA8">
      <w:pPr>
        <w:jc w:val="right"/>
        <w:rPr>
          <w:rFonts w:ascii="Arial" w:hAnsi="Arial" w:cs="Arial"/>
          <w:bCs/>
          <w:color w:val="auto"/>
          <w:sz w:val="24"/>
          <w:szCs w:val="24"/>
        </w:rPr>
      </w:pPr>
      <w:r>
        <w:rPr>
          <w:rFonts w:ascii="Arial" w:hAnsi="Arial" w:cs="Arial"/>
          <w:bCs/>
          <w:color w:val="auto"/>
          <w:sz w:val="24"/>
          <w:szCs w:val="24"/>
        </w:rPr>
        <w:t xml:space="preserve">                                                        годовых календарных учебных </w:t>
      </w:r>
      <w:proofErr w:type="gramStart"/>
      <w:r>
        <w:rPr>
          <w:rFonts w:ascii="Arial" w:hAnsi="Arial" w:cs="Arial"/>
          <w:bCs/>
          <w:color w:val="auto"/>
          <w:sz w:val="24"/>
          <w:szCs w:val="24"/>
        </w:rPr>
        <w:t>графиках</w:t>
      </w:r>
      <w:proofErr w:type="gramEnd"/>
      <w:r>
        <w:rPr>
          <w:rFonts w:ascii="Arial" w:hAnsi="Arial" w:cs="Arial"/>
          <w:bCs/>
          <w:color w:val="auto"/>
          <w:sz w:val="24"/>
          <w:szCs w:val="24"/>
        </w:rPr>
        <w:t>»</w:t>
      </w:r>
    </w:p>
    <w:p w:rsidR="007B2FA8" w:rsidRDefault="007B2FA8" w:rsidP="007B2FA8">
      <w:pPr>
        <w:jc w:val="right"/>
        <w:rPr>
          <w:rFonts w:ascii="Arial" w:hAnsi="Arial" w:cs="Arial"/>
          <w:bCs/>
          <w:color w:val="auto"/>
          <w:sz w:val="24"/>
          <w:szCs w:val="24"/>
        </w:rPr>
      </w:pPr>
    </w:p>
    <w:p w:rsidR="007B2FA8" w:rsidRDefault="007B2FA8" w:rsidP="007B2FA8">
      <w:pPr>
        <w:jc w:val="right"/>
        <w:rPr>
          <w:rFonts w:ascii="Arial" w:hAnsi="Arial" w:cs="Arial"/>
          <w:bCs/>
          <w:color w:val="auto"/>
          <w:sz w:val="24"/>
          <w:szCs w:val="24"/>
        </w:rPr>
      </w:pPr>
    </w:p>
    <w:p w:rsidR="007B2FA8" w:rsidRDefault="007B2FA8" w:rsidP="007B2FA8">
      <w:pPr>
        <w:jc w:val="right"/>
        <w:rPr>
          <w:rFonts w:ascii="Arial" w:hAnsi="Arial" w:cs="Arial"/>
          <w:bCs/>
          <w:color w:val="auto"/>
          <w:sz w:val="24"/>
          <w:szCs w:val="24"/>
        </w:rPr>
      </w:pPr>
    </w:p>
    <w:p w:rsidR="007B2FA8" w:rsidRDefault="007B2FA8" w:rsidP="007B2FA8">
      <w:pPr>
        <w:jc w:val="right"/>
        <w:rPr>
          <w:rFonts w:ascii="Arial" w:hAnsi="Arial" w:cs="Arial"/>
          <w:bCs/>
          <w:color w:val="auto"/>
          <w:sz w:val="24"/>
          <w:szCs w:val="24"/>
        </w:rPr>
      </w:pPr>
    </w:p>
    <w:p w:rsidR="007B2FA8" w:rsidRDefault="007B2FA8" w:rsidP="007B2FA8">
      <w:pPr>
        <w:jc w:val="right"/>
        <w:rPr>
          <w:rFonts w:ascii="Arial" w:hAnsi="Arial" w:cs="Arial"/>
          <w:bCs/>
          <w:color w:val="auto"/>
          <w:sz w:val="24"/>
          <w:szCs w:val="24"/>
        </w:rPr>
      </w:pPr>
    </w:p>
    <w:p w:rsidR="007B2FA8" w:rsidRDefault="007B2FA8" w:rsidP="007B2FA8">
      <w:pPr>
        <w:jc w:val="right"/>
        <w:rPr>
          <w:rFonts w:ascii="Arial" w:hAnsi="Arial" w:cs="Arial"/>
          <w:bCs/>
          <w:color w:val="auto"/>
          <w:sz w:val="24"/>
          <w:szCs w:val="24"/>
        </w:rPr>
      </w:pPr>
    </w:p>
    <w:p w:rsidR="007B2FA8" w:rsidRDefault="007B2FA8" w:rsidP="007B2FA8">
      <w:pPr>
        <w:jc w:val="right"/>
        <w:rPr>
          <w:rFonts w:ascii="Arial" w:hAnsi="Arial" w:cs="Arial"/>
          <w:bCs/>
          <w:color w:val="auto"/>
          <w:sz w:val="24"/>
          <w:szCs w:val="24"/>
        </w:rPr>
      </w:pPr>
    </w:p>
    <w:p w:rsidR="007B2FA8" w:rsidRDefault="007B2FA8" w:rsidP="007B2FA8">
      <w:pPr>
        <w:widowControl w:val="0"/>
        <w:autoSpaceDE w:val="0"/>
        <w:autoSpaceDN w:val="0"/>
        <w:adjustRightInd w:val="0"/>
        <w:jc w:val="center"/>
        <w:rPr>
          <w:rFonts w:ascii="Arial" w:hAnsi="Arial" w:cs="Arial"/>
        </w:rPr>
      </w:pPr>
      <w:r>
        <w:rPr>
          <w:rFonts w:ascii="Arial" w:hAnsi="Arial" w:cs="Arial"/>
        </w:rPr>
        <w:t>УВЕДОМЛЕНИЕ ОБ ОТКАЗЕ В ПРИЕМЕ ДОКУМЕНТОВ</w:t>
      </w:r>
    </w:p>
    <w:p w:rsidR="007B2FA8" w:rsidRDefault="007B2FA8" w:rsidP="007B2FA8">
      <w:pPr>
        <w:ind w:firstLine="709"/>
        <w:jc w:val="both"/>
        <w:rPr>
          <w:rFonts w:ascii="Arial" w:hAnsi="Arial" w:cs="Arial"/>
        </w:rPr>
      </w:pPr>
    </w:p>
    <w:p w:rsidR="007B2FA8" w:rsidRDefault="007B2FA8" w:rsidP="007B2FA8">
      <w:pPr>
        <w:ind w:firstLine="709"/>
        <w:jc w:val="both"/>
        <w:rPr>
          <w:rFonts w:ascii="Arial" w:hAnsi="Arial" w:cs="Arial"/>
          <w:sz w:val="24"/>
          <w:szCs w:val="24"/>
        </w:rPr>
      </w:pPr>
      <w:r>
        <w:rPr>
          <w:rFonts w:ascii="Arial" w:hAnsi="Arial" w:cs="Arial"/>
          <w:sz w:val="24"/>
          <w:szCs w:val="24"/>
        </w:rPr>
        <w:t>Настоящим подтверждается, что при приеме запроса и документов, необходимых для предоставления муниципальной услуги «Зачисление в образовательное учреждение», были выявлены следующие основания для отказа в приеме документов:</w:t>
      </w:r>
    </w:p>
    <w:p w:rsidR="007B2FA8" w:rsidRDefault="007B2FA8" w:rsidP="007B2FA8">
      <w:pPr>
        <w:pStyle w:val="ConsPlusNormal0"/>
        <w:ind w:firstLine="540"/>
        <w:jc w:val="both"/>
        <w:rPr>
          <w:sz w:val="24"/>
          <w:szCs w:val="24"/>
        </w:rPr>
      </w:pPr>
      <w:r>
        <w:rPr>
          <w:sz w:val="24"/>
          <w:szCs w:val="24"/>
        </w:rPr>
        <w:t>а) поступление заявления об оказании муниципальной услуги от лица, не имеющего полномочий на обращение;</w:t>
      </w:r>
    </w:p>
    <w:p w:rsidR="007B2FA8" w:rsidRDefault="007B2FA8" w:rsidP="007B2FA8">
      <w:pPr>
        <w:pStyle w:val="ConsPlusNormal0"/>
        <w:ind w:firstLine="540"/>
        <w:jc w:val="both"/>
        <w:rPr>
          <w:sz w:val="24"/>
          <w:szCs w:val="24"/>
        </w:rPr>
      </w:pPr>
      <w:r>
        <w:rPr>
          <w:sz w:val="24"/>
          <w:szCs w:val="24"/>
        </w:rPr>
        <w:t>б) не предоставление или неполное предоставление заявителем документов (копий документов), необходимых для оказания муниципальной услуги;</w:t>
      </w:r>
    </w:p>
    <w:p w:rsidR="007B2FA8" w:rsidRDefault="007B2FA8" w:rsidP="007B2FA8">
      <w:pPr>
        <w:pStyle w:val="ConsPlusNormal0"/>
        <w:ind w:firstLine="540"/>
        <w:jc w:val="both"/>
        <w:rPr>
          <w:sz w:val="24"/>
          <w:szCs w:val="24"/>
        </w:rPr>
      </w:pPr>
      <w:r>
        <w:rPr>
          <w:sz w:val="24"/>
          <w:szCs w:val="24"/>
        </w:rPr>
        <w:t>в) представление заявителем неправильно оформленных документов, содержащих неполные сведения, а также утративших юридическую силу документов;</w:t>
      </w:r>
    </w:p>
    <w:p w:rsidR="007B2FA8" w:rsidRDefault="007B2FA8" w:rsidP="007B2FA8">
      <w:pPr>
        <w:pStyle w:val="ConsPlusNormal0"/>
        <w:ind w:firstLine="540"/>
        <w:jc w:val="both"/>
        <w:rPr>
          <w:sz w:val="24"/>
          <w:szCs w:val="24"/>
        </w:rPr>
      </w:pPr>
      <w:r>
        <w:rPr>
          <w:sz w:val="24"/>
          <w:szCs w:val="24"/>
        </w:rPr>
        <w:t>г) отсутствие в заявлении адреса, по которому необходимо направить уведомление о результатах рассмотрения заявления.</w:t>
      </w:r>
    </w:p>
    <w:p w:rsidR="007B2FA8" w:rsidRDefault="007B2FA8" w:rsidP="007B2FA8">
      <w:pPr>
        <w:autoSpaceDE w:val="0"/>
        <w:autoSpaceDN w:val="0"/>
        <w:adjustRightInd w:val="0"/>
        <w:ind w:firstLine="540"/>
        <w:jc w:val="center"/>
        <w:rPr>
          <w:rFonts w:ascii="Arial" w:hAnsi="Arial" w:cs="Arial"/>
          <w:bCs/>
          <w:i/>
          <w:sz w:val="24"/>
          <w:szCs w:val="24"/>
        </w:rPr>
      </w:pPr>
      <w:r>
        <w:rPr>
          <w:rFonts w:ascii="Arial" w:hAnsi="Arial" w:cs="Arial"/>
          <w:bCs/>
          <w:i/>
          <w:sz w:val="24"/>
          <w:szCs w:val="24"/>
        </w:rPr>
        <w:t xml:space="preserve"> (нужное подчеркнуть)</w:t>
      </w:r>
    </w:p>
    <w:p w:rsidR="007B2FA8" w:rsidRDefault="007B2FA8" w:rsidP="007B2FA8">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В связи с изложенным принято решение об ОТКАЗЕ </w:t>
      </w:r>
      <w:r>
        <w:rPr>
          <w:rFonts w:ascii="Arial" w:hAnsi="Arial" w:cs="Arial"/>
          <w:sz w:val="24"/>
          <w:szCs w:val="24"/>
          <w:lang w:bidi="hi-IN"/>
        </w:rPr>
        <w:t>в приеме документов, необходимых для предоставления муниципальной услуги</w:t>
      </w:r>
      <w:r>
        <w:rPr>
          <w:rFonts w:ascii="Arial" w:hAnsi="Arial" w:cs="Arial"/>
          <w:sz w:val="24"/>
          <w:szCs w:val="24"/>
        </w:rPr>
        <w:t>.</w:t>
      </w:r>
    </w:p>
    <w:p w:rsidR="007B2FA8" w:rsidRDefault="007B2FA8" w:rsidP="007B2FA8">
      <w:pPr>
        <w:autoSpaceDE w:val="0"/>
        <w:autoSpaceDN w:val="0"/>
        <w:adjustRightInd w:val="0"/>
        <w:jc w:val="both"/>
        <w:rPr>
          <w:rFonts w:ascii="Arial" w:hAnsi="Arial" w:cs="Arial"/>
          <w:bCs/>
          <w:sz w:val="24"/>
          <w:szCs w:val="24"/>
        </w:rPr>
      </w:pPr>
    </w:p>
    <w:p w:rsidR="007B2FA8" w:rsidRDefault="007B2FA8" w:rsidP="007B2FA8">
      <w:pPr>
        <w:autoSpaceDE w:val="0"/>
        <w:autoSpaceDN w:val="0"/>
        <w:adjustRightInd w:val="0"/>
        <w:jc w:val="both"/>
        <w:rPr>
          <w:rFonts w:ascii="Arial" w:hAnsi="Arial" w:cs="Arial"/>
          <w:bCs/>
          <w:sz w:val="24"/>
          <w:szCs w:val="24"/>
        </w:rPr>
      </w:pPr>
      <w:r>
        <w:rPr>
          <w:rFonts w:ascii="Arial" w:hAnsi="Arial" w:cs="Arial"/>
          <w:bCs/>
          <w:sz w:val="24"/>
          <w:szCs w:val="24"/>
        </w:rPr>
        <w:t>Специалист УМФЦ  или</w:t>
      </w:r>
    </w:p>
    <w:p w:rsidR="007B2FA8" w:rsidRDefault="007B2FA8" w:rsidP="007B2FA8">
      <w:pPr>
        <w:autoSpaceDE w:val="0"/>
        <w:autoSpaceDN w:val="0"/>
        <w:adjustRightInd w:val="0"/>
        <w:jc w:val="both"/>
        <w:rPr>
          <w:rFonts w:ascii="Arial" w:hAnsi="Arial" w:cs="Arial"/>
          <w:bCs/>
          <w:i/>
          <w:sz w:val="24"/>
          <w:szCs w:val="24"/>
        </w:rPr>
      </w:pPr>
      <w:r>
        <w:rPr>
          <w:rFonts w:ascii="Arial" w:hAnsi="Arial" w:cs="Arial"/>
          <w:bCs/>
          <w:sz w:val="24"/>
          <w:szCs w:val="24"/>
        </w:rPr>
        <w:t xml:space="preserve">администрации МО Дубенский район _______ </w:t>
      </w:r>
      <w:r>
        <w:rPr>
          <w:rFonts w:ascii="Arial" w:hAnsi="Arial" w:cs="Arial"/>
          <w:bCs/>
          <w:i/>
          <w:sz w:val="24"/>
          <w:szCs w:val="24"/>
        </w:rPr>
        <w:t>(подпись)</w:t>
      </w:r>
      <w:r>
        <w:rPr>
          <w:rFonts w:ascii="Arial" w:hAnsi="Arial" w:cs="Arial"/>
          <w:bCs/>
          <w:sz w:val="24"/>
          <w:szCs w:val="24"/>
        </w:rPr>
        <w:t xml:space="preserve">    __________ </w:t>
      </w:r>
      <w:r>
        <w:rPr>
          <w:rFonts w:ascii="Arial" w:hAnsi="Arial" w:cs="Arial"/>
          <w:bCs/>
          <w:i/>
          <w:sz w:val="24"/>
          <w:szCs w:val="24"/>
        </w:rPr>
        <w:t>(ФИО)</w:t>
      </w:r>
    </w:p>
    <w:p w:rsidR="007B2FA8" w:rsidRDefault="007B2FA8" w:rsidP="007B2FA8">
      <w:pPr>
        <w:autoSpaceDE w:val="0"/>
        <w:autoSpaceDN w:val="0"/>
        <w:adjustRightInd w:val="0"/>
        <w:rPr>
          <w:rFonts w:ascii="Arial" w:hAnsi="Arial" w:cs="Arial"/>
          <w:bCs/>
          <w:sz w:val="24"/>
          <w:szCs w:val="24"/>
        </w:rPr>
      </w:pPr>
      <w:r>
        <w:rPr>
          <w:rFonts w:ascii="Arial" w:hAnsi="Arial" w:cs="Arial"/>
          <w:bCs/>
          <w:sz w:val="24"/>
          <w:szCs w:val="24"/>
        </w:rPr>
        <w:t xml:space="preserve">                                                                                             _______________  Дата</w:t>
      </w:r>
    </w:p>
    <w:p w:rsidR="007B2FA8" w:rsidRDefault="007B2FA8" w:rsidP="007B2FA8">
      <w:pPr>
        <w:pBdr>
          <w:bottom w:val="single" w:sz="12" w:space="1" w:color="auto"/>
        </w:pBdr>
        <w:autoSpaceDE w:val="0"/>
        <w:autoSpaceDN w:val="0"/>
        <w:adjustRightInd w:val="0"/>
        <w:jc w:val="right"/>
        <w:rPr>
          <w:rFonts w:ascii="Arial" w:hAnsi="Arial" w:cs="Arial"/>
          <w:bCs/>
          <w:sz w:val="24"/>
          <w:szCs w:val="24"/>
        </w:rPr>
      </w:pPr>
    </w:p>
    <w:p w:rsidR="007B2FA8" w:rsidRDefault="007B2FA8" w:rsidP="007B2FA8">
      <w:pPr>
        <w:autoSpaceDE w:val="0"/>
        <w:autoSpaceDN w:val="0"/>
        <w:adjustRightInd w:val="0"/>
        <w:jc w:val="right"/>
        <w:rPr>
          <w:rFonts w:ascii="Arial" w:hAnsi="Arial" w:cs="Arial"/>
          <w:b/>
          <w:bCs/>
          <w:sz w:val="24"/>
          <w:szCs w:val="24"/>
        </w:rPr>
      </w:pPr>
    </w:p>
    <w:p w:rsidR="007B2FA8" w:rsidRDefault="007B2FA8" w:rsidP="007B2FA8">
      <w:pPr>
        <w:autoSpaceDE w:val="0"/>
        <w:autoSpaceDN w:val="0"/>
        <w:adjustRightInd w:val="0"/>
        <w:jc w:val="center"/>
        <w:rPr>
          <w:rFonts w:ascii="Arial" w:hAnsi="Arial" w:cs="Arial"/>
          <w:b/>
          <w:bCs/>
          <w:sz w:val="24"/>
          <w:szCs w:val="24"/>
        </w:rPr>
      </w:pPr>
    </w:p>
    <w:p w:rsidR="007B2FA8" w:rsidRDefault="007B2FA8" w:rsidP="007B2FA8">
      <w:pPr>
        <w:autoSpaceDE w:val="0"/>
        <w:autoSpaceDN w:val="0"/>
        <w:adjustRightInd w:val="0"/>
        <w:jc w:val="center"/>
        <w:rPr>
          <w:rFonts w:ascii="Arial" w:hAnsi="Arial" w:cs="Arial"/>
          <w:b/>
          <w:bCs/>
          <w:sz w:val="24"/>
          <w:szCs w:val="24"/>
        </w:rPr>
      </w:pPr>
      <w:r>
        <w:rPr>
          <w:rFonts w:ascii="Arial" w:hAnsi="Arial" w:cs="Arial"/>
          <w:b/>
          <w:bCs/>
          <w:sz w:val="24"/>
          <w:szCs w:val="24"/>
        </w:rPr>
        <w:t>Корешок к уведомлению</w:t>
      </w:r>
    </w:p>
    <w:p w:rsidR="007B2FA8" w:rsidRDefault="007B2FA8" w:rsidP="007B2FA8">
      <w:pPr>
        <w:jc w:val="center"/>
        <w:rPr>
          <w:rFonts w:ascii="Arial" w:hAnsi="Arial" w:cs="Arial"/>
          <w:b/>
          <w:bCs/>
          <w:sz w:val="24"/>
          <w:szCs w:val="24"/>
        </w:rPr>
      </w:pPr>
      <w:r>
        <w:rPr>
          <w:rFonts w:ascii="Arial" w:hAnsi="Arial" w:cs="Arial"/>
          <w:b/>
          <w:bCs/>
          <w:sz w:val="24"/>
          <w:szCs w:val="24"/>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7B2FA8" w:rsidRDefault="007B2FA8" w:rsidP="007B2FA8">
      <w:pPr>
        <w:widowControl w:val="0"/>
        <w:suppressAutoHyphens/>
        <w:jc w:val="center"/>
        <w:rPr>
          <w:rFonts w:ascii="Arial" w:hAnsi="Arial" w:cs="Arial"/>
          <w:bCs/>
          <w:color w:val="auto"/>
          <w:sz w:val="24"/>
          <w:szCs w:val="24"/>
        </w:rPr>
      </w:pPr>
      <w:r>
        <w:rPr>
          <w:rFonts w:ascii="Arial" w:hAnsi="Arial" w:cs="Arial"/>
          <w:bCs/>
          <w:sz w:val="24"/>
          <w:szCs w:val="24"/>
        </w:rPr>
        <w:t xml:space="preserve">Уведомление об отказе в приеме документов, необходимых для предоставления муниципальной услуги </w:t>
      </w:r>
      <w:r>
        <w:rPr>
          <w:rFonts w:ascii="Arial" w:hAnsi="Arial" w:cs="Arial"/>
          <w:sz w:val="24"/>
          <w:szCs w:val="24"/>
        </w:rPr>
        <w:t>«</w:t>
      </w:r>
      <w:r>
        <w:rPr>
          <w:rFonts w:ascii="Arial" w:hAnsi="Arial" w:cs="Arial"/>
          <w:bCs/>
          <w:color w:val="auto"/>
          <w:sz w:val="24"/>
          <w:szCs w:val="24"/>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7B2FA8" w:rsidRDefault="007B2FA8" w:rsidP="007B2FA8">
      <w:pPr>
        <w:autoSpaceDE w:val="0"/>
        <w:autoSpaceDN w:val="0"/>
        <w:adjustRightInd w:val="0"/>
        <w:ind w:firstLine="567"/>
        <w:jc w:val="both"/>
        <w:rPr>
          <w:rFonts w:ascii="Arial" w:hAnsi="Arial" w:cs="Arial"/>
          <w:bCs/>
          <w:sz w:val="24"/>
          <w:szCs w:val="24"/>
        </w:rPr>
      </w:pPr>
    </w:p>
    <w:p w:rsidR="007B2FA8" w:rsidRDefault="007B2FA8" w:rsidP="007B2FA8">
      <w:pPr>
        <w:autoSpaceDE w:val="0"/>
        <w:autoSpaceDN w:val="0"/>
        <w:adjustRightInd w:val="0"/>
        <w:ind w:firstLine="567"/>
        <w:jc w:val="both"/>
        <w:rPr>
          <w:rFonts w:ascii="Arial" w:hAnsi="Arial" w:cs="Arial"/>
          <w:bCs/>
          <w:sz w:val="24"/>
          <w:szCs w:val="24"/>
        </w:rPr>
      </w:pPr>
    </w:p>
    <w:p w:rsidR="007B2FA8" w:rsidRDefault="007B2FA8" w:rsidP="007B2FA8">
      <w:pPr>
        <w:autoSpaceDE w:val="0"/>
        <w:autoSpaceDN w:val="0"/>
        <w:adjustRightInd w:val="0"/>
        <w:ind w:firstLine="567"/>
        <w:jc w:val="both"/>
        <w:rPr>
          <w:rFonts w:ascii="Arial" w:hAnsi="Arial" w:cs="Arial"/>
          <w:bCs/>
          <w:sz w:val="24"/>
          <w:szCs w:val="24"/>
        </w:rPr>
      </w:pPr>
      <w:r>
        <w:rPr>
          <w:rFonts w:ascii="Arial" w:hAnsi="Arial" w:cs="Arial"/>
          <w:bCs/>
          <w:sz w:val="24"/>
          <w:szCs w:val="24"/>
        </w:rPr>
        <w:t>получил _________ подпись___________ (ФИО) _______________  Дата</w:t>
      </w:r>
    </w:p>
    <w:p w:rsidR="007B2FA8" w:rsidRDefault="007B2FA8" w:rsidP="007B2FA8">
      <w:pPr>
        <w:autoSpaceDE w:val="0"/>
        <w:autoSpaceDN w:val="0"/>
        <w:adjustRightInd w:val="0"/>
        <w:ind w:firstLine="567"/>
        <w:jc w:val="both"/>
        <w:rPr>
          <w:rFonts w:ascii="Arial" w:hAnsi="Arial" w:cs="Arial"/>
          <w:bCs/>
          <w:sz w:val="24"/>
          <w:szCs w:val="24"/>
        </w:rPr>
      </w:pPr>
    </w:p>
    <w:p w:rsidR="007B2FA8" w:rsidRDefault="007B2FA8" w:rsidP="007B2FA8">
      <w:pPr>
        <w:autoSpaceDE w:val="0"/>
        <w:autoSpaceDN w:val="0"/>
        <w:adjustRightInd w:val="0"/>
        <w:ind w:firstLine="567"/>
        <w:jc w:val="both"/>
        <w:rPr>
          <w:rFonts w:ascii="Arial" w:hAnsi="Arial" w:cs="Arial"/>
          <w:bCs/>
          <w:sz w:val="24"/>
          <w:szCs w:val="24"/>
        </w:rPr>
      </w:pPr>
    </w:p>
    <w:p w:rsidR="007B2FA8" w:rsidRDefault="007B2FA8" w:rsidP="007B2FA8">
      <w:pPr>
        <w:rPr>
          <w:rFonts w:ascii="Arial" w:hAnsi="Arial" w:cs="Arial"/>
          <w:sz w:val="24"/>
          <w:szCs w:val="24"/>
        </w:rPr>
      </w:pPr>
    </w:p>
    <w:p w:rsidR="007B2FA8" w:rsidRDefault="007B2FA8" w:rsidP="007B2FA8">
      <w:pPr>
        <w:jc w:val="right"/>
        <w:rPr>
          <w:rFonts w:ascii="Arial" w:hAnsi="Arial" w:cs="Arial"/>
          <w:color w:val="auto"/>
          <w:sz w:val="24"/>
          <w:szCs w:val="24"/>
        </w:rPr>
      </w:pPr>
      <w:r>
        <w:rPr>
          <w:rFonts w:ascii="Arial" w:hAnsi="Arial" w:cs="Arial"/>
          <w:color w:val="auto"/>
          <w:sz w:val="24"/>
          <w:szCs w:val="24"/>
        </w:rPr>
        <w:t xml:space="preserve">Приложение </w:t>
      </w:r>
      <w:r>
        <w:rPr>
          <w:rFonts w:ascii="Arial" w:hAnsi="Arial" w:cs="Arial"/>
          <w:color w:val="auto"/>
          <w:sz w:val="24"/>
          <w:szCs w:val="24"/>
          <w:lang w:eastAsia="zh-CN"/>
        </w:rPr>
        <w:t>7</w:t>
      </w:r>
    </w:p>
    <w:p w:rsidR="007B2FA8" w:rsidRDefault="007B2FA8" w:rsidP="007B2FA8">
      <w:pPr>
        <w:jc w:val="right"/>
        <w:rPr>
          <w:rFonts w:ascii="Arial" w:hAnsi="Arial" w:cs="Arial"/>
          <w:color w:val="auto"/>
          <w:sz w:val="24"/>
          <w:szCs w:val="24"/>
        </w:rPr>
      </w:pPr>
      <w:r>
        <w:rPr>
          <w:rFonts w:ascii="Arial" w:hAnsi="Arial" w:cs="Arial"/>
          <w:color w:val="auto"/>
          <w:sz w:val="24"/>
          <w:szCs w:val="24"/>
        </w:rPr>
        <w:t xml:space="preserve">к Административному регламенту </w:t>
      </w:r>
    </w:p>
    <w:p w:rsidR="007B2FA8" w:rsidRDefault="007B2FA8" w:rsidP="007B2FA8">
      <w:pPr>
        <w:jc w:val="right"/>
        <w:rPr>
          <w:rFonts w:ascii="Arial" w:hAnsi="Arial" w:cs="Arial"/>
          <w:color w:val="auto"/>
          <w:sz w:val="24"/>
          <w:szCs w:val="24"/>
        </w:rPr>
      </w:pPr>
      <w:r>
        <w:rPr>
          <w:rFonts w:ascii="Arial" w:hAnsi="Arial" w:cs="Arial"/>
          <w:color w:val="auto"/>
          <w:sz w:val="24"/>
          <w:szCs w:val="24"/>
        </w:rPr>
        <w:t xml:space="preserve"> предоставления муниципальной услуги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«Предоставление информации     </w:t>
      </w:r>
      <w:proofErr w:type="gramStart"/>
      <w:r>
        <w:rPr>
          <w:rFonts w:ascii="Arial" w:hAnsi="Arial" w:cs="Arial"/>
          <w:bCs/>
          <w:color w:val="auto"/>
          <w:sz w:val="24"/>
          <w:szCs w:val="24"/>
        </w:rPr>
        <w:t>об</w:t>
      </w:r>
      <w:proofErr w:type="gramEnd"/>
      <w:r>
        <w:rPr>
          <w:rFonts w:ascii="Arial" w:hAnsi="Arial" w:cs="Arial"/>
          <w:bCs/>
          <w:color w:val="auto"/>
          <w:sz w:val="24"/>
          <w:szCs w:val="24"/>
        </w:rPr>
        <w:t xml:space="preserve">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образовательных </w:t>
      </w:r>
      <w:proofErr w:type="gramStart"/>
      <w:r>
        <w:rPr>
          <w:rFonts w:ascii="Arial" w:hAnsi="Arial" w:cs="Arial"/>
          <w:bCs/>
          <w:color w:val="auto"/>
          <w:sz w:val="24"/>
          <w:szCs w:val="24"/>
        </w:rPr>
        <w:t>программах</w:t>
      </w:r>
      <w:proofErr w:type="gramEnd"/>
      <w:r>
        <w:rPr>
          <w:rFonts w:ascii="Arial" w:hAnsi="Arial" w:cs="Arial"/>
          <w:bCs/>
          <w:color w:val="auto"/>
          <w:sz w:val="24"/>
          <w:szCs w:val="24"/>
        </w:rPr>
        <w:t xml:space="preserve"> и учебных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w:t>
      </w:r>
      <w:proofErr w:type="gramStart"/>
      <w:r>
        <w:rPr>
          <w:rFonts w:ascii="Arial" w:hAnsi="Arial" w:cs="Arial"/>
          <w:bCs/>
          <w:color w:val="auto"/>
          <w:sz w:val="24"/>
          <w:szCs w:val="24"/>
        </w:rPr>
        <w:t>планах</w:t>
      </w:r>
      <w:proofErr w:type="gramEnd"/>
      <w:r>
        <w:rPr>
          <w:rFonts w:ascii="Arial" w:hAnsi="Arial" w:cs="Arial"/>
          <w:bCs/>
          <w:color w:val="auto"/>
          <w:sz w:val="24"/>
          <w:szCs w:val="24"/>
        </w:rPr>
        <w:t xml:space="preserve">, рабочих программах учебных  </w:t>
      </w:r>
    </w:p>
    <w:p w:rsidR="007B2FA8" w:rsidRDefault="007B2FA8" w:rsidP="007B2FA8">
      <w:pPr>
        <w:widowControl w:val="0"/>
        <w:suppressAutoHyphens/>
        <w:jc w:val="right"/>
        <w:rPr>
          <w:rFonts w:ascii="Arial" w:hAnsi="Arial" w:cs="Arial"/>
          <w:bCs/>
          <w:color w:val="auto"/>
          <w:sz w:val="24"/>
          <w:szCs w:val="24"/>
        </w:rPr>
      </w:pPr>
      <w:r>
        <w:rPr>
          <w:rFonts w:ascii="Arial" w:hAnsi="Arial" w:cs="Arial"/>
          <w:bCs/>
          <w:color w:val="auto"/>
          <w:sz w:val="24"/>
          <w:szCs w:val="24"/>
        </w:rPr>
        <w:t xml:space="preserve">                                                              курсов, предметов, дисциплин (модулей), </w:t>
      </w:r>
    </w:p>
    <w:p w:rsidR="007B2FA8" w:rsidRDefault="007B2FA8" w:rsidP="007B2FA8">
      <w:pPr>
        <w:jc w:val="right"/>
        <w:rPr>
          <w:rFonts w:ascii="Arial" w:hAnsi="Arial" w:cs="Arial"/>
          <w:bCs/>
          <w:color w:val="auto"/>
          <w:sz w:val="24"/>
          <w:szCs w:val="24"/>
        </w:rPr>
      </w:pPr>
      <w:r>
        <w:rPr>
          <w:rFonts w:ascii="Arial" w:hAnsi="Arial" w:cs="Arial"/>
          <w:bCs/>
          <w:color w:val="auto"/>
          <w:sz w:val="24"/>
          <w:szCs w:val="24"/>
        </w:rPr>
        <w:t xml:space="preserve">                                                        годовых календарных учебных </w:t>
      </w:r>
      <w:proofErr w:type="gramStart"/>
      <w:r>
        <w:rPr>
          <w:rFonts w:ascii="Arial" w:hAnsi="Arial" w:cs="Arial"/>
          <w:bCs/>
          <w:color w:val="auto"/>
          <w:sz w:val="24"/>
          <w:szCs w:val="24"/>
        </w:rPr>
        <w:t>графиках</w:t>
      </w:r>
      <w:proofErr w:type="gramEnd"/>
      <w:r>
        <w:rPr>
          <w:rFonts w:ascii="Arial" w:hAnsi="Arial" w:cs="Arial"/>
          <w:bCs/>
          <w:color w:val="auto"/>
          <w:sz w:val="24"/>
          <w:szCs w:val="24"/>
        </w:rPr>
        <w:t>»</w:t>
      </w:r>
    </w:p>
    <w:p w:rsidR="007B2FA8" w:rsidRDefault="007B2FA8" w:rsidP="007B2FA8">
      <w:pPr>
        <w:pStyle w:val="ConsPlusNormal0"/>
        <w:widowControl/>
        <w:ind w:firstLine="0"/>
        <w:jc w:val="right"/>
        <w:rPr>
          <w:rFonts w:cs="Times New Roman"/>
          <w:sz w:val="24"/>
          <w:szCs w:val="24"/>
        </w:rPr>
      </w:pPr>
    </w:p>
    <w:p w:rsidR="007B2FA8" w:rsidRDefault="007B2FA8" w:rsidP="007B2FA8">
      <w:pPr>
        <w:pStyle w:val="ConsPlusNormal0"/>
        <w:widowControl/>
        <w:ind w:firstLine="0"/>
        <w:jc w:val="right"/>
        <w:rPr>
          <w:rFonts w:cs="Times New Roman"/>
          <w:sz w:val="24"/>
          <w:szCs w:val="24"/>
        </w:rPr>
      </w:pPr>
    </w:p>
    <w:p w:rsidR="007B2FA8" w:rsidRDefault="007B2FA8" w:rsidP="007B2FA8">
      <w:pPr>
        <w:pStyle w:val="ConsPlusNormal0"/>
        <w:widowControl/>
        <w:ind w:firstLine="0"/>
        <w:jc w:val="right"/>
        <w:rPr>
          <w:rFonts w:cs="Times New Roman"/>
          <w:sz w:val="24"/>
          <w:szCs w:val="24"/>
        </w:rPr>
      </w:pPr>
      <w:r>
        <w:rPr>
          <w:rFonts w:cs="Times New Roman"/>
          <w:sz w:val="24"/>
          <w:szCs w:val="24"/>
        </w:rPr>
        <w:t>Главе администрации</w:t>
      </w:r>
    </w:p>
    <w:p w:rsidR="007B2FA8" w:rsidRDefault="007B2FA8" w:rsidP="007B2FA8">
      <w:pPr>
        <w:pStyle w:val="ConsPlusNormal0"/>
        <w:widowControl/>
        <w:ind w:firstLine="0"/>
        <w:jc w:val="right"/>
        <w:rPr>
          <w:rFonts w:cs="Times New Roman"/>
          <w:sz w:val="24"/>
          <w:szCs w:val="24"/>
        </w:rPr>
      </w:pPr>
      <w:r>
        <w:rPr>
          <w:rFonts w:cs="Times New Roman"/>
          <w:sz w:val="24"/>
          <w:szCs w:val="24"/>
        </w:rPr>
        <w:t>муниципального образования</w:t>
      </w:r>
    </w:p>
    <w:p w:rsidR="007B2FA8" w:rsidRDefault="007B2FA8" w:rsidP="007B2FA8">
      <w:pPr>
        <w:pStyle w:val="ConsPlusNormal0"/>
        <w:widowControl/>
        <w:ind w:firstLine="0"/>
        <w:jc w:val="right"/>
        <w:rPr>
          <w:rFonts w:cs="Times New Roman"/>
          <w:sz w:val="24"/>
          <w:szCs w:val="24"/>
        </w:rPr>
      </w:pPr>
      <w:r>
        <w:rPr>
          <w:rFonts w:cs="Times New Roman"/>
          <w:sz w:val="24"/>
          <w:szCs w:val="24"/>
        </w:rPr>
        <w:t>Дубенский район</w:t>
      </w:r>
    </w:p>
    <w:p w:rsidR="007B2FA8" w:rsidRDefault="007B2FA8" w:rsidP="007B2FA8">
      <w:pPr>
        <w:pStyle w:val="ConsPlusNormal0"/>
        <w:widowControl/>
        <w:ind w:firstLine="0"/>
        <w:jc w:val="right"/>
        <w:rPr>
          <w:rFonts w:cs="Times New Roman"/>
          <w:sz w:val="24"/>
          <w:szCs w:val="24"/>
        </w:rPr>
      </w:pPr>
    </w:p>
    <w:p w:rsidR="007B2FA8" w:rsidRDefault="007B2FA8" w:rsidP="007B2FA8">
      <w:pPr>
        <w:pStyle w:val="ConsPlusNormal0"/>
        <w:widowControl/>
        <w:ind w:firstLine="0"/>
        <w:jc w:val="right"/>
        <w:rPr>
          <w:rFonts w:cs="Times New Roman"/>
          <w:sz w:val="24"/>
          <w:szCs w:val="24"/>
        </w:rPr>
      </w:pPr>
      <w:r>
        <w:rPr>
          <w:rFonts w:cs="Times New Roman"/>
          <w:sz w:val="24"/>
          <w:szCs w:val="24"/>
        </w:rPr>
        <w:t>________________________</w:t>
      </w:r>
    </w:p>
    <w:p w:rsidR="007B2FA8" w:rsidRDefault="007B2FA8" w:rsidP="007B2FA8">
      <w:pPr>
        <w:pStyle w:val="ConsPlusNormal0"/>
        <w:widowControl/>
        <w:ind w:firstLine="0"/>
        <w:jc w:val="right"/>
        <w:rPr>
          <w:rFonts w:cs="Times New Roman"/>
          <w:sz w:val="24"/>
          <w:szCs w:val="24"/>
        </w:rPr>
      </w:pPr>
    </w:p>
    <w:p w:rsidR="007B2FA8" w:rsidRDefault="007B2FA8" w:rsidP="007B2FA8">
      <w:pPr>
        <w:pStyle w:val="ConsPlusNormal0"/>
        <w:widowControl/>
        <w:ind w:firstLine="0"/>
        <w:jc w:val="right"/>
        <w:rPr>
          <w:rFonts w:cs="Times New Roman"/>
          <w:sz w:val="24"/>
          <w:szCs w:val="24"/>
        </w:rPr>
      </w:pPr>
      <w:r>
        <w:rPr>
          <w:rFonts w:cs="Times New Roman"/>
          <w:sz w:val="24"/>
          <w:szCs w:val="24"/>
        </w:rPr>
        <w:t>________________________</w:t>
      </w:r>
    </w:p>
    <w:p w:rsidR="007B2FA8" w:rsidRDefault="007B2FA8" w:rsidP="007B2FA8">
      <w:pPr>
        <w:pStyle w:val="ConsPlusNormal0"/>
        <w:widowControl/>
        <w:ind w:firstLine="0"/>
        <w:jc w:val="right"/>
        <w:rPr>
          <w:rFonts w:cs="Times New Roman"/>
          <w:sz w:val="24"/>
          <w:szCs w:val="24"/>
        </w:rPr>
      </w:pPr>
    </w:p>
    <w:p w:rsidR="007B2FA8" w:rsidRDefault="007B2FA8" w:rsidP="007B2FA8">
      <w:pPr>
        <w:pStyle w:val="ConsPlusNormal0"/>
        <w:widowControl/>
        <w:ind w:firstLine="0"/>
        <w:jc w:val="right"/>
        <w:rPr>
          <w:rFonts w:cs="Times New Roman"/>
          <w:sz w:val="24"/>
          <w:szCs w:val="24"/>
        </w:rPr>
      </w:pPr>
    </w:p>
    <w:p w:rsidR="007B2FA8" w:rsidRDefault="007B2FA8" w:rsidP="007B2FA8">
      <w:pPr>
        <w:pStyle w:val="ConsPlusNormal0"/>
        <w:widowControl/>
        <w:ind w:firstLine="0"/>
        <w:jc w:val="right"/>
        <w:rPr>
          <w:rFonts w:cs="Times New Roman"/>
          <w:sz w:val="24"/>
          <w:szCs w:val="24"/>
        </w:rPr>
      </w:pPr>
    </w:p>
    <w:p w:rsidR="007B2FA8" w:rsidRDefault="007B2FA8" w:rsidP="007B2FA8">
      <w:pPr>
        <w:pStyle w:val="ConsPlusNormal0"/>
        <w:widowControl/>
        <w:ind w:firstLine="0"/>
        <w:jc w:val="center"/>
        <w:rPr>
          <w:sz w:val="24"/>
          <w:szCs w:val="24"/>
        </w:rPr>
      </w:pPr>
      <w:r>
        <w:rPr>
          <w:sz w:val="24"/>
          <w:szCs w:val="24"/>
        </w:rPr>
        <w:t xml:space="preserve">ОБРАЗЕЦ ЖАЛОБЫ </w:t>
      </w:r>
    </w:p>
    <w:p w:rsidR="007B2FA8" w:rsidRDefault="007B2FA8" w:rsidP="007B2FA8">
      <w:pPr>
        <w:pStyle w:val="ConsPlusNormal0"/>
        <w:widowControl/>
        <w:ind w:firstLine="0"/>
        <w:jc w:val="center"/>
        <w:rPr>
          <w:sz w:val="24"/>
          <w:szCs w:val="24"/>
        </w:rPr>
      </w:pPr>
      <w:r>
        <w:rPr>
          <w:sz w:val="24"/>
          <w:szCs w:val="24"/>
        </w:rPr>
        <w:t>заявителя об отказе в предоставлении муниципальной услуги</w:t>
      </w:r>
    </w:p>
    <w:p w:rsidR="007B2FA8" w:rsidRDefault="007B2FA8" w:rsidP="007B2FA8">
      <w:pPr>
        <w:widowControl w:val="0"/>
        <w:suppressAutoHyphens/>
        <w:jc w:val="center"/>
        <w:rPr>
          <w:rFonts w:ascii="Arial" w:hAnsi="Arial" w:cs="Arial"/>
          <w:bCs/>
          <w:color w:val="auto"/>
          <w:sz w:val="24"/>
          <w:szCs w:val="24"/>
        </w:rPr>
      </w:pPr>
      <w:r>
        <w:rPr>
          <w:sz w:val="24"/>
          <w:szCs w:val="24"/>
        </w:rPr>
        <w:t>"</w:t>
      </w:r>
      <w:r>
        <w:rPr>
          <w:rFonts w:ascii="Arial" w:hAnsi="Arial" w:cs="Arial"/>
          <w:bCs/>
          <w:color w:val="auto"/>
          <w:sz w:val="24"/>
          <w:szCs w:val="24"/>
        </w:rPr>
        <w:t>Предоставление информации об образовательных программах и учебных</w:t>
      </w:r>
    </w:p>
    <w:p w:rsidR="007B2FA8" w:rsidRDefault="007B2FA8" w:rsidP="007B2FA8">
      <w:pPr>
        <w:widowControl w:val="0"/>
        <w:suppressAutoHyphens/>
        <w:jc w:val="center"/>
        <w:rPr>
          <w:rFonts w:ascii="Arial" w:hAnsi="Arial" w:cs="Arial"/>
          <w:bCs/>
          <w:color w:val="auto"/>
          <w:sz w:val="24"/>
          <w:szCs w:val="24"/>
        </w:rPr>
      </w:pPr>
      <w:proofErr w:type="gramStart"/>
      <w:r>
        <w:rPr>
          <w:rFonts w:ascii="Arial" w:hAnsi="Arial" w:cs="Arial"/>
          <w:bCs/>
          <w:color w:val="auto"/>
          <w:sz w:val="24"/>
          <w:szCs w:val="24"/>
        </w:rPr>
        <w:t>планах</w:t>
      </w:r>
      <w:proofErr w:type="gramEnd"/>
      <w:r>
        <w:rPr>
          <w:rFonts w:ascii="Arial" w:hAnsi="Arial" w:cs="Arial"/>
          <w:bCs/>
          <w:color w:val="auto"/>
          <w:sz w:val="24"/>
          <w:szCs w:val="24"/>
        </w:rPr>
        <w:t>, рабочих программах учебных курсов, предметов, дисциплин (модулей),</w:t>
      </w:r>
    </w:p>
    <w:p w:rsidR="007B2FA8" w:rsidRDefault="007B2FA8" w:rsidP="007B2FA8">
      <w:pPr>
        <w:jc w:val="center"/>
        <w:rPr>
          <w:sz w:val="24"/>
          <w:szCs w:val="24"/>
        </w:rPr>
      </w:pPr>
      <w:r>
        <w:rPr>
          <w:rFonts w:ascii="Arial" w:hAnsi="Arial" w:cs="Arial"/>
          <w:bCs/>
          <w:color w:val="auto"/>
          <w:sz w:val="24"/>
          <w:szCs w:val="24"/>
        </w:rPr>
        <w:t xml:space="preserve">годовых календарных учебных </w:t>
      </w:r>
      <w:proofErr w:type="gramStart"/>
      <w:r>
        <w:rPr>
          <w:rFonts w:ascii="Arial" w:hAnsi="Arial" w:cs="Arial"/>
          <w:bCs/>
          <w:color w:val="auto"/>
          <w:sz w:val="24"/>
          <w:szCs w:val="24"/>
        </w:rPr>
        <w:t>графиках</w:t>
      </w:r>
      <w:proofErr w:type="gramEnd"/>
      <w:r>
        <w:rPr>
          <w:sz w:val="24"/>
          <w:szCs w:val="24"/>
        </w:rPr>
        <w:t>"</w:t>
      </w:r>
    </w:p>
    <w:p w:rsidR="007B2FA8" w:rsidRDefault="007B2FA8" w:rsidP="007B2FA8">
      <w:pPr>
        <w:pStyle w:val="ConsPlusNormal0"/>
        <w:widowControl/>
        <w:ind w:firstLine="0"/>
        <w:jc w:val="center"/>
        <w:rPr>
          <w:rFonts w:cs="Times New Roman"/>
          <w:sz w:val="24"/>
          <w:szCs w:val="24"/>
        </w:rPr>
      </w:pPr>
    </w:p>
    <w:p w:rsidR="007B2FA8" w:rsidRDefault="007B2FA8" w:rsidP="007B2FA8">
      <w:pPr>
        <w:pStyle w:val="ConsPlusNormal0"/>
        <w:widowControl/>
        <w:ind w:firstLine="0"/>
        <w:jc w:val="center"/>
        <w:rPr>
          <w:rFonts w:cs="Times New Roman"/>
          <w:sz w:val="24"/>
          <w:szCs w:val="24"/>
        </w:rPr>
      </w:pPr>
    </w:p>
    <w:p w:rsidR="007B2FA8" w:rsidRDefault="007B2FA8" w:rsidP="007B2FA8">
      <w:pPr>
        <w:pStyle w:val="ConsPlusNonformat"/>
        <w:widowControl/>
        <w:tabs>
          <w:tab w:val="left" w:pos="709"/>
        </w:tabs>
        <w:rPr>
          <w:rFonts w:ascii="Arial" w:hAnsi="Arial" w:cs="Arial"/>
          <w:sz w:val="24"/>
          <w:szCs w:val="24"/>
        </w:rPr>
      </w:pPr>
      <w:r>
        <w:rPr>
          <w:rFonts w:ascii="Arial" w:hAnsi="Arial" w:cs="Arial"/>
          <w:sz w:val="24"/>
          <w:szCs w:val="24"/>
        </w:rPr>
        <w:t xml:space="preserve">          Прошу рассмотреть ________________________________________________</w:t>
      </w:r>
    </w:p>
    <w:p w:rsidR="007B2FA8" w:rsidRDefault="007B2FA8" w:rsidP="007B2FA8">
      <w:pPr>
        <w:pStyle w:val="ConsPlusNonformat"/>
        <w:widowControl/>
        <w:rPr>
          <w:rFonts w:ascii="Arial" w:hAnsi="Arial" w:cs="Arial"/>
          <w:sz w:val="24"/>
          <w:szCs w:val="24"/>
        </w:rPr>
      </w:pPr>
    </w:p>
    <w:p w:rsidR="007B2FA8" w:rsidRDefault="007B2FA8" w:rsidP="007B2FA8">
      <w:pPr>
        <w:pStyle w:val="ConsPlusNonformat"/>
        <w:widowControl/>
        <w:rPr>
          <w:rFonts w:ascii="Arial" w:hAnsi="Arial" w:cs="Arial"/>
          <w:sz w:val="24"/>
          <w:szCs w:val="24"/>
        </w:rPr>
      </w:pPr>
      <w:r>
        <w:rPr>
          <w:rFonts w:ascii="Arial" w:hAnsi="Arial" w:cs="Arial"/>
          <w:sz w:val="24"/>
          <w:szCs w:val="24"/>
        </w:rPr>
        <w:t>______________________________________________________________________</w:t>
      </w:r>
    </w:p>
    <w:p w:rsidR="007B2FA8" w:rsidRDefault="007B2FA8" w:rsidP="007B2FA8">
      <w:pPr>
        <w:pStyle w:val="ConsPlusNonformat"/>
        <w:widowControl/>
        <w:rPr>
          <w:rFonts w:ascii="Arial" w:hAnsi="Arial" w:cs="Arial"/>
          <w:sz w:val="24"/>
          <w:szCs w:val="24"/>
        </w:rPr>
      </w:pPr>
    </w:p>
    <w:p w:rsidR="007B2FA8" w:rsidRDefault="007B2FA8" w:rsidP="007B2FA8">
      <w:pPr>
        <w:pStyle w:val="ConsPlusNonformat"/>
        <w:widowControl/>
        <w:rPr>
          <w:rFonts w:ascii="Arial" w:hAnsi="Arial" w:cs="Arial"/>
          <w:sz w:val="24"/>
          <w:szCs w:val="24"/>
        </w:rPr>
      </w:pPr>
      <w:r>
        <w:rPr>
          <w:rFonts w:ascii="Arial" w:hAnsi="Arial" w:cs="Arial"/>
          <w:sz w:val="24"/>
          <w:szCs w:val="24"/>
        </w:rPr>
        <w:t>______________________________________________________________________</w:t>
      </w:r>
    </w:p>
    <w:p w:rsidR="007B2FA8" w:rsidRDefault="007B2FA8" w:rsidP="007B2FA8">
      <w:pPr>
        <w:pStyle w:val="ConsPlusNonformat"/>
        <w:widowControl/>
        <w:rPr>
          <w:rFonts w:ascii="Arial" w:hAnsi="Arial" w:cs="Arial"/>
          <w:sz w:val="24"/>
          <w:szCs w:val="24"/>
        </w:rPr>
      </w:pPr>
    </w:p>
    <w:p w:rsidR="007B2FA8" w:rsidRDefault="007B2FA8" w:rsidP="007B2FA8">
      <w:pPr>
        <w:pStyle w:val="ConsPlusNonformat"/>
        <w:widowControl/>
        <w:rPr>
          <w:rFonts w:ascii="Arial" w:hAnsi="Arial" w:cs="Arial"/>
          <w:sz w:val="24"/>
          <w:szCs w:val="24"/>
        </w:rPr>
      </w:pPr>
      <w:r>
        <w:rPr>
          <w:rFonts w:ascii="Arial" w:hAnsi="Arial" w:cs="Arial"/>
          <w:sz w:val="24"/>
          <w:szCs w:val="24"/>
        </w:rPr>
        <w:t>______________________________________________________________________</w:t>
      </w:r>
    </w:p>
    <w:p w:rsidR="007B2FA8" w:rsidRDefault="007B2FA8" w:rsidP="007B2FA8">
      <w:pPr>
        <w:pStyle w:val="ConsPlusNonformat"/>
        <w:widowControl/>
        <w:rPr>
          <w:rFonts w:ascii="Arial" w:hAnsi="Arial" w:cs="Arial"/>
          <w:sz w:val="24"/>
          <w:szCs w:val="24"/>
        </w:rPr>
      </w:pPr>
    </w:p>
    <w:p w:rsidR="007B2FA8" w:rsidRDefault="007B2FA8" w:rsidP="007B2FA8">
      <w:pPr>
        <w:pStyle w:val="ConsPlusNonformat"/>
        <w:widowControl/>
        <w:rPr>
          <w:rFonts w:ascii="Arial" w:hAnsi="Arial" w:cs="Arial"/>
          <w:sz w:val="24"/>
          <w:szCs w:val="24"/>
        </w:rPr>
      </w:pPr>
      <w:r>
        <w:rPr>
          <w:rFonts w:ascii="Arial" w:hAnsi="Arial" w:cs="Arial"/>
          <w:sz w:val="24"/>
          <w:szCs w:val="24"/>
        </w:rPr>
        <w:t>______________________________________________________________________</w:t>
      </w:r>
    </w:p>
    <w:p w:rsidR="007B2FA8" w:rsidRDefault="007B2FA8" w:rsidP="007B2FA8">
      <w:pPr>
        <w:pStyle w:val="ConsPlusNonformat"/>
        <w:widowControl/>
        <w:rPr>
          <w:rFonts w:ascii="Arial" w:hAnsi="Arial" w:cs="Arial"/>
          <w:sz w:val="24"/>
          <w:szCs w:val="24"/>
        </w:rPr>
      </w:pPr>
    </w:p>
    <w:p w:rsidR="007B2FA8" w:rsidRDefault="007B2FA8" w:rsidP="007B2FA8">
      <w:pPr>
        <w:pStyle w:val="ConsPlusNonformat"/>
        <w:widowControl/>
        <w:rPr>
          <w:rFonts w:ascii="Arial" w:hAnsi="Arial" w:cs="Arial"/>
          <w:sz w:val="24"/>
          <w:szCs w:val="24"/>
        </w:rPr>
      </w:pPr>
      <w:r>
        <w:rPr>
          <w:rFonts w:ascii="Arial" w:hAnsi="Arial" w:cs="Arial"/>
          <w:sz w:val="24"/>
          <w:szCs w:val="24"/>
        </w:rPr>
        <w:t>______________________________________________________________________</w:t>
      </w:r>
    </w:p>
    <w:p w:rsidR="007B2FA8" w:rsidRDefault="007B2FA8" w:rsidP="007B2FA8">
      <w:pPr>
        <w:pStyle w:val="ConsPlusNonformat"/>
        <w:widowControl/>
        <w:rPr>
          <w:rFonts w:ascii="Arial" w:hAnsi="Arial" w:cs="Arial"/>
          <w:sz w:val="24"/>
          <w:szCs w:val="24"/>
        </w:rPr>
      </w:pPr>
    </w:p>
    <w:p w:rsidR="007B2FA8" w:rsidRDefault="007B2FA8" w:rsidP="007B2FA8">
      <w:pPr>
        <w:pStyle w:val="ConsPlusNonformat"/>
        <w:widowControl/>
        <w:rPr>
          <w:rFonts w:ascii="Arial" w:hAnsi="Arial" w:cs="Arial"/>
          <w:sz w:val="24"/>
          <w:szCs w:val="24"/>
        </w:rPr>
      </w:pPr>
      <w:r>
        <w:rPr>
          <w:rFonts w:ascii="Arial" w:hAnsi="Arial" w:cs="Arial"/>
          <w:sz w:val="24"/>
          <w:szCs w:val="24"/>
        </w:rPr>
        <w:t>Дата ____________</w:t>
      </w:r>
    </w:p>
    <w:p w:rsidR="007B2FA8" w:rsidRDefault="007B2FA8" w:rsidP="007B2FA8">
      <w:pPr>
        <w:pStyle w:val="ConsPlusNonformat"/>
        <w:widowControl/>
        <w:rPr>
          <w:rFonts w:ascii="Arial" w:hAnsi="Arial" w:cs="Arial"/>
          <w:sz w:val="24"/>
          <w:szCs w:val="24"/>
        </w:rPr>
      </w:pPr>
    </w:p>
    <w:p w:rsidR="007B2FA8" w:rsidRDefault="007B2FA8" w:rsidP="007B2FA8">
      <w:pPr>
        <w:pStyle w:val="ConsPlusNonformat"/>
        <w:widowControl/>
        <w:rPr>
          <w:rFonts w:ascii="Arial" w:hAnsi="Arial" w:cs="Arial"/>
          <w:sz w:val="24"/>
          <w:szCs w:val="24"/>
        </w:rPr>
      </w:pPr>
      <w:r>
        <w:rPr>
          <w:rFonts w:ascii="Arial" w:hAnsi="Arial" w:cs="Arial"/>
          <w:sz w:val="24"/>
          <w:szCs w:val="24"/>
        </w:rPr>
        <w:t>Заявитель ________________ Подпись ___________</w:t>
      </w:r>
    </w:p>
    <w:p w:rsidR="007B2FA8" w:rsidRDefault="007B2FA8" w:rsidP="007B2FA8">
      <w:pPr>
        <w:pStyle w:val="ConsPlusNonformat"/>
        <w:widowControl/>
        <w:rPr>
          <w:rFonts w:ascii="Arial" w:hAnsi="Arial" w:cs="Arial"/>
          <w:sz w:val="24"/>
          <w:szCs w:val="24"/>
        </w:rPr>
      </w:pPr>
    </w:p>
    <w:p w:rsidR="007B2FA8" w:rsidRDefault="007B2FA8" w:rsidP="007B2FA8">
      <w:pPr>
        <w:pStyle w:val="ConsPlusNonformat"/>
        <w:widowControl/>
        <w:rPr>
          <w:rFonts w:ascii="Arial" w:hAnsi="Arial" w:cs="Arial"/>
          <w:sz w:val="24"/>
          <w:szCs w:val="24"/>
        </w:rPr>
      </w:pPr>
      <w:r>
        <w:rPr>
          <w:rFonts w:ascii="Arial" w:hAnsi="Arial" w:cs="Arial"/>
          <w:sz w:val="24"/>
          <w:szCs w:val="24"/>
        </w:rPr>
        <w:t>Глава администрации</w:t>
      </w:r>
    </w:p>
    <w:p w:rsidR="007B2FA8" w:rsidRDefault="007B2FA8" w:rsidP="007B2FA8">
      <w:pPr>
        <w:pStyle w:val="ConsPlusNonformat"/>
        <w:widowControl/>
        <w:rPr>
          <w:rFonts w:ascii="Arial" w:hAnsi="Arial" w:cs="Arial"/>
          <w:sz w:val="24"/>
          <w:szCs w:val="24"/>
        </w:rPr>
      </w:pPr>
      <w:r>
        <w:rPr>
          <w:rFonts w:ascii="Arial" w:hAnsi="Arial" w:cs="Arial"/>
          <w:sz w:val="24"/>
          <w:szCs w:val="24"/>
        </w:rPr>
        <w:t xml:space="preserve">муниципального образования </w:t>
      </w:r>
    </w:p>
    <w:p w:rsidR="007B2FA8" w:rsidRDefault="007B2FA8" w:rsidP="007B2FA8">
      <w:pPr>
        <w:pStyle w:val="ConsPlusNonformat"/>
        <w:widowControl/>
        <w:rPr>
          <w:rFonts w:ascii="Arial" w:hAnsi="Arial" w:cs="Arial"/>
          <w:sz w:val="24"/>
          <w:szCs w:val="24"/>
        </w:rPr>
      </w:pPr>
      <w:r>
        <w:rPr>
          <w:rFonts w:ascii="Arial" w:hAnsi="Arial" w:cs="Arial"/>
          <w:sz w:val="24"/>
          <w:szCs w:val="24"/>
        </w:rPr>
        <w:lastRenderedPageBreak/>
        <w:t>Дубенский район                                                                                                  К.О. Гузов</w:t>
      </w:r>
    </w:p>
    <w:p w:rsidR="007B2FA8" w:rsidRDefault="007B2FA8" w:rsidP="007B2FA8">
      <w:pPr>
        <w:pStyle w:val="ConsPlusNonformat"/>
        <w:widowControl/>
        <w:rPr>
          <w:rFonts w:ascii="Arial" w:hAnsi="Arial" w:cs="Arial"/>
          <w:sz w:val="24"/>
          <w:szCs w:val="24"/>
        </w:rPr>
      </w:pPr>
    </w:p>
    <w:p w:rsidR="001947BD" w:rsidRDefault="001947BD"/>
    <w:sectPr w:rsidR="00194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ヒラギノ角ゴ Pro W3">
    <w:altName w:val="Arial Unicode MS"/>
    <w:charset w:val="80"/>
    <w:family w:val="auto"/>
    <w:pitch w:val="variable"/>
    <w:sig w:usb0="00000000" w:usb1="00000000" w:usb2="01000407"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62FCC"/>
    <w:lvl w:ilvl="0">
      <w:numFmt w:val="bullet"/>
      <w:lvlText w:val="*"/>
      <w:lvlJc w:val="left"/>
      <w:pPr>
        <w:ind w:left="0" w:firstLine="0"/>
      </w:pPr>
    </w:lvl>
  </w:abstractNum>
  <w:abstractNum w:abstractNumId="1">
    <w:nsid w:val="00B84273"/>
    <w:multiLevelType w:val="hybridMultilevel"/>
    <w:tmpl w:val="3B6AD4C8"/>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7E94522E">
      <w:start w:val="1"/>
      <w:numFmt w:val="bullet"/>
      <w:pStyle w:val="Pro-List-1"/>
      <w:lvlText w:val="-"/>
      <w:lvlJc w:val="left"/>
      <w:pPr>
        <w:tabs>
          <w:tab w:val="num" w:pos="-432"/>
        </w:tabs>
        <w:ind w:left="-432" w:firstLine="1134"/>
      </w:pPr>
      <w:rPr>
        <w:rFonts w:ascii="Times New Roman" w:hAnsi="Times New Roman" w:cs="Times New Roman" w:hint="default"/>
        <w:color w:val="auto"/>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1B7717D"/>
    <w:multiLevelType w:val="hybridMultilevel"/>
    <w:tmpl w:val="2EC4739A"/>
    <w:lvl w:ilvl="0" w:tplc="CF0E07D0">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820F4E"/>
    <w:multiLevelType w:val="hybridMultilevel"/>
    <w:tmpl w:val="620E524A"/>
    <w:lvl w:ilvl="0" w:tplc="5CA4941A">
      <w:start w:val="1"/>
      <w:numFmt w:val="decimal"/>
      <w:lvlText w:val="%1."/>
      <w:lvlJc w:val="left"/>
      <w:pPr>
        <w:tabs>
          <w:tab w:val="num" w:pos="720"/>
        </w:tabs>
        <w:ind w:left="720" w:hanging="360"/>
      </w:pPr>
    </w:lvl>
    <w:lvl w:ilvl="1" w:tplc="36F6FF7C">
      <w:numFmt w:val="none"/>
      <w:lvlText w:val=""/>
      <w:lvlJc w:val="left"/>
      <w:pPr>
        <w:tabs>
          <w:tab w:val="num" w:pos="360"/>
        </w:tabs>
        <w:ind w:left="0" w:firstLine="0"/>
      </w:pPr>
    </w:lvl>
    <w:lvl w:ilvl="2" w:tplc="C052B10C">
      <w:numFmt w:val="none"/>
      <w:lvlText w:val=""/>
      <w:lvlJc w:val="left"/>
      <w:pPr>
        <w:tabs>
          <w:tab w:val="num" w:pos="360"/>
        </w:tabs>
        <w:ind w:left="0" w:firstLine="0"/>
      </w:pPr>
    </w:lvl>
    <w:lvl w:ilvl="3" w:tplc="A9885DF8">
      <w:numFmt w:val="none"/>
      <w:lvlText w:val=""/>
      <w:lvlJc w:val="left"/>
      <w:pPr>
        <w:tabs>
          <w:tab w:val="num" w:pos="360"/>
        </w:tabs>
        <w:ind w:left="0" w:firstLine="0"/>
      </w:pPr>
    </w:lvl>
    <w:lvl w:ilvl="4" w:tplc="79646248">
      <w:numFmt w:val="none"/>
      <w:lvlText w:val=""/>
      <w:lvlJc w:val="left"/>
      <w:pPr>
        <w:tabs>
          <w:tab w:val="num" w:pos="360"/>
        </w:tabs>
        <w:ind w:left="0" w:firstLine="0"/>
      </w:pPr>
    </w:lvl>
    <w:lvl w:ilvl="5" w:tplc="FFAAE54C">
      <w:numFmt w:val="none"/>
      <w:lvlText w:val=""/>
      <w:lvlJc w:val="left"/>
      <w:pPr>
        <w:tabs>
          <w:tab w:val="num" w:pos="360"/>
        </w:tabs>
        <w:ind w:left="0" w:firstLine="0"/>
      </w:pPr>
    </w:lvl>
    <w:lvl w:ilvl="6" w:tplc="194CFE6A">
      <w:numFmt w:val="none"/>
      <w:lvlText w:val=""/>
      <w:lvlJc w:val="left"/>
      <w:pPr>
        <w:tabs>
          <w:tab w:val="num" w:pos="360"/>
        </w:tabs>
        <w:ind w:left="0" w:firstLine="0"/>
      </w:pPr>
    </w:lvl>
    <w:lvl w:ilvl="7" w:tplc="E7681182">
      <w:numFmt w:val="none"/>
      <w:lvlText w:val=""/>
      <w:lvlJc w:val="left"/>
      <w:pPr>
        <w:tabs>
          <w:tab w:val="num" w:pos="360"/>
        </w:tabs>
        <w:ind w:left="0" w:firstLine="0"/>
      </w:pPr>
    </w:lvl>
    <w:lvl w:ilvl="8" w:tplc="F320C36E">
      <w:numFmt w:val="none"/>
      <w:lvlText w:val=""/>
      <w:lvlJc w:val="left"/>
      <w:pPr>
        <w:tabs>
          <w:tab w:val="num" w:pos="360"/>
        </w:tabs>
        <w:ind w:left="0" w:firstLine="0"/>
      </w:pPr>
    </w:lvl>
  </w:abstractNum>
  <w:abstractNum w:abstractNumId="4">
    <w:nsid w:val="29222C25"/>
    <w:multiLevelType w:val="hybridMultilevel"/>
    <w:tmpl w:val="3938AA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CCB2224"/>
    <w:multiLevelType w:val="multilevel"/>
    <w:tmpl w:val="E7B81452"/>
    <w:lvl w:ilvl="0">
      <w:start w:val="3"/>
      <w:numFmt w:val="decimal"/>
      <w:lvlText w:val="%1."/>
      <w:lvlJc w:val="left"/>
      <w:pPr>
        <w:ind w:left="360" w:hanging="360"/>
      </w:pPr>
      <w:rPr>
        <w:b w:val="0"/>
        <w:bCs w:val="0"/>
      </w:rPr>
    </w:lvl>
    <w:lvl w:ilvl="1">
      <w:start w:val="1"/>
      <w:numFmt w:val="decimal"/>
      <w:lvlText w:val="%1.%2."/>
      <w:lvlJc w:val="left"/>
      <w:pPr>
        <w:ind w:left="720" w:hanging="360"/>
      </w:pPr>
      <w:rPr>
        <w:b w:val="0"/>
        <w:bCs w:val="0"/>
      </w:rPr>
    </w:lvl>
    <w:lvl w:ilvl="2">
      <w:start w:val="1"/>
      <w:numFmt w:val="decimal"/>
      <w:lvlText w:val="%1.%2.%3."/>
      <w:lvlJc w:val="left"/>
      <w:pPr>
        <w:ind w:left="1440" w:hanging="720"/>
      </w:pPr>
      <w:rPr>
        <w:b w:val="0"/>
        <w:bCs w:val="0"/>
      </w:rPr>
    </w:lvl>
    <w:lvl w:ilvl="3">
      <w:start w:val="1"/>
      <w:numFmt w:val="decimal"/>
      <w:lvlText w:val="%1.%2.%3.%4."/>
      <w:lvlJc w:val="left"/>
      <w:pPr>
        <w:ind w:left="1800" w:hanging="720"/>
      </w:pPr>
      <w:rPr>
        <w:b w:val="0"/>
        <w:bCs w:val="0"/>
      </w:rPr>
    </w:lvl>
    <w:lvl w:ilvl="4">
      <w:start w:val="1"/>
      <w:numFmt w:val="decimal"/>
      <w:lvlText w:val="%1.%2.%3.%4.%5."/>
      <w:lvlJc w:val="left"/>
      <w:pPr>
        <w:ind w:left="2520" w:hanging="1080"/>
      </w:pPr>
      <w:rPr>
        <w:b w:val="0"/>
        <w:bCs w:val="0"/>
      </w:rPr>
    </w:lvl>
    <w:lvl w:ilvl="5">
      <w:start w:val="1"/>
      <w:numFmt w:val="decimal"/>
      <w:lvlText w:val="%1.%2.%3.%4.%5.%6."/>
      <w:lvlJc w:val="left"/>
      <w:pPr>
        <w:ind w:left="2880" w:hanging="1080"/>
      </w:pPr>
      <w:rPr>
        <w:b w:val="0"/>
        <w:bCs w:val="0"/>
      </w:rPr>
    </w:lvl>
    <w:lvl w:ilvl="6">
      <w:start w:val="1"/>
      <w:numFmt w:val="decimal"/>
      <w:lvlText w:val="%1.%2.%3.%4.%5.%6.%7."/>
      <w:lvlJc w:val="left"/>
      <w:pPr>
        <w:ind w:left="3600" w:hanging="1440"/>
      </w:pPr>
      <w:rPr>
        <w:b w:val="0"/>
        <w:bCs w:val="0"/>
      </w:rPr>
    </w:lvl>
    <w:lvl w:ilvl="7">
      <w:start w:val="1"/>
      <w:numFmt w:val="decimal"/>
      <w:lvlText w:val="%1.%2.%3.%4.%5.%6.%7.%8."/>
      <w:lvlJc w:val="left"/>
      <w:pPr>
        <w:ind w:left="3960" w:hanging="1440"/>
      </w:pPr>
      <w:rPr>
        <w:b w:val="0"/>
        <w:bCs w:val="0"/>
      </w:rPr>
    </w:lvl>
    <w:lvl w:ilvl="8">
      <w:start w:val="1"/>
      <w:numFmt w:val="decimal"/>
      <w:lvlText w:val="%1.%2.%3.%4.%5.%6.%7.%8.%9."/>
      <w:lvlJc w:val="left"/>
      <w:pPr>
        <w:ind w:left="4680" w:hanging="1800"/>
      </w:pPr>
      <w:rPr>
        <w:b w:val="0"/>
        <w:bCs w:val="0"/>
      </w:rPr>
    </w:lvl>
  </w:abstractNum>
  <w:abstractNum w:abstractNumId="6">
    <w:nsid w:val="309C1B35"/>
    <w:multiLevelType w:val="multilevel"/>
    <w:tmpl w:val="F4BEBE9E"/>
    <w:lvl w:ilvl="0">
      <w:start w:val="1"/>
      <w:numFmt w:val="decimal"/>
      <w:lvlText w:val="%1."/>
      <w:lvlJc w:val="left"/>
      <w:pPr>
        <w:ind w:left="720" w:hanging="360"/>
      </w:pPr>
      <w:rPr>
        <w:b/>
        <w:bCs/>
        <w:sz w:val="28"/>
        <w:szCs w:val="28"/>
      </w:rPr>
    </w:lvl>
    <w:lvl w:ilvl="1">
      <w:start w:val="1"/>
      <w:numFmt w:val="decimal"/>
      <w:isLgl/>
      <w:lvlText w:val="%1.%2."/>
      <w:lvlJc w:val="left"/>
      <w:pPr>
        <w:ind w:left="720" w:hanging="360"/>
      </w:pPr>
      <w:rPr>
        <w:b w:val="0"/>
        <w:bCs w:val="0"/>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39C044B1"/>
    <w:multiLevelType w:val="multilevel"/>
    <w:tmpl w:val="171CFF4E"/>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577748FE"/>
    <w:multiLevelType w:val="hybridMultilevel"/>
    <w:tmpl w:val="4A98017A"/>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C045E29"/>
    <w:multiLevelType w:val="hybridMultilevel"/>
    <w:tmpl w:val="574669BC"/>
    <w:lvl w:ilvl="0" w:tplc="D568AEB4">
      <w:start w:val="1"/>
      <w:numFmt w:val="decimal"/>
      <w:lvlText w:val="%1."/>
      <w:lvlJc w:val="left"/>
      <w:pPr>
        <w:ind w:left="1353" w:hanging="360"/>
      </w:pPr>
      <w:rPr>
        <w:sz w:val="24"/>
        <w:szCs w:val="24"/>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10">
    <w:nsid w:val="67EB63C8"/>
    <w:multiLevelType w:val="hybridMultilevel"/>
    <w:tmpl w:val="09DEF624"/>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0634D1"/>
    <w:multiLevelType w:val="hybridMultilevel"/>
    <w:tmpl w:val="6A022C12"/>
    <w:lvl w:ilvl="0" w:tplc="5D249F80">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7535444F"/>
    <w:multiLevelType w:val="singleLevel"/>
    <w:tmpl w:val="AE42C526"/>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13">
    <w:nsid w:val="7FC57B67"/>
    <w:multiLevelType w:val="hybridMultilevel"/>
    <w:tmpl w:val="BF80210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num>
  <w:num w:numId="14">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A8"/>
    <w:rsid w:val="001947BD"/>
    <w:rsid w:val="007B2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FA8"/>
    <w:pPr>
      <w:spacing w:after="0" w:line="240" w:lineRule="auto"/>
    </w:pPr>
    <w:rPr>
      <w:rFonts w:ascii="Times New Roman" w:eastAsia="SimSun" w:hAnsi="Times New Roman" w:cs="Times New Roman"/>
      <w:color w:val="000000"/>
      <w:sz w:val="28"/>
      <w:szCs w:val="28"/>
      <w:lang w:eastAsia="ru-RU"/>
    </w:rPr>
  </w:style>
  <w:style w:type="paragraph" w:styleId="1">
    <w:name w:val="heading 1"/>
    <w:basedOn w:val="a"/>
    <w:next w:val="a"/>
    <w:link w:val="10"/>
    <w:qFormat/>
    <w:rsid w:val="007B2FA8"/>
    <w:pPr>
      <w:keepNext/>
      <w:spacing w:before="240" w:after="60"/>
      <w:outlineLvl w:val="0"/>
    </w:pPr>
    <w:rPr>
      <w:rFonts w:ascii="Arial" w:eastAsia="Times New Roman" w:hAnsi="Arial" w:cs="Arial"/>
      <w:b/>
      <w:bCs/>
      <w:color w:val="auto"/>
      <w:kern w:val="32"/>
      <w:sz w:val="32"/>
      <w:szCs w:val="32"/>
    </w:rPr>
  </w:style>
  <w:style w:type="paragraph" w:styleId="2">
    <w:name w:val="heading 2"/>
    <w:basedOn w:val="a"/>
    <w:next w:val="a"/>
    <w:link w:val="20"/>
    <w:semiHidden/>
    <w:unhideWhenUsed/>
    <w:qFormat/>
    <w:rsid w:val="007B2FA8"/>
    <w:pPr>
      <w:keepNext/>
      <w:jc w:val="both"/>
      <w:outlineLvl w:val="1"/>
    </w:pPr>
    <w:rPr>
      <w:rFonts w:eastAsia="Times New Roman"/>
      <w:b/>
      <w:bCs/>
      <w:noProof/>
      <w:color w:val="auto"/>
      <w:sz w:val="24"/>
      <w:szCs w:val="24"/>
    </w:rPr>
  </w:style>
  <w:style w:type="paragraph" w:styleId="5">
    <w:name w:val="heading 5"/>
    <w:basedOn w:val="a"/>
    <w:next w:val="a"/>
    <w:link w:val="50"/>
    <w:semiHidden/>
    <w:unhideWhenUsed/>
    <w:qFormat/>
    <w:rsid w:val="007B2FA8"/>
    <w:pPr>
      <w:spacing w:before="240" w:after="60"/>
      <w:outlineLvl w:val="4"/>
    </w:pPr>
    <w:rPr>
      <w:rFonts w:eastAsia="Times New Roman"/>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2FA8"/>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7B2FA8"/>
    <w:rPr>
      <w:rFonts w:ascii="Times New Roman" w:eastAsia="Times New Roman" w:hAnsi="Times New Roman" w:cs="Times New Roman"/>
      <w:b/>
      <w:bCs/>
      <w:noProof/>
      <w:sz w:val="24"/>
      <w:szCs w:val="24"/>
      <w:lang w:eastAsia="ru-RU"/>
    </w:rPr>
  </w:style>
  <w:style w:type="character" w:customStyle="1" w:styleId="50">
    <w:name w:val="Заголовок 5 Знак"/>
    <w:basedOn w:val="a0"/>
    <w:link w:val="5"/>
    <w:semiHidden/>
    <w:rsid w:val="007B2FA8"/>
    <w:rPr>
      <w:rFonts w:ascii="Times New Roman" w:eastAsia="Times New Roman" w:hAnsi="Times New Roman" w:cs="Times New Roman"/>
      <w:b/>
      <w:bCs/>
      <w:i/>
      <w:iCs/>
      <w:sz w:val="26"/>
      <w:szCs w:val="26"/>
      <w:lang w:eastAsia="ru-RU"/>
    </w:rPr>
  </w:style>
  <w:style w:type="character" w:styleId="a3">
    <w:name w:val="Hyperlink"/>
    <w:semiHidden/>
    <w:unhideWhenUsed/>
    <w:rsid w:val="007B2FA8"/>
    <w:rPr>
      <w:color w:val="0000FF"/>
      <w:u w:val="single"/>
    </w:rPr>
  </w:style>
  <w:style w:type="character" w:styleId="a4">
    <w:name w:val="FollowedHyperlink"/>
    <w:semiHidden/>
    <w:unhideWhenUsed/>
    <w:rsid w:val="007B2FA8"/>
    <w:rPr>
      <w:color w:val="800080"/>
      <w:u w:val="single"/>
    </w:rPr>
  </w:style>
  <w:style w:type="paragraph" w:styleId="a5">
    <w:name w:val="Normal (Web)"/>
    <w:basedOn w:val="a"/>
    <w:semiHidden/>
    <w:unhideWhenUsed/>
    <w:rsid w:val="007B2FA8"/>
    <w:pPr>
      <w:spacing w:before="100" w:beforeAutospacing="1" w:after="100" w:afterAutospacing="1"/>
    </w:pPr>
    <w:rPr>
      <w:rFonts w:ascii="Verdana" w:hAnsi="Verdana" w:cs="Verdana"/>
      <w:sz w:val="18"/>
      <w:szCs w:val="18"/>
    </w:rPr>
  </w:style>
  <w:style w:type="paragraph" w:styleId="a6">
    <w:name w:val="footnote text"/>
    <w:basedOn w:val="a"/>
    <w:link w:val="a7"/>
    <w:semiHidden/>
    <w:unhideWhenUsed/>
    <w:rsid w:val="007B2FA8"/>
    <w:rPr>
      <w:rFonts w:ascii="Calibri" w:eastAsia="Calibri" w:hAnsi="Calibri"/>
      <w:color w:val="auto"/>
      <w:sz w:val="20"/>
      <w:szCs w:val="20"/>
      <w:lang w:eastAsia="en-US"/>
    </w:rPr>
  </w:style>
  <w:style w:type="character" w:customStyle="1" w:styleId="a7">
    <w:name w:val="Текст сноски Знак"/>
    <w:basedOn w:val="a0"/>
    <w:link w:val="a6"/>
    <w:semiHidden/>
    <w:rsid w:val="007B2FA8"/>
    <w:rPr>
      <w:rFonts w:ascii="Calibri" w:eastAsia="Calibri" w:hAnsi="Calibri" w:cs="Times New Roman"/>
      <w:sz w:val="20"/>
      <w:szCs w:val="20"/>
    </w:rPr>
  </w:style>
  <w:style w:type="paragraph" w:styleId="a8">
    <w:name w:val="header"/>
    <w:basedOn w:val="a"/>
    <w:link w:val="a9"/>
    <w:semiHidden/>
    <w:unhideWhenUsed/>
    <w:rsid w:val="007B2FA8"/>
    <w:pPr>
      <w:tabs>
        <w:tab w:val="center" w:pos="4677"/>
        <w:tab w:val="right" w:pos="9355"/>
      </w:tabs>
    </w:pPr>
  </w:style>
  <w:style w:type="character" w:customStyle="1" w:styleId="a9">
    <w:name w:val="Верхний колонтитул Знак"/>
    <w:basedOn w:val="a0"/>
    <w:link w:val="a8"/>
    <w:semiHidden/>
    <w:rsid w:val="007B2FA8"/>
    <w:rPr>
      <w:rFonts w:ascii="Times New Roman" w:eastAsia="SimSun" w:hAnsi="Times New Roman" w:cs="Times New Roman"/>
      <w:color w:val="000000"/>
      <w:sz w:val="28"/>
      <w:szCs w:val="28"/>
      <w:lang w:eastAsia="ru-RU"/>
    </w:rPr>
  </w:style>
  <w:style w:type="paragraph" w:styleId="aa">
    <w:name w:val="footer"/>
    <w:basedOn w:val="a"/>
    <w:link w:val="ab"/>
    <w:semiHidden/>
    <w:unhideWhenUsed/>
    <w:rsid w:val="007B2FA8"/>
    <w:pPr>
      <w:tabs>
        <w:tab w:val="center" w:pos="4153"/>
        <w:tab w:val="right" w:pos="8306"/>
      </w:tabs>
    </w:pPr>
    <w:rPr>
      <w:color w:val="auto"/>
      <w:sz w:val="24"/>
      <w:szCs w:val="24"/>
    </w:rPr>
  </w:style>
  <w:style w:type="character" w:customStyle="1" w:styleId="ab">
    <w:name w:val="Нижний колонтитул Знак"/>
    <w:basedOn w:val="a0"/>
    <w:link w:val="aa"/>
    <w:semiHidden/>
    <w:rsid w:val="007B2FA8"/>
    <w:rPr>
      <w:rFonts w:ascii="Times New Roman" w:eastAsia="SimSun" w:hAnsi="Times New Roman" w:cs="Times New Roman"/>
      <w:sz w:val="24"/>
      <w:szCs w:val="24"/>
      <w:lang w:eastAsia="ru-RU"/>
    </w:rPr>
  </w:style>
  <w:style w:type="paragraph" w:styleId="ac">
    <w:name w:val="caption"/>
    <w:basedOn w:val="a"/>
    <w:next w:val="a"/>
    <w:semiHidden/>
    <w:unhideWhenUsed/>
    <w:qFormat/>
    <w:rsid w:val="007B2FA8"/>
    <w:pPr>
      <w:spacing w:before="120"/>
      <w:jc w:val="center"/>
    </w:pPr>
    <w:rPr>
      <w:b/>
      <w:caps/>
      <w:color w:val="auto"/>
      <w:sz w:val="36"/>
      <w:szCs w:val="20"/>
    </w:rPr>
  </w:style>
  <w:style w:type="paragraph" w:styleId="ad">
    <w:name w:val="Title"/>
    <w:basedOn w:val="a"/>
    <w:link w:val="ae"/>
    <w:qFormat/>
    <w:rsid w:val="007B2FA8"/>
    <w:pPr>
      <w:jc w:val="center"/>
    </w:pPr>
    <w:rPr>
      <w:b/>
      <w:bCs/>
      <w:color w:val="auto"/>
      <w:szCs w:val="24"/>
    </w:rPr>
  </w:style>
  <w:style w:type="character" w:customStyle="1" w:styleId="ae">
    <w:name w:val="Название Знак"/>
    <w:basedOn w:val="a0"/>
    <w:link w:val="ad"/>
    <w:rsid w:val="007B2FA8"/>
    <w:rPr>
      <w:rFonts w:ascii="Times New Roman" w:eastAsia="SimSun" w:hAnsi="Times New Roman" w:cs="Times New Roman"/>
      <w:b/>
      <w:bCs/>
      <w:sz w:val="28"/>
      <w:szCs w:val="24"/>
      <w:lang w:eastAsia="ru-RU"/>
    </w:rPr>
  </w:style>
  <w:style w:type="character" w:customStyle="1" w:styleId="af">
    <w:name w:val="Основной текст Знак"/>
    <w:aliases w:val="Знак Знак Знак"/>
    <w:link w:val="af0"/>
    <w:semiHidden/>
    <w:locked/>
    <w:rsid w:val="007B2FA8"/>
    <w:rPr>
      <w:sz w:val="24"/>
      <w:szCs w:val="24"/>
    </w:rPr>
  </w:style>
  <w:style w:type="paragraph" w:styleId="af0">
    <w:name w:val="Body Text"/>
    <w:aliases w:val="Знак Знак"/>
    <w:basedOn w:val="a"/>
    <w:link w:val="af"/>
    <w:semiHidden/>
    <w:unhideWhenUsed/>
    <w:rsid w:val="007B2FA8"/>
    <w:pPr>
      <w:spacing w:after="120" w:line="360" w:lineRule="auto"/>
      <w:ind w:firstLine="709"/>
      <w:jc w:val="both"/>
    </w:pPr>
    <w:rPr>
      <w:rFonts w:asciiTheme="minorHAnsi" w:eastAsiaTheme="minorHAnsi" w:hAnsiTheme="minorHAnsi" w:cstheme="minorBidi"/>
      <w:color w:val="auto"/>
      <w:sz w:val="24"/>
      <w:szCs w:val="24"/>
      <w:lang w:eastAsia="en-US"/>
    </w:rPr>
  </w:style>
  <w:style w:type="character" w:customStyle="1" w:styleId="11">
    <w:name w:val="Основной текст Знак1"/>
    <w:aliases w:val="Знак Знак Знак1"/>
    <w:basedOn w:val="a0"/>
    <w:uiPriority w:val="99"/>
    <w:semiHidden/>
    <w:rsid w:val="007B2FA8"/>
    <w:rPr>
      <w:rFonts w:ascii="Times New Roman" w:eastAsia="SimSun" w:hAnsi="Times New Roman" w:cs="Times New Roman"/>
      <w:color w:val="000000"/>
      <w:sz w:val="28"/>
      <w:szCs w:val="28"/>
      <w:lang w:eastAsia="ru-RU"/>
    </w:rPr>
  </w:style>
  <w:style w:type="paragraph" w:styleId="af1">
    <w:name w:val="Body Text Indent"/>
    <w:basedOn w:val="a"/>
    <w:link w:val="af2"/>
    <w:semiHidden/>
    <w:unhideWhenUsed/>
    <w:rsid w:val="007B2FA8"/>
    <w:pPr>
      <w:spacing w:after="120"/>
      <w:ind w:left="283"/>
    </w:pPr>
    <w:rPr>
      <w:color w:val="auto"/>
      <w:sz w:val="20"/>
      <w:szCs w:val="20"/>
    </w:rPr>
  </w:style>
  <w:style w:type="character" w:customStyle="1" w:styleId="af2">
    <w:name w:val="Основной текст с отступом Знак"/>
    <w:basedOn w:val="a0"/>
    <w:link w:val="af1"/>
    <w:semiHidden/>
    <w:rsid w:val="007B2FA8"/>
    <w:rPr>
      <w:rFonts w:ascii="Times New Roman" w:eastAsia="SimSun" w:hAnsi="Times New Roman" w:cs="Times New Roman"/>
      <w:sz w:val="20"/>
      <w:szCs w:val="20"/>
      <w:lang w:eastAsia="ru-RU"/>
    </w:rPr>
  </w:style>
  <w:style w:type="paragraph" w:styleId="21">
    <w:name w:val="Body Text 2"/>
    <w:basedOn w:val="a"/>
    <w:link w:val="22"/>
    <w:semiHidden/>
    <w:unhideWhenUsed/>
    <w:rsid w:val="007B2FA8"/>
    <w:pPr>
      <w:jc w:val="center"/>
    </w:pPr>
    <w:rPr>
      <w:color w:val="auto"/>
      <w:sz w:val="26"/>
      <w:szCs w:val="20"/>
    </w:rPr>
  </w:style>
  <w:style w:type="character" w:customStyle="1" w:styleId="22">
    <w:name w:val="Основной текст 2 Знак"/>
    <w:basedOn w:val="a0"/>
    <w:link w:val="21"/>
    <w:semiHidden/>
    <w:rsid w:val="007B2FA8"/>
    <w:rPr>
      <w:rFonts w:ascii="Times New Roman" w:eastAsia="SimSun" w:hAnsi="Times New Roman" w:cs="Times New Roman"/>
      <w:sz w:val="26"/>
      <w:szCs w:val="20"/>
      <w:lang w:eastAsia="ru-RU"/>
    </w:rPr>
  </w:style>
  <w:style w:type="paragraph" w:styleId="23">
    <w:name w:val="Body Text Indent 2"/>
    <w:basedOn w:val="a"/>
    <w:link w:val="24"/>
    <w:semiHidden/>
    <w:unhideWhenUsed/>
    <w:rsid w:val="007B2FA8"/>
    <w:pPr>
      <w:ind w:firstLine="720"/>
      <w:jc w:val="both"/>
    </w:pPr>
    <w:rPr>
      <w:color w:val="auto"/>
      <w:sz w:val="24"/>
      <w:szCs w:val="20"/>
    </w:rPr>
  </w:style>
  <w:style w:type="character" w:customStyle="1" w:styleId="24">
    <w:name w:val="Основной текст с отступом 2 Знак"/>
    <w:basedOn w:val="a0"/>
    <w:link w:val="23"/>
    <w:semiHidden/>
    <w:rsid w:val="007B2FA8"/>
    <w:rPr>
      <w:rFonts w:ascii="Times New Roman" w:eastAsia="SimSun" w:hAnsi="Times New Roman" w:cs="Times New Roman"/>
      <w:sz w:val="24"/>
      <w:szCs w:val="20"/>
      <w:lang w:eastAsia="ru-RU"/>
    </w:rPr>
  </w:style>
  <w:style w:type="paragraph" w:styleId="af3">
    <w:name w:val="Balloon Text"/>
    <w:basedOn w:val="a"/>
    <w:link w:val="af4"/>
    <w:semiHidden/>
    <w:unhideWhenUsed/>
    <w:rsid w:val="007B2FA8"/>
    <w:rPr>
      <w:rFonts w:ascii="Tahoma" w:hAnsi="Tahoma" w:cs="Tahoma"/>
      <w:sz w:val="16"/>
      <w:szCs w:val="16"/>
    </w:rPr>
  </w:style>
  <w:style w:type="character" w:customStyle="1" w:styleId="af4">
    <w:name w:val="Текст выноски Знак"/>
    <w:basedOn w:val="a0"/>
    <w:link w:val="af3"/>
    <w:semiHidden/>
    <w:rsid w:val="007B2FA8"/>
    <w:rPr>
      <w:rFonts w:ascii="Tahoma" w:eastAsia="SimSun" w:hAnsi="Tahoma" w:cs="Tahoma"/>
      <w:color w:val="000000"/>
      <w:sz w:val="16"/>
      <w:szCs w:val="16"/>
      <w:lang w:eastAsia="ru-RU"/>
    </w:rPr>
  </w:style>
  <w:style w:type="paragraph" w:styleId="af5">
    <w:name w:val="No Spacing"/>
    <w:qFormat/>
    <w:rsid w:val="007B2FA8"/>
    <w:pPr>
      <w:spacing w:after="0" w:line="240" w:lineRule="auto"/>
    </w:pPr>
    <w:rPr>
      <w:rFonts w:ascii="Times New Roman" w:eastAsia="SimSun" w:hAnsi="Times New Roman" w:cs="Times New Roman"/>
      <w:sz w:val="28"/>
      <w:szCs w:val="28"/>
      <w:lang w:eastAsia="ru-RU"/>
    </w:rPr>
  </w:style>
  <w:style w:type="paragraph" w:styleId="af6">
    <w:name w:val="List Paragraph"/>
    <w:basedOn w:val="a"/>
    <w:qFormat/>
    <w:rsid w:val="007B2FA8"/>
    <w:pPr>
      <w:spacing w:after="200" w:line="276" w:lineRule="auto"/>
      <w:ind w:left="720"/>
    </w:pPr>
    <w:rPr>
      <w:rFonts w:ascii="Calibri" w:hAnsi="Calibri" w:cs="Calibri"/>
      <w:color w:val="auto"/>
      <w:sz w:val="22"/>
      <w:szCs w:val="22"/>
      <w:lang w:eastAsia="en-US"/>
    </w:rPr>
  </w:style>
  <w:style w:type="character" w:customStyle="1" w:styleId="ConsPlusNormal">
    <w:name w:val="ConsPlusNormal Знак"/>
    <w:link w:val="ConsPlusNormal0"/>
    <w:locked/>
    <w:rsid w:val="007B2FA8"/>
    <w:rPr>
      <w:rFonts w:ascii="Arial" w:hAnsi="Arial" w:cs="Arial"/>
    </w:rPr>
  </w:style>
  <w:style w:type="paragraph" w:customStyle="1" w:styleId="ConsPlusNormal0">
    <w:name w:val="ConsPlusNormal"/>
    <w:link w:val="ConsPlusNormal"/>
    <w:rsid w:val="007B2FA8"/>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7B2FA8"/>
    <w:pPr>
      <w:widowControl w:val="0"/>
      <w:autoSpaceDE w:val="0"/>
      <w:autoSpaceDN w:val="0"/>
      <w:adjustRightInd w:val="0"/>
      <w:spacing w:after="0" w:line="240" w:lineRule="auto"/>
    </w:pPr>
    <w:rPr>
      <w:rFonts w:ascii="Arial" w:eastAsia="SimSun" w:hAnsi="Arial" w:cs="Arial"/>
      <w:b/>
      <w:bCs/>
      <w:sz w:val="20"/>
      <w:szCs w:val="20"/>
      <w:lang w:eastAsia="ru-RU"/>
    </w:rPr>
  </w:style>
  <w:style w:type="paragraph" w:customStyle="1" w:styleId="ConsPlusCell">
    <w:name w:val="ConsPlusCell"/>
    <w:rsid w:val="007B2FA8"/>
    <w:pPr>
      <w:autoSpaceDE w:val="0"/>
      <w:autoSpaceDN w:val="0"/>
      <w:adjustRightInd w:val="0"/>
      <w:spacing w:after="0" w:line="240" w:lineRule="auto"/>
    </w:pPr>
    <w:rPr>
      <w:rFonts w:ascii="Arial" w:eastAsia="SimSun" w:hAnsi="Arial" w:cs="Arial"/>
      <w:sz w:val="20"/>
      <w:szCs w:val="20"/>
    </w:rPr>
  </w:style>
  <w:style w:type="paragraph" w:customStyle="1" w:styleId="12">
    <w:name w:val="Абзац списка1"/>
    <w:basedOn w:val="a"/>
    <w:rsid w:val="007B2FA8"/>
    <w:pPr>
      <w:spacing w:after="200" w:line="276" w:lineRule="auto"/>
      <w:ind w:left="720"/>
    </w:pPr>
    <w:rPr>
      <w:rFonts w:ascii="Calibri" w:hAnsi="Calibri" w:cs="Calibri"/>
      <w:color w:val="auto"/>
      <w:sz w:val="22"/>
      <w:szCs w:val="22"/>
      <w:lang w:eastAsia="en-US"/>
    </w:rPr>
  </w:style>
  <w:style w:type="paragraph" w:customStyle="1" w:styleId="af7">
    <w:name w:val="Таблицы (моноширинный)"/>
    <w:basedOn w:val="a"/>
    <w:next w:val="a"/>
    <w:rsid w:val="007B2FA8"/>
    <w:pPr>
      <w:widowControl w:val="0"/>
      <w:autoSpaceDE w:val="0"/>
      <w:autoSpaceDN w:val="0"/>
      <w:adjustRightInd w:val="0"/>
      <w:jc w:val="both"/>
    </w:pPr>
    <w:rPr>
      <w:rFonts w:ascii="Courier New" w:hAnsi="Courier New" w:cs="Courier New"/>
      <w:color w:val="auto"/>
      <w:sz w:val="20"/>
      <w:szCs w:val="20"/>
    </w:rPr>
  </w:style>
  <w:style w:type="paragraph" w:customStyle="1" w:styleId="af8">
    <w:name w:val="Ориентир"/>
    <w:basedOn w:val="a"/>
    <w:rsid w:val="007B2FA8"/>
    <w:pPr>
      <w:ind w:firstLine="709"/>
      <w:jc w:val="both"/>
    </w:pPr>
    <w:rPr>
      <w:color w:val="auto"/>
      <w:sz w:val="20"/>
      <w:szCs w:val="20"/>
    </w:rPr>
  </w:style>
  <w:style w:type="paragraph" w:customStyle="1" w:styleId="-">
    <w:name w:val="Ориентир-заголовок"/>
    <w:basedOn w:val="af8"/>
    <w:rsid w:val="007B2FA8"/>
    <w:pPr>
      <w:spacing w:before="240" w:after="240"/>
      <w:ind w:firstLine="0"/>
      <w:jc w:val="center"/>
    </w:pPr>
    <w:rPr>
      <w:b/>
      <w:bCs/>
      <w:sz w:val="28"/>
      <w:szCs w:val="28"/>
    </w:rPr>
  </w:style>
  <w:style w:type="paragraph" w:customStyle="1" w:styleId="13">
    <w:name w:val="заголовок 1"/>
    <w:basedOn w:val="a"/>
    <w:next w:val="a"/>
    <w:rsid w:val="007B2FA8"/>
    <w:pPr>
      <w:keepNext/>
      <w:widowControl w:val="0"/>
      <w:overflowPunct w:val="0"/>
      <w:autoSpaceDE w:val="0"/>
      <w:autoSpaceDN w:val="0"/>
      <w:adjustRightInd w:val="0"/>
      <w:jc w:val="center"/>
    </w:pPr>
    <w:rPr>
      <w:color w:val="auto"/>
      <w:sz w:val="30"/>
      <w:szCs w:val="30"/>
    </w:rPr>
  </w:style>
  <w:style w:type="paragraph" w:customStyle="1" w:styleId="af9">
    <w:name w:val="Знак"/>
    <w:basedOn w:val="a"/>
    <w:rsid w:val="007B2FA8"/>
    <w:pPr>
      <w:spacing w:after="160" w:line="240" w:lineRule="exact"/>
    </w:pPr>
    <w:rPr>
      <w:rFonts w:ascii="Verdana" w:hAnsi="Verdana"/>
      <w:color w:val="auto"/>
      <w:sz w:val="20"/>
      <w:szCs w:val="20"/>
      <w:lang w:val="en-US" w:eastAsia="en-US"/>
    </w:rPr>
  </w:style>
  <w:style w:type="character" w:customStyle="1" w:styleId="Pro-Gramma">
    <w:name w:val="Pro-Gramma Знак"/>
    <w:link w:val="Pro-Gramma0"/>
    <w:locked/>
    <w:rsid w:val="007B2FA8"/>
    <w:rPr>
      <w:sz w:val="28"/>
      <w:szCs w:val="24"/>
    </w:rPr>
  </w:style>
  <w:style w:type="paragraph" w:customStyle="1" w:styleId="Pro-Gramma0">
    <w:name w:val="Pro-Gramma"/>
    <w:basedOn w:val="a"/>
    <w:link w:val="Pro-Gramma"/>
    <w:qFormat/>
    <w:rsid w:val="007B2FA8"/>
    <w:pPr>
      <w:spacing w:line="288" w:lineRule="auto"/>
      <w:ind w:firstLine="709"/>
      <w:jc w:val="both"/>
    </w:pPr>
    <w:rPr>
      <w:rFonts w:asciiTheme="minorHAnsi" w:eastAsiaTheme="minorHAnsi" w:hAnsiTheme="minorHAnsi" w:cstheme="minorBidi"/>
      <w:color w:val="auto"/>
      <w:szCs w:val="24"/>
      <w:lang w:eastAsia="en-US"/>
    </w:rPr>
  </w:style>
  <w:style w:type="character" w:customStyle="1" w:styleId="Pro-List-1">
    <w:name w:val="Pro-List -1 Знак"/>
    <w:link w:val="Pro-List-10"/>
    <w:locked/>
    <w:rsid w:val="007B2FA8"/>
    <w:rPr>
      <w:sz w:val="28"/>
      <w:szCs w:val="24"/>
    </w:rPr>
  </w:style>
  <w:style w:type="paragraph" w:customStyle="1" w:styleId="Pro-List-10">
    <w:name w:val="Pro-List -1"/>
    <w:basedOn w:val="Pro-Gramma0"/>
    <w:link w:val="Pro-List-1"/>
    <w:qFormat/>
    <w:rsid w:val="007B2FA8"/>
    <w:pPr>
      <w:numPr>
        <w:ilvl w:val="2"/>
        <w:numId w:val="1"/>
      </w:numPr>
      <w:tabs>
        <w:tab w:val="left" w:pos="851"/>
      </w:tabs>
      <w:ind w:left="0" w:firstLine="709"/>
    </w:pPr>
  </w:style>
  <w:style w:type="paragraph" w:customStyle="1" w:styleId="ConsNormal">
    <w:name w:val="ConsNormal"/>
    <w:rsid w:val="007B2FA8"/>
    <w:pPr>
      <w:autoSpaceDE w:val="0"/>
      <w:autoSpaceDN w:val="0"/>
      <w:adjustRightInd w:val="0"/>
      <w:spacing w:after="0" w:line="240" w:lineRule="auto"/>
      <w:ind w:firstLine="720"/>
    </w:pPr>
    <w:rPr>
      <w:rFonts w:ascii="Arial" w:eastAsia="SimSun" w:hAnsi="Arial" w:cs="Arial"/>
      <w:sz w:val="20"/>
      <w:szCs w:val="20"/>
      <w:lang w:eastAsia="ru-RU"/>
    </w:rPr>
  </w:style>
  <w:style w:type="paragraph" w:customStyle="1" w:styleId="14">
    <w:name w:val="Знак1"/>
    <w:basedOn w:val="a"/>
    <w:rsid w:val="007B2FA8"/>
    <w:pPr>
      <w:spacing w:after="160" w:line="240" w:lineRule="exact"/>
    </w:pPr>
    <w:rPr>
      <w:rFonts w:ascii="Verdana" w:hAnsi="Verdana"/>
      <w:color w:val="auto"/>
      <w:sz w:val="24"/>
      <w:szCs w:val="24"/>
      <w:lang w:val="en-US" w:eastAsia="en-US"/>
    </w:rPr>
  </w:style>
  <w:style w:type="paragraph" w:customStyle="1" w:styleId="ConsPlusNonformat">
    <w:name w:val="ConsPlusNonformat"/>
    <w:uiPriority w:val="99"/>
    <w:rsid w:val="007B2FA8"/>
    <w:pPr>
      <w:widowControl w:val="0"/>
      <w:autoSpaceDE w:val="0"/>
      <w:autoSpaceDN w:val="0"/>
      <w:adjustRightInd w:val="0"/>
      <w:spacing w:after="0" w:line="240" w:lineRule="auto"/>
    </w:pPr>
    <w:rPr>
      <w:rFonts w:ascii="Courier New" w:eastAsia="SimSun" w:hAnsi="Courier New" w:cs="Courier New"/>
      <w:sz w:val="20"/>
      <w:szCs w:val="20"/>
      <w:lang w:eastAsia="ru-RU"/>
    </w:rPr>
  </w:style>
  <w:style w:type="character" w:styleId="afa">
    <w:name w:val="footnote reference"/>
    <w:semiHidden/>
    <w:unhideWhenUsed/>
    <w:rsid w:val="007B2FA8"/>
    <w:rPr>
      <w:vertAlign w:val="superscript"/>
    </w:rPr>
  </w:style>
  <w:style w:type="character" w:customStyle="1" w:styleId="15">
    <w:name w:val="Нижний колонтитул Знак1"/>
    <w:basedOn w:val="a0"/>
    <w:uiPriority w:val="99"/>
    <w:semiHidden/>
    <w:rsid w:val="007B2FA8"/>
    <w:rPr>
      <w:color w:val="000000"/>
      <w:sz w:val="28"/>
      <w:szCs w:val="28"/>
    </w:rPr>
  </w:style>
  <w:style w:type="character" w:customStyle="1" w:styleId="16">
    <w:name w:val="Основной текст с отступом Знак1"/>
    <w:basedOn w:val="a0"/>
    <w:uiPriority w:val="99"/>
    <w:semiHidden/>
    <w:rsid w:val="007B2FA8"/>
    <w:rPr>
      <w:color w:val="000000"/>
      <w:sz w:val="28"/>
      <w:szCs w:val="28"/>
    </w:rPr>
  </w:style>
  <w:style w:type="character" w:customStyle="1" w:styleId="cmessage-msg-to">
    <w:name w:val="c_message-msg-to"/>
    <w:basedOn w:val="a0"/>
    <w:rsid w:val="007B2FA8"/>
  </w:style>
  <w:style w:type="character" w:customStyle="1" w:styleId="17">
    <w:name w:val="Название Знак1"/>
    <w:basedOn w:val="a0"/>
    <w:rsid w:val="007B2FA8"/>
    <w:rPr>
      <w:rFonts w:asciiTheme="majorHAnsi" w:eastAsiaTheme="majorEastAsia" w:hAnsiTheme="majorHAnsi" w:cstheme="majorBidi" w:hint="default"/>
      <w:color w:val="17365D" w:themeColor="text2" w:themeShade="BF"/>
      <w:spacing w:val="5"/>
      <w:kern w:val="28"/>
      <w:sz w:val="52"/>
      <w:szCs w:val="52"/>
    </w:rPr>
  </w:style>
  <w:style w:type="table" w:styleId="afb">
    <w:name w:val="Table Grid"/>
    <w:basedOn w:val="a1"/>
    <w:rsid w:val="007B2FA8"/>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FA8"/>
    <w:pPr>
      <w:spacing w:after="0" w:line="240" w:lineRule="auto"/>
    </w:pPr>
    <w:rPr>
      <w:rFonts w:ascii="Times New Roman" w:eastAsia="SimSun" w:hAnsi="Times New Roman" w:cs="Times New Roman"/>
      <w:color w:val="000000"/>
      <w:sz w:val="28"/>
      <w:szCs w:val="28"/>
      <w:lang w:eastAsia="ru-RU"/>
    </w:rPr>
  </w:style>
  <w:style w:type="paragraph" w:styleId="1">
    <w:name w:val="heading 1"/>
    <w:basedOn w:val="a"/>
    <w:next w:val="a"/>
    <w:link w:val="10"/>
    <w:qFormat/>
    <w:rsid w:val="007B2FA8"/>
    <w:pPr>
      <w:keepNext/>
      <w:spacing w:before="240" w:after="60"/>
      <w:outlineLvl w:val="0"/>
    </w:pPr>
    <w:rPr>
      <w:rFonts w:ascii="Arial" w:eastAsia="Times New Roman" w:hAnsi="Arial" w:cs="Arial"/>
      <w:b/>
      <w:bCs/>
      <w:color w:val="auto"/>
      <w:kern w:val="32"/>
      <w:sz w:val="32"/>
      <w:szCs w:val="32"/>
    </w:rPr>
  </w:style>
  <w:style w:type="paragraph" w:styleId="2">
    <w:name w:val="heading 2"/>
    <w:basedOn w:val="a"/>
    <w:next w:val="a"/>
    <w:link w:val="20"/>
    <w:semiHidden/>
    <w:unhideWhenUsed/>
    <w:qFormat/>
    <w:rsid w:val="007B2FA8"/>
    <w:pPr>
      <w:keepNext/>
      <w:jc w:val="both"/>
      <w:outlineLvl w:val="1"/>
    </w:pPr>
    <w:rPr>
      <w:rFonts w:eastAsia="Times New Roman"/>
      <w:b/>
      <w:bCs/>
      <w:noProof/>
      <w:color w:val="auto"/>
      <w:sz w:val="24"/>
      <w:szCs w:val="24"/>
    </w:rPr>
  </w:style>
  <w:style w:type="paragraph" w:styleId="5">
    <w:name w:val="heading 5"/>
    <w:basedOn w:val="a"/>
    <w:next w:val="a"/>
    <w:link w:val="50"/>
    <w:semiHidden/>
    <w:unhideWhenUsed/>
    <w:qFormat/>
    <w:rsid w:val="007B2FA8"/>
    <w:pPr>
      <w:spacing w:before="240" w:after="60"/>
      <w:outlineLvl w:val="4"/>
    </w:pPr>
    <w:rPr>
      <w:rFonts w:eastAsia="Times New Roman"/>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2FA8"/>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7B2FA8"/>
    <w:rPr>
      <w:rFonts w:ascii="Times New Roman" w:eastAsia="Times New Roman" w:hAnsi="Times New Roman" w:cs="Times New Roman"/>
      <w:b/>
      <w:bCs/>
      <w:noProof/>
      <w:sz w:val="24"/>
      <w:szCs w:val="24"/>
      <w:lang w:eastAsia="ru-RU"/>
    </w:rPr>
  </w:style>
  <w:style w:type="character" w:customStyle="1" w:styleId="50">
    <w:name w:val="Заголовок 5 Знак"/>
    <w:basedOn w:val="a0"/>
    <w:link w:val="5"/>
    <w:semiHidden/>
    <w:rsid w:val="007B2FA8"/>
    <w:rPr>
      <w:rFonts w:ascii="Times New Roman" w:eastAsia="Times New Roman" w:hAnsi="Times New Roman" w:cs="Times New Roman"/>
      <w:b/>
      <w:bCs/>
      <w:i/>
      <w:iCs/>
      <w:sz w:val="26"/>
      <w:szCs w:val="26"/>
      <w:lang w:eastAsia="ru-RU"/>
    </w:rPr>
  </w:style>
  <w:style w:type="character" w:styleId="a3">
    <w:name w:val="Hyperlink"/>
    <w:semiHidden/>
    <w:unhideWhenUsed/>
    <w:rsid w:val="007B2FA8"/>
    <w:rPr>
      <w:color w:val="0000FF"/>
      <w:u w:val="single"/>
    </w:rPr>
  </w:style>
  <w:style w:type="character" w:styleId="a4">
    <w:name w:val="FollowedHyperlink"/>
    <w:semiHidden/>
    <w:unhideWhenUsed/>
    <w:rsid w:val="007B2FA8"/>
    <w:rPr>
      <w:color w:val="800080"/>
      <w:u w:val="single"/>
    </w:rPr>
  </w:style>
  <w:style w:type="paragraph" w:styleId="a5">
    <w:name w:val="Normal (Web)"/>
    <w:basedOn w:val="a"/>
    <w:semiHidden/>
    <w:unhideWhenUsed/>
    <w:rsid w:val="007B2FA8"/>
    <w:pPr>
      <w:spacing w:before="100" w:beforeAutospacing="1" w:after="100" w:afterAutospacing="1"/>
    </w:pPr>
    <w:rPr>
      <w:rFonts w:ascii="Verdana" w:hAnsi="Verdana" w:cs="Verdana"/>
      <w:sz w:val="18"/>
      <w:szCs w:val="18"/>
    </w:rPr>
  </w:style>
  <w:style w:type="paragraph" w:styleId="a6">
    <w:name w:val="footnote text"/>
    <w:basedOn w:val="a"/>
    <w:link w:val="a7"/>
    <w:semiHidden/>
    <w:unhideWhenUsed/>
    <w:rsid w:val="007B2FA8"/>
    <w:rPr>
      <w:rFonts w:ascii="Calibri" w:eastAsia="Calibri" w:hAnsi="Calibri"/>
      <w:color w:val="auto"/>
      <w:sz w:val="20"/>
      <w:szCs w:val="20"/>
      <w:lang w:eastAsia="en-US"/>
    </w:rPr>
  </w:style>
  <w:style w:type="character" w:customStyle="1" w:styleId="a7">
    <w:name w:val="Текст сноски Знак"/>
    <w:basedOn w:val="a0"/>
    <w:link w:val="a6"/>
    <w:semiHidden/>
    <w:rsid w:val="007B2FA8"/>
    <w:rPr>
      <w:rFonts w:ascii="Calibri" w:eastAsia="Calibri" w:hAnsi="Calibri" w:cs="Times New Roman"/>
      <w:sz w:val="20"/>
      <w:szCs w:val="20"/>
    </w:rPr>
  </w:style>
  <w:style w:type="paragraph" w:styleId="a8">
    <w:name w:val="header"/>
    <w:basedOn w:val="a"/>
    <w:link w:val="a9"/>
    <w:semiHidden/>
    <w:unhideWhenUsed/>
    <w:rsid w:val="007B2FA8"/>
    <w:pPr>
      <w:tabs>
        <w:tab w:val="center" w:pos="4677"/>
        <w:tab w:val="right" w:pos="9355"/>
      </w:tabs>
    </w:pPr>
  </w:style>
  <w:style w:type="character" w:customStyle="1" w:styleId="a9">
    <w:name w:val="Верхний колонтитул Знак"/>
    <w:basedOn w:val="a0"/>
    <w:link w:val="a8"/>
    <w:semiHidden/>
    <w:rsid w:val="007B2FA8"/>
    <w:rPr>
      <w:rFonts w:ascii="Times New Roman" w:eastAsia="SimSun" w:hAnsi="Times New Roman" w:cs="Times New Roman"/>
      <w:color w:val="000000"/>
      <w:sz w:val="28"/>
      <w:szCs w:val="28"/>
      <w:lang w:eastAsia="ru-RU"/>
    </w:rPr>
  </w:style>
  <w:style w:type="paragraph" w:styleId="aa">
    <w:name w:val="footer"/>
    <w:basedOn w:val="a"/>
    <w:link w:val="ab"/>
    <w:semiHidden/>
    <w:unhideWhenUsed/>
    <w:rsid w:val="007B2FA8"/>
    <w:pPr>
      <w:tabs>
        <w:tab w:val="center" w:pos="4153"/>
        <w:tab w:val="right" w:pos="8306"/>
      </w:tabs>
    </w:pPr>
    <w:rPr>
      <w:color w:val="auto"/>
      <w:sz w:val="24"/>
      <w:szCs w:val="24"/>
    </w:rPr>
  </w:style>
  <w:style w:type="character" w:customStyle="1" w:styleId="ab">
    <w:name w:val="Нижний колонтитул Знак"/>
    <w:basedOn w:val="a0"/>
    <w:link w:val="aa"/>
    <w:semiHidden/>
    <w:rsid w:val="007B2FA8"/>
    <w:rPr>
      <w:rFonts w:ascii="Times New Roman" w:eastAsia="SimSun" w:hAnsi="Times New Roman" w:cs="Times New Roman"/>
      <w:sz w:val="24"/>
      <w:szCs w:val="24"/>
      <w:lang w:eastAsia="ru-RU"/>
    </w:rPr>
  </w:style>
  <w:style w:type="paragraph" w:styleId="ac">
    <w:name w:val="caption"/>
    <w:basedOn w:val="a"/>
    <w:next w:val="a"/>
    <w:semiHidden/>
    <w:unhideWhenUsed/>
    <w:qFormat/>
    <w:rsid w:val="007B2FA8"/>
    <w:pPr>
      <w:spacing w:before="120"/>
      <w:jc w:val="center"/>
    </w:pPr>
    <w:rPr>
      <w:b/>
      <w:caps/>
      <w:color w:val="auto"/>
      <w:sz w:val="36"/>
      <w:szCs w:val="20"/>
    </w:rPr>
  </w:style>
  <w:style w:type="paragraph" w:styleId="ad">
    <w:name w:val="Title"/>
    <w:basedOn w:val="a"/>
    <w:link w:val="ae"/>
    <w:qFormat/>
    <w:rsid w:val="007B2FA8"/>
    <w:pPr>
      <w:jc w:val="center"/>
    </w:pPr>
    <w:rPr>
      <w:b/>
      <w:bCs/>
      <w:color w:val="auto"/>
      <w:szCs w:val="24"/>
    </w:rPr>
  </w:style>
  <w:style w:type="character" w:customStyle="1" w:styleId="ae">
    <w:name w:val="Название Знак"/>
    <w:basedOn w:val="a0"/>
    <w:link w:val="ad"/>
    <w:rsid w:val="007B2FA8"/>
    <w:rPr>
      <w:rFonts w:ascii="Times New Roman" w:eastAsia="SimSun" w:hAnsi="Times New Roman" w:cs="Times New Roman"/>
      <w:b/>
      <w:bCs/>
      <w:sz w:val="28"/>
      <w:szCs w:val="24"/>
      <w:lang w:eastAsia="ru-RU"/>
    </w:rPr>
  </w:style>
  <w:style w:type="character" w:customStyle="1" w:styleId="af">
    <w:name w:val="Основной текст Знак"/>
    <w:aliases w:val="Знак Знак Знак"/>
    <w:link w:val="af0"/>
    <w:semiHidden/>
    <w:locked/>
    <w:rsid w:val="007B2FA8"/>
    <w:rPr>
      <w:sz w:val="24"/>
      <w:szCs w:val="24"/>
    </w:rPr>
  </w:style>
  <w:style w:type="paragraph" w:styleId="af0">
    <w:name w:val="Body Text"/>
    <w:aliases w:val="Знак Знак"/>
    <w:basedOn w:val="a"/>
    <w:link w:val="af"/>
    <w:semiHidden/>
    <w:unhideWhenUsed/>
    <w:rsid w:val="007B2FA8"/>
    <w:pPr>
      <w:spacing w:after="120" w:line="360" w:lineRule="auto"/>
      <w:ind w:firstLine="709"/>
      <w:jc w:val="both"/>
    </w:pPr>
    <w:rPr>
      <w:rFonts w:asciiTheme="minorHAnsi" w:eastAsiaTheme="minorHAnsi" w:hAnsiTheme="minorHAnsi" w:cstheme="minorBidi"/>
      <w:color w:val="auto"/>
      <w:sz w:val="24"/>
      <w:szCs w:val="24"/>
      <w:lang w:eastAsia="en-US"/>
    </w:rPr>
  </w:style>
  <w:style w:type="character" w:customStyle="1" w:styleId="11">
    <w:name w:val="Основной текст Знак1"/>
    <w:aliases w:val="Знак Знак Знак1"/>
    <w:basedOn w:val="a0"/>
    <w:uiPriority w:val="99"/>
    <w:semiHidden/>
    <w:rsid w:val="007B2FA8"/>
    <w:rPr>
      <w:rFonts w:ascii="Times New Roman" w:eastAsia="SimSun" w:hAnsi="Times New Roman" w:cs="Times New Roman"/>
      <w:color w:val="000000"/>
      <w:sz w:val="28"/>
      <w:szCs w:val="28"/>
      <w:lang w:eastAsia="ru-RU"/>
    </w:rPr>
  </w:style>
  <w:style w:type="paragraph" w:styleId="af1">
    <w:name w:val="Body Text Indent"/>
    <w:basedOn w:val="a"/>
    <w:link w:val="af2"/>
    <w:semiHidden/>
    <w:unhideWhenUsed/>
    <w:rsid w:val="007B2FA8"/>
    <w:pPr>
      <w:spacing w:after="120"/>
      <w:ind w:left="283"/>
    </w:pPr>
    <w:rPr>
      <w:color w:val="auto"/>
      <w:sz w:val="20"/>
      <w:szCs w:val="20"/>
    </w:rPr>
  </w:style>
  <w:style w:type="character" w:customStyle="1" w:styleId="af2">
    <w:name w:val="Основной текст с отступом Знак"/>
    <w:basedOn w:val="a0"/>
    <w:link w:val="af1"/>
    <w:semiHidden/>
    <w:rsid w:val="007B2FA8"/>
    <w:rPr>
      <w:rFonts w:ascii="Times New Roman" w:eastAsia="SimSun" w:hAnsi="Times New Roman" w:cs="Times New Roman"/>
      <w:sz w:val="20"/>
      <w:szCs w:val="20"/>
      <w:lang w:eastAsia="ru-RU"/>
    </w:rPr>
  </w:style>
  <w:style w:type="paragraph" w:styleId="21">
    <w:name w:val="Body Text 2"/>
    <w:basedOn w:val="a"/>
    <w:link w:val="22"/>
    <w:semiHidden/>
    <w:unhideWhenUsed/>
    <w:rsid w:val="007B2FA8"/>
    <w:pPr>
      <w:jc w:val="center"/>
    </w:pPr>
    <w:rPr>
      <w:color w:val="auto"/>
      <w:sz w:val="26"/>
      <w:szCs w:val="20"/>
    </w:rPr>
  </w:style>
  <w:style w:type="character" w:customStyle="1" w:styleId="22">
    <w:name w:val="Основной текст 2 Знак"/>
    <w:basedOn w:val="a0"/>
    <w:link w:val="21"/>
    <w:semiHidden/>
    <w:rsid w:val="007B2FA8"/>
    <w:rPr>
      <w:rFonts w:ascii="Times New Roman" w:eastAsia="SimSun" w:hAnsi="Times New Roman" w:cs="Times New Roman"/>
      <w:sz w:val="26"/>
      <w:szCs w:val="20"/>
      <w:lang w:eastAsia="ru-RU"/>
    </w:rPr>
  </w:style>
  <w:style w:type="paragraph" w:styleId="23">
    <w:name w:val="Body Text Indent 2"/>
    <w:basedOn w:val="a"/>
    <w:link w:val="24"/>
    <w:semiHidden/>
    <w:unhideWhenUsed/>
    <w:rsid w:val="007B2FA8"/>
    <w:pPr>
      <w:ind w:firstLine="720"/>
      <w:jc w:val="both"/>
    </w:pPr>
    <w:rPr>
      <w:color w:val="auto"/>
      <w:sz w:val="24"/>
      <w:szCs w:val="20"/>
    </w:rPr>
  </w:style>
  <w:style w:type="character" w:customStyle="1" w:styleId="24">
    <w:name w:val="Основной текст с отступом 2 Знак"/>
    <w:basedOn w:val="a0"/>
    <w:link w:val="23"/>
    <w:semiHidden/>
    <w:rsid w:val="007B2FA8"/>
    <w:rPr>
      <w:rFonts w:ascii="Times New Roman" w:eastAsia="SimSun" w:hAnsi="Times New Roman" w:cs="Times New Roman"/>
      <w:sz w:val="24"/>
      <w:szCs w:val="20"/>
      <w:lang w:eastAsia="ru-RU"/>
    </w:rPr>
  </w:style>
  <w:style w:type="paragraph" w:styleId="af3">
    <w:name w:val="Balloon Text"/>
    <w:basedOn w:val="a"/>
    <w:link w:val="af4"/>
    <w:semiHidden/>
    <w:unhideWhenUsed/>
    <w:rsid w:val="007B2FA8"/>
    <w:rPr>
      <w:rFonts w:ascii="Tahoma" w:hAnsi="Tahoma" w:cs="Tahoma"/>
      <w:sz w:val="16"/>
      <w:szCs w:val="16"/>
    </w:rPr>
  </w:style>
  <w:style w:type="character" w:customStyle="1" w:styleId="af4">
    <w:name w:val="Текст выноски Знак"/>
    <w:basedOn w:val="a0"/>
    <w:link w:val="af3"/>
    <w:semiHidden/>
    <w:rsid w:val="007B2FA8"/>
    <w:rPr>
      <w:rFonts w:ascii="Tahoma" w:eastAsia="SimSun" w:hAnsi="Tahoma" w:cs="Tahoma"/>
      <w:color w:val="000000"/>
      <w:sz w:val="16"/>
      <w:szCs w:val="16"/>
      <w:lang w:eastAsia="ru-RU"/>
    </w:rPr>
  </w:style>
  <w:style w:type="paragraph" w:styleId="af5">
    <w:name w:val="No Spacing"/>
    <w:qFormat/>
    <w:rsid w:val="007B2FA8"/>
    <w:pPr>
      <w:spacing w:after="0" w:line="240" w:lineRule="auto"/>
    </w:pPr>
    <w:rPr>
      <w:rFonts w:ascii="Times New Roman" w:eastAsia="SimSun" w:hAnsi="Times New Roman" w:cs="Times New Roman"/>
      <w:sz w:val="28"/>
      <w:szCs w:val="28"/>
      <w:lang w:eastAsia="ru-RU"/>
    </w:rPr>
  </w:style>
  <w:style w:type="paragraph" w:styleId="af6">
    <w:name w:val="List Paragraph"/>
    <w:basedOn w:val="a"/>
    <w:qFormat/>
    <w:rsid w:val="007B2FA8"/>
    <w:pPr>
      <w:spacing w:after="200" w:line="276" w:lineRule="auto"/>
      <w:ind w:left="720"/>
    </w:pPr>
    <w:rPr>
      <w:rFonts w:ascii="Calibri" w:hAnsi="Calibri" w:cs="Calibri"/>
      <w:color w:val="auto"/>
      <w:sz w:val="22"/>
      <w:szCs w:val="22"/>
      <w:lang w:eastAsia="en-US"/>
    </w:rPr>
  </w:style>
  <w:style w:type="character" w:customStyle="1" w:styleId="ConsPlusNormal">
    <w:name w:val="ConsPlusNormal Знак"/>
    <w:link w:val="ConsPlusNormal0"/>
    <w:locked/>
    <w:rsid w:val="007B2FA8"/>
    <w:rPr>
      <w:rFonts w:ascii="Arial" w:hAnsi="Arial" w:cs="Arial"/>
    </w:rPr>
  </w:style>
  <w:style w:type="paragraph" w:customStyle="1" w:styleId="ConsPlusNormal0">
    <w:name w:val="ConsPlusNormal"/>
    <w:link w:val="ConsPlusNormal"/>
    <w:rsid w:val="007B2FA8"/>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7B2FA8"/>
    <w:pPr>
      <w:widowControl w:val="0"/>
      <w:autoSpaceDE w:val="0"/>
      <w:autoSpaceDN w:val="0"/>
      <w:adjustRightInd w:val="0"/>
      <w:spacing w:after="0" w:line="240" w:lineRule="auto"/>
    </w:pPr>
    <w:rPr>
      <w:rFonts w:ascii="Arial" w:eastAsia="SimSun" w:hAnsi="Arial" w:cs="Arial"/>
      <w:b/>
      <w:bCs/>
      <w:sz w:val="20"/>
      <w:szCs w:val="20"/>
      <w:lang w:eastAsia="ru-RU"/>
    </w:rPr>
  </w:style>
  <w:style w:type="paragraph" w:customStyle="1" w:styleId="ConsPlusCell">
    <w:name w:val="ConsPlusCell"/>
    <w:rsid w:val="007B2FA8"/>
    <w:pPr>
      <w:autoSpaceDE w:val="0"/>
      <w:autoSpaceDN w:val="0"/>
      <w:adjustRightInd w:val="0"/>
      <w:spacing w:after="0" w:line="240" w:lineRule="auto"/>
    </w:pPr>
    <w:rPr>
      <w:rFonts w:ascii="Arial" w:eastAsia="SimSun" w:hAnsi="Arial" w:cs="Arial"/>
      <w:sz w:val="20"/>
      <w:szCs w:val="20"/>
    </w:rPr>
  </w:style>
  <w:style w:type="paragraph" w:customStyle="1" w:styleId="12">
    <w:name w:val="Абзац списка1"/>
    <w:basedOn w:val="a"/>
    <w:rsid w:val="007B2FA8"/>
    <w:pPr>
      <w:spacing w:after="200" w:line="276" w:lineRule="auto"/>
      <w:ind w:left="720"/>
    </w:pPr>
    <w:rPr>
      <w:rFonts w:ascii="Calibri" w:hAnsi="Calibri" w:cs="Calibri"/>
      <w:color w:val="auto"/>
      <w:sz w:val="22"/>
      <w:szCs w:val="22"/>
      <w:lang w:eastAsia="en-US"/>
    </w:rPr>
  </w:style>
  <w:style w:type="paragraph" w:customStyle="1" w:styleId="af7">
    <w:name w:val="Таблицы (моноширинный)"/>
    <w:basedOn w:val="a"/>
    <w:next w:val="a"/>
    <w:rsid w:val="007B2FA8"/>
    <w:pPr>
      <w:widowControl w:val="0"/>
      <w:autoSpaceDE w:val="0"/>
      <w:autoSpaceDN w:val="0"/>
      <w:adjustRightInd w:val="0"/>
      <w:jc w:val="both"/>
    </w:pPr>
    <w:rPr>
      <w:rFonts w:ascii="Courier New" w:hAnsi="Courier New" w:cs="Courier New"/>
      <w:color w:val="auto"/>
      <w:sz w:val="20"/>
      <w:szCs w:val="20"/>
    </w:rPr>
  </w:style>
  <w:style w:type="paragraph" w:customStyle="1" w:styleId="af8">
    <w:name w:val="Ориентир"/>
    <w:basedOn w:val="a"/>
    <w:rsid w:val="007B2FA8"/>
    <w:pPr>
      <w:ind w:firstLine="709"/>
      <w:jc w:val="both"/>
    </w:pPr>
    <w:rPr>
      <w:color w:val="auto"/>
      <w:sz w:val="20"/>
      <w:szCs w:val="20"/>
    </w:rPr>
  </w:style>
  <w:style w:type="paragraph" w:customStyle="1" w:styleId="-">
    <w:name w:val="Ориентир-заголовок"/>
    <w:basedOn w:val="af8"/>
    <w:rsid w:val="007B2FA8"/>
    <w:pPr>
      <w:spacing w:before="240" w:after="240"/>
      <w:ind w:firstLine="0"/>
      <w:jc w:val="center"/>
    </w:pPr>
    <w:rPr>
      <w:b/>
      <w:bCs/>
      <w:sz w:val="28"/>
      <w:szCs w:val="28"/>
    </w:rPr>
  </w:style>
  <w:style w:type="paragraph" w:customStyle="1" w:styleId="13">
    <w:name w:val="заголовок 1"/>
    <w:basedOn w:val="a"/>
    <w:next w:val="a"/>
    <w:rsid w:val="007B2FA8"/>
    <w:pPr>
      <w:keepNext/>
      <w:widowControl w:val="0"/>
      <w:overflowPunct w:val="0"/>
      <w:autoSpaceDE w:val="0"/>
      <w:autoSpaceDN w:val="0"/>
      <w:adjustRightInd w:val="0"/>
      <w:jc w:val="center"/>
    </w:pPr>
    <w:rPr>
      <w:color w:val="auto"/>
      <w:sz w:val="30"/>
      <w:szCs w:val="30"/>
    </w:rPr>
  </w:style>
  <w:style w:type="paragraph" w:customStyle="1" w:styleId="af9">
    <w:name w:val="Знак"/>
    <w:basedOn w:val="a"/>
    <w:rsid w:val="007B2FA8"/>
    <w:pPr>
      <w:spacing w:after="160" w:line="240" w:lineRule="exact"/>
    </w:pPr>
    <w:rPr>
      <w:rFonts w:ascii="Verdana" w:hAnsi="Verdana"/>
      <w:color w:val="auto"/>
      <w:sz w:val="20"/>
      <w:szCs w:val="20"/>
      <w:lang w:val="en-US" w:eastAsia="en-US"/>
    </w:rPr>
  </w:style>
  <w:style w:type="character" w:customStyle="1" w:styleId="Pro-Gramma">
    <w:name w:val="Pro-Gramma Знак"/>
    <w:link w:val="Pro-Gramma0"/>
    <w:locked/>
    <w:rsid w:val="007B2FA8"/>
    <w:rPr>
      <w:sz w:val="28"/>
      <w:szCs w:val="24"/>
    </w:rPr>
  </w:style>
  <w:style w:type="paragraph" w:customStyle="1" w:styleId="Pro-Gramma0">
    <w:name w:val="Pro-Gramma"/>
    <w:basedOn w:val="a"/>
    <w:link w:val="Pro-Gramma"/>
    <w:qFormat/>
    <w:rsid w:val="007B2FA8"/>
    <w:pPr>
      <w:spacing w:line="288" w:lineRule="auto"/>
      <w:ind w:firstLine="709"/>
      <w:jc w:val="both"/>
    </w:pPr>
    <w:rPr>
      <w:rFonts w:asciiTheme="minorHAnsi" w:eastAsiaTheme="minorHAnsi" w:hAnsiTheme="minorHAnsi" w:cstheme="minorBidi"/>
      <w:color w:val="auto"/>
      <w:szCs w:val="24"/>
      <w:lang w:eastAsia="en-US"/>
    </w:rPr>
  </w:style>
  <w:style w:type="character" w:customStyle="1" w:styleId="Pro-List-1">
    <w:name w:val="Pro-List -1 Знак"/>
    <w:link w:val="Pro-List-10"/>
    <w:locked/>
    <w:rsid w:val="007B2FA8"/>
    <w:rPr>
      <w:sz w:val="28"/>
      <w:szCs w:val="24"/>
    </w:rPr>
  </w:style>
  <w:style w:type="paragraph" w:customStyle="1" w:styleId="Pro-List-10">
    <w:name w:val="Pro-List -1"/>
    <w:basedOn w:val="Pro-Gramma0"/>
    <w:link w:val="Pro-List-1"/>
    <w:qFormat/>
    <w:rsid w:val="007B2FA8"/>
    <w:pPr>
      <w:numPr>
        <w:ilvl w:val="2"/>
        <w:numId w:val="1"/>
      </w:numPr>
      <w:tabs>
        <w:tab w:val="left" w:pos="851"/>
      </w:tabs>
      <w:ind w:left="0" w:firstLine="709"/>
    </w:pPr>
  </w:style>
  <w:style w:type="paragraph" w:customStyle="1" w:styleId="ConsNormal">
    <w:name w:val="ConsNormal"/>
    <w:rsid w:val="007B2FA8"/>
    <w:pPr>
      <w:autoSpaceDE w:val="0"/>
      <w:autoSpaceDN w:val="0"/>
      <w:adjustRightInd w:val="0"/>
      <w:spacing w:after="0" w:line="240" w:lineRule="auto"/>
      <w:ind w:firstLine="720"/>
    </w:pPr>
    <w:rPr>
      <w:rFonts w:ascii="Arial" w:eastAsia="SimSun" w:hAnsi="Arial" w:cs="Arial"/>
      <w:sz w:val="20"/>
      <w:szCs w:val="20"/>
      <w:lang w:eastAsia="ru-RU"/>
    </w:rPr>
  </w:style>
  <w:style w:type="paragraph" w:customStyle="1" w:styleId="14">
    <w:name w:val="Знак1"/>
    <w:basedOn w:val="a"/>
    <w:rsid w:val="007B2FA8"/>
    <w:pPr>
      <w:spacing w:after="160" w:line="240" w:lineRule="exact"/>
    </w:pPr>
    <w:rPr>
      <w:rFonts w:ascii="Verdana" w:hAnsi="Verdana"/>
      <w:color w:val="auto"/>
      <w:sz w:val="24"/>
      <w:szCs w:val="24"/>
      <w:lang w:val="en-US" w:eastAsia="en-US"/>
    </w:rPr>
  </w:style>
  <w:style w:type="paragraph" w:customStyle="1" w:styleId="ConsPlusNonformat">
    <w:name w:val="ConsPlusNonformat"/>
    <w:uiPriority w:val="99"/>
    <w:rsid w:val="007B2FA8"/>
    <w:pPr>
      <w:widowControl w:val="0"/>
      <w:autoSpaceDE w:val="0"/>
      <w:autoSpaceDN w:val="0"/>
      <w:adjustRightInd w:val="0"/>
      <w:spacing w:after="0" w:line="240" w:lineRule="auto"/>
    </w:pPr>
    <w:rPr>
      <w:rFonts w:ascii="Courier New" w:eastAsia="SimSun" w:hAnsi="Courier New" w:cs="Courier New"/>
      <w:sz w:val="20"/>
      <w:szCs w:val="20"/>
      <w:lang w:eastAsia="ru-RU"/>
    </w:rPr>
  </w:style>
  <w:style w:type="character" w:styleId="afa">
    <w:name w:val="footnote reference"/>
    <w:semiHidden/>
    <w:unhideWhenUsed/>
    <w:rsid w:val="007B2FA8"/>
    <w:rPr>
      <w:vertAlign w:val="superscript"/>
    </w:rPr>
  </w:style>
  <w:style w:type="character" w:customStyle="1" w:styleId="15">
    <w:name w:val="Нижний колонтитул Знак1"/>
    <w:basedOn w:val="a0"/>
    <w:uiPriority w:val="99"/>
    <w:semiHidden/>
    <w:rsid w:val="007B2FA8"/>
    <w:rPr>
      <w:color w:val="000000"/>
      <w:sz w:val="28"/>
      <w:szCs w:val="28"/>
    </w:rPr>
  </w:style>
  <w:style w:type="character" w:customStyle="1" w:styleId="16">
    <w:name w:val="Основной текст с отступом Знак1"/>
    <w:basedOn w:val="a0"/>
    <w:uiPriority w:val="99"/>
    <w:semiHidden/>
    <w:rsid w:val="007B2FA8"/>
    <w:rPr>
      <w:color w:val="000000"/>
      <w:sz w:val="28"/>
      <w:szCs w:val="28"/>
    </w:rPr>
  </w:style>
  <w:style w:type="character" w:customStyle="1" w:styleId="cmessage-msg-to">
    <w:name w:val="c_message-msg-to"/>
    <w:basedOn w:val="a0"/>
    <w:rsid w:val="007B2FA8"/>
  </w:style>
  <w:style w:type="character" w:customStyle="1" w:styleId="17">
    <w:name w:val="Название Знак1"/>
    <w:basedOn w:val="a0"/>
    <w:rsid w:val="007B2FA8"/>
    <w:rPr>
      <w:rFonts w:asciiTheme="majorHAnsi" w:eastAsiaTheme="majorEastAsia" w:hAnsiTheme="majorHAnsi" w:cstheme="majorBidi" w:hint="default"/>
      <w:color w:val="17365D" w:themeColor="text2" w:themeShade="BF"/>
      <w:spacing w:val="5"/>
      <w:kern w:val="28"/>
      <w:sz w:val="52"/>
      <w:szCs w:val="52"/>
    </w:rPr>
  </w:style>
  <w:style w:type="table" w:styleId="afb">
    <w:name w:val="Table Grid"/>
    <w:basedOn w:val="a1"/>
    <w:rsid w:val="007B2FA8"/>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02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ubna.tulobl.ru/department_of_education/" TargetMode="External"/><Relationship Id="rId13" Type="http://schemas.openxmlformats.org/officeDocument/2006/relationships/hyperlink" Target="https://es.edu71.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ubna.tulobl.ru/department_of_education/" TargetMode="External"/><Relationship Id="rId12" Type="http://schemas.openxmlformats.org/officeDocument/2006/relationships/hyperlink" Target="https://es.edu71.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CA179F9820D952D93E7F31AB2505F90E6344A581BC573D81CB1AE57B5EDC7B4B762F8E89647iEN" TargetMode="External"/><Relationship Id="rId1" Type="http://schemas.openxmlformats.org/officeDocument/2006/relationships/numbering" Target="numbering.xml"/><Relationship Id="rId6" Type="http://schemas.openxmlformats.org/officeDocument/2006/relationships/hyperlink" Target="http://www.admintula.ru/gosserv/index4.php?rid=&amp;f=cat&amp;ccid=0&amp;info=452&amp;type=AKT" TargetMode="External"/><Relationship Id="rId11" Type="http://schemas.openxmlformats.org/officeDocument/2006/relationships/hyperlink" Target="https://es.edu71.ru/" TargetMode="External"/><Relationship Id="rId5" Type="http://schemas.openxmlformats.org/officeDocument/2006/relationships/webSettings" Target="webSettings.xml"/><Relationship Id="rId15" Type="http://schemas.openxmlformats.org/officeDocument/2006/relationships/hyperlink" Target="consultantplus://offline/ref=7CA179F9820D952D93E7F31AB2505F90E634415F15C273D81CB1AE57B5EDC7B4B762F8EA947440i7N" TargetMode="External"/><Relationship Id="rId10" Type="http://schemas.openxmlformats.org/officeDocument/2006/relationships/hyperlink" Target="https://es.edu71.ru/" TargetMode="External"/><Relationship Id="rId4" Type="http://schemas.openxmlformats.org/officeDocument/2006/relationships/settings" Target="settings.xml"/><Relationship Id="rId9" Type="http://schemas.openxmlformats.org/officeDocument/2006/relationships/hyperlink" Target="mailto:mfc.dubna@tularegion.ru" TargetMode="External"/><Relationship Id="rId14" Type="http://schemas.openxmlformats.org/officeDocument/2006/relationships/hyperlink" Target="file:///C:\Users\APUKHT~1\AppData\Local\Temp\Rar$DI00.909\&#166;%208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16816</Words>
  <Characters>95852</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Апухтина Анастасия Андриановна</dc:creator>
  <cp:lastModifiedBy>Апухтина Анастасия Андриановна</cp:lastModifiedBy>
  <cp:revision>1</cp:revision>
  <dcterms:created xsi:type="dcterms:W3CDTF">2016-07-07T14:25:00Z</dcterms:created>
  <dcterms:modified xsi:type="dcterms:W3CDTF">2016-07-07T14:26:00Z</dcterms:modified>
</cp:coreProperties>
</file>