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E5" w:rsidRPr="005970E5" w:rsidRDefault="005970E5" w:rsidP="005970E5">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5970E5">
        <w:rPr>
          <w:rFonts w:ascii="Verdana" w:eastAsia="Times New Roman" w:hAnsi="Verdana" w:cs="Times New Roman"/>
          <w:b/>
          <w:bCs/>
          <w:color w:val="052635"/>
          <w:sz w:val="30"/>
          <w:szCs w:val="30"/>
          <w:lang w:eastAsia="ru-RU"/>
        </w:rPr>
        <w:t>Решение № 12-4 от от 01.07.2016 года</w:t>
      </w:r>
    </w:p>
    <w:p w:rsidR="005970E5" w:rsidRPr="005970E5" w:rsidRDefault="005970E5" w:rsidP="005970E5">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5970E5">
        <w:rPr>
          <w:rFonts w:ascii="Verdana" w:eastAsia="Times New Roman" w:hAnsi="Verdana" w:cs="Times New Roman"/>
          <w:color w:val="052635"/>
          <w:sz w:val="17"/>
          <w:szCs w:val="17"/>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5970E5" w:rsidRPr="005970E5" w:rsidRDefault="005970E5" w:rsidP="005970E5">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5970E5">
        <w:rPr>
          <w:rFonts w:ascii="Verdana" w:eastAsia="Times New Roman" w:hAnsi="Verdana" w:cs="Times New Roman"/>
          <w:color w:val="052635"/>
          <w:sz w:val="17"/>
          <w:szCs w:val="17"/>
          <w:lang w:eastAsia="ru-RU"/>
        </w:rPr>
        <w:t>1.  Внести в решение Собрания депутатов муниципального образования рабочий поселок Дубна Дубенского района от 30.10.2015 № 3-1 «Об утверждении Регламента Собрания депутатов муниципального образования рабочий поселок Дубна Дубенского района» следующие изменения:</w:t>
      </w:r>
    </w:p>
    <w:p w:rsidR="005970E5" w:rsidRPr="005970E5" w:rsidRDefault="005970E5" w:rsidP="005970E5">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5970E5">
        <w:rPr>
          <w:rFonts w:ascii="Verdana" w:eastAsia="Times New Roman" w:hAnsi="Verdana" w:cs="Times New Roman"/>
          <w:color w:val="052635"/>
          <w:sz w:val="17"/>
          <w:szCs w:val="17"/>
          <w:lang w:eastAsia="ru-RU"/>
        </w:rPr>
        <w:t>1.1. Статью 20 Регламента дополнить пунктом 6 следующего содержания:</w:t>
      </w:r>
    </w:p>
    <w:p w:rsidR="005970E5" w:rsidRPr="005970E5" w:rsidRDefault="005970E5" w:rsidP="005970E5">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5970E5">
        <w:rPr>
          <w:rFonts w:ascii="Verdana" w:eastAsia="Times New Roman" w:hAnsi="Verdana" w:cs="Times New Roman"/>
          <w:color w:val="052635"/>
          <w:sz w:val="17"/>
          <w:szCs w:val="17"/>
          <w:lang w:eastAsia="ru-RU"/>
        </w:rPr>
        <w:t>«6. Правом решающего голоса в заседаниях Собрания депутатов муниципального образования рабочий поселок Дубна Дубенского района обладает глава муниципального образования рабочий поселок Дубна Дубенского района. Свое право на голосование глава муниципального образования рабочий поселок Дубна Дубенского района обязан осуществлять лично, и не может передоверять это право другим лицам».</w:t>
      </w:r>
    </w:p>
    <w:p w:rsidR="005970E5" w:rsidRPr="005970E5" w:rsidRDefault="005970E5" w:rsidP="005970E5">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5970E5">
        <w:rPr>
          <w:rFonts w:ascii="Verdana" w:eastAsia="Times New Roman" w:hAnsi="Verdana" w:cs="Times New Roman"/>
          <w:color w:val="052635"/>
          <w:sz w:val="17"/>
          <w:szCs w:val="17"/>
          <w:lang w:eastAsia="ru-RU"/>
        </w:rPr>
        <w:t>2. Обнародовать настоящее решение на официальном сайте муниципального образования Дубенский район в информационной телекоммуникационной сети «Интернет».</w:t>
      </w:r>
    </w:p>
    <w:p w:rsidR="005970E5" w:rsidRPr="005970E5" w:rsidRDefault="005970E5" w:rsidP="005970E5">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5970E5">
        <w:rPr>
          <w:rFonts w:ascii="Verdana" w:eastAsia="Times New Roman" w:hAnsi="Verdana" w:cs="Times New Roman"/>
          <w:color w:val="052635"/>
          <w:sz w:val="17"/>
          <w:szCs w:val="17"/>
          <w:lang w:eastAsia="ru-RU"/>
        </w:rPr>
        <w:t>3. Решение вступает в силу со дня подписания.</w:t>
      </w:r>
    </w:p>
    <w:p w:rsidR="005970E5" w:rsidRPr="005970E5" w:rsidRDefault="005970E5" w:rsidP="005970E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970E5">
        <w:rPr>
          <w:rFonts w:ascii="Verdana" w:eastAsia="Times New Roman" w:hAnsi="Verdana" w:cs="Times New Roman"/>
          <w:color w:val="052635"/>
          <w:sz w:val="17"/>
          <w:szCs w:val="17"/>
          <w:lang w:eastAsia="ru-RU"/>
        </w:rPr>
        <w:t>Глава муниципального образования рабочий поселок Дубна Дубенского района</w:t>
      </w:r>
    </w:p>
    <w:p w:rsidR="005970E5" w:rsidRPr="005970E5" w:rsidRDefault="005970E5" w:rsidP="005970E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970E5">
        <w:rPr>
          <w:rFonts w:ascii="Verdana" w:eastAsia="Times New Roman" w:hAnsi="Verdana" w:cs="Times New Roman"/>
          <w:color w:val="052635"/>
          <w:sz w:val="17"/>
          <w:szCs w:val="17"/>
          <w:lang w:eastAsia="ru-RU"/>
        </w:rPr>
        <w:t>                                                                                  Г.А. Давыдова</w:t>
      </w:r>
    </w:p>
    <w:p w:rsidR="00735072" w:rsidRDefault="00735072">
      <w:bookmarkStart w:id="0" w:name="_GoBack"/>
      <w:bookmarkEnd w:id="0"/>
    </w:p>
    <w:sectPr w:rsidR="00735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59"/>
    <w:rsid w:val="005970E5"/>
    <w:rsid w:val="00735072"/>
    <w:rsid w:val="0079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69320-59EE-4DDE-80ED-D7C8D09C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970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70E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70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2016-09-27T12:53:00Z</dcterms:created>
  <dcterms:modified xsi:type="dcterms:W3CDTF">2016-09-27T12:53:00Z</dcterms:modified>
</cp:coreProperties>
</file>