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07C06" w:rsidRPr="00270C09">
        <w:rPr>
          <w:noProof/>
          <w:lang w:eastAsia="ru-RU"/>
        </w:rPr>
        <w:drawing>
          <wp:inline distT="0" distB="0" distL="0" distR="0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85503B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3F4678" w:rsidRDefault="003F4678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F4678" w:rsidRDefault="00C1315D" w:rsidP="00993D4F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</w:t>
      </w:r>
      <w:r w:rsidR="00993D4F">
        <w:rPr>
          <w:rFonts w:ascii="PT Astra Serif" w:hAnsi="PT Astra Serif"/>
          <w:b/>
          <w:sz w:val="28"/>
          <w:szCs w:val="28"/>
        </w:rPr>
        <w:t>от 30.05.2025 г.                                                                                       №318</w:t>
      </w:r>
    </w:p>
    <w:p w:rsidR="003F4678" w:rsidRDefault="003F4678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3F4678" w:rsidRDefault="003F4678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F4678" w:rsidRDefault="003F4678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F4678" w:rsidRDefault="003F4678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F4678" w:rsidRDefault="003F4678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2A16C1" w:rsidRPr="002A16C1" w:rsidRDefault="00FA7383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Дубенский район от 22.03.2022 г. №149 «Об утверждении муниципальной программы муниципального образования Дубенский район «Управление муниципальными финансами муниципального образования Дубенский район»</w:t>
      </w:r>
    </w:p>
    <w:p w:rsidR="00264ADF" w:rsidRDefault="00264ADF" w:rsidP="00EA0A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F4678" w:rsidRDefault="003F4678" w:rsidP="00EA0A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64ADF" w:rsidRDefault="00264ADF" w:rsidP="00EA0A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F4678" w:rsidRDefault="003F4678" w:rsidP="00A90E36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решением Собрания представителей муниципального образования Дубенский район от 09.04.2025 г. №34-2 «О внесении изменений в решение Собрания</w:t>
      </w:r>
      <w:r w:rsidRPr="002742A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представителей муниципального образования Дубенский район от 24.12.2024 г. №25-1 «О бюджете муниципального образования Дубенский район на 2025 год и на плановый период 2026 и 2027 годов, постановлением администрации муниципального образования Дубенский район от 02.03.2022 г. №109 «Об утверждении порядка разработки, реализации  оценки эффективности муниципальных программ муниципального образования Дубенский район», в целях приведения в соответствии с бюджетом муниципального образования Дубенский район, на основании Устава муниципального образования Дубенский район ПОСТАНОВЛЯЕТ:</w:t>
      </w:r>
    </w:p>
    <w:p w:rsidR="003F4678" w:rsidRPr="000F6D37" w:rsidRDefault="003F4678" w:rsidP="003F4678">
      <w:pPr>
        <w:pStyle w:val="af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Внести изменения в постановление администрации муниципального образования Дубенский район от 22.03.2022 г. №149 «Об утверждении муниципальной программы муниципального образования Дубенский район «Управление муниципальными финансами муниципального образования Дубенский район»», приложение к постановлению изложить в новой редакции. (Приложение)</w:t>
      </w:r>
    </w:p>
    <w:p w:rsidR="003F4678" w:rsidRPr="00632646" w:rsidRDefault="003F4678" w:rsidP="003F4678">
      <w:pPr>
        <w:pStyle w:val="af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32646">
        <w:rPr>
          <w:rFonts w:ascii="PT Astra Serif" w:hAnsi="PT Astra Serif"/>
          <w:sz w:val="28"/>
          <w:szCs w:val="28"/>
        </w:rPr>
        <w:t xml:space="preserve">Финансовому управлению администрации муниципального образования Дубенский район </w:t>
      </w:r>
      <w:r w:rsidRPr="00BA62BF">
        <w:rPr>
          <w:rFonts w:ascii="PT Astra Serif" w:hAnsi="PT Astra Serif" w:cs="PT Astra Serif"/>
          <w:sz w:val="28"/>
          <w:szCs w:val="28"/>
        </w:rPr>
        <w:t>обнародовать настоящее постановление на информационных стендах в здании администрации муниципального образования Дубенский район</w:t>
      </w:r>
      <w:r>
        <w:rPr>
          <w:rFonts w:ascii="PT Astra Serif" w:hAnsi="PT Astra Serif" w:cs="PT Astra Serif"/>
          <w:sz w:val="28"/>
          <w:szCs w:val="28"/>
        </w:rPr>
        <w:t xml:space="preserve"> и разместить на официальном сайте </w:t>
      </w:r>
      <w:r>
        <w:rPr>
          <w:rFonts w:ascii="PT Astra Serif" w:hAnsi="PT Astra Serif" w:cs="PT Astra Serif"/>
          <w:sz w:val="28"/>
          <w:szCs w:val="28"/>
        </w:rPr>
        <w:lastRenderedPageBreak/>
        <w:t>муниципального образования в информационно-телекоммуникационной сети «Интернет» по адресу:</w:t>
      </w:r>
      <w:r w:rsidRPr="001A4179">
        <w:t xml:space="preserve"> </w:t>
      </w:r>
      <w:r w:rsidRPr="001A4179">
        <w:rPr>
          <w:rFonts w:ascii="PT Astra Serif" w:hAnsi="PT Astra Serif" w:cs="PT Astra Serif"/>
          <w:sz w:val="28"/>
          <w:szCs w:val="28"/>
        </w:rPr>
        <w:t>https://dubenskij-r71.gosweb.gosuslugi.ru/</w:t>
      </w:r>
      <w:r>
        <w:rPr>
          <w:rFonts w:ascii="PT Astra Serif" w:hAnsi="PT Astra Serif" w:cs="PT Astra Serif"/>
          <w:sz w:val="28"/>
          <w:szCs w:val="28"/>
        </w:rPr>
        <w:t>.</w:t>
      </w:r>
      <w:r w:rsidRPr="00632646">
        <w:rPr>
          <w:rFonts w:ascii="PT Astra Serif" w:hAnsi="PT Astra Serif"/>
          <w:sz w:val="28"/>
          <w:szCs w:val="28"/>
        </w:rPr>
        <w:t>Постановление вступает в силу со дня обнародования.</w: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64ADF" w:rsidRDefault="00264ADF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64ADF" w:rsidRDefault="00264ADF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85503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К.О.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Гузов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CE8" w:rsidRDefault="00435CE8">
      <w:r>
        <w:separator/>
      </w:r>
    </w:p>
  </w:endnote>
  <w:endnote w:type="continuationSeparator" w:id="0">
    <w:p w:rsidR="00435CE8" w:rsidRDefault="0043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CE8" w:rsidRDefault="00435CE8">
      <w:r>
        <w:separator/>
      </w:r>
    </w:p>
  </w:footnote>
  <w:footnote w:type="continuationSeparator" w:id="0">
    <w:p w:rsidR="00435CE8" w:rsidRDefault="00435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FF5382"/>
    <w:multiLevelType w:val="hybridMultilevel"/>
    <w:tmpl w:val="14D8189C"/>
    <w:lvl w:ilvl="0" w:tplc="72163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DDD"/>
    <w:rsid w:val="0004561B"/>
    <w:rsid w:val="00084703"/>
    <w:rsid w:val="00097D31"/>
    <w:rsid w:val="000D05A0"/>
    <w:rsid w:val="000E6231"/>
    <w:rsid w:val="000F03B2"/>
    <w:rsid w:val="00107C06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1E6589"/>
    <w:rsid w:val="002013D6"/>
    <w:rsid w:val="0021412F"/>
    <w:rsid w:val="002147F8"/>
    <w:rsid w:val="00236560"/>
    <w:rsid w:val="00260B37"/>
    <w:rsid w:val="00264ADF"/>
    <w:rsid w:val="00270C3B"/>
    <w:rsid w:val="002742AD"/>
    <w:rsid w:val="0029794D"/>
    <w:rsid w:val="002A16C1"/>
    <w:rsid w:val="002B4FD2"/>
    <w:rsid w:val="002E43D5"/>
    <w:rsid w:val="002E54BE"/>
    <w:rsid w:val="00322635"/>
    <w:rsid w:val="003A2384"/>
    <w:rsid w:val="003B541C"/>
    <w:rsid w:val="003D216B"/>
    <w:rsid w:val="003F4678"/>
    <w:rsid w:val="00435CE8"/>
    <w:rsid w:val="0048387B"/>
    <w:rsid w:val="004964FF"/>
    <w:rsid w:val="004C74A2"/>
    <w:rsid w:val="004D3942"/>
    <w:rsid w:val="0050033F"/>
    <w:rsid w:val="00521C03"/>
    <w:rsid w:val="00544DA6"/>
    <w:rsid w:val="005B2800"/>
    <w:rsid w:val="005B3753"/>
    <w:rsid w:val="005C6B9A"/>
    <w:rsid w:val="005F6D36"/>
    <w:rsid w:val="005F7562"/>
    <w:rsid w:val="005F7DEF"/>
    <w:rsid w:val="00631C5C"/>
    <w:rsid w:val="00665CAD"/>
    <w:rsid w:val="006F2075"/>
    <w:rsid w:val="007112E3"/>
    <w:rsid w:val="007143EE"/>
    <w:rsid w:val="00724E8F"/>
    <w:rsid w:val="00735804"/>
    <w:rsid w:val="00750ABC"/>
    <w:rsid w:val="00751008"/>
    <w:rsid w:val="0076123A"/>
    <w:rsid w:val="007668BF"/>
    <w:rsid w:val="00796661"/>
    <w:rsid w:val="007D18EC"/>
    <w:rsid w:val="007D7B11"/>
    <w:rsid w:val="007F12CE"/>
    <w:rsid w:val="007F4F01"/>
    <w:rsid w:val="00826211"/>
    <w:rsid w:val="0083223B"/>
    <w:rsid w:val="0085503B"/>
    <w:rsid w:val="008834F0"/>
    <w:rsid w:val="00886A38"/>
    <w:rsid w:val="008F2E0C"/>
    <w:rsid w:val="009110D2"/>
    <w:rsid w:val="00993D4F"/>
    <w:rsid w:val="009A7968"/>
    <w:rsid w:val="00A24EB9"/>
    <w:rsid w:val="00A333F8"/>
    <w:rsid w:val="00A85140"/>
    <w:rsid w:val="00AB43BC"/>
    <w:rsid w:val="00B02A89"/>
    <w:rsid w:val="00B0593F"/>
    <w:rsid w:val="00B562C1"/>
    <w:rsid w:val="00B63641"/>
    <w:rsid w:val="00BA4658"/>
    <w:rsid w:val="00BD2261"/>
    <w:rsid w:val="00C1315D"/>
    <w:rsid w:val="00CC4111"/>
    <w:rsid w:val="00CF25B5"/>
    <w:rsid w:val="00CF3559"/>
    <w:rsid w:val="00E03E77"/>
    <w:rsid w:val="00E06FAE"/>
    <w:rsid w:val="00E11B07"/>
    <w:rsid w:val="00E41E47"/>
    <w:rsid w:val="00E727C9"/>
    <w:rsid w:val="00EA0A51"/>
    <w:rsid w:val="00F63BDF"/>
    <w:rsid w:val="00F737E5"/>
    <w:rsid w:val="00F825D0"/>
    <w:rsid w:val="00F872B5"/>
    <w:rsid w:val="00FA7383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4550A278"/>
  <w15:docId w15:val="{C10C4DD4-79B8-4618-9DDD-0DD7A417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CBA98-50FB-41BB-BE6B-E41D66A6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139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Карпухина Вера Алексеевна</cp:lastModifiedBy>
  <cp:revision>36</cp:revision>
  <cp:lastPrinted>2022-06-08T10:52:00Z</cp:lastPrinted>
  <dcterms:created xsi:type="dcterms:W3CDTF">2022-06-08T09:13:00Z</dcterms:created>
  <dcterms:modified xsi:type="dcterms:W3CDTF">2025-06-02T06:40:00Z</dcterms:modified>
</cp:coreProperties>
</file>