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64596" w14:textId="77777777" w:rsidR="001B729B" w:rsidRPr="001B729B" w:rsidRDefault="001B729B" w:rsidP="001B729B">
      <w:pPr>
        <w:pStyle w:val="a4"/>
        <w:jc w:val="center"/>
        <w:rPr>
          <w:rFonts w:ascii="Arial" w:hAnsi="Arial" w:cs="Arial"/>
          <w:b/>
          <w:bCs/>
          <w:sz w:val="24"/>
          <w:szCs w:val="24"/>
        </w:rPr>
      </w:pPr>
      <w:r w:rsidRPr="001B729B">
        <w:rPr>
          <w:rFonts w:ascii="Arial" w:hAnsi="Arial" w:cs="Arial"/>
          <w:b/>
          <w:bCs/>
          <w:sz w:val="24"/>
          <w:szCs w:val="24"/>
        </w:rPr>
        <w:t>Тульская область</w:t>
      </w:r>
    </w:p>
    <w:p w14:paraId="5CCBA375" w14:textId="472CC85E" w:rsidR="001B729B" w:rsidRPr="001B729B" w:rsidRDefault="001B729B" w:rsidP="001B729B">
      <w:pPr>
        <w:pStyle w:val="a4"/>
        <w:jc w:val="center"/>
        <w:rPr>
          <w:rFonts w:ascii="Arial" w:hAnsi="Arial" w:cs="Arial"/>
          <w:b/>
          <w:bCs/>
          <w:sz w:val="24"/>
          <w:szCs w:val="24"/>
        </w:rPr>
      </w:pPr>
      <w:r w:rsidRPr="001B729B">
        <w:rPr>
          <w:rFonts w:ascii="Arial" w:hAnsi="Arial" w:cs="Arial"/>
          <w:b/>
          <w:bCs/>
          <w:sz w:val="24"/>
          <w:szCs w:val="24"/>
        </w:rPr>
        <w:t>Муниципальное образование рабочий поселок Дубна</w:t>
      </w:r>
    </w:p>
    <w:p w14:paraId="72D84AA7" w14:textId="4BA6E5D3" w:rsidR="001B729B" w:rsidRPr="001B729B" w:rsidRDefault="001B729B" w:rsidP="001B729B">
      <w:pPr>
        <w:pStyle w:val="a4"/>
        <w:jc w:val="center"/>
        <w:rPr>
          <w:rFonts w:ascii="Arial" w:hAnsi="Arial" w:cs="Arial"/>
          <w:b/>
          <w:bCs/>
          <w:sz w:val="24"/>
          <w:szCs w:val="24"/>
        </w:rPr>
      </w:pPr>
      <w:r w:rsidRPr="001B729B">
        <w:rPr>
          <w:rFonts w:ascii="Arial" w:hAnsi="Arial" w:cs="Arial"/>
          <w:b/>
          <w:bCs/>
          <w:sz w:val="24"/>
          <w:szCs w:val="24"/>
        </w:rPr>
        <w:t>Дубенского района</w:t>
      </w:r>
      <w:r w:rsidRPr="001B729B">
        <w:rPr>
          <w:rFonts w:ascii="Arial" w:hAnsi="Arial" w:cs="Arial"/>
          <w:b/>
          <w:bCs/>
          <w:sz w:val="24"/>
          <w:szCs w:val="24"/>
        </w:rPr>
        <w:br/>
        <w:t>Собрание депутатов</w:t>
      </w:r>
    </w:p>
    <w:p w14:paraId="6EB4ED97" w14:textId="30493EF2" w:rsidR="001B729B" w:rsidRDefault="001B729B" w:rsidP="001B729B">
      <w:pPr>
        <w:pStyle w:val="a4"/>
        <w:jc w:val="center"/>
        <w:rPr>
          <w:rFonts w:ascii="Arial" w:hAnsi="Arial" w:cs="Arial"/>
          <w:b/>
          <w:bCs/>
          <w:sz w:val="24"/>
          <w:szCs w:val="24"/>
        </w:rPr>
      </w:pPr>
      <w:r w:rsidRPr="001B729B">
        <w:rPr>
          <w:rFonts w:ascii="Arial" w:hAnsi="Arial" w:cs="Arial"/>
          <w:b/>
          <w:bCs/>
          <w:sz w:val="24"/>
          <w:szCs w:val="24"/>
        </w:rPr>
        <w:t>6-го созыва</w:t>
      </w:r>
    </w:p>
    <w:p w14:paraId="05009C6A" w14:textId="77777777" w:rsidR="001B729B" w:rsidRPr="001B729B" w:rsidRDefault="001B729B" w:rsidP="001B729B">
      <w:pPr>
        <w:pStyle w:val="a4"/>
        <w:jc w:val="center"/>
        <w:rPr>
          <w:rFonts w:ascii="Arial" w:hAnsi="Arial" w:cs="Arial"/>
          <w:b/>
          <w:bCs/>
          <w:sz w:val="24"/>
          <w:szCs w:val="24"/>
        </w:rPr>
      </w:pPr>
    </w:p>
    <w:p w14:paraId="2E0B9CB0" w14:textId="77777777" w:rsidR="001B729B" w:rsidRPr="001B729B" w:rsidRDefault="001B729B" w:rsidP="001B729B">
      <w:pPr>
        <w:pStyle w:val="20"/>
        <w:keepNext/>
        <w:keepLines/>
        <w:shd w:val="clear" w:color="auto" w:fill="auto"/>
        <w:spacing w:after="280"/>
        <w:ind w:firstLine="0"/>
        <w:jc w:val="center"/>
        <w:rPr>
          <w:rFonts w:ascii="Arial" w:hAnsi="Arial" w:cs="Arial"/>
        </w:rPr>
      </w:pPr>
      <w:bookmarkStart w:id="0" w:name="bookmark3"/>
      <w:bookmarkStart w:id="1" w:name="bookmark2"/>
      <w:r w:rsidRPr="001B729B">
        <w:rPr>
          <w:rFonts w:ascii="Arial" w:hAnsi="Arial" w:cs="Arial"/>
          <w:color w:val="000000"/>
        </w:rPr>
        <w:t>РЕШЕНИЕ</w:t>
      </w:r>
      <w:bookmarkEnd w:id="0"/>
      <w:bookmarkEnd w:id="1"/>
    </w:p>
    <w:p w14:paraId="0E86D5E5" w14:textId="455F80BC" w:rsidR="001B729B" w:rsidRDefault="00B9669A" w:rsidP="001B729B">
      <w:pPr>
        <w:pStyle w:val="1"/>
        <w:shd w:val="clear" w:color="auto" w:fill="auto"/>
        <w:tabs>
          <w:tab w:val="left" w:leader="underscore" w:pos="1944"/>
          <w:tab w:val="left" w:pos="6144"/>
          <w:tab w:val="left" w:leader="underscore" w:pos="7123"/>
        </w:tabs>
        <w:spacing w:after="280"/>
        <w:ind w:firstLine="0"/>
        <w:jc w:val="center"/>
      </w:pPr>
      <w:r>
        <w:rPr>
          <w:b/>
          <w:bCs/>
          <w:color w:val="000000"/>
        </w:rPr>
        <w:t>о</w:t>
      </w:r>
      <w:bookmarkStart w:id="2" w:name="_GoBack"/>
      <w:bookmarkEnd w:id="2"/>
      <w:r w:rsidR="001B729B">
        <w:rPr>
          <w:b/>
          <w:bCs/>
          <w:color w:val="000000"/>
        </w:rPr>
        <w:t>т</w:t>
      </w:r>
      <w:r w:rsidR="00464D3D">
        <w:rPr>
          <w:b/>
          <w:bCs/>
          <w:color w:val="000000"/>
        </w:rPr>
        <w:t xml:space="preserve"> 23 апреля </w:t>
      </w:r>
      <w:r w:rsidR="00EF0684">
        <w:rPr>
          <w:b/>
          <w:bCs/>
          <w:color w:val="000000"/>
        </w:rPr>
        <w:t xml:space="preserve">2021 года      </w:t>
      </w:r>
      <w:r w:rsidR="001B729B">
        <w:rPr>
          <w:b/>
          <w:bCs/>
          <w:color w:val="000000"/>
        </w:rPr>
        <w:t>№</w:t>
      </w:r>
      <w:r w:rsidR="00EF0684">
        <w:rPr>
          <w:b/>
          <w:bCs/>
          <w:color w:val="000000"/>
        </w:rPr>
        <w:t xml:space="preserve"> </w:t>
      </w:r>
      <w:r w:rsidR="00350337">
        <w:rPr>
          <w:b/>
          <w:bCs/>
          <w:color w:val="000000"/>
        </w:rPr>
        <w:t>7</w:t>
      </w:r>
      <w:r w:rsidR="008827E0">
        <w:rPr>
          <w:b/>
          <w:bCs/>
          <w:color w:val="000000"/>
        </w:rPr>
        <w:t>-1</w:t>
      </w:r>
    </w:p>
    <w:p w14:paraId="65C87061" w14:textId="77777777" w:rsidR="001B729B" w:rsidRPr="001B729B" w:rsidRDefault="001B729B" w:rsidP="001B729B">
      <w:pPr>
        <w:pStyle w:val="20"/>
        <w:keepNext/>
        <w:keepLines/>
        <w:shd w:val="clear" w:color="auto" w:fill="auto"/>
        <w:spacing w:after="280"/>
        <w:ind w:firstLine="0"/>
        <w:jc w:val="center"/>
        <w:rPr>
          <w:rFonts w:ascii="Arial" w:hAnsi="Arial" w:cs="Arial"/>
        </w:rPr>
      </w:pPr>
      <w:bookmarkStart w:id="3" w:name="bookmark5"/>
      <w:bookmarkStart w:id="4" w:name="bookmark4"/>
      <w:r w:rsidRPr="001B729B">
        <w:rPr>
          <w:rFonts w:ascii="Arial" w:hAnsi="Arial" w:cs="Arial"/>
          <w:color w:val="000000"/>
        </w:rPr>
        <w:t>О внесении изменений в Устав муниципального образования рабочий</w:t>
      </w:r>
      <w:r w:rsidRPr="001B729B">
        <w:rPr>
          <w:rFonts w:ascii="Arial" w:hAnsi="Arial" w:cs="Arial"/>
          <w:color w:val="000000"/>
        </w:rPr>
        <w:br/>
        <w:t>поселок Дубна Дубенского района</w:t>
      </w:r>
      <w:bookmarkEnd w:id="3"/>
      <w:bookmarkEnd w:id="4"/>
    </w:p>
    <w:p w14:paraId="558C304C"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Дубна Дубенского района, Собрание депутатов РЕШИЛО:</w:t>
      </w:r>
    </w:p>
    <w:p w14:paraId="7E25C57F" w14:textId="77777777" w:rsidR="001B729B" w:rsidRPr="001B729B" w:rsidRDefault="001B729B" w:rsidP="001B729B">
      <w:pPr>
        <w:pStyle w:val="1"/>
        <w:numPr>
          <w:ilvl w:val="0"/>
          <w:numId w:val="1"/>
        </w:numPr>
        <w:shd w:val="clear" w:color="auto" w:fill="auto"/>
        <w:tabs>
          <w:tab w:val="left" w:pos="1061"/>
        </w:tabs>
        <w:ind w:firstLine="740"/>
        <w:jc w:val="both"/>
        <w:rPr>
          <w:rFonts w:ascii="Arial" w:hAnsi="Arial" w:cs="Arial"/>
          <w:sz w:val="24"/>
          <w:szCs w:val="24"/>
        </w:rPr>
      </w:pPr>
      <w:r w:rsidRPr="001B729B">
        <w:rPr>
          <w:rFonts w:ascii="Arial" w:hAnsi="Arial" w:cs="Arial"/>
          <w:color w:val="000000"/>
          <w:sz w:val="24"/>
          <w:szCs w:val="24"/>
        </w:rPr>
        <w:t>Внести в Устав муниципального образования рабочий поселок Дубна Дубенского района следующие изменения:</w:t>
      </w:r>
    </w:p>
    <w:p w14:paraId="0A169CF0" w14:textId="77777777" w:rsidR="001B729B" w:rsidRPr="001B729B" w:rsidRDefault="001B729B" w:rsidP="001B729B">
      <w:pPr>
        <w:pStyle w:val="20"/>
        <w:keepNext/>
        <w:keepLines/>
        <w:numPr>
          <w:ilvl w:val="1"/>
          <w:numId w:val="1"/>
        </w:numPr>
        <w:shd w:val="clear" w:color="auto" w:fill="auto"/>
        <w:tabs>
          <w:tab w:val="left" w:pos="1271"/>
        </w:tabs>
        <w:ind w:firstLine="740"/>
        <w:jc w:val="both"/>
        <w:rPr>
          <w:rFonts w:ascii="Arial" w:hAnsi="Arial" w:cs="Arial"/>
          <w:sz w:val="24"/>
          <w:szCs w:val="24"/>
        </w:rPr>
      </w:pPr>
      <w:bookmarkStart w:id="5" w:name="bookmark7"/>
      <w:bookmarkStart w:id="6" w:name="bookmark6"/>
      <w:r w:rsidRPr="001B729B">
        <w:rPr>
          <w:rFonts w:ascii="Arial" w:hAnsi="Arial" w:cs="Arial"/>
          <w:color w:val="000000"/>
          <w:sz w:val="24"/>
          <w:szCs w:val="24"/>
        </w:rPr>
        <w:t>В части 1 статьи 8:</w:t>
      </w:r>
      <w:bookmarkEnd w:id="5"/>
      <w:bookmarkEnd w:id="6"/>
    </w:p>
    <w:p w14:paraId="208F6A26" w14:textId="77777777" w:rsidR="001B729B" w:rsidRPr="001B729B" w:rsidRDefault="001B729B" w:rsidP="001B729B">
      <w:pPr>
        <w:pStyle w:val="1"/>
        <w:shd w:val="clear" w:color="auto" w:fill="auto"/>
        <w:tabs>
          <w:tab w:val="left" w:pos="1118"/>
        </w:tabs>
        <w:ind w:firstLine="740"/>
        <w:jc w:val="both"/>
        <w:rPr>
          <w:rFonts w:ascii="Arial" w:hAnsi="Arial" w:cs="Arial"/>
          <w:sz w:val="24"/>
          <w:szCs w:val="24"/>
        </w:rPr>
      </w:pPr>
      <w:r w:rsidRPr="001B729B">
        <w:rPr>
          <w:rFonts w:ascii="Arial" w:hAnsi="Arial" w:cs="Arial"/>
          <w:b/>
          <w:bCs/>
          <w:color w:val="000000"/>
          <w:sz w:val="24"/>
          <w:szCs w:val="24"/>
        </w:rPr>
        <w:t>а)</w:t>
      </w:r>
      <w:r w:rsidRPr="001B729B">
        <w:rPr>
          <w:rFonts w:ascii="Arial" w:hAnsi="Arial" w:cs="Arial"/>
          <w:b/>
          <w:bCs/>
          <w:color w:val="000000"/>
          <w:sz w:val="24"/>
          <w:szCs w:val="24"/>
        </w:rPr>
        <w:tab/>
        <w:t xml:space="preserve">в пунктах 15,16 </w:t>
      </w:r>
      <w:r w:rsidRPr="001B729B">
        <w:rPr>
          <w:rFonts w:ascii="Arial" w:hAnsi="Arial" w:cs="Arial"/>
          <w:color w:val="000000"/>
          <w:sz w:val="24"/>
          <w:szCs w:val="24"/>
        </w:rPr>
        <w:t>знак «</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заменить знаком «;»;</w:t>
      </w:r>
    </w:p>
    <w:p w14:paraId="38E7E7CE" w14:textId="77777777" w:rsidR="001B729B" w:rsidRPr="001B729B" w:rsidRDefault="001B729B" w:rsidP="001B729B">
      <w:pPr>
        <w:pStyle w:val="1"/>
        <w:shd w:val="clear" w:color="auto" w:fill="auto"/>
        <w:tabs>
          <w:tab w:val="left" w:pos="1122"/>
        </w:tabs>
        <w:ind w:firstLine="740"/>
        <w:jc w:val="both"/>
        <w:rPr>
          <w:rFonts w:ascii="Arial" w:hAnsi="Arial" w:cs="Arial"/>
          <w:sz w:val="24"/>
          <w:szCs w:val="24"/>
        </w:rPr>
      </w:pPr>
      <w:r w:rsidRPr="001B729B">
        <w:rPr>
          <w:rFonts w:ascii="Arial" w:hAnsi="Arial" w:cs="Arial"/>
          <w:b/>
          <w:bCs/>
          <w:color w:val="000000"/>
          <w:sz w:val="24"/>
          <w:szCs w:val="24"/>
        </w:rPr>
        <w:t>б)</w:t>
      </w:r>
      <w:r w:rsidRPr="001B729B">
        <w:rPr>
          <w:rFonts w:ascii="Arial" w:hAnsi="Arial" w:cs="Arial"/>
          <w:b/>
          <w:bCs/>
          <w:color w:val="000000"/>
          <w:sz w:val="24"/>
          <w:szCs w:val="24"/>
        </w:rPr>
        <w:tab/>
        <w:t xml:space="preserve">дополнить пунктами 17, 18 </w:t>
      </w:r>
      <w:r w:rsidRPr="001B729B">
        <w:rPr>
          <w:rFonts w:ascii="Arial" w:hAnsi="Arial" w:cs="Arial"/>
          <w:color w:val="000000"/>
          <w:sz w:val="24"/>
          <w:szCs w:val="24"/>
        </w:rPr>
        <w:t>следующего содержания:</w:t>
      </w:r>
    </w:p>
    <w:p w14:paraId="33B4A5ED"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4E31A4"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B729B">
        <w:rPr>
          <w:rFonts w:ascii="Arial" w:hAnsi="Arial" w:cs="Arial"/>
          <w:color w:val="000000"/>
          <w:sz w:val="24"/>
          <w:szCs w:val="24"/>
        </w:rPr>
        <w:t>.».</w:t>
      </w:r>
      <w:proofErr w:type="gramEnd"/>
    </w:p>
    <w:p w14:paraId="36D3316D" w14:textId="77777777" w:rsidR="001B729B" w:rsidRPr="001B729B" w:rsidRDefault="001B729B" w:rsidP="001B729B">
      <w:pPr>
        <w:pStyle w:val="20"/>
        <w:keepNext/>
        <w:keepLines/>
        <w:numPr>
          <w:ilvl w:val="1"/>
          <w:numId w:val="1"/>
        </w:numPr>
        <w:shd w:val="clear" w:color="auto" w:fill="auto"/>
        <w:tabs>
          <w:tab w:val="left" w:pos="1271"/>
        </w:tabs>
        <w:ind w:firstLine="740"/>
        <w:jc w:val="both"/>
        <w:rPr>
          <w:rFonts w:ascii="Arial" w:hAnsi="Arial" w:cs="Arial"/>
          <w:sz w:val="24"/>
          <w:szCs w:val="24"/>
        </w:rPr>
      </w:pPr>
      <w:bookmarkStart w:id="7" w:name="bookmark9"/>
      <w:bookmarkStart w:id="8" w:name="bookmark8"/>
      <w:r w:rsidRPr="001B729B">
        <w:rPr>
          <w:rFonts w:ascii="Arial" w:hAnsi="Arial" w:cs="Arial"/>
          <w:color w:val="000000"/>
          <w:sz w:val="24"/>
          <w:szCs w:val="24"/>
        </w:rPr>
        <w:t>В статье 18:</w:t>
      </w:r>
      <w:bookmarkEnd w:id="7"/>
      <w:bookmarkEnd w:id="8"/>
    </w:p>
    <w:p w14:paraId="5F1BFC0F" w14:textId="77777777" w:rsidR="001B729B" w:rsidRPr="001B729B" w:rsidRDefault="001B729B" w:rsidP="001B729B">
      <w:pPr>
        <w:pStyle w:val="1"/>
        <w:shd w:val="clear" w:color="auto" w:fill="auto"/>
        <w:tabs>
          <w:tab w:val="left" w:pos="1118"/>
        </w:tabs>
        <w:ind w:firstLine="740"/>
        <w:jc w:val="both"/>
        <w:rPr>
          <w:rFonts w:ascii="Arial" w:hAnsi="Arial" w:cs="Arial"/>
          <w:sz w:val="24"/>
          <w:szCs w:val="24"/>
        </w:rPr>
      </w:pPr>
      <w:r w:rsidRPr="001B729B">
        <w:rPr>
          <w:rFonts w:ascii="Arial" w:hAnsi="Arial" w:cs="Arial"/>
          <w:b/>
          <w:bCs/>
          <w:color w:val="000000"/>
          <w:sz w:val="24"/>
          <w:szCs w:val="24"/>
        </w:rPr>
        <w:t>а)</w:t>
      </w:r>
      <w:r w:rsidRPr="001B729B">
        <w:rPr>
          <w:rFonts w:ascii="Arial" w:hAnsi="Arial" w:cs="Arial"/>
          <w:b/>
          <w:bCs/>
          <w:color w:val="000000"/>
          <w:sz w:val="24"/>
          <w:szCs w:val="24"/>
        </w:rPr>
        <w:tab/>
      </w:r>
      <w:r w:rsidRPr="001B729B">
        <w:rPr>
          <w:rFonts w:ascii="Arial" w:hAnsi="Arial" w:cs="Arial"/>
          <w:color w:val="000000"/>
          <w:sz w:val="24"/>
          <w:szCs w:val="24"/>
        </w:rPr>
        <w:t>часть 1 дополнить пунктами 3, 4 следующего содержания:</w:t>
      </w:r>
    </w:p>
    <w:p w14:paraId="4FA1C701"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«3) в поселении, в котором полномочия Собрания депутатов муниципального образования осуществляются сходом граждан, по вопросам выдвижения, подготовки, отбора и реализации инициативных проектов;</w:t>
      </w:r>
    </w:p>
    <w:p w14:paraId="0C5C5F5D" w14:textId="77777777" w:rsidR="001B729B" w:rsidRPr="001B729B" w:rsidRDefault="001B729B" w:rsidP="001B729B">
      <w:pPr>
        <w:pStyle w:val="1"/>
        <w:numPr>
          <w:ilvl w:val="0"/>
          <w:numId w:val="2"/>
        </w:numPr>
        <w:shd w:val="clear" w:color="auto" w:fill="auto"/>
        <w:tabs>
          <w:tab w:val="left" w:pos="1093"/>
        </w:tabs>
        <w:ind w:firstLine="740"/>
        <w:jc w:val="both"/>
        <w:rPr>
          <w:rFonts w:ascii="Arial" w:hAnsi="Arial" w:cs="Arial"/>
          <w:sz w:val="24"/>
          <w:szCs w:val="24"/>
        </w:rPr>
      </w:pPr>
      <w:r w:rsidRPr="001B729B">
        <w:rPr>
          <w:rFonts w:ascii="Arial" w:hAnsi="Arial" w:cs="Arial"/>
          <w:color w:val="000000"/>
          <w:sz w:val="24"/>
          <w:szCs w:val="24"/>
        </w:rPr>
        <w:t>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roofErr w:type="gramStart"/>
      <w:r w:rsidRPr="001B729B">
        <w:rPr>
          <w:rFonts w:ascii="Arial" w:hAnsi="Arial" w:cs="Arial"/>
          <w:color w:val="000000"/>
          <w:sz w:val="24"/>
          <w:szCs w:val="24"/>
        </w:rPr>
        <w:t>.»;</w:t>
      </w:r>
      <w:proofErr w:type="gramEnd"/>
    </w:p>
    <w:p w14:paraId="4EC318C6" w14:textId="77777777" w:rsidR="001B729B" w:rsidRPr="001B729B" w:rsidRDefault="001B729B" w:rsidP="001B729B">
      <w:pPr>
        <w:pStyle w:val="1"/>
        <w:shd w:val="clear" w:color="auto" w:fill="auto"/>
        <w:tabs>
          <w:tab w:val="left" w:pos="1122"/>
        </w:tabs>
        <w:ind w:firstLine="740"/>
        <w:jc w:val="both"/>
        <w:rPr>
          <w:rFonts w:ascii="Arial" w:hAnsi="Arial" w:cs="Arial"/>
          <w:sz w:val="24"/>
          <w:szCs w:val="24"/>
        </w:rPr>
      </w:pPr>
      <w:r w:rsidRPr="001B729B">
        <w:rPr>
          <w:rFonts w:ascii="Arial" w:hAnsi="Arial" w:cs="Arial"/>
          <w:color w:val="000000"/>
          <w:sz w:val="24"/>
          <w:szCs w:val="24"/>
        </w:rPr>
        <w:t>б)</w:t>
      </w:r>
      <w:r w:rsidRPr="001B729B">
        <w:rPr>
          <w:rFonts w:ascii="Arial" w:hAnsi="Arial" w:cs="Arial"/>
          <w:color w:val="000000"/>
          <w:sz w:val="24"/>
          <w:szCs w:val="24"/>
        </w:rPr>
        <w:tab/>
        <w:t>дополнить частью 1.1 следующего содержания:</w:t>
      </w:r>
    </w:p>
    <w:p w14:paraId="1B7C671E" w14:textId="77777777" w:rsidR="00B9669A" w:rsidRDefault="001B729B" w:rsidP="00B9669A">
      <w:pPr>
        <w:pStyle w:val="1"/>
        <w:shd w:val="clear" w:color="auto" w:fill="auto"/>
        <w:spacing w:after="280"/>
        <w:ind w:firstLine="740"/>
        <w:jc w:val="both"/>
        <w:rPr>
          <w:rFonts w:ascii="Arial" w:hAnsi="Arial" w:cs="Arial"/>
          <w:sz w:val="24"/>
          <w:szCs w:val="24"/>
        </w:rPr>
      </w:pPr>
      <w:r w:rsidRPr="001B729B">
        <w:rPr>
          <w:rFonts w:ascii="Arial" w:hAnsi="Arial" w:cs="Arial"/>
          <w:color w:val="000000"/>
          <w:sz w:val="24"/>
          <w:szCs w:val="24"/>
        </w:rPr>
        <w:t xml:space="preserve">«1.1. Сход граждан, предусмотренный пунктом 4 части 1 настоящей статьи, может созываться Собранием депутатов муниципального образования по инициативе </w:t>
      </w:r>
      <w:proofErr w:type="gramStart"/>
      <w:r w:rsidRPr="001B729B">
        <w:rPr>
          <w:rFonts w:ascii="Arial" w:hAnsi="Arial" w:cs="Arial"/>
          <w:color w:val="000000"/>
          <w:sz w:val="24"/>
          <w:szCs w:val="24"/>
        </w:rPr>
        <w:t>группы жителей соответствующей части территории населенного пункта</w:t>
      </w:r>
      <w:proofErr w:type="gramEnd"/>
      <w:r w:rsidRPr="001B729B">
        <w:rPr>
          <w:rFonts w:ascii="Arial" w:hAnsi="Arial" w:cs="Arial"/>
          <w:color w:val="000000"/>
          <w:sz w:val="24"/>
          <w:szCs w:val="24"/>
        </w:rPr>
        <w:t xml:space="preserve"> численностью не менее 10 человек.</w:t>
      </w:r>
    </w:p>
    <w:p w14:paraId="11C79A2A" w14:textId="0E8C9F1A" w:rsidR="001B729B" w:rsidRPr="001B729B" w:rsidRDefault="001B729B" w:rsidP="00B9669A">
      <w:pPr>
        <w:pStyle w:val="1"/>
        <w:shd w:val="clear" w:color="auto" w:fill="auto"/>
        <w:spacing w:after="280"/>
        <w:ind w:firstLine="740"/>
        <w:jc w:val="both"/>
        <w:rPr>
          <w:rFonts w:ascii="Arial" w:hAnsi="Arial" w:cs="Arial"/>
          <w:sz w:val="24"/>
          <w:szCs w:val="24"/>
        </w:rPr>
      </w:pPr>
      <w:proofErr w:type="gramStart"/>
      <w:r w:rsidRPr="001B729B">
        <w:rPr>
          <w:rFonts w:ascii="Arial" w:hAnsi="Arial" w:cs="Arial"/>
          <w:color w:val="000000"/>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14:paraId="3171EE69" w14:textId="77777777" w:rsidR="001B729B" w:rsidRPr="001B729B" w:rsidRDefault="001B729B" w:rsidP="001B729B">
      <w:pPr>
        <w:pStyle w:val="1"/>
        <w:shd w:val="clear" w:color="auto" w:fill="auto"/>
        <w:tabs>
          <w:tab w:val="left" w:pos="1036"/>
        </w:tabs>
        <w:ind w:firstLine="720"/>
        <w:jc w:val="both"/>
        <w:rPr>
          <w:rFonts w:ascii="Arial" w:hAnsi="Arial" w:cs="Arial"/>
          <w:sz w:val="24"/>
          <w:szCs w:val="24"/>
        </w:rPr>
      </w:pPr>
      <w:r w:rsidRPr="001B729B">
        <w:rPr>
          <w:rFonts w:ascii="Arial" w:hAnsi="Arial" w:cs="Arial"/>
          <w:color w:val="000000"/>
          <w:sz w:val="24"/>
          <w:szCs w:val="24"/>
        </w:rPr>
        <w:t>в)</w:t>
      </w:r>
      <w:r w:rsidRPr="001B729B">
        <w:rPr>
          <w:rFonts w:ascii="Arial" w:hAnsi="Arial" w:cs="Arial"/>
          <w:color w:val="000000"/>
          <w:sz w:val="24"/>
          <w:szCs w:val="24"/>
        </w:rPr>
        <w:tab/>
        <w:t>в части 2 после слов «жителей населенного пункта» дополнить словами «(либо части его территории)».</w:t>
      </w:r>
    </w:p>
    <w:p w14:paraId="7AD411F9" w14:textId="77777777" w:rsidR="001B729B" w:rsidRPr="001B729B" w:rsidRDefault="001B729B" w:rsidP="001B729B">
      <w:pPr>
        <w:pStyle w:val="20"/>
        <w:keepNext/>
        <w:keepLines/>
        <w:shd w:val="clear" w:color="auto" w:fill="auto"/>
        <w:ind w:firstLine="720"/>
        <w:jc w:val="both"/>
        <w:rPr>
          <w:rFonts w:ascii="Arial" w:hAnsi="Arial" w:cs="Arial"/>
          <w:sz w:val="24"/>
          <w:szCs w:val="24"/>
        </w:rPr>
      </w:pPr>
      <w:bookmarkStart w:id="9" w:name="bookmark11"/>
      <w:bookmarkStart w:id="10" w:name="bookmark10"/>
      <w:r w:rsidRPr="001B729B">
        <w:rPr>
          <w:rFonts w:ascii="Arial" w:hAnsi="Arial" w:cs="Arial"/>
          <w:color w:val="000000"/>
          <w:sz w:val="24"/>
          <w:szCs w:val="24"/>
        </w:rPr>
        <w:t xml:space="preserve">1.3. Ввести статью 19.1 </w:t>
      </w:r>
      <w:r w:rsidRPr="001B729B">
        <w:rPr>
          <w:rFonts w:ascii="Arial" w:hAnsi="Arial" w:cs="Arial"/>
          <w:b w:val="0"/>
          <w:bCs w:val="0"/>
          <w:color w:val="000000"/>
          <w:sz w:val="24"/>
          <w:szCs w:val="24"/>
        </w:rPr>
        <w:t>следующего содержания:</w:t>
      </w:r>
      <w:bookmarkEnd w:id="9"/>
      <w:bookmarkEnd w:id="10"/>
    </w:p>
    <w:p w14:paraId="34C289E0" w14:textId="77777777" w:rsidR="001B729B" w:rsidRPr="001B729B" w:rsidRDefault="001B729B" w:rsidP="001B729B">
      <w:pPr>
        <w:pStyle w:val="20"/>
        <w:keepNext/>
        <w:keepLines/>
        <w:shd w:val="clear" w:color="auto" w:fill="auto"/>
        <w:ind w:firstLine="720"/>
        <w:jc w:val="both"/>
        <w:rPr>
          <w:rFonts w:ascii="Arial" w:hAnsi="Arial" w:cs="Arial"/>
          <w:sz w:val="24"/>
          <w:szCs w:val="24"/>
        </w:rPr>
      </w:pPr>
      <w:bookmarkStart w:id="11" w:name="bookmark13"/>
      <w:bookmarkStart w:id="12" w:name="bookmark12"/>
      <w:r w:rsidRPr="001B729B">
        <w:rPr>
          <w:rFonts w:ascii="Arial" w:hAnsi="Arial" w:cs="Arial"/>
          <w:color w:val="000000"/>
          <w:sz w:val="24"/>
          <w:szCs w:val="24"/>
        </w:rPr>
        <w:t>«Статья 19.1. Инициативные проекты</w:t>
      </w:r>
      <w:bookmarkEnd w:id="11"/>
      <w:bookmarkEnd w:id="12"/>
    </w:p>
    <w:p w14:paraId="26301923" w14:textId="77777777" w:rsidR="001B729B" w:rsidRPr="001B729B" w:rsidRDefault="001B729B" w:rsidP="001B729B">
      <w:pPr>
        <w:pStyle w:val="1"/>
        <w:numPr>
          <w:ilvl w:val="0"/>
          <w:numId w:val="3"/>
        </w:numPr>
        <w:shd w:val="clear" w:color="auto" w:fill="auto"/>
        <w:tabs>
          <w:tab w:val="left" w:pos="1023"/>
        </w:tabs>
        <w:ind w:firstLine="720"/>
        <w:jc w:val="both"/>
        <w:rPr>
          <w:rFonts w:ascii="Arial" w:hAnsi="Arial" w:cs="Arial"/>
          <w:sz w:val="24"/>
          <w:szCs w:val="24"/>
        </w:rPr>
      </w:pPr>
      <w:r w:rsidRPr="001B729B">
        <w:rPr>
          <w:rFonts w:ascii="Arial" w:hAnsi="Arial" w:cs="Arial"/>
          <w:color w:val="000000"/>
          <w:sz w:val="24"/>
          <w:szCs w:val="24"/>
        </w:rPr>
        <w:t xml:space="preserve">В целях реализации мероприятий, имеющих приоритетное значение для </w:t>
      </w:r>
      <w:r w:rsidRPr="001B729B">
        <w:rPr>
          <w:rFonts w:ascii="Arial" w:hAnsi="Arial" w:cs="Arial"/>
          <w:color w:val="000000"/>
          <w:sz w:val="24"/>
          <w:szCs w:val="24"/>
        </w:rPr>
        <w:lastRenderedPageBreak/>
        <w:t xml:space="preserve">жителей муниципального образования или его части, по решению вопросов местного значения или иных вопросов, право </w:t>
      </w:r>
      <w:proofErr w:type="gramStart"/>
      <w:r w:rsidRPr="001B729B">
        <w:rPr>
          <w:rFonts w:ascii="Arial" w:hAnsi="Arial" w:cs="Arial"/>
          <w:color w:val="000000"/>
          <w:sz w:val="24"/>
          <w:szCs w:val="24"/>
        </w:rPr>
        <w:t>решения</w:t>
      </w:r>
      <w:proofErr w:type="gramEnd"/>
      <w:r w:rsidRPr="001B729B">
        <w:rPr>
          <w:rFonts w:ascii="Arial" w:hAnsi="Arial" w:cs="Arial"/>
          <w:color w:val="000000"/>
          <w:sz w:val="24"/>
          <w:szCs w:val="24"/>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14:paraId="1E41277D" w14:textId="77777777" w:rsidR="001B729B" w:rsidRPr="001B729B" w:rsidRDefault="001B729B" w:rsidP="001B729B">
      <w:pPr>
        <w:pStyle w:val="1"/>
        <w:numPr>
          <w:ilvl w:val="0"/>
          <w:numId w:val="3"/>
        </w:numPr>
        <w:shd w:val="clear" w:color="auto" w:fill="auto"/>
        <w:tabs>
          <w:tab w:val="left" w:pos="1031"/>
        </w:tabs>
        <w:ind w:firstLine="720"/>
        <w:jc w:val="both"/>
        <w:rPr>
          <w:rFonts w:ascii="Arial" w:hAnsi="Arial" w:cs="Arial"/>
          <w:sz w:val="24"/>
          <w:szCs w:val="24"/>
        </w:rPr>
      </w:pPr>
      <w:r w:rsidRPr="001B729B">
        <w:rPr>
          <w:rFonts w:ascii="Arial" w:hAnsi="Arial" w:cs="Arial"/>
          <w:color w:val="000000"/>
          <w:sz w:val="24"/>
          <w:szCs w:val="24"/>
        </w:rPr>
        <w:t>С инициативой о внесении инициативного проекта вправе выступить</w:t>
      </w:r>
    </w:p>
    <w:p w14:paraId="44949CBC" w14:textId="77777777" w:rsidR="001B729B" w:rsidRPr="001B729B" w:rsidRDefault="001B729B" w:rsidP="001B729B">
      <w:pPr>
        <w:pStyle w:val="1"/>
        <w:shd w:val="clear" w:color="auto" w:fill="auto"/>
        <w:ind w:firstLine="0"/>
        <w:jc w:val="both"/>
        <w:rPr>
          <w:rFonts w:ascii="Arial" w:hAnsi="Arial" w:cs="Arial"/>
          <w:sz w:val="24"/>
          <w:szCs w:val="24"/>
        </w:rPr>
      </w:pPr>
      <w:r w:rsidRPr="001B729B">
        <w:rPr>
          <w:rFonts w:ascii="Arial" w:hAnsi="Arial" w:cs="Arial"/>
          <w:color w:val="000000"/>
          <w:sz w:val="24"/>
          <w:szCs w:val="24"/>
        </w:rPr>
        <w:t xml:space="preserve">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w:t>
      </w:r>
      <w:r w:rsidRPr="001B729B">
        <w:rPr>
          <w:rFonts w:ascii="Arial" w:hAnsi="Arial" w:cs="Arial"/>
          <w:sz w:val="24"/>
          <w:szCs w:val="24"/>
        </w:rPr>
        <w:t xml:space="preserve"> общественного самоуправления, староста сельского населенного пункта (далее-инициаторы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144DA63A" w14:textId="77777777" w:rsidR="001B729B" w:rsidRPr="001B729B" w:rsidRDefault="001B729B" w:rsidP="001B729B">
      <w:pPr>
        <w:pStyle w:val="1"/>
        <w:shd w:val="clear" w:color="auto" w:fill="auto"/>
        <w:ind w:firstLine="0"/>
        <w:jc w:val="both"/>
        <w:rPr>
          <w:rFonts w:ascii="Arial" w:hAnsi="Arial" w:cs="Arial"/>
          <w:sz w:val="24"/>
          <w:szCs w:val="24"/>
        </w:rPr>
      </w:pPr>
      <w:r w:rsidRPr="001B729B">
        <w:rPr>
          <w:rFonts w:ascii="Arial" w:hAnsi="Arial" w:cs="Arial"/>
          <w:color w:val="000000"/>
          <w:sz w:val="24"/>
          <w:szCs w:val="24"/>
        </w:rPr>
        <w:t>Инициативный проект должен содержать следующие сведения:</w:t>
      </w:r>
    </w:p>
    <w:p w14:paraId="01EEAEF4" w14:textId="77777777" w:rsidR="001B729B" w:rsidRPr="001B729B" w:rsidRDefault="001B729B" w:rsidP="001B729B">
      <w:pPr>
        <w:pStyle w:val="1"/>
        <w:numPr>
          <w:ilvl w:val="0"/>
          <w:numId w:val="4"/>
        </w:numPr>
        <w:shd w:val="clear" w:color="auto" w:fill="auto"/>
        <w:tabs>
          <w:tab w:val="left" w:pos="1045"/>
        </w:tabs>
        <w:ind w:firstLine="720"/>
        <w:jc w:val="both"/>
        <w:rPr>
          <w:rFonts w:ascii="Arial" w:hAnsi="Arial" w:cs="Arial"/>
          <w:sz w:val="24"/>
          <w:szCs w:val="24"/>
        </w:rPr>
      </w:pPr>
      <w:r w:rsidRPr="001B729B">
        <w:rPr>
          <w:rFonts w:ascii="Arial" w:hAnsi="Arial" w:cs="Arial"/>
          <w:color w:val="000000"/>
          <w:sz w:val="24"/>
          <w:szCs w:val="24"/>
        </w:rPr>
        <w:t>описание проблемы, решение которой имеет приоритетное значение для жителей муниципального образования или его части;</w:t>
      </w:r>
    </w:p>
    <w:p w14:paraId="3CBA7CBD" w14:textId="77777777" w:rsidR="001B729B" w:rsidRPr="001B729B" w:rsidRDefault="001B729B" w:rsidP="001B729B">
      <w:pPr>
        <w:pStyle w:val="1"/>
        <w:numPr>
          <w:ilvl w:val="0"/>
          <w:numId w:val="4"/>
        </w:numPr>
        <w:shd w:val="clear" w:color="auto" w:fill="auto"/>
        <w:tabs>
          <w:tab w:val="left" w:pos="1060"/>
        </w:tabs>
        <w:ind w:firstLine="720"/>
        <w:jc w:val="both"/>
        <w:rPr>
          <w:rFonts w:ascii="Arial" w:hAnsi="Arial" w:cs="Arial"/>
          <w:sz w:val="24"/>
          <w:szCs w:val="24"/>
        </w:rPr>
      </w:pPr>
      <w:r w:rsidRPr="001B729B">
        <w:rPr>
          <w:rFonts w:ascii="Arial" w:hAnsi="Arial" w:cs="Arial"/>
          <w:color w:val="000000"/>
          <w:sz w:val="24"/>
          <w:szCs w:val="24"/>
        </w:rPr>
        <w:t>обоснование предложений по решению указанной проблемы;</w:t>
      </w:r>
    </w:p>
    <w:p w14:paraId="59503E0C" w14:textId="77777777" w:rsidR="001B729B" w:rsidRPr="001B729B" w:rsidRDefault="001B729B" w:rsidP="001B729B">
      <w:pPr>
        <w:pStyle w:val="1"/>
        <w:numPr>
          <w:ilvl w:val="0"/>
          <w:numId w:val="4"/>
        </w:numPr>
        <w:shd w:val="clear" w:color="auto" w:fill="auto"/>
        <w:tabs>
          <w:tab w:val="left" w:pos="340"/>
        </w:tabs>
        <w:ind w:firstLine="720"/>
        <w:jc w:val="both"/>
        <w:rPr>
          <w:rFonts w:ascii="Arial" w:hAnsi="Arial" w:cs="Arial"/>
          <w:sz w:val="24"/>
          <w:szCs w:val="24"/>
        </w:rPr>
      </w:pPr>
      <w:r w:rsidRPr="001B729B">
        <w:rPr>
          <w:rFonts w:ascii="Arial" w:hAnsi="Arial" w:cs="Arial"/>
          <w:color w:val="000000"/>
          <w:sz w:val="24"/>
          <w:szCs w:val="24"/>
        </w:rPr>
        <w:t>описание ожидаемого результата (ожидаемых результатов) реализации инициативного проекта;</w:t>
      </w:r>
    </w:p>
    <w:p w14:paraId="7669259A" w14:textId="77777777" w:rsidR="001B729B" w:rsidRPr="001B729B" w:rsidRDefault="001B729B" w:rsidP="001B729B">
      <w:pPr>
        <w:pStyle w:val="1"/>
        <w:numPr>
          <w:ilvl w:val="0"/>
          <w:numId w:val="4"/>
        </w:numPr>
        <w:shd w:val="clear" w:color="auto" w:fill="auto"/>
        <w:tabs>
          <w:tab w:val="left" w:pos="1031"/>
        </w:tabs>
        <w:ind w:firstLine="720"/>
        <w:jc w:val="both"/>
        <w:rPr>
          <w:rFonts w:ascii="Arial" w:hAnsi="Arial" w:cs="Arial"/>
          <w:sz w:val="24"/>
          <w:szCs w:val="24"/>
        </w:rPr>
      </w:pPr>
      <w:r w:rsidRPr="001B729B">
        <w:rPr>
          <w:rFonts w:ascii="Arial" w:hAnsi="Arial" w:cs="Arial"/>
          <w:color w:val="000000"/>
          <w:sz w:val="24"/>
          <w:szCs w:val="24"/>
        </w:rPr>
        <w:t>предварительный расчет необходимых расходов на реализацию инициативного проекта;</w:t>
      </w:r>
    </w:p>
    <w:p w14:paraId="3AD47D95" w14:textId="77777777" w:rsidR="001B729B" w:rsidRPr="001B729B" w:rsidRDefault="001B729B" w:rsidP="001B729B">
      <w:pPr>
        <w:pStyle w:val="1"/>
        <w:numPr>
          <w:ilvl w:val="0"/>
          <w:numId w:val="4"/>
        </w:numPr>
        <w:shd w:val="clear" w:color="auto" w:fill="auto"/>
        <w:tabs>
          <w:tab w:val="left" w:pos="1060"/>
        </w:tabs>
        <w:ind w:firstLine="720"/>
        <w:jc w:val="both"/>
        <w:rPr>
          <w:rFonts w:ascii="Arial" w:hAnsi="Arial" w:cs="Arial"/>
          <w:sz w:val="24"/>
          <w:szCs w:val="24"/>
        </w:rPr>
      </w:pPr>
      <w:r w:rsidRPr="001B729B">
        <w:rPr>
          <w:rFonts w:ascii="Arial" w:hAnsi="Arial" w:cs="Arial"/>
          <w:color w:val="000000"/>
          <w:sz w:val="24"/>
          <w:szCs w:val="24"/>
        </w:rPr>
        <w:t>планируемые сроки реализации инициативного проекта;</w:t>
      </w:r>
    </w:p>
    <w:p w14:paraId="04E281B1" w14:textId="77777777" w:rsidR="001B729B" w:rsidRPr="001B729B" w:rsidRDefault="001B729B" w:rsidP="001B729B">
      <w:pPr>
        <w:pStyle w:val="1"/>
        <w:numPr>
          <w:ilvl w:val="0"/>
          <w:numId w:val="4"/>
        </w:numPr>
        <w:shd w:val="clear" w:color="auto" w:fill="auto"/>
        <w:tabs>
          <w:tab w:val="left" w:pos="1036"/>
        </w:tabs>
        <w:ind w:firstLine="720"/>
        <w:jc w:val="both"/>
        <w:rPr>
          <w:rFonts w:ascii="Arial" w:hAnsi="Arial" w:cs="Arial"/>
          <w:sz w:val="24"/>
          <w:szCs w:val="24"/>
        </w:rPr>
      </w:pPr>
      <w:r w:rsidRPr="001B729B">
        <w:rPr>
          <w:rFonts w:ascii="Arial" w:hAnsi="Arial" w:cs="Arial"/>
          <w:color w:val="000000"/>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14:paraId="00961E80" w14:textId="77777777" w:rsidR="001B729B" w:rsidRPr="001B729B" w:rsidRDefault="001B729B" w:rsidP="001B729B">
      <w:pPr>
        <w:pStyle w:val="1"/>
        <w:numPr>
          <w:ilvl w:val="0"/>
          <w:numId w:val="4"/>
        </w:numPr>
        <w:shd w:val="clear" w:color="auto" w:fill="auto"/>
        <w:tabs>
          <w:tab w:val="left" w:pos="1036"/>
        </w:tabs>
        <w:ind w:firstLine="720"/>
        <w:jc w:val="both"/>
        <w:rPr>
          <w:rFonts w:ascii="Arial" w:hAnsi="Arial" w:cs="Arial"/>
          <w:sz w:val="24"/>
          <w:szCs w:val="24"/>
        </w:rPr>
      </w:pPr>
      <w:r w:rsidRPr="001B729B">
        <w:rPr>
          <w:rFonts w:ascii="Arial" w:hAnsi="Arial" w:cs="Arial"/>
          <w:color w:val="000000"/>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A1CB4A6" w14:textId="77777777" w:rsidR="001B729B" w:rsidRPr="001B729B" w:rsidRDefault="001B729B" w:rsidP="001B729B">
      <w:pPr>
        <w:pStyle w:val="1"/>
        <w:numPr>
          <w:ilvl w:val="0"/>
          <w:numId w:val="4"/>
        </w:numPr>
        <w:shd w:val="clear" w:color="auto" w:fill="auto"/>
        <w:tabs>
          <w:tab w:val="left" w:pos="1045"/>
        </w:tabs>
        <w:ind w:firstLine="720"/>
        <w:jc w:val="both"/>
        <w:rPr>
          <w:rFonts w:ascii="Arial" w:hAnsi="Arial" w:cs="Arial"/>
          <w:sz w:val="24"/>
          <w:szCs w:val="24"/>
        </w:rPr>
      </w:pPr>
      <w:r w:rsidRPr="001B729B">
        <w:rPr>
          <w:rFonts w:ascii="Arial" w:hAnsi="Arial" w:cs="Arial"/>
          <w:color w:val="000000"/>
          <w:sz w:val="24"/>
          <w:szCs w:val="24"/>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14:paraId="5A4AF4DC" w14:textId="77777777" w:rsidR="001B729B" w:rsidRPr="001B729B" w:rsidRDefault="001B729B" w:rsidP="001B729B">
      <w:pPr>
        <w:pStyle w:val="1"/>
        <w:numPr>
          <w:ilvl w:val="0"/>
          <w:numId w:val="4"/>
        </w:numPr>
        <w:shd w:val="clear" w:color="auto" w:fill="auto"/>
        <w:tabs>
          <w:tab w:val="left" w:pos="1121"/>
        </w:tabs>
        <w:ind w:firstLine="720"/>
        <w:jc w:val="both"/>
        <w:rPr>
          <w:rFonts w:ascii="Arial" w:hAnsi="Arial" w:cs="Arial"/>
          <w:sz w:val="24"/>
          <w:szCs w:val="24"/>
        </w:rPr>
      </w:pPr>
      <w:r w:rsidRPr="001B729B">
        <w:rPr>
          <w:rFonts w:ascii="Arial" w:hAnsi="Arial" w:cs="Arial"/>
          <w:color w:val="000000"/>
          <w:sz w:val="24"/>
          <w:szCs w:val="24"/>
        </w:rPr>
        <w:t>иные сведения, предусмотренные нормативным правовым актом Собрания депутатов муниципального образования.</w:t>
      </w:r>
    </w:p>
    <w:p w14:paraId="08A075E1" w14:textId="77777777" w:rsidR="001B729B" w:rsidRPr="001B729B" w:rsidRDefault="001B729B" w:rsidP="001B729B">
      <w:pPr>
        <w:pStyle w:val="1"/>
        <w:numPr>
          <w:ilvl w:val="0"/>
          <w:numId w:val="3"/>
        </w:numPr>
        <w:shd w:val="clear" w:color="auto" w:fill="auto"/>
        <w:tabs>
          <w:tab w:val="left" w:pos="1121"/>
        </w:tabs>
        <w:ind w:firstLine="720"/>
        <w:jc w:val="both"/>
        <w:rPr>
          <w:rFonts w:ascii="Arial" w:hAnsi="Arial" w:cs="Arial"/>
          <w:sz w:val="24"/>
          <w:szCs w:val="24"/>
        </w:rPr>
      </w:pPr>
      <w:proofErr w:type="gramStart"/>
      <w:r w:rsidRPr="001B729B">
        <w:rPr>
          <w:rFonts w:ascii="Arial" w:hAnsi="Arial" w:cs="Arial"/>
          <w:color w:val="000000"/>
          <w:sz w:val="24"/>
          <w:szCs w:val="24"/>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1B729B">
        <w:rPr>
          <w:rFonts w:ascii="Arial" w:hAnsi="Arial" w:cs="Arial"/>
          <w:color w:val="000000"/>
          <w:sz w:val="24"/>
          <w:szCs w:val="24"/>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ED6DB5C" w14:textId="77777777" w:rsidR="001B729B" w:rsidRPr="001B729B" w:rsidRDefault="001B729B" w:rsidP="001B729B">
      <w:pPr>
        <w:pStyle w:val="1"/>
        <w:shd w:val="clear" w:color="auto" w:fill="auto"/>
        <w:ind w:firstLine="720"/>
        <w:jc w:val="both"/>
        <w:rPr>
          <w:rFonts w:ascii="Arial" w:hAnsi="Arial" w:cs="Arial"/>
          <w:sz w:val="24"/>
          <w:szCs w:val="24"/>
        </w:rPr>
      </w:pPr>
      <w:r w:rsidRPr="001B729B">
        <w:rPr>
          <w:rFonts w:ascii="Arial" w:hAnsi="Arial" w:cs="Arial"/>
          <w:color w:val="000000"/>
          <w:sz w:val="24"/>
          <w:szCs w:val="24"/>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3AA08C0" w14:textId="77777777" w:rsidR="001B729B" w:rsidRPr="001B729B" w:rsidRDefault="001B729B" w:rsidP="001B729B">
      <w:pPr>
        <w:pStyle w:val="1"/>
        <w:shd w:val="clear" w:color="auto" w:fill="auto"/>
        <w:ind w:firstLine="720"/>
        <w:jc w:val="both"/>
        <w:rPr>
          <w:rFonts w:ascii="Arial" w:hAnsi="Arial" w:cs="Arial"/>
          <w:sz w:val="24"/>
          <w:szCs w:val="24"/>
        </w:rPr>
      </w:pPr>
      <w:r w:rsidRPr="001B729B">
        <w:rPr>
          <w:rFonts w:ascii="Arial" w:hAnsi="Arial" w:cs="Arial"/>
          <w:color w:val="000000"/>
          <w:sz w:val="24"/>
          <w:szCs w:val="24"/>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0D1E8DA9" w14:textId="77777777" w:rsidR="001B729B" w:rsidRPr="001B729B" w:rsidRDefault="001B729B" w:rsidP="001B729B">
      <w:pPr>
        <w:pStyle w:val="1"/>
        <w:numPr>
          <w:ilvl w:val="0"/>
          <w:numId w:val="3"/>
        </w:numPr>
        <w:shd w:val="clear" w:color="auto" w:fill="auto"/>
        <w:tabs>
          <w:tab w:val="left" w:pos="1121"/>
        </w:tabs>
        <w:ind w:firstLine="720"/>
        <w:jc w:val="both"/>
        <w:rPr>
          <w:rFonts w:ascii="Arial" w:hAnsi="Arial" w:cs="Arial"/>
          <w:sz w:val="24"/>
          <w:szCs w:val="24"/>
        </w:rPr>
      </w:pPr>
      <w:r w:rsidRPr="001B729B">
        <w:rPr>
          <w:rFonts w:ascii="Arial" w:hAnsi="Arial" w:cs="Arial"/>
          <w:color w:val="000000"/>
          <w:sz w:val="24"/>
          <w:szCs w:val="24"/>
        </w:rPr>
        <w:t>Информация о внесении инициативного проекта в администрацию</w:t>
      </w:r>
    </w:p>
    <w:p w14:paraId="682D530D" w14:textId="77777777" w:rsidR="001B729B" w:rsidRPr="001B729B" w:rsidRDefault="001B729B" w:rsidP="001B729B">
      <w:pPr>
        <w:pStyle w:val="1"/>
        <w:shd w:val="clear" w:color="auto" w:fill="auto"/>
        <w:tabs>
          <w:tab w:val="left" w:leader="underscore" w:pos="2674"/>
        </w:tabs>
        <w:ind w:firstLine="0"/>
        <w:jc w:val="both"/>
        <w:rPr>
          <w:rFonts w:ascii="Arial" w:hAnsi="Arial" w:cs="Arial"/>
          <w:sz w:val="24"/>
          <w:szCs w:val="24"/>
        </w:rPr>
      </w:pPr>
      <w:r w:rsidRPr="001B729B">
        <w:rPr>
          <w:rFonts w:ascii="Arial" w:hAnsi="Arial" w:cs="Arial"/>
          <w:color w:val="000000"/>
          <w:sz w:val="24"/>
          <w:szCs w:val="24"/>
        </w:rPr>
        <w:t xml:space="preserve">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1B729B">
        <w:rPr>
          <w:rFonts w:ascii="Arial" w:hAnsi="Arial" w:cs="Arial"/>
          <w:color w:val="000000"/>
          <w:sz w:val="24"/>
          <w:szCs w:val="24"/>
          <w:lang w:val="en-US" w:bidi="en-US"/>
        </w:rPr>
        <w:t>http</w:t>
      </w:r>
      <w:r w:rsidRPr="001B729B">
        <w:rPr>
          <w:rFonts w:ascii="Arial" w:hAnsi="Arial" w:cs="Arial"/>
          <w:color w:val="000000"/>
          <w:sz w:val="24"/>
          <w:szCs w:val="24"/>
          <w:lang w:bidi="en-US"/>
        </w:rPr>
        <w:t xml:space="preserve">:// </w:t>
      </w:r>
      <w:proofErr w:type="spellStart"/>
      <w:r w:rsidRPr="001B729B">
        <w:rPr>
          <w:rFonts w:ascii="Arial" w:hAnsi="Arial" w:cs="Arial"/>
          <w:color w:val="000000"/>
          <w:sz w:val="24"/>
          <w:szCs w:val="24"/>
          <w:lang w:val="en-US" w:bidi="en-US"/>
        </w:rPr>
        <w:t>dubna</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tularegion</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ru</w:t>
      </w:r>
      <w:proofErr w:type="spellEnd"/>
      <w:r w:rsidRPr="001B729B">
        <w:rPr>
          <w:rFonts w:ascii="Arial" w:hAnsi="Arial" w:cs="Arial"/>
          <w:color w:val="000000"/>
          <w:sz w:val="24"/>
          <w:szCs w:val="24"/>
          <w:lang w:bidi="en-US"/>
        </w:rPr>
        <w:t xml:space="preserve">. </w:t>
      </w:r>
      <w:r w:rsidRPr="001B729B">
        <w:rPr>
          <w:rFonts w:ascii="Arial" w:hAnsi="Arial" w:cs="Arial"/>
          <w:sz w:val="24"/>
          <w:szCs w:val="24"/>
          <w:lang w:bidi="en-US"/>
        </w:rPr>
        <w:t xml:space="preserve">, </w:t>
      </w:r>
      <w:r w:rsidRPr="001B729B">
        <w:rPr>
          <w:rFonts w:ascii="Arial" w:hAnsi="Arial" w:cs="Arial"/>
          <w:color w:val="000000"/>
          <w:sz w:val="24"/>
          <w:szCs w:val="24"/>
        </w:rPr>
        <w:t>а в течение трех рабочих дней со дня внесения</w:t>
      </w:r>
    </w:p>
    <w:p w14:paraId="2DD7FE94" w14:textId="77777777" w:rsidR="001B729B" w:rsidRPr="001B729B" w:rsidRDefault="001B729B" w:rsidP="001B729B">
      <w:pPr>
        <w:pStyle w:val="1"/>
        <w:shd w:val="clear" w:color="auto" w:fill="auto"/>
        <w:ind w:firstLine="0"/>
        <w:jc w:val="both"/>
        <w:rPr>
          <w:rFonts w:ascii="Arial" w:hAnsi="Arial" w:cs="Arial"/>
          <w:sz w:val="24"/>
          <w:szCs w:val="24"/>
        </w:rPr>
      </w:pPr>
      <w:r w:rsidRPr="001B729B">
        <w:rPr>
          <w:rFonts w:ascii="Arial" w:hAnsi="Arial" w:cs="Arial"/>
          <w:color w:val="000000"/>
          <w:sz w:val="24"/>
          <w:szCs w:val="24"/>
        </w:rPr>
        <w:t>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Дубенский район.</w:t>
      </w:r>
    </w:p>
    <w:p w14:paraId="524E39F9" w14:textId="77777777" w:rsidR="001B729B" w:rsidRPr="001B729B" w:rsidRDefault="001B729B" w:rsidP="001B729B">
      <w:pPr>
        <w:pStyle w:val="1"/>
        <w:numPr>
          <w:ilvl w:val="0"/>
          <w:numId w:val="3"/>
        </w:numPr>
        <w:shd w:val="clear" w:color="auto" w:fill="auto"/>
        <w:tabs>
          <w:tab w:val="left" w:pos="1121"/>
        </w:tabs>
        <w:ind w:firstLine="720"/>
        <w:jc w:val="both"/>
        <w:rPr>
          <w:rFonts w:ascii="Arial" w:hAnsi="Arial" w:cs="Arial"/>
          <w:sz w:val="24"/>
          <w:szCs w:val="24"/>
        </w:rPr>
      </w:pPr>
      <w:r w:rsidRPr="001B729B">
        <w:rPr>
          <w:rFonts w:ascii="Arial" w:hAnsi="Arial" w:cs="Arial"/>
          <w:color w:val="000000"/>
          <w:sz w:val="24"/>
          <w:szCs w:val="24"/>
        </w:rPr>
        <w:t>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1E12E6DE" w14:textId="77777777" w:rsidR="001B729B" w:rsidRPr="001B729B" w:rsidRDefault="001B729B" w:rsidP="001B729B">
      <w:pPr>
        <w:pStyle w:val="1"/>
        <w:numPr>
          <w:ilvl w:val="0"/>
          <w:numId w:val="5"/>
        </w:numPr>
        <w:shd w:val="clear" w:color="auto" w:fill="auto"/>
        <w:tabs>
          <w:tab w:val="left" w:pos="1121"/>
        </w:tabs>
        <w:ind w:firstLine="720"/>
        <w:jc w:val="both"/>
        <w:rPr>
          <w:rFonts w:ascii="Arial" w:hAnsi="Arial" w:cs="Arial"/>
          <w:sz w:val="24"/>
          <w:szCs w:val="24"/>
        </w:rPr>
      </w:pPr>
      <w:r w:rsidRPr="001B729B">
        <w:rPr>
          <w:rFonts w:ascii="Arial" w:hAnsi="Arial" w:cs="Arial"/>
          <w:color w:val="000000"/>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62F8B38" w14:textId="77777777" w:rsidR="001B729B" w:rsidRPr="001B729B" w:rsidRDefault="001B729B" w:rsidP="001B729B">
      <w:pPr>
        <w:pStyle w:val="1"/>
        <w:numPr>
          <w:ilvl w:val="0"/>
          <w:numId w:val="5"/>
        </w:numPr>
        <w:shd w:val="clear" w:color="auto" w:fill="auto"/>
        <w:tabs>
          <w:tab w:val="left" w:pos="1091"/>
        </w:tabs>
        <w:ind w:firstLine="740"/>
        <w:jc w:val="both"/>
        <w:rPr>
          <w:rFonts w:ascii="Arial" w:hAnsi="Arial" w:cs="Arial"/>
          <w:sz w:val="24"/>
          <w:szCs w:val="24"/>
        </w:rPr>
      </w:pPr>
      <w:r w:rsidRPr="001B729B">
        <w:rPr>
          <w:rFonts w:ascii="Arial" w:hAnsi="Arial" w:cs="Arial"/>
          <w:color w:val="000000"/>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78FCC280" w14:textId="77777777" w:rsidR="001B729B" w:rsidRPr="001B729B" w:rsidRDefault="001B729B" w:rsidP="001B729B">
      <w:pPr>
        <w:pStyle w:val="1"/>
        <w:numPr>
          <w:ilvl w:val="0"/>
          <w:numId w:val="3"/>
        </w:numPr>
        <w:shd w:val="clear" w:color="auto" w:fill="auto"/>
        <w:tabs>
          <w:tab w:val="left" w:pos="1004"/>
        </w:tabs>
        <w:ind w:firstLine="740"/>
        <w:jc w:val="both"/>
        <w:rPr>
          <w:rFonts w:ascii="Arial" w:hAnsi="Arial" w:cs="Arial"/>
          <w:sz w:val="24"/>
          <w:szCs w:val="24"/>
        </w:rPr>
      </w:pPr>
      <w:r w:rsidRPr="001B729B">
        <w:rPr>
          <w:rFonts w:ascii="Arial" w:hAnsi="Arial" w:cs="Arial"/>
          <w:color w:val="000000"/>
          <w:sz w:val="24"/>
          <w:szCs w:val="24"/>
        </w:rPr>
        <w:t>Администрация муниципального образования принимает решение об отказе в поддержке инициативного проекта в одном из следующих случаев:</w:t>
      </w:r>
    </w:p>
    <w:p w14:paraId="13BE9C91" w14:textId="77777777" w:rsidR="001B729B" w:rsidRPr="001B729B" w:rsidRDefault="001B729B" w:rsidP="001B729B">
      <w:pPr>
        <w:pStyle w:val="1"/>
        <w:numPr>
          <w:ilvl w:val="0"/>
          <w:numId w:val="6"/>
        </w:numPr>
        <w:shd w:val="clear" w:color="auto" w:fill="auto"/>
        <w:tabs>
          <w:tab w:val="left" w:pos="1091"/>
        </w:tabs>
        <w:ind w:firstLine="740"/>
        <w:jc w:val="both"/>
        <w:rPr>
          <w:rFonts w:ascii="Arial" w:hAnsi="Arial" w:cs="Arial"/>
          <w:sz w:val="24"/>
          <w:szCs w:val="24"/>
        </w:rPr>
      </w:pPr>
      <w:r w:rsidRPr="001B729B">
        <w:rPr>
          <w:rFonts w:ascii="Arial" w:hAnsi="Arial" w:cs="Arial"/>
          <w:color w:val="000000"/>
          <w:sz w:val="24"/>
          <w:szCs w:val="24"/>
        </w:rPr>
        <w:t>несоблюдение установленного порядка внесения инициативного проекта и его рассмотрения;</w:t>
      </w:r>
    </w:p>
    <w:p w14:paraId="12892817" w14:textId="77777777" w:rsidR="001B729B" w:rsidRPr="001B729B" w:rsidRDefault="001B729B" w:rsidP="001B729B">
      <w:pPr>
        <w:pStyle w:val="1"/>
        <w:numPr>
          <w:ilvl w:val="0"/>
          <w:numId w:val="6"/>
        </w:numPr>
        <w:shd w:val="clear" w:color="auto" w:fill="auto"/>
        <w:tabs>
          <w:tab w:val="left" w:pos="1091"/>
        </w:tabs>
        <w:ind w:firstLine="740"/>
        <w:jc w:val="both"/>
        <w:rPr>
          <w:rFonts w:ascii="Arial" w:hAnsi="Arial" w:cs="Arial"/>
          <w:sz w:val="24"/>
          <w:szCs w:val="24"/>
        </w:rPr>
      </w:pPr>
      <w:r w:rsidRPr="001B729B">
        <w:rPr>
          <w:rFonts w:ascii="Arial" w:hAnsi="Arial" w:cs="Arial"/>
          <w:color w:val="000000"/>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32D3C3C9" w14:textId="77777777" w:rsidR="001B729B" w:rsidRPr="001B729B" w:rsidRDefault="001B729B" w:rsidP="001B729B">
      <w:pPr>
        <w:pStyle w:val="1"/>
        <w:numPr>
          <w:ilvl w:val="0"/>
          <w:numId w:val="6"/>
        </w:numPr>
        <w:shd w:val="clear" w:color="auto" w:fill="auto"/>
        <w:tabs>
          <w:tab w:val="left" w:pos="1033"/>
        </w:tabs>
        <w:ind w:firstLine="740"/>
        <w:jc w:val="both"/>
        <w:rPr>
          <w:rFonts w:ascii="Arial" w:hAnsi="Arial" w:cs="Arial"/>
          <w:sz w:val="24"/>
          <w:szCs w:val="24"/>
        </w:rPr>
      </w:pPr>
      <w:r w:rsidRPr="001B729B">
        <w:rPr>
          <w:rFonts w:ascii="Arial" w:hAnsi="Arial" w:cs="Arial"/>
          <w:color w:val="000000"/>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14:paraId="010AD02A" w14:textId="77777777" w:rsidR="001B729B" w:rsidRPr="001B729B" w:rsidRDefault="001B729B" w:rsidP="001B729B">
      <w:pPr>
        <w:pStyle w:val="1"/>
        <w:numPr>
          <w:ilvl w:val="0"/>
          <w:numId w:val="6"/>
        </w:numPr>
        <w:shd w:val="clear" w:color="auto" w:fill="auto"/>
        <w:tabs>
          <w:tab w:val="left" w:pos="1042"/>
        </w:tabs>
        <w:ind w:firstLine="740"/>
        <w:jc w:val="both"/>
        <w:rPr>
          <w:rFonts w:ascii="Arial" w:hAnsi="Arial" w:cs="Arial"/>
          <w:sz w:val="24"/>
          <w:szCs w:val="24"/>
        </w:rPr>
      </w:pPr>
      <w:r w:rsidRPr="001B729B">
        <w:rPr>
          <w:rFonts w:ascii="Arial" w:hAnsi="Arial" w:cs="Arial"/>
          <w:color w:val="000000"/>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6E07C14" w14:textId="77777777" w:rsidR="001B729B" w:rsidRPr="001B729B" w:rsidRDefault="001B729B" w:rsidP="001B729B">
      <w:pPr>
        <w:pStyle w:val="1"/>
        <w:numPr>
          <w:ilvl w:val="0"/>
          <w:numId w:val="6"/>
        </w:numPr>
        <w:shd w:val="clear" w:color="auto" w:fill="auto"/>
        <w:tabs>
          <w:tab w:val="left" w:pos="1091"/>
        </w:tabs>
        <w:ind w:firstLine="740"/>
        <w:jc w:val="both"/>
        <w:rPr>
          <w:rFonts w:ascii="Arial" w:hAnsi="Arial" w:cs="Arial"/>
          <w:sz w:val="24"/>
          <w:szCs w:val="24"/>
        </w:rPr>
      </w:pPr>
      <w:r w:rsidRPr="001B729B">
        <w:rPr>
          <w:rFonts w:ascii="Arial" w:hAnsi="Arial" w:cs="Arial"/>
          <w:color w:val="000000"/>
          <w:sz w:val="24"/>
          <w:szCs w:val="24"/>
        </w:rPr>
        <w:t>наличие возможности решения описанной в инициативном проекте проблемы более эффективным способом;</w:t>
      </w:r>
    </w:p>
    <w:p w14:paraId="3D04D42C" w14:textId="77777777" w:rsidR="001B729B" w:rsidRPr="001B729B" w:rsidRDefault="001B729B" w:rsidP="001B729B">
      <w:pPr>
        <w:pStyle w:val="1"/>
        <w:numPr>
          <w:ilvl w:val="0"/>
          <w:numId w:val="6"/>
        </w:numPr>
        <w:shd w:val="clear" w:color="auto" w:fill="auto"/>
        <w:tabs>
          <w:tab w:val="left" w:pos="1082"/>
        </w:tabs>
        <w:ind w:firstLine="740"/>
        <w:jc w:val="both"/>
        <w:rPr>
          <w:rFonts w:ascii="Arial" w:hAnsi="Arial" w:cs="Arial"/>
          <w:sz w:val="24"/>
          <w:szCs w:val="24"/>
        </w:rPr>
      </w:pPr>
      <w:r w:rsidRPr="001B729B">
        <w:rPr>
          <w:rFonts w:ascii="Arial" w:hAnsi="Arial" w:cs="Arial"/>
          <w:color w:val="000000"/>
          <w:sz w:val="24"/>
          <w:szCs w:val="24"/>
        </w:rPr>
        <w:t>признание инициативного проекта не прошедшим конкурсный отбор.</w:t>
      </w:r>
    </w:p>
    <w:p w14:paraId="7D4C7735" w14:textId="77777777" w:rsidR="001B729B" w:rsidRPr="001B729B" w:rsidRDefault="001B729B" w:rsidP="001B729B">
      <w:pPr>
        <w:pStyle w:val="1"/>
        <w:numPr>
          <w:ilvl w:val="0"/>
          <w:numId w:val="3"/>
        </w:numPr>
        <w:shd w:val="clear" w:color="auto" w:fill="auto"/>
        <w:tabs>
          <w:tab w:val="left" w:pos="1091"/>
        </w:tabs>
        <w:ind w:firstLine="740"/>
        <w:jc w:val="both"/>
        <w:rPr>
          <w:rFonts w:ascii="Arial" w:hAnsi="Arial" w:cs="Arial"/>
          <w:sz w:val="24"/>
          <w:szCs w:val="24"/>
        </w:rPr>
      </w:pPr>
      <w:r w:rsidRPr="001B729B">
        <w:rPr>
          <w:rFonts w:ascii="Arial" w:hAnsi="Arial" w:cs="Arial"/>
          <w:color w:val="000000"/>
          <w:sz w:val="24"/>
          <w:szCs w:val="24"/>
        </w:rPr>
        <w:t xml:space="preserve">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w:t>
      </w:r>
      <w:r w:rsidRPr="001B729B">
        <w:rPr>
          <w:rFonts w:ascii="Arial" w:hAnsi="Arial" w:cs="Arial"/>
          <w:color w:val="000000"/>
          <w:sz w:val="24"/>
          <w:szCs w:val="24"/>
        </w:rPr>
        <w:lastRenderedPageBreak/>
        <w:t>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9861EE4" w14:textId="77777777" w:rsidR="001B729B" w:rsidRPr="001B729B" w:rsidRDefault="001B729B" w:rsidP="001B729B">
      <w:pPr>
        <w:pStyle w:val="1"/>
        <w:numPr>
          <w:ilvl w:val="0"/>
          <w:numId w:val="3"/>
        </w:numPr>
        <w:shd w:val="clear" w:color="auto" w:fill="auto"/>
        <w:tabs>
          <w:tab w:val="left" w:pos="1248"/>
        </w:tabs>
        <w:ind w:firstLine="740"/>
        <w:jc w:val="both"/>
        <w:rPr>
          <w:rFonts w:ascii="Arial" w:hAnsi="Arial" w:cs="Arial"/>
          <w:sz w:val="24"/>
          <w:szCs w:val="24"/>
        </w:rPr>
      </w:pPr>
      <w:r w:rsidRPr="001B729B">
        <w:rPr>
          <w:rFonts w:ascii="Arial" w:hAnsi="Arial" w:cs="Arial"/>
          <w:color w:val="000000"/>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(сходом граждан, осуществляющим полномочия представительного органа) муниципального образования.</w:t>
      </w:r>
    </w:p>
    <w:p w14:paraId="295C0DBC" w14:textId="77777777" w:rsidR="001B729B" w:rsidRPr="001B729B" w:rsidRDefault="001B729B" w:rsidP="001B729B">
      <w:pPr>
        <w:pStyle w:val="1"/>
        <w:numPr>
          <w:ilvl w:val="0"/>
          <w:numId w:val="3"/>
        </w:numPr>
        <w:shd w:val="clear" w:color="auto" w:fill="auto"/>
        <w:tabs>
          <w:tab w:val="left" w:pos="1143"/>
        </w:tabs>
        <w:ind w:firstLine="740"/>
        <w:jc w:val="both"/>
        <w:rPr>
          <w:rFonts w:ascii="Arial" w:hAnsi="Arial" w:cs="Arial"/>
          <w:sz w:val="24"/>
          <w:szCs w:val="24"/>
        </w:rPr>
      </w:pPr>
      <w:proofErr w:type="gramStart"/>
      <w:r w:rsidRPr="001B729B">
        <w:rPr>
          <w:rFonts w:ascii="Arial" w:hAnsi="Arial" w:cs="Arial"/>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1B729B">
        <w:rPr>
          <w:rFonts w:ascii="Arial" w:hAnsi="Arial" w:cs="Arial"/>
          <w:color w:val="000000"/>
          <w:sz w:val="24"/>
          <w:szCs w:val="24"/>
        </w:rPr>
        <w:t>. В этом случае требования частей 3, 6, 7, 8, 9, 11 и 12 настоящей статьи не применяются.</w:t>
      </w:r>
    </w:p>
    <w:p w14:paraId="4B87B758" w14:textId="77777777" w:rsidR="001B729B" w:rsidRPr="001B729B" w:rsidRDefault="001B729B" w:rsidP="001B729B">
      <w:pPr>
        <w:pStyle w:val="1"/>
        <w:numPr>
          <w:ilvl w:val="0"/>
          <w:numId w:val="3"/>
        </w:numPr>
        <w:shd w:val="clear" w:color="auto" w:fill="auto"/>
        <w:tabs>
          <w:tab w:val="left" w:pos="1134"/>
        </w:tabs>
        <w:ind w:firstLine="740"/>
        <w:jc w:val="both"/>
        <w:rPr>
          <w:rFonts w:ascii="Arial" w:hAnsi="Arial" w:cs="Arial"/>
          <w:sz w:val="24"/>
          <w:szCs w:val="24"/>
        </w:rPr>
      </w:pPr>
      <w:r w:rsidRPr="001B729B">
        <w:rPr>
          <w:rFonts w:ascii="Arial" w:hAnsi="Arial" w:cs="Arial"/>
          <w:color w:val="000000"/>
          <w:sz w:val="24"/>
          <w:szCs w:val="24"/>
        </w:rPr>
        <w:t>В случае</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309180D6" w14:textId="77777777" w:rsidR="001B729B" w:rsidRPr="001B729B" w:rsidRDefault="001B729B" w:rsidP="001B729B">
      <w:pPr>
        <w:pStyle w:val="1"/>
        <w:numPr>
          <w:ilvl w:val="0"/>
          <w:numId w:val="3"/>
        </w:numPr>
        <w:shd w:val="clear" w:color="auto" w:fill="auto"/>
        <w:tabs>
          <w:tab w:val="left" w:pos="1140"/>
        </w:tabs>
        <w:ind w:firstLine="740"/>
        <w:jc w:val="both"/>
        <w:rPr>
          <w:rFonts w:ascii="Arial" w:hAnsi="Arial" w:cs="Arial"/>
          <w:sz w:val="24"/>
          <w:szCs w:val="24"/>
        </w:rPr>
      </w:pPr>
      <w:r w:rsidRPr="001B729B">
        <w:rPr>
          <w:rFonts w:ascii="Arial" w:hAnsi="Arial" w:cs="Arial"/>
          <w:color w:val="000000"/>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90871B9" w14:textId="77777777" w:rsidR="001B729B" w:rsidRPr="001B729B" w:rsidRDefault="001B729B" w:rsidP="001B729B">
      <w:pPr>
        <w:pStyle w:val="1"/>
        <w:numPr>
          <w:ilvl w:val="0"/>
          <w:numId w:val="3"/>
        </w:numPr>
        <w:shd w:val="clear" w:color="auto" w:fill="auto"/>
        <w:tabs>
          <w:tab w:val="left" w:pos="1140"/>
        </w:tabs>
        <w:ind w:firstLine="740"/>
        <w:jc w:val="both"/>
        <w:rPr>
          <w:rFonts w:ascii="Arial" w:hAnsi="Arial" w:cs="Arial"/>
          <w:sz w:val="24"/>
          <w:szCs w:val="24"/>
        </w:rPr>
      </w:pPr>
      <w:r w:rsidRPr="001B729B">
        <w:rPr>
          <w:rFonts w:ascii="Arial" w:hAnsi="Arial" w:cs="Arial"/>
          <w:color w:val="000000"/>
          <w:sz w:val="24"/>
          <w:szCs w:val="24"/>
        </w:rPr>
        <w:t xml:space="preserve">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B729B">
        <w:rPr>
          <w:rFonts w:ascii="Arial" w:hAnsi="Arial" w:cs="Arial"/>
          <w:color w:val="000000"/>
          <w:sz w:val="24"/>
          <w:szCs w:val="24"/>
        </w:rPr>
        <w:t>контроль за</w:t>
      </w:r>
      <w:proofErr w:type="gramEnd"/>
      <w:r w:rsidRPr="001B729B">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14:paraId="33FFBA32" w14:textId="77777777" w:rsidR="001B729B" w:rsidRPr="001B729B" w:rsidRDefault="001B729B" w:rsidP="001B729B">
      <w:pPr>
        <w:pStyle w:val="1"/>
        <w:numPr>
          <w:ilvl w:val="0"/>
          <w:numId w:val="3"/>
        </w:numPr>
        <w:shd w:val="clear" w:color="auto" w:fill="auto"/>
        <w:tabs>
          <w:tab w:val="left" w:pos="1149"/>
        </w:tabs>
        <w:ind w:firstLine="740"/>
        <w:jc w:val="both"/>
        <w:rPr>
          <w:rFonts w:ascii="Arial" w:hAnsi="Arial" w:cs="Arial"/>
          <w:sz w:val="24"/>
          <w:szCs w:val="24"/>
        </w:rPr>
      </w:pPr>
      <w:r w:rsidRPr="001B729B">
        <w:rPr>
          <w:rFonts w:ascii="Arial" w:hAnsi="Arial" w:cs="Arial"/>
          <w:color w:val="000000"/>
          <w:sz w:val="24"/>
          <w:szCs w:val="24"/>
        </w:rPr>
        <w:t>Информация о рассмотрении инициативного проекта администрацией</w:t>
      </w:r>
    </w:p>
    <w:p w14:paraId="7496F0E5" w14:textId="77777777" w:rsidR="001B729B" w:rsidRPr="001B729B" w:rsidRDefault="001B729B" w:rsidP="001B729B">
      <w:pPr>
        <w:pStyle w:val="1"/>
        <w:shd w:val="clear" w:color="auto" w:fill="auto"/>
        <w:tabs>
          <w:tab w:val="left" w:pos="1140"/>
          <w:tab w:val="left" w:leader="underscore" w:pos="3283"/>
        </w:tabs>
        <w:ind w:firstLine="0"/>
        <w:jc w:val="both"/>
        <w:rPr>
          <w:rFonts w:ascii="Arial" w:hAnsi="Arial" w:cs="Arial"/>
          <w:sz w:val="24"/>
          <w:szCs w:val="24"/>
        </w:rPr>
      </w:pPr>
      <w:r w:rsidRPr="001B729B">
        <w:rPr>
          <w:rFonts w:ascii="Arial" w:hAnsi="Arial" w:cs="Arial"/>
          <w:color w:val="000000"/>
          <w:sz w:val="24"/>
          <w:szCs w:val="24"/>
        </w:rPr>
        <w:t>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w:t>
      </w:r>
      <w:r w:rsidRPr="001B729B">
        <w:rPr>
          <w:rFonts w:ascii="Arial" w:hAnsi="Arial" w:cs="Arial"/>
          <w:color w:val="000000"/>
          <w:sz w:val="24"/>
          <w:szCs w:val="24"/>
        </w:rPr>
        <w:tab/>
      </w:r>
      <w:r w:rsidRPr="001B729B">
        <w:rPr>
          <w:rFonts w:ascii="Arial" w:hAnsi="Arial" w:cs="Arial"/>
          <w:color w:val="000000"/>
          <w:sz w:val="24"/>
          <w:szCs w:val="24"/>
          <w:lang w:val="en-US" w:bidi="en-US"/>
        </w:rPr>
        <w:t>http</w:t>
      </w:r>
      <w:r w:rsidRPr="001B729B">
        <w:rPr>
          <w:rFonts w:ascii="Arial" w:hAnsi="Arial" w:cs="Arial"/>
          <w:color w:val="000000"/>
          <w:sz w:val="24"/>
          <w:szCs w:val="24"/>
          <w:lang w:bidi="en-US"/>
        </w:rPr>
        <w:t xml:space="preserve">:// </w:t>
      </w:r>
      <w:proofErr w:type="spellStart"/>
      <w:r w:rsidRPr="001B729B">
        <w:rPr>
          <w:rFonts w:ascii="Arial" w:hAnsi="Arial" w:cs="Arial"/>
          <w:color w:val="000000"/>
          <w:sz w:val="24"/>
          <w:szCs w:val="24"/>
          <w:lang w:val="en-US" w:bidi="en-US"/>
        </w:rPr>
        <w:t>dubna</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tularegion</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ru</w:t>
      </w:r>
      <w:proofErr w:type="spellEnd"/>
      <w:r w:rsidRPr="001B729B">
        <w:rPr>
          <w:rFonts w:ascii="Arial" w:hAnsi="Arial" w:cs="Arial"/>
          <w:color w:val="000000"/>
          <w:sz w:val="24"/>
          <w:szCs w:val="24"/>
          <w:lang w:bidi="en-US"/>
        </w:rPr>
        <w:t xml:space="preserve">.. </w:t>
      </w:r>
      <w:r w:rsidRPr="001B729B">
        <w:rPr>
          <w:rFonts w:ascii="Arial" w:hAnsi="Arial" w:cs="Arial"/>
          <w:color w:val="000000"/>
          <w:sz w:val="24"/>
          <w:szCs w:val="24"/>
        </w:rPr>
        <w:t>Отчет администрации муниципального</w:t>
      </w:r>
    </w:p>
    <w:p w14:paraId="5DA46E23" w14:textId="77777777" w:rsidR="001B729B" w:rsidRPr="001B729B" w:rsidRDefault="001B729B" w:rsidP="001B729B">
      <w:pPr>
        <w:pStyle w:val="1"/>
        <w:shd w:val="clear" w:color="auto" w:fill="auto"/>
        <w:tabs>
          <w:tab w:val="left" w:leader="underscore" w:pos="4829"/>
        </w:tabs>
        <w:ind w:firstLine="0"/>
        <w:jc w:val="both"/>
        <w:rPr>
          <w:rFonts w:ascii="Arial" w:hAnsi="Arial" w:cs="Arial"/>
          <w:sz w:val="24"/>
          <w:szCs w:val="24"/>
        </w:rPr>
      </w:pPr>
      <w:r w:rsidRPr="001B729B">
        <w:rPr>
          <w:rFonts w:ascii="Arial" w:hAnsi="Arial" w:cs="Arial"/>
          <w:color w:val="000000"/>
          <w:sz w:val="24"/>
          <w:szCs w:val="24"/>
        </w:rPr>
        <w:t>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w:t>
      </w:r>
      <w:r w:rsidRPr="001B729B">
        <w:rPr>
          <w:rFonts w:ascii="Arial" w:hAnsi="Arial" w:cs="Arial"/>
          <w:sz w:val="24"/>
          <w:szCs w:val="24"/>
          <w:lang w:bidi="en-US"/>
        </w:rPr>
        <w:t xml:space="preserve"> </w:t>
      </w:r>
      <w:r w:rsidRPr="001B729B">
        <w:rPr>
          <w:rFonts w:ascii="Arial" w:hAnsi="Arial" w:cs="Arial"/>
          <w:color w:val="000000"/>
          <w:sz w:val="24"/>
          <w:szCs w:val="24"/>
          <w:lang w:val="en-US" w:bidi="en-US"/>
        </w:rPr>
        <w:t>http</w:t>
      </w:r>
      <w:r w:rsidRPr="001B729B">
        <w:rPr>
          <w:rFonts w:ascii="Arial" w:hAnsi="Arial" w:cs="Arial"/>
          <w:color w:val="000000"/>
          <w:sz w:val="24"/>
          <w:szCs w:val="24"/>
          <w:lang w:bidi="en-US"/>
        </w:rPr>
        <w:t xml:space="preserve">:// </w:t>
      </w:r>
      <w:proofErr w:type="spellStart"/>
      <w:r w:rsidRPr="001B729B">
        <w:rPr>
          <w:rFonts w:ascii="Arial" w:hAnsi="Arial" w:cs="Arial"/>
          <w:color w:val="000000"/>
          <w:sz w:val="24"/>
          <w:szCs w:val="24"/>
          <w:lang w:val="en-US" w:bidi="en-US"/>
        </w:rPr>
        <w:t>dubna</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tularegion</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ru</w:t>
      </w:r>
      <w:proofErr w:type="spellEnd"/>
      <w:r w:rsidRPr="001B729B">
        <w:rPr>
          <w:rFonts w:ascii="Arial" w:hAnsi="Arial" w:cs="Arial"/>
          <w:color w:val="000000"/>
          <w:sz w:val="24"/>
          <w:szCs w:val="24"/>
          <w:lang w:bidi="en-US"/>
        </w:rPr>
        <w:t xml:space="preserve">.  </w:t>
      </w:r>
      <w:r w:rsidRPr="001B729B">
        <w:rPr>
          <w:rFonts w:ascii="Arial" w:hAnsi="Arial" w:cs="Arial"/>
          <w:color w:val="000000"/>
          <w:sz w:val="24"/>
          <w:szCs w:val="24"/>
        </w:rPr>
        <w:t xml:space="preserve">в течение 30 календарных дней </w:t>
      </w:r>
      <w:proofErr w:type="gramStart"/>
      <w:r w:rsidRPr="001B729B">
        <w:rPr>
          <w:rFonts w:ascii="Arial" w:hAnsi="Arial" w:cs="Arial"/>
          <w:color w:val="000000"/>
          <w:sz w:val="24"/>
          <w:szCs w:val="24"/>
        </w:rPr>
        <w:t>со</w:t>
      </w:r>
      <w:proofErr w:type="gramEnd"/>
    </w:p>
    <w:p w14:paraId="082212C1" w14:textId="77777777" w:rsidR="001B729B" w:rsidRPr="001B729B" w:rsidRDefault="001B729B" w:rsidP="001B729B">
      <w:pPr>
        <w:pStyle w:val="1"/>
        <w:shd w:val="clear" w:color="auto" w:fill="auto"/>
        <w:ind w:firstLine="0"/>
        <w:jc w:val="both"/>
        <w:rPr>
          <w:rFonts w:ascii="Arial" w:hAnsi="Arial" w:cs="Arial"/>
          <w:sz w:val="24"/>
          <w:szCs w:val="24"/>
        </w:rPr>
      </w:pPr>
      <w:r w:rsidRPr="001B729B">
        <w:rPr>
          <w:rFonts w:ascii="Arial" w:hAnsi="Arial" w:cs="Arial"/>
          <w:color w:val="000000"/>
          <w:sz w:val="24"/>
          <w:szCs w:val="24"/>
        </w:rPr>
        <w:t>дня завершения реализации инициативного проекта. В случае</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1B729B">
        <w:rPr>
          <w:rFonts w:ascii="Arial" w:hAnsi="Arial" w:cs="Arial"/>
          <w:color w:val="000000"/>
          <w:sz w:val="24"/>
          <w:szCs w:val="24"/>
        </w:rPr>
        <w:lastRenderedPageBreak/>
        <w:t>муниципального образования Дубенский район.».</w:t>
      </w:r>
    </w:p>
    <w:p w14:paraId="1E362805" w14:textId="77777777" w:rsidR="001B729B" w:rsidRPr="001B729B" w:rsidRDefault="001B729B" w:rsidP="001B729B">
      <w:pPr>
        <w:pStyle w:val="20"/>
        <w:keepNext/>
        <w:keepLines/>
        <w:numPr>
          <w:ilvl w:val="0"/>
          <w:numId w:val="7"/>
        </w:numPr>
        <w:shd w:val="clear" w:color="auto" w:fill="auto"/>
        <w:tabs>
          <w:tab w:val="left" w:pos="1226"/>
        </w:tabs>
        <w:ind w:firstLine="740"/>
        <w:jc w:val="both"/>
        <w:rPr>
          <w:rFonts w:ascii="Arial" w:hAnsi="Arial" w:cs="Arial"/>
          <w:sz w:val="24"/>
          <w:szCs w:val="24"/>
        </w:rPr>
      </w:pPr>
      <w:bookmarkStart w:id="13" w:name="bookmark15"/>
      <w:bookmarkStart w:id="14" w:name="bookmark14"/>
      <w:r w:rsidRPr="001B729B">
        <w:rPr>
          <w:rFonts w:ascii="Arial" w:hAnsi="Arial" w:cs="Arial"/>
          <w:color w:val="000000"/>
          <w:sz w:val="24"/>
          <w:szCs w:val="24"/>
        </w:rPr>
        <w:t xml:space="preserve">Статью 21 дополнить частью 6.1 </w:t>
      </w:r>
      <w:r w:rsidRPr="001B729B">
        <w:rPr>
          <w:rFonts w:ascii="Arial" w:hAnsi="Arial" w:cs="Arial"/>
          <w:b w:val="0"/>
          <w:bCs w:val="0"/>
          <w:color w:val="000000"/>
          <w:sz w:val="24"/>
          <w:szCs w:val="24"/>
        </w:rPr>
        <w:t>следующего содержания:</w:t>
      </w:r>
      <w:bookmarkEnd w:id="13"/>
      <w:bookmarkEnd w:id="14"/>
    </w:p>
    <w:p w14:paraId="1EA9FA3F"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1B729B">
        <w:rPr>
          <w:rFonts w:ascii="Arial" w:hAnsi="Arial" w:cs="Arial"/>
          <w:color w:val="000000"/>
          <w:sz w:val="24"/>
          <w:szCs w:val="24"/>
        </w:rPr>
        <w:t>.».</w:t>
      </w:r>
      <w:proofErr w:type="gramEnd"/>
    </w:p>
    <w:p w14:paraId="79F1FFBA" w14:textId="77777777" w:rsidR="001B729B" w:rsidRPr="001B729B" w:rsidRDefault="001B729B" w:rsidP="001B729B">
      <w:pPr>
        <w:pStyle w:val="20"/>
        <w:keepNext/>
        <w:keepLines/>
        <w:numPr>
          <w:ilvl w:val="0"/>
          <w:numId w:val="7"/>
        </w:numPr>
        <w:shd w:val="clear" w:color="auto" w:fill="auto"/>
        <w:tabs>
          <w:tab w:val="left" w:pos="1230"/>
        </w:tabs>
        <w:ind w:firstLine="740"/>
        <w:jc w:val="both"/>
        <w:rPr>
          <w:rFonts w:ascii="Arial" w:hAnsi="Arial" w:cs="Arial"/>
          <w:sz w:val="24"/>
          <w:szCs w:val="24"/>
        </w:rPr>
      </w:pPr>
      <w:bookmarkStart w:id="15" w:name="bookmark17"/>
      <w:bookmarkStart w:id="16" w:name="bookmark16"/>
      <w:r w:rsidRPr="001B729B">
        <w:rPr>
          <w:rFonts w:ascii="Arial" w:hAnsi="Arial" w:cs="Arial"/>
          <w:color w:val="000000"/>
          <w:sz w:val="24"/>
          <w:szCs w:val="24"/>
        </w:rPr>
        <w:t>В статье 23:</w:t>
      </w:r>
      <w:bookmarkEnd w:id="15"/>
      <w:bookmarkEnd w:id="16"/>
    </w:p>
    <w:p w14:paraId="53EC6F4A" w14:textId="77777777" w:rsidR="001B729B" w:rsidRPr="001B729B" w:rsidRDefault="001B729B" w:rsidP="001B729B">
      <w:pPr>
        <w:pStyle w:val="1"/>
        <w:shd w:val="clear" w:color="auto" w:fill="auto"/>
        <w:tabs>
          <w:tab w:val="left" w:pos="1038"/>
        </w:tabs>
        <w:ind w:firstLine="740"/>
        <w:jc w:val="both"/>
        <w:rPr>
          <w:rFonts w:ascii="Arial" w:hAnsi="Arial" w:cs="Arial"/>
          <w:sz w:val="24"/>
          <w:szCs w:val="24"/>
        </w:rPr>
      </w:pPr>
      <w:r w:rsidRPr="001B729B">
        <w:rPr>
          <w:rFonts w:ascii="Arial" w:hAnsi="Arial" w:cs="Arial"/>
          <w:b/>
          <w:bCs/>
          <w:color w:val="000000"/>
          <w:sz w:val="24"/>
          <w:szCs w:val="24"/>
        </w:rPr>
        <w:t>а)</w:t>
      </w:r>
      <w:r w:rsidRPr="001B729B">
        <w:rPr>
          <w:rFonts w:ascii="Arial" w:hAnsi="Arial" w:cs="Arial"/>
          <w:b/>
          <w:bCs/>
          <w:color w:val="000000"/>
          <w:sz w:val="24"/>
          <w:szCs w:val="24"/>
        </w:rPr>
        <w:tab/>
      </w:r>
      <w:r w:rsidRPr="001B729B">
        <w:rPr>
          <w:rFonts w:ascii="Arial" w:hAnsi="Arial" w:cs="Arial"/>
          <w:color w:val="000000"/>
          <w:sz w:val="24"/>
          <w:szCs w:val="24"/>
        </w:rPr>
        <w:t>в части 1 после слов «и должностных лиц местного самоуправления</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дополнить словами «обсуждения вопросов внесения инициативных проектов и их рассмотрения,»;</w:t>
      </w:r>
    </w:p>
    <w:p w14:paraId="3076594D" w14:textId="77777777" w:rsidR="001B729B" w:rsidRPr="001B729B" w:rsidRDefault="001B729B" w:rsidP="001B729B">
      <w:pPr>
        <w:pStyle w:val="20"/>
        <w:keepNext/>
        <w:keepLines/>
        <w:shd w:val="clear" w:color="auto" w:fill="auto"/>
        <w:tabs>
          <w:tab w:val="left" w:pos="1072"/>
        </w:tabs>
        <w:jc w:val="both"/>
        <w:rPr>
          <w:rFonts w:ascii="Arial" w:hAnsi="Arial" w:cs="Arial"/>
          <w:sz w:val="24"/>
          <w:szCs w:val="24"/>
        </w:rPr>
      </w:pPr>
      <w:bookmarkStart w:id="17" w:name="bookmark19"/>
      <w:bookmarkStart w:id="18" w:name="bookmark18"/>
      <w:r w:rsidRPr="001B729B">
        <w:rPr>
          <w:rFonts w:ascii="Arial" w:hAnsi="Arial" w:cs="Arial"/>
          <w:color w:val="000000"/>
          <w:sz w:val="24"/>
          <w:szCs w:val="24"/>
        </w:rPr>
        <w:t>б)</w:t>
      </w:r>
      <w:r w:rsidRPr="001B729B">
        <w:rPr>
          <w:rFonts w:ascii="Arial" w:hAnsi="Arial" w:cs="Arial"/>
          <w:color w:val="000000"/>
          <w:sz w:val="24"/>
          <w:szCs w:val="24"/>
        </w:rPr>
        <w:tab/>
        <w:t>часть 2 дополнить абзацем следующего содержания:</w:t>
      </w:r>
      <w:bookmarkEnd w:id="17"/>
      <w:bookmarkEnd w:id="18"/>
    </w:p>
    <w:p w14:paraId="474CBCA2" w14:textId="77777777" w:rsidR="001B729B" w:rsidRPr="001B729B" w:rsidRDefault="001B729B" w:rsidP="001B729B">
      <w:pPr>
        <w:pStyle w:val="1"/>
        <w:shd w:val="clear" w:color="auto" w:fill="auto"/>
        <w:ind w:firstLine="0"/>
        <w:jc w:val="both"/>
        <w:rPr>
          <w:rFonts w:ascii="Arial" w:hAnsi="Arial" w:cs="Arial"/>
          <w:sz w:val="24"/>
          <w:szCs w:val="24"/>
        </w:rPr>
      </w:pPr>
      <w:r w:rsidRPr="001B729B">
        <w:rPr>
          <w:rFonts w:ascii="Arial"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органа муниципального образования</w:t>
      </w:r>
      <w:proofErr w:type="gramStart"/>
      <w:r w:rsidRPr="001B729B">
        <w:rPr>
          <w:rFonts w:ascii="Arial" w:hAnsi="Arial" w:cs="Arial"/>
          <w:color w:val="000000"/>
          <w:sz w:val="24"/>
          <w:szCs w:val="24"/>
        </w:rPr>
        <w:t>.».</w:t>
      </w:r>
      <w:proofErr w:type="gramEnd"/>
    </w:p>
    <w:p w14:paraId="65ED6EA3" w14:textId="77777777" w:rsidR="001B729B" w:rsidRPr="001B729B" w:rsidRDefault="001B729B" w:rsidP="001B729B">
      <w:pPr>
        <w:pStyle w:val="20"/>
        <w:keepNext/>
        <w:keepLines/>
        <w:numPr>
          <w:ilvl w:val="0"/>
          <w:numId w:val="7"/>
        </w:numPr>
        <w:shd w:val="clear" w:color="auto" w:fill="auto"/>
        <w:tabs>
          <w:tab w:val="left" w:pos="1204"/>
        </w:tabs>
        <w:ind w:firstLine="720"/>
        <w:jc w:val="both"/>
        <w:rPr>
          <w:rFonts w:ascii="Arial" w:hAnsi="Arial" w:cs="Arial"/>
          <w:sz w:val="24"/>
          <w:szCs w:val="24"/>
        </w:rPr>
      </w:pPr>
      <w:bookmarkStart w:id="19" w:name="bookmark21"/>
      <w:bookmarkStart w:id="20" w:name="bookmark20"/>
      <w:r w:rsidRPr="001B729B">
        <w:rPr>
          <w:rFonts w:ascii="Arial" w:hAnsi="Arial" w:cs="Arial"/>
          <w:color w:val="000000"/>
          <w:sz w:val="24"/>
          <w:szCs w:val="24"/>
        </w:rPr>
        <w:t>В статье 25:</w:t>
      </w:r>
      <w:bookmarkEnd w:id="19"/>
      <w:bookmarkEnd w:id="20"/>
    </w:p>
    <w:p w14:paraId="60BA509C"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b/>
          <w:bCs/>
          <w:color w:val="000000"/>
          <w:sz w:val="24"/>
          <w:szCs w:val="24"/>
        </w:rPr>
        <w:t>а)</w:t>
      </w:r>
      <w:r w:rsidRPr="001B729B">
        <w:rPr>
          <w:rFonts w:ascii="Arial" w:hAnsi="Arial" w:cs="Arial"/>
          <w:b/>
          <w:bCs/>
          <w:color w:val="000000"/>
          <w:sz w:val="24"/>
          <w:szCs w:val="24"/>
        </w:rPr>
        <w:tab/>
      </w:r>
      <w:r w:rsidRPr="001B729B">
        <w:rPr>
          <w:rFonts w:ascii="Arial" w:hAnsi="Arial" w:cs="Arial"/>
          <w:color w:val="000000"/>
          <w:sz w:val="24"/>
          <w:szCs w:val="24"/>
        </w:rPr>
        <w:t>часть 2 дополнить предложением следующего содержания:</w:t>
      </w:r>
    </w:p>
    <w:p w14:paraId="66B35200"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1B729B">
        <w:rPr>
          <w:rFonts w:ascii="Arial" w:hAnsi="Arial" w:cs="Arial"/>
          <w:color w:val="000000"/>
          <w:sz w:val="24"/>
          <w:szCs w:val="24"/>
        </w:rPr>
        <w:t>.»;</w:t>
      </w:r>
      <w:proofErr w:type="gramEnd"/>
    </w:p>
    <w:p w14:paraId="085DC855"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color w:val="000000"/>
          <w:sz w:val="24"/>
          <w:szCs w:val="24"/>
        </w:rPr>
        <w:t>б)</w:t>
      </w:r>
      <w:r w:rsidRPr="001B729B">
        <w:rPr>
          <w:rFonts w:ascii="Arial" w:hAnsi="Arial" w:cs="Arial"/>
          <w:color w:val="000000"/>
          <w:sz w:val="24"/>
          <w:szCs w:val="24"/>
        </w:rPr>
        <w:tab/>
        <w:t>часть 3 дополнить пунктом 3 следующего содержания:</w:t>
      </w:r>
    </w:p>
    <w:p w14:paraId="10DB21CC"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B729B">
        <w:rPr>
          <w:rFonts w:ascii="Arial" w:hAnsi="Arial" w:cs="Arial"/>
          <w:color w:val="000000"/>
          <w:sz w:val="24"/>
          <w:szCs w:val="24"/>
        </w:rPr>
        <w:t>.»;</w:t>
      </w:r>
      <w:proofErr w:type="gramEnd"/>
    </w:p>
    <w:p w14:paraId="41AC5C70"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b/>
          <w:bCs/>
          <w:color w:val="000000"/>
          <w:sz w:val="24"/>
          <w:szCs w:val="24"/>
        </w:rPr>
        <w:t>в)</w:t>
      </w:r>
      <w:r w:rsidRPr="001B729B">
        <w:rPr>
          <w:rFonts w:ascii="Arial" w:hAnsi="Arial" w:cs="Arial"/>
          <w:b/>
          <w:bCs/>
          <w:color w:val="000000"/>
          <w:sz w:val="24"/>
          <w:szCs w:val="24"/>
        </w:rPr>
        <w:tab/>
      </w:r>
      <w:r w:rsidRPr="001B729B">
        <w:rPr>
          <w:rFonts w:ascii="Arial" w:hAnsi="Arial" w:cs="Arial"/>
          <w:color w:val="000000"/>
          <w:sz w:val="24"/>
          <w:szCs w:val="24"/>
        </w:rPr>
        <w:t>часть 5 дополнить предложением следующего содержания:</w:t>
      </w:r>
    </w:p>
    <w:p w14:paraId="0C62F98D" w14:textId="77777777" w:rsidR="001B729B" w:rsidRPr="001B729B" w:rsidRDefault="001B729B" w:rsidP="001B729B">
      <w:pPr>
        <w:pStyle w:val="1"/>
        <w:shd w:val="clear" w:color="auto" w:fill="auto"/>
        <w:tabs>
          <w:tab w:val="left" w:leader="underscore" w:pos="5170"/>
        </w:tabs>
        <w:ind w:firstLine="740"/>
        <w:jc w:val="both"/>
        <w:rPr>
          <w:rFonts w:ascii="Arial" w:hAnsi="Arial" w:cs="Arial"/>
          <w:sz w:val="24"/>
          <w:szCs w:val="24"/>
        </w:rPr>
      </w:pPr>
      <w:r w:rsidRPr="001B729B">
        <w:rPr>
          <w:rFonts w:ascii="Arial"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w:t>
      </w:r>
      <w:r w:rsidRPr="001B729B">
        <w:rPr>
          <w:rFonts w:ascii="Arial" w:hAnsi="Arial" w:cs="Arial"/>
          <w:sz w:val="24"/>
          <w:szCs w:val="24"/>
          <w:lang w:bidi="en-US"/>
        </w:rPr>
        <w:t xml:space="preserve"> </w:t>
      </w:r>
      <w:r w:rsidRPr="001B729B">
        <w:rPr>
          <w:rFonts w:ascii="Arial" w:hAnsi="Arial" w:cs="Arial"/>
          <w:color w:val="000000"/>
          <w:sz w:val="24"/>
          <w:szCs w:val="24"/>
          <w:lang w:val="en-US" w:bidi="en-US"/>
        </w:rPr>
        <w:t>http</w:t>
      </w:r>
      <w:r w:rsidRPr="001B729B">
        <w:rPr>
          <w:rFonts w:ascii="Arial" w:hAnsi="Arial" w:cs="Arial"/>
          <w:color w:val="000000"/>
          <w:sz w:val="24"/>
          <w:szCs w:val="24"/>
          <w:lang w:bidi="en-US"/>
        </w:rPr>
        <w:t xml:space="preserve">:// </w:t>
      </w:r>
      <w:proofErr w:type="spellStart"/>
      <w:r w:rsidRPr="001B729B">
        <w:rPr>
          <w:rFonts w:ascii="Arial" w:hAnsi="Arial" w:cs="Arial"/>
          <w:color w:val="000000"/>
          <w:sz w:val="24"/>
          <w:szCs w:val="24"/>
          <w:lang w:val="en-US" w:bidi="en-US"/>
        </w:rPr>
        <w:t>dubna</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tularegion</w:t>
      </w:r>
      <w:proofErr w:type="spellEnd"/>
      <w:r w:rsidRPr="001B729B">
        <w:rPr>
          <w:rFonts w:ascii="Arial" w:hAnsi="Arial" w:cs="Arial"/>
          <w:color w:val="000000"/>
          <w:sz w:val="24"/>
          <w:szCs w:val="24"/>
          <w:lang w:bidi="en-US"/>
        </w:rPr>
        <w:t>.</w:t>
      </w:r>
      <w:proofErr w:type="spellStart"/>
      <w:r w:rsidRPr="001B729B">
        <w:rPr>
          <w:rFonts w:ascii="Arial" w:hAnsi="Arial" w:cs="Arial"/>
          <w:color w:val="000000"/>
          <w:sz w:val="24"/>
          <w:szCs w:val="24"/>
          <w:lang w:val="en-US" w:bidi="en-US"/>
        </w:rPr>
        <w:t>ru</w:t>
      </w:r>
      <w:proofErr w:type="spellEnd"/>
      <w:r w:rsidRPr="001B729B">
        <w:rPr>
          <w:rFonts w:ascii="Arial" w:hAnsi="Arial" w:cs="Arial"/>
          <w:color w:val="000000"/>
          <w:sz w:val="24"/>
          <w:szCs w:val="24"/>
          <w:lang w:bidi="en-US"/>
        </w:rPr>
        <w:t>.».</w:t>
      </w:r>
    </w:p>
    <w:p w14:paraId="4C0C46ED"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b/>
          <w:bCs/>
          <w:color w:val="000000"/>
          <w:sz w:val="24"/>
          <w:szCs w:val="24"/>
        </w:rPr>
        <w:t>г)</w:t>
      </w:r>
      <w:r w:rsidRPr="001B729B">
        <w:rPr>
          <w:rFonts w:ascii="Arial" w:hAnsi="Arial" w:cs="Arial"/>
          <w:b/>
          <w:bCs/>
          <w:color w:val="000000"/>
          <w:sz w:val="24"/>
          <w:szCs w:val="24"/>
        </w:rPr>
        <w:tab/>
      </w:r>
      <w:r w:rsidRPr="001B729B">
        <w:rPr>
          <w:rFonts w:ascii="Arial" w:hAnsi="Arial" w:cs="Arial"/>
          <w:color w:val="000000"/>
          <w:sz w:val="24"/>
          <w:szCs w:val="24"/>
        </w:rPr>
        <w:t>пункт 1 части 7 дополнить словами «или жителей муниципального образования».</w:t>
      </w:r>
    </w:p>
    <w:p w14:paraId="0E09CE7D" w14:textId="77777777" w:rsidR="001B729B" w:rsidRPr="001B729B" w:rsidRDefault="001B729B" w:rsidP="001B729B">
      <w:pPr>
        <w:pStyle w:val="20"/>
        <w:keepNext/>
        <w:keepLines/>
        <w:numPr>
          <w:ilvl w:val="0"/>
          <w:numId w:val="7"/>
        </w:numPr>
        <w:shd w:val="clear" w:color="auto" w:fill="auto"/>
        <w:tabs>
          <w:tab w:val="left" w:pos="1229"/>
        </w:tabs>
        <w:ind w:firstLine="740"/>
        <w:jc w:val="both"/>
        <w:rPr>
          <w:rFonts w:ascii="Arial" w:hAnsi="Arial" w:cs="Arial"/>
          <w:sz w:val="24"/>
          <w:szCs w:val="24"/>
        </w:rPr>
      </w:pPr>
      <w:bookmarkStart w:id="21" w:name="bookmark23"/>
      <w:bookmarkStart w:id="22" w:name="bookmark22"/>
      <w:r w:rsidRPr="001B729B">
        <w:rPr>
          <w:rFonts w:ascii="Arial" w:hAnsi="Arial" w:cs="Arial"/>
          <w:color w:val="000000"/>
          <w:sz w:val="24"/>
          <w:szCs w:val="24"/>
        </w:rPr>
        <w:t>Часть 3 статьи 32 дополнить абзацем 2 следующего содержания:</w:t>
      </w:r>
      <w:bookmarkEnd w:id="21"/>
      <w:bookmarkEnd w:id="22"/>
    </w:p>
    <w:p w14:paraId="29434377" w14:textId="77777777" w:rsidR="001B729B" w:rsidRPr="001B729B" w:rsidRDefault="001B729B" w:rsidP="001B729B">
      <w:pPr>
        <w:pStyle w:val="1"/>
        <w:shd w:val="clear" w:color="auto" w:fill="auto"/>
        <w:ind w:firstLine="740"/>
        <w:jc w:val="both"/>
        <w:rPr>
          <w:rFonts w:ascii="Arial" w:hAnsi="Arial" w:cs="Arial"/>
          <w:sz w:val="24"/>
          <w:szCs w:val="24"/>
        </w:rPr>
      </w:pPr>
      <w:r w:rsidRPr="001B729B">
        <w:rPr>
          <w:rFonts w:ascii="Arial" w:hAnsi="Arial" w:cs="Arial"/>
          <w:color w:val="000000"/>
          <w:sz w:val="24"/>
          <w:szCs w:val="24"/>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roofErr w:type="gramStart"/>
      <w:r w:rsidRPr="001B729B">
        <w:rPr>
          <w:rFonts w:ascii="Arial" w:hAnsi="Arial" w:cs="Arial"/>
          <w:color w:val="000000"/>
          <w:sz w:val="24"/>
          <w:szCs w:val="24"/>
        </w:rPr>
        <w:t>.».</w:t>
      </w:r>
      <w:proofErr w:type="gramEnd"/>
    </w:p>
    <w:p w14:paraId="147FEC99" w14:textId="77777777" w:rsidR="001B729B" w:rsidRPr="001B729B" w:rsidRDefault="001B729B" w:rsidP="001B729B">
      <w:pPr>
        <w:pStyle w:val="20"/>
        <w:keepNext/>
        <w:keepLines/>
        <w:numPr>
          <w:ilvl w:val="0"/>
          <w:numId w:val="7"/>
        </w:numPr>
        <w:shd w:val="clear" w:color="auto" w:fill="auto"/>
        <w:tabs>
          <w:tab w:val="left" w:pos="1229"/>
        </w:tabs>
        <w:ind w:firstLine="740"/>
        <w:jc w:val="both"/>
        <w:rPr>
          <w:rFonts w:ascii="Arial" w:hAnsi="Arial" w:cs="Arial"/>
          <w:sz w:val="24"/>
          <w:szCs w:val="24"/>
        </w:rPr>
      </w:pPr>
      <w:bookmarkStart w:id="23" w:name="bookmark25"/>
      <w:bookmarkStart w:id="24" w:name="bookmark24"/>
      <w:r w:rsidRPr="001B729B">
        <w:rPr>
          <w:rFonts w:ascii="Arial" w:hAnsi="Arial" w:cs="Arial"/>
          <w:color w:val="000000"/>
          <w:sz w:val="24"/>
          <w:szCs w:val="24"/>
        </w:rPr>
        <w:t>В статье 56:</w:t>
      </w:r>
      <w:bookmarkEnd w:id="23"/>
      <w:bookmarkEnd w:id="24"/>
    </w:p>
    <w:p w14:paraId="0AA45E2F"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b/>
          <w:bCs/>
          <w:color w:val="000000"/>
          <w:sz w:val="24"/>
          <w:szCs w:val="24"/>
        </w:rPr>
        <w:t>а)</w:t>
      </w:r>
      <w:r w:rsidRPr="001B729B">
        <w:rPr>
          <w:rFonts w:ascii="Arial" w:hAnsi="Arial" w:cs="Arial"/>
          <w:b/>
          <w:bCs/>
          <w:color w:val="000000"/>
          <w:sz w:val="24"/>
          <w:szCs w:val="24"/>
        </w:rPr>
        <w:tab/>
      </w:r>
      <w:r w:rsidRPr="001B729B">
        <w:rPr>
          <w:rFonts w:ascii="Arial" w:hAnsi="Arial" w:cs="Arial"/>
          <w:color w:val="000000"/>
          <w:sz w:val="24"/>
          <w:szCs w:val="24"/>
        </w:rPr>
        <w:t>в части 1 после слов «населенного пункта» дополнить словами «(либо части его территории)»;</w:t>
      </w:r>
    </w:p>
    <w:p w14:paraId="5EBDF82E" w14:textId="77777777" w:rsidR="001B729B" w:rsidRPr="001B729B" w:rsidRDefault="001B729B" w:rsidP="001B729B">
      <w:pPr>
        <w:pStyle w:val="1"/>
        <w:shd w:val="clear" w:color="auto" w:fill="auto"/>
        <w:tabs>
          <w:tab w:val="left" w:pos="1081"/>
        </w:tabs>
        <w:ind w:firstLine="740"/>
        <w:jc w:val="both"/>
        <w:rPr>
          <w:rFonts w:ascii="Arial" w:hAnsi="Arial" w:cs="Arial"/>
          <w:sz w:val="24"/>
          <w:szCs w:val="24"/>
        </w:rPr>
      </w:pPr>
      <w:r w:rsidRPr="001B729B">
        <w:rPr>
          <w:rFonts w:ascii="Arial" w:hAnsi="Arial" w:cs="Arial"/>
          <w:b/>
          <w:bCs/>
          <w:color w:val="000000"/>
          <w:sz w:val="24"/>
          <w:szCs w:val="24"/>
        </w:rPr>
        <w:t>б)</w:t>
      </w:r>
      <w:r w:rsidRPr="001B729B">
        <w:rPr>
          <w:rFonts w:ascii="Arial" w:hAnsi="Arial" w:cs="Arial"/>
          <w:b/>
          <w:bCs/>
          <w:color w:val="000000"/>
          <w:sz w:val="24"/>
          <w:szCs w:val="24"/>
        </w:rPr>
        <w:tab/>
      </w:r>
      <w:r w:rsidRPr="001B729B">
        <w:rPr>
          <w:rFonts w:ascii="Arial" w:hAnsi="Arial" w:cs="Arial"/>
          <w:color w:val="000000"/>
          <w:sz w:val="24"/>
          <w:szCs w:val="24"/>
        </w:rPr>
        <w:t>в части 2 текст «пунктом 4.1» заменить текстом «пунктами 4.1 и 4.3».</w:t>
      </w:r>
    </w:p>
    <w:p w14:paraId="38E6E503" w14:textId="77777777" w:rsidR="001B729B" w:rsidRPr="001B729B" w:rsidRDefault="001B729B" w:rsidP="001B729B">
      <w:pPr>
        <w:pStyle w:val="20"/>
        <w:keepNext/>
        <w:keepLines/>
        <w:numPr>
          <w:ilvl w:val="0"/>
          <w:numId w:val="7"/>
        </w:numPr>
        <w:shd w:val="clear" w:color="auto" w:fill="auto"/>
        <w:tabs>
          <w:tab w:val="left" w:pos="1229"/>
        </w:tabs>
        <w:ind w:firstLine="740"/>
        <w:jc w:val="both"/>
        <w:rPr>
          <w:rFonts w:ascii="Arial" w:hAnsi="Arial" w:cs="Arial"/>
          <w:sz w:val="24"/>
          <w:szCs w:val="24"/>
        </w:rPr>
      </w:pPr>
      <w:bookmarkStart w:id="25" w:name="bookmark27"/>
      <w:bookmarkStart w:id="26" w:name="bookmark26"/>
      <w:r w:rsidRPr="001B729B">
        <w:rPr>
          <w:rFonts w:ascii="Arial" w:hAnsi="Arial" w:cs="Arial"/>
          <w:color w:val="000000"/>
          <w:sz w:val="24"/>
          <w:szCs w:val="24"/>
        </w:rPr>
        <w:t xml:space="preserve">Дополнить статьей 56.1 </w:t>
      </w:r>
      <w:r w:rsidRPr="001B729B">
        <w:rPr>
          <w:rFonts w:ascii="Arial" w:hAnsi="Arial" w:cs="Arial"/>
          <w:b w:val="0"/>
          <w:bCs w:val="0"/>
          <w:color w:val="000000"/>
          <w:sz w:val="24"/>
          <w:szCs w:val="24"/>
        </w:rPr>
        <w:t>следующего содержания:</w:t>
      </w:r>
      <w:bookmarkEnd w:id="25"/>
      <w:bookmarkEnd w:id="26"/>
    </w:p>
    <w:p w14:paraId="0CEC77F0" w14:textId="77777777" w:rsidR="001B729B" w:rsidRPr="001B729B" w:rsidRDefault="001B729B" w:rsidP="001B729B">
      <w:pPr>
        <w:pStyle w:val="20"/>
        <w:keepNext/>
        <w:keepLines/>
        <w:shd w:val="clear" w:color="auto" w:fill="auto"/>
        <w:jc w:val="both"/>
        <w:rPr>
          <w:rFonts w:ascii="Arial" w:hAnsi="Arial" w:cs="Arial"/>
          <w:sz w:val="24"/>
          <w:szCs w:val="24"/>
        </w:rPr>
      </w:pPr>
      <w:bookmarkStart w:id="27" w:name="bookmark29"/>
      <w:bookmarkStart w:id="28" w:name="bookmark28"/>
      <w:r w:rsidRPr="001B729B">
        <w:rPr>
          <w:rFonts w:ascii="Arial" w:hAnsi="Arial" w:cs="Arial"/>
          <w:color w:val="000000"/>
          <w:sz w:val="24"/>
          <w:szCs w:val="24"/>
        </w:rPr>
        <w:t>«Статья 51.1. Финансовое и иное обеспечение реализации инициативных проектов</w:t>
      </w:r>
      <w:bookmarkEnd w:id="27"/>
      <w:bookmarkEnd w:id="28"/>
    </w:p>
    <w:p w14:paraId="66C1EF7A" w14:textId="77777777" w:rsidR="001B729B" w:rsidRPr="001B729B" w:rsidRDefault="001B729B" w:rsidP="001B729B">
      <w:pPr>
        <w:pStyle w:val="1"/>
        <w:numPr>
          <w:ilvl w:val="0"/>
          <w:numId w:val="8"/>
        </w:numPr>
        <w:shd w:val="clear" w:color="auto" w:fill="auto"/>
        <w:tabs>
          <w:tab w:val="left" w:pos="1081"/>
        </w:tabs>
        <w:ind w:firstLine="740"/>
        <w:jc w:val="both"/>
        <w:rPr>
          <w:rFonts w:ascii="Arial" w:hAnsi="Arial" w:cs="Arial"/>
          <w:sz w:val="24"/>
          <w:szCs w:val="24"/>
        </w:rPr>
      </w:pPr>
      <w:r w:rsidRPr="001B729B">
        <w:rPr>
          <w:rFonts w:ascii="Arial" w:hAnsi="Arial" w:cs="Arial"/>
          <w:color w:val="000000"/>
          <w:sz w:val="24"/>
          <w:szCs w:val="24"/>
        </w:rPr>
        <w:t xml:space="preserve">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B729B">
        <w:rPr>
          <w:rFonts w:ascii="Arial" w:hAnsi="Arial" w:cs="Arial"/>
          <w:color w:val="000000"/>
          <w:sz w:val="24"/>
          <w:szCs w:val="24"/>
        </w:rPr>
        <w:t>формируемые</w:t>
      </w:r>
      <w:proofErr w:type="gramEnd"/>
      <w:r w:rsidRPr="001B729B">
        <w:rPr>
          <w:rFonts w:ascii="Arial" w:hAnsi="Arial" w:cs="Arial"/>
          <w:color w:val="000000"/>
          <w:sz w:val="24"/>
          <w:szCs w:val="24"/>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w:t>
      </w:r>
      <w:r w:rsidRPr="001B729B">
        <w:rPr>
          <w:rFonts w:ascii="Arial" w:hAnsi="Arial" w:cs="Arial"/>
          <w:color w:val="000000"/>
          <w:sz w:val="24"/>
          <w:szCs w:val="24"/>
        </w:rPr>
        <w:lastRenderedPageBreak/>
        <w:t>муниципального образования.</w:t>
      </w:r>
    </w:p>
    <w:p w14:paraId="390D0B7D" w14:textId="77777777" w:rsidR="001B729B" w:rsidRPr="001B729B" w:rsidRDefault="001B729B" w:rsidP="001B729B">
      <w:pPr>
        <w:pStyle w:val="1"/>
        <w:numPr>
          <w:ilvl w:val="0"/>
          <w:numId w:val="8"/>
        </w:numPr>
        <w:shd w:val="clear" w:color="auto" w:fill="auto"/>
        <w:tabs>
          <w:tab w:val="left" w:pos="1081"/>
        </w:tabs>
        <w:ind w:firstLine="740"/>
        <w:jc w:val="both"/>
        <w:rPr>
          <w:rFonts w:ascii="Arial" w:hAnsi="Arial" w:cs="Arial"/>
          <w:sz w:val="24"/>
          <w:szCs w:val="24"/>
        </w:rPr>
      </w:pPr>
      <w:r w:rsidRPr="001B729B">
        <w:rPr>
          <w:rFonts w:ascii="Arial" w:hAnsi="Arial" w:cs="Arial"/>
          <w:color w:val="000000"/>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447E9107" w14:textId="77777777" w:rsidR="001B729B" w:rsidRPr="001B729B" w:rsidRDefault="001B729B" w:rsidP="001B729B">
      <w:pPr>
        <w:pStyle w:val="1"/>
        <w:numPr>
          <w:ilvl w:val="0"/>
          <w:numId w:val="8"/>
        </w:numPr>
        <w:shd w:val="clear" w:color="auto" w:fill="auto"/>
        <w:tabs>
          <w:tab w:val="left" w:pos="1007"/>
        </w:tabs>
        <w:ind w:firstLine="720"/>
        <w:jc w:val="both"/>
        <w:rPr>
          <w:rFonts w:ascii="Arial" w:hAnsi="Arial" w:cs="Arial"/>
          <w:sz w:val="24"/>
          <w:szCs w:val="24"/>
        </w:rPr>
      </w:pPr>
      <w:r w:rsidRPr="001B729B">
        <w:rPr>
          <w:rFonts w:ascii="Arial" w:hAnsi="Arial" w:cs="Arial"/>
          <w:color w:val="000000"/>
          <w:sz w:val="24"/>
          <w:szCs w:val="24"/>
        </w:rPr>
        <w:t>В случае</w:t>
      </w:r>
      <w:proofErr w:type="gramStart"/>
      <w:r w:rsidRPr="001B729B">
        <w:rPr>
          <w:rFonts w:ascii="Arial" w:hAnsi="Arial" w:cs="Arial"/>
          <w:color w:val="000000"/>
          <w:sz w:val="24"/>
          <w:szCs w:val="24"/>
        </w:rPr>
        <w:t>,</w:t>
      </w:r>
      <w:proofErr w:type="gramEnd"/>
      <w:r w:rsidRPr="001B729B">
        <w:rPr>
          <w:rFonts w:ascii="Arial"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68E927C" w14:textId="77777777" w:rsidR="001B729B" w:rsidRPr="001B729B" w:rsidRDefault="001B729B" w:rsidP="001B729B">
      <w:pPr>
        <w:pStyle w:val="1"/>
        <w:shd w:val="clear" w:color="auto" w:fill="auto"/>
        <w:ind w:firstLine="720"/>
        <w:jc w:val="both"/>
        <w:rPr>
          <w:rFonts w:ascii="Arial" w:hAnsi="Arial" w:cs="Arial"/>
          <w:sz w:val="24"/>
          <w:szCs w:val="24"/>
        </w:rPr>
      </w:pPr>
      <w:r w:rsidRPr="001B729B">
        <w:rPr>
          <w:rFonts w:ascii="Arial"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B729B">
        <w:rPr>
          <w:rFonts w:ascii="Arial" w:hAnsi="Arial" w:cs="Arial"/>
          <w:color w:val="000000"/>
          <w:sz w:val="24"/>
          <w:szCs w:val="24"/>
        </w:rPr>
        <w:t>в</w:t>
      </w:r>
      <w:proofErr w:type="gramEnd"/>
      <w:r w:rsidRPr="001B729B">
        <w:rPr>
          <w:rFonts w:ascii="Arial" w:hAnsi="Arial" w:cs="Arial"/>
          <w:color w:val="000000"/>
          <w:sz w:val="24"/>
          <w:szCs w:val="24"/>
        </w:rPr>
        <w:t xml:space="preserve"> </w:t>
      </w:r>
      <w:proofErr w:type="gramStart"/>
      <w:r w:rsidRPr="001B729B">
        <w:rPr>
          <w:rFonts w:ascii="Arial" w:hAnsi="Arial" w:cs="Arial"/>
          <w:color w:val="000000"/>
          <w:sz w:val="24"/>
          <w:szCs w:val="24"/>
        </w:rPr>
        <w:t>местный</w:t>
      </w:r>
      <w:proofErr w:type="gramEnd"/>
      <w:r w:rsidRPr="001B729B">
        <w:rPr>
          <w:rFonts w:ascii="Arial" w:hAnsi="Arial" w:cs="Arial"/>
          <w:color w:val="000000"/>
          <w:sz w:val="24"/>
          <w:szCs w:val="24"/>
        </w:rPr>
        <w:t xml:space="preserve"> бюджет, определяется нормативным правовым актом Собрания депутатов (решением схода граждан, осуществляющего полномочия представительного органа) муниципального образования.</w:t>
      </w:r>
    </w:p>
    <w:p w14:paraId="669669D3" w14:textId="77777777" w:rsidR="001B729B" w:rsidRPr="001B729B" w:rsidRDefault="001B729B" w:rsidP="001B729B">
      <w:pPr>
        <w:pStyle w:val="1"/>
        <w:numPr>
          <w:ilvl w:val="0"/>
          <w:numId w:val="8"/>
        </w:numPr>
        <w:shd w:val="clear" w:color="auto" w:fill="auto"/>
        <w:tabs>
          <w:tab w:val="left" w:pos="1009"/>
        </w:tabs>
        <w:ind w:firstLine="720"/>
        <w:jc w:val="both"/>
        <w:rPr>
          <w:rFonts w:ascii="Arial" w:hAnsi="Arial" w:cs="Arial"/>
          <w:sz w:val="24"/>
          <w:szCs w:val="24"/>
        </w:rPr>
      </w:pPr>
      <w:r w:rsidRPr="001B729B">
        <w:rPr>
          <w:rFonts w:ascii="Arial" w:hAnsi="Arial" w:cs="Arial"/>
          <w:color w:val="000000"/>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1B729B">
        <w:rPr>
          <w:rFonts w:ascii="Arial" w:hAnsi="Arial" w:cs="Arial"/>
          <w:color w:val="000000"/>
          <w:sz w:val="24"/>
          <w:szCs w:val="24"/>
        </w:rPr>
        <w:t>.».</w:t>
      </w:r>
      <w:proofErr w:type="gramEnd"/>
    </w:p>
    <w:p w14:paraId="3366A822" w14:textId="77777777" w:rsidR="001B729B" w:rsidRPr="001B729B" w:rsidRDefault="001B729B" w:rsidP="001B729B">
      <w:pPr>
        <w:pStyle w:val="1"/>
        <w:numPr>
          <w:ilvl w:val="0"/>
          <w:numId w:val="1"/>
        </w:numPr>
        <w:shd w:val="clear" w:color="auto" w:fill="auto"/>
        <w:tabs>
          <w:tab w:val="left" w:pos="1007"/>
        </w:tabs>
        <w:ind w:firstLine="720"/>
        <w:jc w:val="both"/>
        <w:rPr>
          <w:rFonts w:ascii="Arial" w:hAnsi="Arial" w:cs="Arial"/>
          <w:sz w:val="24"/>
          <w:szCs w:val="24"/>
        </w:rPr>
      </w:pPr>
      <w:r w:rsidRPr="001B729B">
        <w:rPr>
          <w:rFonts w:ascii="Arial" w:hAnsi="Arial" w:cs="Arial"/>
          <w:color w:val="000000"/>
          <w:sz w:val="24"/>
          <w:szCs w:val="24"/>
        </w:rPr>
        <w:t>Настоящее решение направить для государственной регистрации в Управление Министерства юстиции Российской Федерации по Тульской области.</w:t>
      </w:r>
    </w:p>
    <w:p w14:paraId="044CEA16" w14:textId="77777777" w:rsidR="001B729B" w:rsidRPr="001B729B" w:rsidRDefault="001B729B" w:rsidP="001B729B">
      <w:pPr>
        <w:pStyle w:val="1"/>
        <w:numPr>
          <w:ilvl w:val="0"/>
          <w:numId w:val="1"/>
        </w:numPr>
        <w:shd w:val="clear" w:color="auto" w:fill="auto"/>
        <w:tabs>
          <w:tab w:val="left" w:pos="1162"/>
        </w:tabs>
        <w:ind w:firstLine="720"/>
        <w:jc w:val="both"/>
        <w:rPr>
          <w:rFonts w:ascii="Arial" w:hAnsi="Arial" w:cs="Arial"/>
          <w:sz w:val="24"/>
          <w:szCs w:val="24"/>
        </w:rPr>
      </w:pPr>
      <w:r w:rsidRPr="001B729B">
        <w:rPr>
          <w:rFonts w:ascii="Arial" w:hAnsi="Arial" w:cs="Arial"/>
          <w:color w:val="000000"/>
          <w:sz w:val="24"/>
          <w:szCs w:val="24"/>
        </w:rPr>
        <w:t>Обнародовать настоящее решение путем его размещения на официальном сайте муниципального образования рабочий поселок Дубна Дубенского района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рабочий поселок Дубна Дубенского района после его государственной регистрации.</w:t>
      </w:r>
    </w:p>
    <w:p w14:paraId="15BCF748" w14:textId="77777777" w:rsidR="001B729B" w:rsidRPr="001B729B" w:rsidRDefault="001B729B" w:rsidP="001B729B">
      <w:pPr>
        <w:pStyle w:val="1"/>
        <w:numPr>
          <w:ilvl w:val="0"/>
          <w:numId w:val="1"/>
        </w:numPr>
        <w:shd w:val="clear" w:color="auto" w:fill="auto"/>
        <w:tabs>
          <w:tab w:val="left" w:pos="1028"/>
        </w:tabs>
        <w:spacing w:after="600"/>
        <w:ind w:firstLine="720"/>
        <w:jc w:val="both"/>
        <w:rPr>
          <w:rFonts w:ascii="Arial" w:hAnsi="Arial" w:cs="Arial"/>
          <w:sz w:val="24"/>
          <w:szCs w:val="24"/>
        </w:rPr>
      </w:pPr>
      <w:r w:rsidRPr="001B729B">
        <w:rPr>
          <w:rFonts w:ascii="Arial" w:hAnsi="Arial" w:cs="Arial"/>
          <w:color w:val="000000"/>
          <w:sz w:val="24"/>
          <w:szCs w:val="24"/>
        </w:rPr>
        <w:t>Решение вступает в силу со дня его официального обнародования.</w:t>
      </w:r>
    </w:p>
    <w:p w14:paraId="0D673BDB" w14:textId="77777777" w:rsidR="001B729B" w:rsidRDefault="001B729B" w:rsidP="001B729B">
      <w:pPr>
        <w:pStyle w:val="1"/>
        <w:shd w:val="clear" w:color="auto" w:fill="auto"/>
        <w:tabs>
          <w:tab w:val="left" w:pos="7210"/>
        </w:tabs>
        <w:ind w:firstLine="0"/>
        <w:jc w:val="both"/>
        <w:rPr>
          <w:b/>
          <w:bCs/>
        </w:rPr>
      </w:pPr>
      <w:r>
        <w:rPr>
          <w:b/>
          <w:bCs/>
          <w:color w:val="000000"/>
        </w:rPr>
        <w:t xml:space="preserve">Глава муниципального образования </w:t>
      </w:r>
    </w:p>
    <w:p w14:paraId="4C700AF6" w14:textId="77777777" w:rsidR="001B729B" w:rsidRDefault="001B729B" w:rsidP="001B729B">
      <w:pPr>
        <w:pStyle w:val="1"/>
        <w:shd w:val="clear" w:color="auto" w:fill="auto"/>
        <w:tabs>
          <w:tab w:val="left" w:pos="7210"/>
        </w:tabs>
        <w:ind w:firstLine="0"/>
        <w:jc w:val="both"/>
        <w:rPr>
          <w:b/>
          <w:bCs/>
        </w:rPr>
      </w:pPr>
      <w:r>
        <w:rPr>
          <w:b/>
          <w:bCs/>
          <w:color w:val="000000"/>
        </w:rPr>
        <w:t xml:space="preserve">рабочий поселок Дубна </w:t>
      </w:r>
    </w:p>
    <w:p w14:paraId="0161675F" w14:textId="52FFDD96" w:rsidR="001B729B" w:rsidRDefault="001B729B" w:rsidP="001B729B">
      <w:pPr>
        <w:pStyle w:val="1"/>
        <w:shd w:val="clear" w:color="auto" w:fill="auto"/>
        <w:tabs>
          <w:tab w:val="left" w:pos="7210"/>
        </w:tabs>
        <w:ind w:firstLine="0"/>
        <w:jc w:val="both"/>
      </w:pPr>
      <w:r>
        <w:rPr>
          <w:b/>
          <w:bCs/>
          <w:color w:val="000000"/>
        </w:rPr>
        <w:t>Дубенского района</w:t>
      </w:r>
      <w:r>
        <w:rPr>
          <w:b/>
          <w:bCs/>
          <w:color w:val="000000"/>
        </w:rPr>
        <w:tab/>
        <w:t>В.В.</w:t>
      </w:r>
      <w:r w:rsidR="00464D3D">
        <w:rPr>
          <w:b/>
          <w:bCs/>
          <w:color w:val="000000"/>
        </w:rPr>
        <w:t xml:space="preserve"> </w:t>
      </w:r>
      <w:r>
        <w:rPr>
          <w:b/>
          <w:bCs/>
          <w:color w:val="000000"/>
        </w:rPr>
        <w:t>Емельянов</w:t>
      </w:r>
    </w:p>
    <w:p w14:paraId="3FE60F10" w14:textId="77777777" w:rsidR="00737FAA" w:rsidRDefault="00737FAA"/>
    <w:sectPr w:rsidR="00737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604"/>
    <w:multiLevelType w:val="multilevel"/>
    <w:tmpl w:val="4BB61B8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1F3B87"/>
    <w:multiLevelType w:val="multilevel"/>
    <w:tmpl w:val="E43443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A82606"/>
    <w:multiLevelType w:val="multilevel"/>
    <w:tmpl w:val="F1887C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101034F"/>
    <w:multiLevelType w:val="multilevel"/>
    <w:tmpl w:val="3CFACD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8CD032A"/>
    <w:multiLevelType w:val="multilevel"/>
    <w:tmpl w:val="3FE0EBE0"/>
    <w:lvl w:ilvl="0">
      <w:start w:val="4"/>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3B5668F"/>
    <w:multiLevelType w:val="multilevel"/>
    <w:tmpl w:val="B0EA9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40B2345"/>
    <w:multiLevelType w:val="multilevel"/>
    <w:tmpl w:val="836C5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F192BA2"/>
    <w:multiLevelType w:val="multilevel"/>
    <w:tmpl w:val="30440C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4"/>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4"/>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6A"/>
    <w:rsid w:val="001B729B"/>
    <w:rsid w:val="00350337"/>
    <w:rsid w:val="00464D3D"/>
    <w:rsid w:val="00737FAA"/>
    <w:rsid w:val="008827E0"/>
    <w:rsid w:val="00B9669A"/>
    <w:rsid w:val="00DB696A"/>
    <w:rsid w:val="00EF0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B729B"/>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1B729B"/>
    <w:pPr>
      <w:widowControl w:val="0"/>
      <w:shd w:val="clear" w:color="auto" w:fill="FFFFFF"/>
      <w:spacing w:after="60" w:line="240" w:lineRule="auto"/>
    </w:pPr>
    <w:rPr>
      <w:rFonts w:ascii="Times New Roman" w:eastAsia="Times New Roman" w:hAnsi="Times New Roman" w:cs="Times New Roman"/>
      <w:sz w:val="19"/>
      <w:szCs w:val="19"/>
    </w:rPr>
  </w:style>
  <w:style w:type="character" w:customStyle="1" w:styleId="a3">
    <w:name w:val="Основной текст_"/>
    <w:basedOn w:val="a0"/>
    <w:link w:val="1"/>
    <w:locked/>
    <w:rsid w:val="001B729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B729B"/>
    <w:pPr>
      <w:widowControl w:val="0"/>
      <w:shd w:val="clear" w:color="auto" w:fill="FFFFFF"/>
      <w:spacing w:after="0" w:line="240" w:lineRule="auto"/>
      <w:ind w:firstLine="400"/>
    </w:pPr>
    <w:rPr>
      <w:rFonts w:ascii="Times New Roman" w:eastAsia="Times New Roman" w:hAnsi="Times New Roman" w:cs="Times New Roman"/>
      <w:sz w:val="26"/>
      <w:szCs w:val="26"/>
    </w:rPr>
  </w:style>
  <w:style w:type="character" w:customStyle="1" w:styleId="2">
    <w:name w:val="Заголовок №2_"/>
    <w:basedOn w:val="a0"/>
    <w:link w:val="20"/>
    <w:locked/>
    <w:rsid w:val="001B729B"/>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1B729B"/>
    <w:pPr>
      <w:widowControl w:val="0"/>
      <w:shd w:val="clear" w:color="auto" w:fill="FFFFFF"/>
      <w:spacing w:after="0" w:line="240" w:lineRule="auto"/>
      <w:ind w:firstLine="740"/>
      <w:outlineLvl w:val="1"/>
    </w:pPr>
    <w:rPr>
      <w:rFonts w:ascii="Times New Roman" w:eastAsia="Times New Roman" w:hAnsi="Times New Roman" w:cs="Times New Roman"/>
      <w:b/>
      <w:bCs/>
      <w:sz w:val="26"/>
      <w:szCs w:val="26"/>
    </w:rPr>
  </w:style>
  <w:style w:type="paragraph" w:styleId="a4">
    <w:name w:val="No Spacing"/>
    <w:uiPriority w:val="1"/>
    <w:qFormat/>
    <w:rsid w:val="001B729B"/>
    <w:pPr>
      <w:spacing w:after="0" w:line="240" w:lineRule="auto"/>
    </w:pPr>
  </w:style>
  <w:style w:type="paragraph" w:styleId="a5">
    <w:name w:val="Balloon Text"/>
    <w:basedOn w:val="a"/>
    <w:link w:val="a6"/>
    <w:uiPriority w:val="99"/>
    <w:semiHidden/>
    <w:unhideWhenUsed/>
    <w:rsid w:val="00B96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B729B"/>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1B729B"/>
    <w:pPr>
      <w:widowControl w:val="0"/>
      <w:shd w:val="clear" w:color="auto" w:fill="FFFFFF"/>
      <w:spacing w:after="60" w:line="240" w:lineRule="auto"/>
    </w:pPr>
    <w:rPr>
      <w:rFonts w:ascii="Times New Roman" w:eastAsia="Times New Roman" w:hAnsi="Times New Roman" w:cs="Times New Roman"/>
      <w:sz w:val="19"/>
      <w:szCs w:val="19"/>
    </w:rPr>
  </w:style>
  <w:style w:type="character" w:customStyle="1" w:styleId="a3">
    <w:name w:val="Основной текст_"/>
    <w:basedOn w:val="a0"/>
    <w:link w:val="1"/>
    <w:locked/>
    <w:rsid w:val="001B729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B729B"/>
    <w:pPr>
      <w:widowControl w:val="0"/>
      <w:shd w:val="clear" w:color="auto" w:fill="FFFFFF"/>
      <w:spacing w:after="0" w:line="240" w:lineRule="auto"/>
      <w:ind w:firstLine="400"/>
    </w:pPr>
    <w:rPr>
      <w:rFonts w:ascii="Times New Roman" w:eastAsia="Times New Roman" w:hAnsi="Times New Roman" w:cs="Times New Roman"/>
      <w:sz w:val="26"/>
      <w:szCs w:val="26"/>
    </w:rPr>
  </w:style>
  <w:style w:type="character" w:customStyle="1" w:styleId="2">
    <w:name w:val="Заголовок №2_"/>
    <w:basedOn w:val="a0"/>
    <w:link w:val="20"/>
    <w:locked/>
    <w:rsid w:val="001B729B"/>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1B729B"/>
    <w:pPr>
      <w:widowControl w:val="0"/>
      <w:shd w:val="clear" w:color="auto" w:fill="FFFFFF"/>
      <w:spacing w:after="0" w:line="240" w:lineRule="auto"/>
      <w:ind w:firstLine="740"/>
      <w:outlineLvl w:val="1"/>
    </w:pPr>
    <w:rPr>
      <w:rFonts w:ascii="Times New Roman" w:eastAsia="Times New Roman" w:hAnsi="Times New Roman" w:cs="Times New Roman"/>
      <w:b/>
      <w:bCs/>
      <w:sz w:val="26"/>
      <w:szCs w:val="26"/>
    </w:rPr>
  </w:style>
  <w:style w:type="paragraph" w:styleId="a4">
    <w:name w:val="No Spacing"/>
    <w:uiPriority w:val="1"/>
    <w:qFormat/>
    <w:rsid w:val="001B729B"/>
    <w:pPr>
      <w:spacing w:after="0" w:line="240" w:lineRule="auto"/>
    </w:pPr>
  </w:style>
  <w:style w:type="paragraph" w:styleId="a5">
    <w:name w:val="Balloon Text"/>
    <w:basedOn w:val="a"/>
    <w:link w:val="a6"/>
    <w:uiPriority w:val="99"/>
    <w:semiHidden/>
    <w:unhideWhenUsed/>
    <w:rsid w:val="00B96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Чибисова Диана Витальевна</cp:lastModifiedBy>
  <cp:revision>10</cp:revision>
  <cp:lastPrinted>2021-04-20T07:39:00Z</cp:lastPrinted>
  <dcterms:created xsi:type="dcterms:W3CDTF">2021-02-25T07:52:00Z</dcterms:created>
  <dcterms:modified xsi:type="dcterms:W3CDTF">2021-04-20T07:39:00Z</dcterms:modified>
</cp:coreProperties>
</file>