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AF61" w14:textId="6E8D2812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847387F" w14:textId="77777777" w:rsidR="00287D63" w:rsidRDefault="00287D63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D8C167" w14:textId="5654B226" w:rsidR="00F61A28" w:rsidRDefault="00D367E6" w:rsidP="00D367E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14:paraId="558069DB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69CBD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7BD529F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5173FA2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7F0E139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EFD2A77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152DA24" w14:textId="77777777" w:rsidR="00F61A28" w:rsidRDefault="00F61A28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128778CA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256BBAE6" w14:textId="77777777" w:rsidR="00A61818" w:rsidRDefault="00A61818" w:rsidP="00A6181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1C022E7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307EDA1" w14:textId="70806410" w:rsidR="00A01FED" w:rsidRPr="00F61A28" w:rsidRDefault="003D3791" w:rsidP="00A01FE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FC68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Дубенский район</w:t>
      </w:r>
      <w:r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10.02.2022 г. №67 «</w:t>
      </w:r>
      <w:r w:rsidR="00A01FED" w:rsidRPr="00F61A2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</w:t>
      </w:r>
      <w:r w:rsidR="00A01FED" w:rsidRPr="00F61A28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»</w:t>
      </w:r>
    </w:p>
    <w:p w14:paraId="1234211E" w14:textId="77777777" w:rsidR="00A01FED" w:rsidRPr="00A01FED" w:rsidRDefault="00A01FED" w:rsidP="00A01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E73777" w14:textId="2F778DC2" w:rsidR="00F61A28" w:rsidRPr="00F61A28" w:rsidRDefault="00F61A28" w:rsidP="00F61A28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3791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D3791" w:rsidRPr="009E0EDF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 </w:t>
      </w:r>
      <w:r w:rsidR="003D3791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Правительства РФ от 10 марта 2022 г. №336 «Об особенностях организации и осуществления государственного контроля (надзора), муниципального контроля», </w:t>
      </w:r>
      <w:r w:rsidR="003D3791" w:rsidRPr="009E0EDF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№131-ФЗ "Об общих принципах организации местного самоуправления в Российской Федерации", 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17FFF91" w14:textId="035D7C80" w:rsidR="00BB7303" w:rsidRPr="009E0EDF" w:rsidRDefault="00A01FED" w:rsidP="00BB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1. </w:t>
      </w:r>
      <w:r w:rsidR="00BB7303" w:rsidRPr="009E0EDF">
        <w:rPr>
          <w:rFonts w:ascii="Arial" w:eastAsia="Times New Roman" w:hAnsi="Arial" w:cs="Arial"/>
          <w:sz w:val="24"/>
          <w:szCs w:val="24"/>
          <w:lang w:eastAsia="ru-RU"/>
        </w:rPr>
        <w:t>Внести изменение в постановление администрации муниципального об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разования Дубенский район от 10.02.2022 г. №67 «Об утверждении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>рограмм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рисков причинения вреда (ущерба), охраняемым законом ценностям в сфере </w:t>
      </w:r>
      <w:r w:rsidR="00F61A28">
        <w:rPr>
          <w:rFonts w:ascii="Arial" w:eastAsia="Times New Roman" w:hAnsi="Arial" w:cs="Arial"/>
          <w:sz w:val="24"/>
          <w:szCs w:val="24"/>
          <w:lang w:eastAsia="ru-RU"/>
        </w:rPr>
        <w:t>муниципального жилищного контроля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муниципального образования рабочий поселок Дубна Дубенского района на 2022 год.</w:t>
      </w:r>
      <w:r w:rsidR="00BB7303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BB7303" w:rsidRPr="009E0EDF">
        <w:rPr>
          <w:rFonts w:ascii="Arial" w:eastAsia="Times New Roman" w:hAnsi="Arial" w:cs="Arial"/>
          <w:sz w:val="24"/>
          <w:szCs w:val="24"/>
          <w:lang w:eastAsia="ru-RU"/>
        </w:rPr>
        <w:t>изложив приложение к постановлению в новой редакции (приложение).</w:t>
      </w:r>
    </w:p>
    <w:p w14:paraId="0BA74B98" w14:textId="0CB46681" w:rsidR="00F61A28" w:rsidRPr="00F61A28" w:rsidRDefault="00F61A28" w:rsidP="00F61A2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01FED"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2. Комитету по жизнеобеспечению администрации муниципального образования Дубенский район</w:t>
      </w:r>
      <w:r w:rsidR="00BB7303">
        <w:rPr>
          <w:rFonts w:ascii="Arial" w:eastAsia="Calibri" w:hAnsi="Arial" w:cs="Arial"/>
          <w:sz w:val="24"/>
          <w:szCs w:val="24"/>
        </w:rPr>
        <w:t xml:space="preserve"> </w:t>
      </w:r>
      <w:r w:rsidRPr="00F61A28">
        <w:rPr>
          <w:rFonts w:ascii="Arial" w:eastAsia="Calibri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2C0BBE1E" w14:textId="77777777" w:rsidR="00F61A28" w:rsidRPr="00F61A28" w:rsidRDefault="00F61A28" w:rsidP="00F61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</w:t>
      </w:r>
      <w:r w:rsidRPr="00F61A28">
        <w:rPr>
          <w:rFonts w:ascii="Arial" w:eastAsia="Calibri" w:hAnsi="Arial" w:cs="Arial"/>
          <w:sz w:val="24"/>
          <w:szCs w:val="24"/>
          <w:lang w:eastAsia="ru-RU"/>
        </w:rPr>
        <w:t xml:space="preserve">3. Постановление вступает в силу со дня обнародования. </w:t>
      </w:r>
    </w:p>
    <w:p w14:paraId="59894BB4" w14:textId="77777777" w:rsidR="00A01FED" w:rsidRPr="00A01FED" w:rsidRDefault="00A01FED" w:rsidP="00F61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CD6DD" w14:textId="28ABD0AD" w:rsidR="003D3791" w:rsidRPr="00F6746A" w:rsidRDefault="00287D63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Заместитель г</w:t>
      </w:r>
      <w:r w:rsidR="003D3791" w:rsidRPr="00F6746A">
        <w:rPr>
          <w:rFonts w:ascii="Arial" w:eastAsia="Calibri" w:hAnsi="Arial" w:cs="Arial"/>
          <w:bCs/>
          <w:sz w:val="24"/>
          <w:szCs w:val="24"/>
        </w:rPr>
        <w:t>лав</w:t>
      </w:r>
      <w:r>
        <w:rPr>
          <w:rFonts w:ascii="Arial" w:eastAsia="Calibri" w:hAnsi="Arial" w:cs="Arial"/>
          <w:bCs/>
          <w:sz w:val="24"/>
          <w:szCs w:val="24"/>
        </w:rPr>
        <w:t>ы</w:t>
      </w:r>
      <w:r w:rsidR="003D3791" w:rsidRPr="00F6746A">
        <w:rPr>
          <w:rFonts w:ascii="Arial" w:eastAsia="Calibri" w:hAnsi="Arial" w:cs="Arial"/>
          <w:bCs/>
          <w:sz w:val="24"/>
          <w:szCs w:val="24"/>
        </w:rPr>
        <w:t xml:space="preserve"> администрации </w:t>
      </w:r>
    </w:p>
    <w:p w14:paraId="6F1B9AFF" w14:textId="77777777" w:rsidR="003D3791" w:rsidRPr="00F6746A" w:rsidRDefault="003D3791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14:paraId="11162A1E" w14:textId="21743306" w:rsidR="003D3791" w:rsidRPr="00F6746A" w:rsidRDefault="003D3791" w:rsidP="003D3791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6746A">
        <w:rPr>
          <w:rFonts w:ascii="Arial" w:eastAsia="Calibri" w:hAnsi="Arial" w:cs="Arial"/>
          <w:bCs/>
          <w:sz w:val="24"/>
          <w:szCs w:val="24"/>
        </w:rPr>
        <w:t xml:space="preserve">Дубенский район                                            </w:t>
      </w:r>
      <w:r>
        <w:rPr>
          <w:rFonts w:ascii="Arial" w:eastAsia="Calibri" w:hAnsi="Arial" w:cs="Arial"/>
          <w:bCs/>
          <w:sz w:val="24"/>
          <w:szCs w:val="24"/>
        </w:rPr>
        <w:t xml:space="preserve">                                          </w:t>
      </w:r>
      <w:r w:rsidRPr="00F6746A">
        <w:rPr>
          <w:rFonts w:ascii="Arial" w:eastAsia="Calibri" w:hAnsi="Arial" w:cs="Arial"/>
          <w:bCs/>
          <w:sz w:val="24"/>
          <w:szCs w:val="24"/>
        </w:rPr>
        <w:t xml:space="preserve">    </w:t>
      </w:r>
      <w:r w:rsidR="00287D63">
        <w:rPr>
          <w:rFonts w:ascii="Arial" w:eastAsia="Calibri" w:hAnsi="Arial" w:cs="Arial"/>
          <w:bCs/>
          <w:sz w:val="24"/>
          <w:szCs w:val="24"/>
        </w:rPr>
        <w:t>В.А.Миллер</w:t>
      </w:r>
    </w:p>
    <w:p w14:paraId="514670FF" w14:textId="5E19A1C0" w:rsidR="003D3791" w:rsidRDefault="00F61A28" w:rsidP="00BB7303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shd w:val="clear" w:color="auto" w:fill="FFFFFF"/>
        </w:rPr>
      </w:pPr>
      <w:r w:rsidRPr="00F61A28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</w:t>
      </w:r>
    </w:p>
    <w:p w14:paraId="600234E2" w14:textId="745DE5D1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 w:rsidRPr="00983D11">
        <w:rPr>
          <w:rFonts w:ascii="Arial" w:hAnsi="Arial" w:cs="Arial"/>
          <w:shd w:val="clear" w:color="auto" w:fill="FFFFFF"/>
        </w:rPr>
        <w:lastRenderedPageBreak/>
        <w:t>Приложение 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 xml:space="preserve">к </w:t>
      </w:r>
      <w:r w:rsidR="003445F8">
        <w:rPr>
          <w:rFonts w:ascii="Arial" w:hAnsi="Arial" w:cs="Arial"/>
          <w:shd w:val="clear" w:color="auto" w:fill="FFFFFF"/>
        </w:rPr>
        <w:t>постановлению администрации</w:t>
      </w:r>
      <w:r w:rsidR="001D326C" w:rsidRPr="00983D11">
        <w:rPr>
          <w:rFonts w:ascii="Arial" w:hAnsi="Arial" w:cs="Arial"/>
        </w:rPr>
        <w:t xml:space="preserve"> </w:t>
      </w:r>
      <w:r w:rsidRPr="00983D11">
        <w:rPr>
          <w:rFonts w:ascii="Arial" w:hAnsi="Arial" w:cs="Arial"/>
        </w:rPr>
        <w:br/>
      </w:r>
      <w:r w:rsidRPr="00983D11">
        <w:rPr>
          <w:rFonts w:ascii="Arial" w:hAnsi="Arial" w:cs="Arial"/>
          <w:shd w:val="clear" w:color="auto" w:fill="FFFFFF"/>
        </w:rPr>
        <w:t>муниципального образования</w:t>
      </w:r>
    </w:p>
    <w:p w14:paraId="4FB3BBB6" w14:textId="77777777" w:rsidR="00A01FED" w:rsidRDefault="00A01FED" w:rsidP="00A01FED">
      <w:pPr>
        <w:pStyle w:val="a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         Дубенский район</w:t>
      </w:r>
    </w:p>
    <w:p w14:paraId="3D350764" w14:textId="77777777" w:rsidR="00A01FED" w:rsidRPr="00983D11" w:rsidRDefault="00A01FED" w:rsidP="00A01FED">
      <w:pPr>
        <w:pStyle w:val="a3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от  __________ №________</w:t>
      </w:r>
    </w:p>
    <w:p w14:paraId="36694BBD" w14:textId="77777777" w:rsidR="00A01FED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008B6549" w14:textId="77777777" w:rsidR="00A01FED" w:rsidRPr="00287D63" w:rsidRDefault="00A01FED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</w:p>
    <w:p w14:paraId="7EB949E7" w14:textId="77777777" w:rsidR="00C53A26" w:rsidRPr="00287D63" w:rsidRDefault="00C53A26" w:rsidP="00C53A26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2"/>
          <w:szCs w:val="32"/>
          <w:lang w:eastAsia="ru-RU"/>
        </w:rPr>
      </w:pPr>
      <w:r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Дубенский район на 2022 год</w:t>
      </w:r>
      <w:r w:rsidR="00F61A28"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.</w:t>
      </w:r>
      <w:r w:rsidRPr="00287D63">
        <w:rPr>
          <w:rFonts w:ascii="Arial" w:eastAsia="Times New Roman" w:hAnsi="Arial" w:cs="Arial"/>
          <w:color w:val="010101"/>
          <w:sz w:val="32"/>
          <w:szCs w:val="32"/>
          <w:lang w:eastAsia="ru-RU"/>
        </w:rPr>
        <w:t> </w:t>
      </w:r>
    </w:p>
    <w:p w14:paraId="25551F74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надзорного органа, характеристика проблем, на решение которых направлена программа профилактики рисков причинения вреда.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4DA45FCF" w14:textId="77777777" w:rsidR="00E21437" w:rsidRPr="00287D63" w:rsidRDefault="00E21437" w:rsidP="00E2143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Дубенский район. </w:t>
      </w:r>
    </w:p>
    <w:p w14:paraId="35FC6AA8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Вид осуществляемого муниципального контроля.</w:t>
      </w:r>
    </w:p>
    <w:p w14:paraId="2F947C6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на территории муниципального образования </w:t>
      </w:r>
      <w:r w:rsidR="008E5B6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осуществляется управлением муниципального контроля администрации муниципальног</w:t>
      </w:r>
      <w:r w:rsidR="008E5B6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 образования 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(далее – Управление).</w:t>
      </w:r>
    </w:p>
    <w:p w14:paraId="6E767A26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      Обзор по виду муниципального контроля.</w:t>
      </w:r>
    </w:p>
    <w:p w14:paraId="5238FD1D" w14:textId="01D6309F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Муниципальный жилищный контроль -это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Дубенский район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6F531E5E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.3. Муниципальный контроль осуществляется посредством:</w:t>
      </w:r>
    </w:p>
    <w:p w14:paraId="62C0FE5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20EB770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4420C5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4DFC29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739E18B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.4. Подконтрольные субъекты:</w:t>
      </w:r>
    </w:p>
    <w:p w14:paraId="128E698A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7C739704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7975640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14:paraId="278AFF7D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1A783900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112F7FA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14:paraId="66401A0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443376E1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56464A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7775A551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.6. Данные о проведенных мероприятиях.</w:t>
      </w:r>
    </w:p>
    <w:p w14:paraId="7754080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6DC54BF6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В 2020 году в целях профилактики нарушений обязательных требований на официальном сайте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«Интернет», ежемесячно проводились совещания с руководите</w:t>
      </w:r>
      <w:r w:rsidR="00471B97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лями управляющих компаний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44FFFE9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</w:t>
      </w:r>
      <w:r w:rsidR="000C0E6B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2021 год не утверждался. В 2021 года проводятся внеплановые проверки индивидуальных предпринимателей, юридических лиц.</w:t>
      </w:r>
    </w:p>
    <w:p w14:paraId="2BD71285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1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.7. Анализ и оценка рисков причинения вреда охраняемым законом ценностям.</w:t>
      </w:r>
    </w:p>
    <w:p w14:paraId="74EE311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70DEF33C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34262C93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788CCE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  <w:r w:rsidR="00D92C02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</w:t>
      </w:r>
    </w:p>
    <w:p w14:paraId="1629C164" w14:textId="77777777" w:rsidR="00D92C02" w:rsidRPr="00287D63" w:rsidRDefault="00D92C02" w:rsidP="00D92C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Характеристика проблем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,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которые направлена программа профилактики рисков причинения вреда:</w:t>
      </w:r>
    </w:p>
    <w:p w14:paraId="5AECDC63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Осно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вными проблемами, на решение которых направлена программа профилактики, являются:</w:t>
      </w:r>
    </w:p>
    <w:p w14:paraId="4BCFB19C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едостаточно сформированное понимание исполнения обязательных требований у контролируемых лиц</w:t>
      </w:r>
    </w:p>
    <w:p w14:paraId="79DD79DF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</w:t>
      </w:r>
      <w:r w:rsidR="00FE7F73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пренебрежительное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отношение к требованиям законодательства</w:t>
      </w:r>
    </w:p>
    <w:p w14:paraId="409955CD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-низкая осведомленность контролируемых лиц о требованиях в области муниципального надзора</w:t>
      </w:r>
    </w:p>
    <w:p w14:paraId="557D61A1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неоднозначное толкование нормативных правовых актов контролируемыми лицами</w:t>
      </w:r>
    </w:p>
    <w:p w14:paraId="46173441" w14:textId="77777777" w:rsidR="00D92C02" w:rsidRPr="00287D63" w:rsidRDefault="00D92C02" w:rsidP="00FE7F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-ненадлежащее содержание жилищного фонда, неправомерные действия при начислении платы за жилое помещение и коммунальные услуги.</w:t>
      </w:r>
    </w:p>
    <w:p w14:paraId="033C887E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Цели и задачи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реализации программы профилактики рисков причинения вреда.</w:t>
      </w:r>
    </w:p>
    <w:p w14:paraId="444D0C4F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.1. Цели Программы:</w:t>
      </w:r>
    </w:p>
    <w:p w14:paraId="5ADE17EE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1548DF2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A59EE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CDE58D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.2. Задачи Программы:</w:t>
      </w:r>
    </w:p>
    <w:p w14:paraId="50EC1FB3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0D88E8D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58B57A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E36E674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прозрачности осуществляемой Управлением контрольной деятельности;</w:t>
      </w:r>
    </w:p>
    <w:p w14:paraId="7B33E7D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11536042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3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. 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профилактических мероприятий, сроки (периодичность)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их проведения.</w:t>
      </w:r>
    </w:p>
    <w:p w14:paraId="46A07C66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14:paraId="15D12648" w14:textId="77777777" w:rsidR="00C53A26" w:rsidRPr="00287D63" w:rsidRDefault="00E21437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Раздел 4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. Показатели ре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зультативности и эффективности программы профилактики рисков.</w:t>
      </w:r>
      <w:r w:rsidR="00C53A26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13B647BD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14:paraId="52EADE3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175D06C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6D8FB3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мероприятий-80 %.</w:t>
      </w:r>
    </w:p>
    <w:p w14:paraId="2D2A7CC5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2015AD8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14:paraId="1907030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3D0C3FB2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- повышение уровня доверия подконтрольных субъектов к Управлению. </w:t>
      </w:r>
    </w:p>
    <w:p w14:paraId="19F457D3" w14:textId="77777777" w:rsidR="00C53A26" w:rsidRPr="00287D63" w:rsidRDefault="00C53A26" w:rsidP="00E214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Порядок управления Программой.</w:t>
      </w:r>
    </w:p>
    <w:p w14:paraId="4DD9EA0E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Новомосковск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4196"/>
        <w:gridCol w:w="2701"/>
        <w:gridCol w:w="2100"/>
      </w:tblGrid>
      <w:tr w:rsidR="00C53A26" w:rsidRPr="00287D63" w14:paraId="1E983A23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F501F7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415923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3AACCEF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A84AF8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F4E016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C53A26" w:rsidRPr="00287D63" w14:paraId="6223C5CF" w14:textId="77777777" w:rsidTr="00C53A2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0FB1E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C4F077" w14:textId="77777777" w:rsidR="00C53A26" w:rsidRPr="00287D63" w:rsidRDefault="00C53A26" w:rsidP="000C0E6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Должностные лица управления муниципального контроля администрации муниципального образования </w:t>
            </w:r>
            <w:r w:rsidR="000C0E6B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A49F64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7A9F1F" w14:textId="77777777" w:rsidR="00C53A26" w:rsidRPr="00287D63" w:rsidRDefault="000C0E6B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8 (</w:t>
            </w:r>
            <w:r w:rsidR="002078C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48732)2-15-03</w:t>
            </w:r>
          </w:p>
          <w:p w14:paraId="7537361C" w14:textId="77777777" w:rsidR="00C53A26" w:rsidRPr="00287D63" w:rsidRDefault="002078CC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gkhdubna@mail.ru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14:paraId="116876EF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</w:t>
      </w:r>
      <w:r w:rsidR="002078CC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6FA77567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территории муниципального образования </w:t>
      </w:r>
      <w:r w:rsidR="002078CC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район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на 2022 год.</w:t>
      </w:r>
    </w:p>
    <w:p w14:paraId="064FF4AC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446A0E86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3BC12AE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51257B8C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60177A3" w14:textId="77777777" w:rsidR="00D30EDB" w:rsidRPr="00287D63" w:rsidRDefault="00D30EDB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1577086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2848305" w14:textId="1113E329" w:rsidR="003445F8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778E39BE" w14:textId="77777777" w:rsidR="00287D63" w:rsidRPr="00287D63" w:rsidRDefault="00287D63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20A33574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3046666D" w14:textId="77777777" w:rsidR="003445F8" w:rsidRPr="00287D63" w:rsidRDefault="003445F8" w:rsidP="00C53A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14:paraId="17D441C9" w14:textId="77777777" w:rsidR="00C53A26" w:rsidRPr="00287D63" w:rsidRDefault="00C53A26" w:rsidP="00C53A2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lastRenderedPageBreak/>
        <w:t>   </w:t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287D63"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  <w:t>на 2022 год</w:t>
      </w:r>
    </w:p>
    <w:p w14:paraId="44EC7BDC" w14:textId="77777777" w:rsidR="00C53A26" w:rsidRPr="00287D63" w:rsidRDefault="00C53A26" w:rsidP="00C53A2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</w:t>
      </w:r>
      <w:r w:rsidR="00D30EDB"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Дубенский райо</w:t>
      </w: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1935"/>
        <w:gridCol w:w="3402"/>
        <w:gridCol w:w="1368"/>
        <w:gridCol w:w="2325"/>
      </w:tblGrid>
      <w:tr w:rsidR="00A57830" w:rsidRPr="00287D63" w14:paraId="6F57F848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58777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№</w:t>
            </w:r>
          </w:p>
          <w:p w14:paraId="3FEC1A8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C35289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3423E4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5B912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DBF521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57830" w:rsidRPr="00287D63" w14:paraId="670B420F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DCE7C2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B3ABDB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D4DB1B" w14:textId="77777777" w:rsidR="00C53A26" w:rsidRPr="00287D63" w:rsidRDefault="00E21437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Контрольный орган 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34E67FE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</w:t>
            </w:r>
            <w:r w:rsidR="003639DD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 образования Дубенский район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информационно-телеко</w:t>
            </w:r>
            <w:r w:rsidR="00D40E1D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«Интернет», в средствах массовой информации, через личные кабинеты контролируемых лиц в государственных информационных системах и в иных формах</w:t>
            </w:r>
          </w:p>
          <w:p w14:paraId="09C50295" w14:textId="77777777" w:rsidR="00C53A26" w:rsidRPr="00287D63" w:rsidRDefault="0032070A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Комитет</w:t>
            </w:r>
            <w:r w:rsidR="00C53A26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14:paraId="6600BCCF" w14:textId="77777777" w:rsidR="00D40E1D" w:rsidRPr="00287D63" w:rsidRDefault="00C53A26" w:rsidP="003E0B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1) </w:t>
            </w:r>
            <w:r w:rsidR="003E0B80" w:rsidRPr="00287D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45583142" w14:textId="77777777" w:rsidR="003E0B80" w:rsidRPr="00287D63" w:rsidRDefault="003E0B80" w:rsidP="003E0B80">
            <w:pPr>
              <w:shd w:val="clear" w:color="auto" w:fill="FFFFFF"/>
              <w:spacing w:before="21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2)сведения об изменениях, внесенных в нормативные </w:t>
            </w:r>
            <w:r w:rsidRPr="00287D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63668592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 </w:t>
            </w:r>
            <w:hyperlink r:id="rId4" w:history="1">
              <w:r w:rsidRPr="00287D6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перечень</w:t>
              </w:r>
            </w:hyperlink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F1F0EA6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4) утвержденные </w:t>
            </w:r>
            <w:r w:rsidR="00596E7B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проверочные листы </w:t>
            </w:r>
          </w:p>
          <w:p w14:paraId="1581E3A1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5) руководства по соблюдению обязательных требований </w:t>
            </w:r>
          </w:p>
          <w:p w14:paraId="33064B91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38DB65F" w14:textId="77777777" w:rsidR="003E0B80" w:rsidRPr="00287D63" w:rsidRDefault="003E0B80" w:rsidP="00596E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14:paraId="3E9A12EF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37D52C0C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14:paraId="08079E4E" w14:textId="77777777" w:rsidR="003E0B80" w:rsidRPr="00287D63" w:rsidRDefault="003E0B80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10) сведения о способах получения консультаций по вопросам соблюдения обязательных требований;</w:t>
            </w:r>
          </w:p>
          <w:p w14:paraId="2750D6ED" w14:textId="77777777" w:rsidR="003E0B80" w:rsidRPr="00287D63" w:rsidRDefault="00596E7B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520B9A" w14:textId="77777777" w:rsidR="003E0B80" w:rsidRPr="00287D63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5D93F40D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0068026" w14:textId="77777777" w:rsidR="003445F8" w:rsidRPr="00287D63" w:rsidRDefault="003445F8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46EFB15" w14:textId="77777777" w:rsidR="003E0B80" w:rsidRPr="00287D63" w:rsidRDefault="00FB39BE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доклады о муниципальном контроле;</w:t>
            </w:r>
          </w:p>
          <w:p w14:paraId="10A34733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EF1896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8F2104" w14:textId="77777777" w:rsidR="0032070A" w:rsidRPr="00287D63" w:rsidRDefault="0032070A" w:rsidP="003E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2F246DB" w14:textId="77777777" w:rsidR="00C53A26" w:rsidRPr="00287D63" w:rsidRDefault="00FB39BE" w:rsidP="003207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3E0B80" w:rsidRPr="00287D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952670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  <w:p w14:paraId="7BF0593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E9BC4EF" w14:textId="77777777" w:rsidR="003E0B80" w:rsidRPr="00287D63" w:rsidRDefault="003E0B80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48DEEDF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5B570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A2744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F6A4E48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4A1CC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23E416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95EE63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8B31D8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A81AC4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BC60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DA92CB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E258CC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9754E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5A15093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89D00D4" w14:textId="77777777" w:rsidR="0032070A" w:rsidRPr="00287D63" w:rsidRDefault="0032070A" w:rsidP="003207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  <w:p w14:paraId="2A358E4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3A0C5CF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9D18BF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F4311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10B2FF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53B176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6FE998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53825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EBD12D5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688688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A1F7D6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19C6C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8EAD62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252E57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6F999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1643BD5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D58052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4CAEB3C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7AF2D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65FED7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924D7D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798AD4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2CFCF8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959C9E2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A2BA64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1D57F9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68DC2D1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778D6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78EBE9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9FEF94D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5AEC688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D0314C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416ADE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AAD8644" w14:textId="77777777" w:rsidR="003445F8" w:rsidRPr="00287D63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E049A58" w14:textId="77777777" w:rsidR="003445F8" w:rsidRPr="00287D63" w:rsidRDefault="003445F8" w:rsidP="0032070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1A21249" w14:textId="77777777" w:rsidR="003445F8" w:rsidRPr="00287D63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71A45F12" w14:textId="77777777" w:rsidR="0032070A" w:rsidRPr="00287D63" w:rsidRDefault="0032070A" w:rsidP="003445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1 раз в год не позднее </w:t>
            </w: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30 января года, следующего за годом обобщения правоприменительной практики</w:t>
            </w:r>
          </w:p>
          <w:p w14:paraId="49E02CC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8219B4A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C4F420B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7A589E0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4A6FCCF" w14:textId="77777777" w:rsidR="0032070A" w:rsidRPr="00287D63" w:rsidRDefault="0032070A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53D985F" w14:textId="77777777" w:rsidR="003E0B80" w:rsidRPr="00287D63" w:rsidRDefault="003E0B80" w:rsidP="003E0B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7830" w:rsidRPr="00287D63" w14:paraId="03FF594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F2399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97AD79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E6B21A" w14:textId="77777777" w:rsidR="00C53A26" w:rsidRPr="00287D63" w:rsidRDefault="00A57830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 xml:space="preserve">Контрольный орган обеспечивает подготовку доклада с результатами обобщения правоприменительной практики Контрольного органа </w:t>
            </w:r>
          </w:p>
          <w:p w14:paraId="764B83A8" w14:textId="77777777" w:rsidR="00C53A26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Доклад о правоприменительной практике</w:t>
            </w:r>
            <w:r w:rsidR="000B324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утверждается приказом (распоряжением) руководителя контрольного органа и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размещается на официальном сайте муниципального образования </w:t>
            </w:r>
            <w:r w:rsidR="002078CC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Дубенский район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телеко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ммуникационной сети «Интернет»</w:t>
            </w:r>
          </w:p>
          <w:p w14:paraId="4A06B9AB" w14:textId="77777777" w:rsidR="000B324C" w:rsidRPr="00287D63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</w:t>
            </w:r>
          </w:p>
          <w:p w14:paraId="7F0DB5DA" w14:textId="77777777" w:rsidR="000B324C" w:rsidRPr="00287D63" w:rsidRDefault="000B324C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065924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96981D" w14:textId="77777777" w:rsidR="00A57830" w:rsidRPr="00287D63" w:rsidRDefault="00A57830" w:rsidP="00A5783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6E5668CC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</w:tr>
      <w:tr w:rsidR="00A57830" w:rsidRPr="00287D63" w14:paraId="315DA26A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10429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8D89B16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C28637" w14:textId="77777777" w:rsidR="00A57830" w:rsidRPr="00287D63" w:rsidRDefault="00A57830" w:rsidP="00C53A26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39A3C30C" w14:textId="77777777" w:rsidR="00C65919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достережения в срок не позднее 1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0 дней со дня получения им предостережения. Возражение в отношении предостережения рассматр</w:t>
            </w:r>
            <w:r w:rsidR="00A57830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ивается Контрольным органом в течение 15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дней со дня его получения, </w:t>
            </w:r>
          </w:p>
          <w:p w14:paraId="5A7E7FBF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41F79ACD" w14:textId="77777777" w:rsidR="00C53A26" w:rsidRPr="00287D63" w:rsidRDefault="00C53A26" w:rsidP="00A578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2FA913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A12C7D" w14:textId="77777777" w:rsidR="00C53A26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10 рабочих дней</w:t>
            </w:r>
          </w:p>
          <w:p w14:paraId="4F34A4E1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1A6341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02A1759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79CE90D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04985ED5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647ABE4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3E1E29C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BBF657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8A39A09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57591A05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04807F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667240A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15 рабочих дней</w:t>
            </w:r>
          </w:p>
          <w:p w14:paraId="2DDE7724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A8D5BF2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C0D31C6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113B5120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2BA3E416" w14:textId="77777777" w:rsidR="003445F8" w:rsidRPr="00287D63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4971E0F4" w14:textId="77777777" w:rsidR="003445F8" w:rsidRPr="00287D63" w:rsidRDefault="003445F8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</w:p>
          <w:p w14:paraId="30CFDCFD" w14:textId="77777777" w:rsidR="00C65919" w:rsidRPr="00287D63" w:rsidRDefault="00C65919" w:rsidP="00C659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В течение 5 рабочих дней</w:t>
            </w:r>
          </w:p>
        </w:tc>
      </w:tr>
      <w:tr w:rsidR="00A57830" w:rsidRPr="00287D63" w14:paraId="3FF20259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2C8170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66EAA15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E7FE656" w14:textId="77777777" w:rsidR="00C65919" w:rsidRPr="00287D63" w:rsidRDefault="00C53A26" w:rsidP="00C6591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C65919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Контрольного органа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65919" w:rsidRPr="00287D63">
              <w:rPr>
                <w:rFonts w:ascii="Arial" w:hAnsi="Arial" w:cs="Arial"/>
                <w:sz w:val="24"/>
                <w:szCs w:val="24"/>
                <w:lang w:eastAsia="ru-RU"/>
              </w:rPr>
              <w:t>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5BB42AB6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14:paraId="29D76E2C" w14:textId="77777777" w:rsidR="00C65919" w:rsidRPr="00287D63" w:rsidRDefault="00C65919" w:rsidP="00C659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Время разговора по телефону не должно превышать 10 минут.</w:t>
            </w:r>
          </w:p>
          <w:p w14:paraId="48AA509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14:paraId="48E2C36A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C65919" w:rsidRPr="00287D63">
              <w:rPr>
                <w:rFonts w:ascii="Arial" w:hAnsi="Arial" w:cs="Arial"/>
                <w:sz w:val="24"/>
                <w:szCs w:val="24"/>
              </w:rPr>
              <w:t>порядок обжалования решений Контрольного органа</w:t>
            </w:r>
          </w:p>
          <w:p w14:paraId="3E6F9E70" w14:textId="77777777" w:rsidR="00C53A26" w:rsidRPr="00287D63" w:rsidRDefault="00C65919" w:rsidP="00D30E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lastRenderedPageBreak/>
              <w:t>Контрольный орган осуществляет учет проведенных консультирований.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DFBDD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8542A93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830" w:rsidRPr="00287D63" w14:paraId="165001A4" w14:textId="77777777" w:rsidTr="00F61A28">
        <w:tc>
          <w:tcPr>
            <w:tcW w:w="3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0EBF8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579688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CD2CD" w14:textId="77777777" w:rsidR="000D5853" w:rsidRPr="00287D63" w:rsidRDefault="00C53A26" w:rsidP="000D5853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</w:t>
            </w:r>
            <w:r w:rsidR="000D5853"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отношении </w:t>
            </w: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0D5853" w:rsidRPr="00287D63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контролируемых лиц, приступающих к осуществлению деятельности в сфере жилищного контроля, 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3A1FB354" w14:textId="13090BF5" w:rsidR="000D5853" w:rsidRPr="00287D6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27A8329B" w14:textId="77777777" w:rsidR="003D3791" w:rsidRPr="00287D63" w:rsidRDefault="003D3791" w:rsidP="003D37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может быть проведен в отношении контролируемых лиц, в отношении которых предусмотрены ограничения на проведение контрольных (надзорных) мероприятий, в соответствии с постановлением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контроля.</w:t>
            </w:r>
          </w:p>
          <w:p w14:paraId="6D2F6179" w14:textId="77777777" w:rsidR="000D5853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</w:t>
            </w:r>
          </w:p>
          <w:p w14:paraId="4DBB557E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6CBAA67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6E54ECE9" w14:textId="77777777" w:rsidR="00C53A26" w:rsidRPr="00287D63" w:rsidRDefault="000D5853" w:rsidP="00C53A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hAnsi="Arial" w:cs="Arial"/>
                <w:sz w:val="24"/>
                <w:szCs w:val="24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</w:tc>
        <w:tc>
          <w:tcPr>
            <w:tcW w:w="13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B118906" w14:textId="77777777" w:rsidR="00C53A26" w:rsidRPr="00287D63" w:rsidRDefault="00C53A26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23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C2980C" w14:textId="77777777" w:rsidR="00C53A26" w:rsidRPr="00287D63" w:rsidRDefault="00517F3E" w:rsidP="00C53A2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</w:pPr>
            <w:r w:rsidRPr="00287D63">
              <w:rPr>
                <w:rFonts w:ascii="Arial" w:eastAsia="Times New Roman" w:hAnsi="Arial" w:cs="Arial"/>
                <w:color w:val="010101"/>
                <w:sz w:val="24"/>
                <w:szCs w:val="24"/>
                <w:lang w:eastAsia="ru-RU"/>
              </w:rPr>
              <w:t>В квартал</w:t>
            </w:r>
          </w:p>
        </w:tc>
      </w:tr>
    </w:tbl>
    <w:p w14:paraId="165BBF08" w14:textId="77777777" w:rsidR="00091A90" w:rsidRPr="00287D63" w:rsidRDefault="00C53A26" w:rsidP="00091A90">
      <w:pPr>
        <w:spacing w:after="0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 </w:t>
      </w:r>
    </w:p>
    <w:p w14:paraId="58BC5033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комитета по жизнеобеспечению – </w:t>
      </w:r>
    </w:p>
    <w:p w14:paraId="4B5D9A81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отдела ЖКХ и транспорта </w:t>
      </w:r>
    </w:p>
    <w:p w14:paraId="60FD28DE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комитета по жизнеобеспечению </w:t>
      </w:r>
    </w:p>
    <w:p w14:paraId="6B15BCF7" w14:textId="77777777" w:rsidR="00091A90" w:rsidRPr="00287D63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BFF3449" w14:textId="77777777" w:rsidR="00091A90" w:rsidRPr="00F61A28" w:rsidRDefault="00091A90" w:rsidP="00091A9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87D63">
        <w:rPr>
          <w:rFonts w:ascii="Arial" w:eastAsia="Times New Roman" w:hAnsi="Arial" w:cs="Arial"/>
          <w:sz w:val="24"/>
          <w:szCs w:val="24"/>
          <w:lang w:eastAsia="ru-RU"/>
        </w:rPr>
        <w:t xml:space="preserve"> Дубенский район</w:t>
      </w:r>
      <w:r w:rsidRPr="00F61A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___________ А.Н. Неуступова</w:t>
      </w:r>
    </w:p>
    <w:sectPr w:rsidR="00091A90" w:rsidRPr="00F6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4"/>
    <w:rsid w:val="00091A90"/>
    <w:rsid w:val="000B324C"/>
    <w:rsid w:val="000B51A0"/>
    <w:rsid w:val="000C0E6B"/>
    <w:rsid w:val="000D5853"/>
    <w:rsid w:val="00114551"/>
    <w:rsid w:val="001D326C"/>
    <w:rsid w:val="002078CC"/>
    <w:rsid w:val="00287D63"/>
    <w:rsid w:val="002C287B"/>
    <w:rsid w:val="0032070A"/>
    <w:rsid w:val="003445F8"/>
    <w:rsid w:val="003639DD"/>
    <w:rsid w:val="003D3791"/>
    <w:rsid w:val="003E0B80"/>
    <w:rsid w:val="003F1BC6"/>
    <w:rsid w:val="00471B97"/>
    <w:rsid w:val="00517F3E"/>
    <w:rsid w:val="00596E7B"/>
    <w:rsid w:val="00722BE2"/>
    <w:rsid w:val="007D238D"/>
    <w:rsid w:val="008B46AB"/>
    <w:rsid w:val="008E5B62"/>
    <w:rsid w:val="00933F2C"/>
    <w:rsid w:val="00A01FED"/>
    <w:rsid w:val="00A57830"/>
    <w:rsid w:val="00A61818"/>
    <w:rsid w:val="00A63A2F"/>
    <w:rsid w:val="00BB7303"/>
    <w:rsid w:val="00C53A26"/>
    <w:rsid w:val="00C65919"/>
    <w:rsid w:val="00D30EDB"/>
    <w:rsid w:val="00D367E6"/>
    <w:rsid w:val="00D40E1D"/>
    <w:rsid w:val="00D92C02"/>
    <w:rsid w:val="00DD1714"/>
    <w:rsid w:val="00E21437"/>
    <w:rsid w:val="00F10245"/>
    <w:rsid w:val="00F61A28"/>
    <w:rsid w:val="00FB39BE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E09D"/>
  <w15:docId w15:val="{E4AF6C4A-FB86-4437-A06C-50D9643A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01F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A01FE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131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Шаповалова Ирина Сергеевна</cp:lastModifiedBy>
  <cp:revision>7</cp:revision>
  <cp:lastPrinted>2022-08-02T07:18:00Z</cp:lastPrinted>
  <dcterms:created xsi:type="dcterms:W3CDTF">2022-07-01T07:45:00Z</dcterms:created>
  <dcterms:modified xsi:type="dcterms:W3CDTF">2022-10-14T09:02:00Z</dcterms:modified>
</cp:coreProperties>
</file>