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B6" w:rsidRPr="00652BB6" w:rsidRDefault="00652BB6" w:rsidP="00652BB6">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652BB6">
        <w:rPr>
          <w:rFonts w:ascii="Verdana" w:eastAsia="Times New Roman" w:hAnsi="Verdana" w:cs="Times New Roman"/>
          <w:b/>
          <w:bCs/>
          <w:color w:val="052635"/>
          <w:sz w:val="30"/>
          <w:szCs w:val="30"/>
          <w:lang w:eastAsia="ru-RU"/>
        </w:rPr>
        <w:t>Решение №6-2 от 20.01.2014 года</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b/>
          <w:bCs/>
          <w:color w:val="052635"/>
          <w:sz w:val="17"/>
          <w:szCs w:val="17"/>
          <w:lang w:eastAsia="ru-RU"/>
        </w:rPr>
        <w:t>Об утверждении Положения о порядке организации и осуществлении территориального общественного самоуправления в муниципальном образовании рабочий поселок Дубна Дубенского района</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На основании Устава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1. Утвердить Положение о порядке организации и осуществлении территориального общественного самоуправления в муниципальном образовании рабочий поселок Дубна Дубенского района (приложение).</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Опубликовать настоящее решение в районной общественно-политической газете «Наследие» и разместить на официальном сайте муниципального образования Дубенский район в информационно-телекоммуникационной сети Интернет.</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3. Решение вступает в силу со дня его обнародования.</w:t>
      </w:r>
    </w:p>
    <w:p w:rsidR="00652BB6" w:rsidRPr="00652BB6" w:rsidRDefault="00652BB6" w:rsidP="00652BB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52BB6">
        <w:rPr>
          <w:rFonts w:ascii="Verdana" w:eastAsia="Times New Roman" w:hAnsi="Verdana" w:cs="Times New Roman"/>
          <w:b/>
          <w:bCs/>
          <w:color w:val="052635"/>
          <w:sz w:val="17"/>
          <w:szCs w:val="17"/>
          <w:lang w:eastAsia="ru-RU"/>
        </w:rPr>
        <w:t>Глава муниципального образования рабочий поселок Дубна Дубенского района</w:t>
      </w:r>
    </w:p>
    <w:p w:rsidR="00652BB6" w:rsidRPr="00652BB6" w:rsidRDefault="00652BB6" w:rsidP="00652BB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52BB6">
        <w:rPr>
          <w:rFonts w:ascii="Verdana" w:eastAsia="Times New Roman" w:hAnsi="Verdana" w:cs="Times New Roman"/>
          <w:b/>
          <w:bCs/>
          <w:color w:val="052635"/>
          <w:sz w:val="17"/>
          <w:szCs w:val="17"/>
          <w:lang w:eastAsia="ru-RU"/>
        </w:rPr>
        <w:t> Г.А. Давыдова</w:t>
      </w:r>
    </w:p>
    <w:p w:rsidR="00652BB6" w:rsidRPr="00652BB6" w:rsidRDefault="00652BB6" w:rsidP="00652BB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p>
    <w:p w:rsidR="00652BB6" w:rsidRPr="00652BB6" w:rsidRDefault="00652BB6" w:rsidP="00652BB6">
      <w:pPr>
        <w:shd w:val="clear" w:color="auto" w:fill="FFFFFF"/>
        <w:spacing w:before="100" w:beforeAutospacing="1" w:after="100" w:afterAutospacing="1" w:line="240" w:lineRule="auto"/>
        <w:jc w:val="right"/>
        <w:rPr>
          <w:rFonts w:ascii="Verdana" w:eastAsia="Times New Roman" w:hAnsi="Verdana" w:cs="Times New Roman"/>
          <w:b/>
          <w:bCs/>
          <w:color w:val="052635"/>
          <w:sz w:val="17"/>
          <w:szCs w:val="17"/>
          <w:lang w:eastAsia="ru-RU"/>
        </w:rPr>
      </w:pPr>
      <w:r w:rsidRPr="00652BB6">
        <w:rPr>
          <w:rFonts w:ascii="Verdana" w:eastAsia="Times New Roman" w:hAnsi="Verdana" w:cs="Times New Roman"/>
          <w:b/>
          <w:bCs/>
          <w:color w:val="052635"/>
          <w:sz w:val="17"/>
          <w:szCs w:val="17"/>
          <w:lang w:eastAsia="ru-RU"/>
        </w:rPr>
        <w:t>Приложение</w:t>
      </w:r>
    </w:p>
    <w:p w:rsidR="00652BB6" w:rsidRPr="00652BB6" w:rsidRDefault="00652BB6" w:rsidP="00652BB6">
      <w:pPr>
        <w:shd w:val="clear" w:color="auto" w:fill="FFFFFF"/>
        <w:spacing w:before="100" w:beforeAutospacing="1" w:after="100" w:afterAutospacing="1" w:line="240" w:lineRule="auto"/>
        <w:jc w:val="right"/>
        <w:rPr>
          <w:rFonts w:ascii="Verdana" w:eastAsia="Times New Roman" w:hAnsi="Verdana" w:cs="Times New Roman"/>
          <w:b/>
          <w:bCs/>
          <w:color w:val="052635"/>
          <w:sz w:val="17"/>
          <w:szCs w:val="17"/>
          <w:lang w:eastAsia="ru-RU"/>
        </w:rPr>
      </w:pPr>
      <w:r w:rsidRPr="00652BB6">
        <w:rPr>
          <w:rFonts w:ascii="Verdana" w:eastAsia="Times New Roman" w:hAnsi="Verdana" w:cs="Times New Roman"/>
          <w:b/>
          <w:bCs/>
          <w:color w:val="052635"/>
          <w:sz w:val="17"/>
          <w:szCs w:val="17"/>
          <w:lang w:eastAsia="ru-RU"/>
        </w:rPr>
        <w:t>к решению Собрания депутатов</w:t>
      </w:r>
    </w:p>
    <w:p w:rsidR="00652BB6" w:rsidRPr="00652BB6" w:rsidRDefault="00652BB6" w:rsidP="00652BB6">
      <w:pPr>
        <w:shd w:val="clear" w:color="auto" w:fill="FFFFFF"/>
        <w:spacing w:before="100" w:beforeAutospacing="1" w:after="100" w:afterAutospacing="1" w:line="240" w:lineRule="auto"/>
        <w:jc w:val="right"/>
        <w:rPr>
          <w:rFonts w:ascii="Verdana" w:eastAsia="Times New Roman" w:hAnsi="Verdana" w:cs="Times New Roman"/>
          <w:b/>
          <w:bCs/>
          <w:color w:val="052635"/>
          <w:sz w:val="17"/>
          <w:szCs w:val="17"/>
          <w:lang w:eastAsia="ru-RU"/>
        </w:rPr>
      </w:pPr>
      <w:r w:rsidRPr="00652BB6">
        <w:rPr>
          <w:rFonts w:ascii="Verdana" w:eastAsia="Times New Roman" w:hAnsi="Verdana" w:cs="Times New Roman"/>
          <w:b/>
          <w:bCs/>
          <w:color w:val="052635"/>
          <w:sz w:val="17"/>
          <w:szCs w:val="17"/>
          <w:lang w:eastAsia="ru-RU"/>
        </w:rPr>
        <w:t>муниципального образования</w:t>
      </w:r>
    </w:p>
    <w:p w:rsidR="00652BB6" w:rsidRPr="00652BB6" w:rsidRDefault="00652BB6" w:rsidP="00652BB6">
      <w:pPr>
        <w:shd w:val="clear" w:color="auto" w:fill="FFFFFF"/>
        <w:spacing w:before="100" w:beforeAutospacing="1" w:after="100" w:afterAutospacing="1" w:line="240" w:lineRule="auto"/>
        <w:jc w:val="right"/>
        <w:rPr>
          <w:rFonts w:ascii="Verdana" w:eastAsia="Times New Roman" w:hAnsi="Verdana" w:cs="Times New Roman"/>
          <w:b/>
          <w:bCs/>
          <w:color w:val="052635"/>
          <w:sz w:val="17"/>
          <w:szCs w:val="17"/>
          <w:lang w:eastAsia="ru-RU"/>
        </w:rPr>
      </w:pPr>
      <w:r w:rsidRPr="00652BB6">
        <w:rPr>
          <w:rFonts w:ascii="Verdana" w:eastAsia="Times New Roman" w:hAnsi="Verdana" w:cs="Times New Roman"/>
          <w:b/>
          <w:bCs/>
          <w:color w:val="052635"/>
          <w:sz w:val="17"/>
          <w:szCs w:val="17"/>
          <w:lang w:eastAsia="ru-RU"/>
        </w:rPr>
        <w:t>рабочий поселок Дубна</w:t>
      </w:r>
    </w:p>
    <w:p w:rsidR="00652BB6" w:rsidRPr="00652BB6" w:rsidRDefault="00652BB6" w:rsidP="00652BB6">
      <w:pPr>
        <w:shd w:val="clear" w:color="auto" w:fill="FFFFFF"/>
        <w:spacing w:before="100" w:beforeAutospacing="1" w:after="100" w:afterAutospacing="1" w:line="240" w:lineRule="auto"/>
        <w:jc w:val="right"/>
        <w:rPr>
          <w:rFonts w:ascii="Verdana" w:eastAsia="Times New Roman" w:hAnsi="Verdana" w:cs="Times New Roman"/>
          <w:b/>
          <w:bCs/>
          <w:color w:val="052635"/>
          <w:sz w:val="17"/>
          <w:szCs w:val="17"/>
          <w:lang w:eastAsia="ru-RU"/>
        </w:rPr>
      </w:pPr>
      <w:r w:rsidRPr="00652BB6">
        <w:rPr>
          <w:rFonts w:ascii="Verdana" w:eastAsia="Times New Roman" w:hAnsi="Verdana" w:cs="Times New Roman"/>
          <w:b/>
          <w:bCs/>
          <w:color w:val="052635"/>
          <w:sz w:val="17"/>
          <w:szCs w:val="17"/>
          <w:lang w:eastAsia="ru-RU"/>
        </w:rPr>
        <w:t>Дубенского района</w:t>
      </w:r>
    </w:p>
    <w:p w:rsidR="00652BB6" w:rsidRPr="00652BB6" w:rsidRDefault="00652BB6" w:rsidP="00652BB6">
      <w:pPr>
        <w:shd w:val="clear" w:color="auto" w:fill="FFFFFF"/>
        <w:spacing w:before="100" w:beforeAutospacing="1" w:after="100" w:afterAutospacing="1" w:line="240" w:lineRule="auto"/>
        <w:jc w:val="right"/>
        <w:rPr>
          <w:rFonts w:ascii="Verdana" w:eastAsia="Times New Roman" w:hAnsi="Verdana" w:cs="Times New Roman"/>
          <w:b/>
          <w:bCs/>
          <w:color w:val="052635"/>
          <w:sz w:val="17"/>
          <w:szCs w:val="17"/>
          <w:lang w:eastAsia="ru-RU"/>
        </w:rPr>
      </w:pPr>
      <w:r w:rsidRPr="00652BB6">
        <w:rPr>
          <w:rFonts w:ascii="Verdana" w:eastAsia="Times New Roman" w:hAnsi="Verdana" w:cs="Times New Roman"/>
          <w:b/>
          <w:bCs/>
          <w:color w:val="052635"/>
          <w:sz w:val="17"/>
          <w:szCs w:val="17"/>
          <w:lang w:eastAsia="ru-RU"/>
        </w:rPr>
        <w:t>от 20.01.2014 N 6-2</w:t>
      </w:r>
    </w:p>
    <w:p w:rsidR="00652BB6" w:rsidRPr="00652BB6" w:rsidRDefault="00652BB6" w:rsidP="00652BB6">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652BB6">
        <w:rPr>
          <w:rFonts w:ascii="Verdana" w:eastAsia="Times New Roman" w:hAnsi="Verdana" w:cs="Times New Roman"/>
          <w:b/>
          <w:bCs/>
          <w:color w:val="052635"/>
          <w:sz w:val="17"/>
          <w:szCs w:val="17"/>
          <w:lang w:eastAsia="ru-RU"/>
        </w:rPr>
        <w:t>ПОЛОЖЕНИЕ</w:t>
      </w:r>
    </w:p>
    <w:p w:rsidR="00652BB6" w:rsidRPr="00652BB6" w:rsidRDefault="00652BB6" w:rsidP="00652BB6">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652BB6">
        <w:rPr>
          <w:rFonts w:ascii="Verdana" w:eastAsia="Times New Roman" w:hAnsi="Verdana" w:cs="Times New Roman"/>
          <w:b/>
          <w:bCs/>
          <w:color w:val="052635"/>
          <w:sz w:val="17"/>
          <w:szCs w:val="17"/>
          <w:lang w:eastAsia="ru-RU"/>
        </w:rPr>
        <w:t>о порядке организации и осуществлении</w:t>
      </w:r>
    </w:p>
    <w:p w:rsidR="00652BB6" w:rsidRPr="00652BB6" w:rsidRDefault="00652BB6" w:rsidP="00652BB6">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652BB6">
        <w:rPr>
          <w:rFonts w:ascii="Verdana" w:eastAsia="Times New Roman" w:hAnsi="Verdana" w:cs="Times New Roman"/>
          <w:b/>
          <w:bCs/>
          <w:color w:val="052635"/>
          <w:sz w:val="17"/>
          <w:szCs w:val="17"/>
          <w:lang w:eastAsia="ru-RU"/>
        </w:rPr>
        <w:t>территориального общественного самоуправления</w:t>
      </w:r>
    </w:p>
    <w:p w:rsidR="00652BB6" w:rsidRPr="00652BB6" w:rsidRDefault="00652BB6" w:rsidP="00652BB6">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652BB6">
        <w:rPr>
          <w:rFonts w:ascii="Verdana" w:eastAsia="Times New Roman" w:hAnsi="Verdana" w:cs="Times New Roman"/>
          <w:b/>
          <w:bCs/>
          <w:color w:val="052635"/>
          <w:sz w:val="17"/>
          <w:szCs w:val="17"/>
          <w:lang w:eastAsia="ru-RU"/>
        </w:rPr>
        <w:t>в муниципальном образовании</w:t>
      </w:r>
    </w:p>
    <w:p w:rsidR="00652BB6" w:rsidRPr="00652BB6" w:rsidRDefault="00652BB6" w:rsidP="00652BB6">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652BB6">
        <w:rPr>
          <w:rFonts w:ascii="Verdana" w:eastAsia="Times New Roman" w:hAnsi="Verdana" w:cs="Times New Roman"/>
          <w:b/>
          <w:bCs/>
          <w:color w:val="052635"/>
          <w:sz w:val="17"/>
          <w:szCs w:val="17"/>
          <w:lang w:eastAsia="ru-RU"/>
        </w:rPr>
        <w:t>рабочий поселок Дубна Дубенского района</w:t>
      </w:r>
    </w:p>
    <w:p w:rsidR="00652BB6" w:rsidRPr="00652BB6" w:rsidRDefault="00652BB6" w:rsidP="00652BB6">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bookmarkStart w:id="0" w:name="Par15"/>
      <w:bookmarkEnd w:id="0"/>
      <w:r w:rsidRPr="00652BB6">
        <w:rPr>
          <w:rFonts w:ascii="Verdana" w:eastAsia="Times New Roman" w:hAnsi="Verdana" w:cs="Times New Roman"/>
          <w:b/>
          <w:bCs/>
          <w:color w:val="052635"/>
          <w:sz w:val="17"/>
          <w:szCs w:val="17"/>
          <w:lang w:eastAsia="ru-RU"/>
        </w:rPr>
        <w:t>Глава 1. ОБЩИЕ ПОЛОЖЕНИЯ</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1" w:name="Par17"/>
      <w:bookmarkEnd w:id="1"/>
      <w:r w:rsidRPr="00652BB6">
        <w:rPr>
          <w:rFonts w:ascii="Verdana" w:eastAsia="Times New Roman" w:hAnsi="Verdana" w:cs="Times New Roman"/>
          <w:color w:val="052635"/>
          <w:sz w:val="17"/>
          <w:szCs w:val="17"/>
          <w:lang w:eastAsia="ru-RU"/>
        </w:rPr>
        <w:t>Статья 1. Территориальное общественное самоуправление</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муниципального образования рабочий поселок Дубна Дубенского района для самостоятельного и под свою ответственность осуществления собственных инициатив по вопросам местного значения.</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2" w:name="Par22"/>
      <w:bookmarkEnd w:id="2"/>
      <w:r w:rsidRPr="00652BB6">
        <w:rPr>
          <w:rFonts w:ascii="Verdana" w:eastAsia="Times New Roman" w:hAnsi="Verdana" w:cs="Times New Roman"/>
          <w:color w:val="052635"/>
          <w:sz w:val="17"/>
          <w:szCs w:val="17"/>
          <w:lang w:eastAsia="ru-RU"/>
        </w:rPr>
        <w:t>Статья 2. Правовая основа и основные принципы осуществления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lastRenderedPageBreak/>
        <w:t>1. Правовую основу осуществления ТОС в муниципальном образовании рабочий поселок Дубна Дубенского района составляют: Европейская </w:t>
      </w:r>
      <w:hyperlink r:id="rId4" w:history="1">
        <w:r w:rsidRPr="00652BB6">
          <w:rPr>
            <w:rFonts w:ascii="Verdana" w:eastAsia="Times New Roman" w:hAnsi="Verdana" w:cs="Times New Roman"/>
            <w:color w:val="1759B4"/>
            <w:sz w:val="17"/>
            <w:szCs w:val="17"/>
            <w:u w:val="single"/>
            <w:lang w:eastAsia="ru-RU"/>
          </w:rPr>
          <w:t>Хартия</w:t>
        </w:r>
      </w:hyperlink>
      <w:r w:rsidRPr="00652BB6">
        <w:rPr>
          <w:rFonts w:ascii="Verdana" w:eastAsia="Times New Roman" w:hAnsi="Verdana" w:cs="Times New Roman"/>
          <w:color w:val="052635"/>
          <w:sz w:val="17"/>
          <w:szCs w:val="17"/>
          <w:lang w:eastAsia="ru-RU"/>
        </w:rPr>
        <w:t> местного самоуправления, </w:t>
      </w:r>
      <w:hyperlink r:id="rId5" w:history="1">
        <w:r w:rsidRPr="00652BB6">
          <w:rPr>
            <w:rFonts w:ascii="Verdana" w:eastAsia="Times New Roman" w:hAnsi="Verdana" w:cs="Times New Roman"/>
            <w:color w:val="1759B4"/>
            <w:sz w:val="17"/>
            <w:szCs w:val="17"/>
            <w:u w:val="single"/>
            <w:lang w:eastAsia="ru-RU"/>
          </w:rPr>
          <w:t>Конституция</w:t>
        </w:r>
      </w:hyperlink>
      <w:r w:rsidRPr="00652BB6">
        <w:rPr>
          <w:rFonts w:ascii="Verdana" w:eastAsia="Times New Roman" w:hAnsi="Verdana" w:cs="Times New Roman"/>
          <w:color w:val="052635"/>
          <w:sz w:val="17"/>
          <w:szCs w:val="17"/>
          <w:lang w:eastAsia="ru-RU"/>
        </w:rPr>
        <w:t> Российской Федерации, Федеральный </w:t>
      </w:r>
      <w:hyperlink r:id="rId6" w:history="1">
        <w:r w:rsidRPr="00652BB6">
          <w:rPr>
            <w:rFonts w:ascii="Verdana" w:eastAsia="Times New Roman" w:hAnsi="Verdana" w:cs="Times New Roman"/>
            <w:color w:val="1759B4"/>
            <w:sz w:val="17"/>
            <w:szCs w:val="17"/>
            <w:u w:val="single"/>
            <w:lang w:eastAsia="ru-RU"/>
          </w:rPr>
          <w:t>закон</w:t>
        </w:r>
      </w:hyperlink>
      <w:r w:rsidRPr="00652BB6">
        <w:rPr>
          <w:rFonts w:ascii="Verdana" w:eastAsia="Times New Roman" w:hAnsi="Verdana" w:cs="Times New Roman"/>
          <w:color w:val="052635"/>
          <w:sz w:val="17"/>
          <w:szCs w:val="17"/>
          <w:lang w:eastAsia="ru-RU"/>
        </w:rPr>
        <w:t> "Об общих принципах организации местного самоуправления в Российской Федерации", Устав муниципального образования рабочий поселок Дубна Дубенского района, настоящее Положение.</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Основными принципами осуществления ТОС являются: законность, гласность, выборность органа управления ТОС, взаимодействие с органами местного самоуправления муниципального образования рабочий поселок Дубна Дубенского района.</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3" w:name="Par27"/>
      <w:bookmarkEnd w:id="3"/>
      <w:r w:rsidRPr="00652BB6">
        <w:rPr>
          <w:rFonts w:ascii="Verdana" w:eastAsia="Times New Roman" w:hAnsi="Verdana" w:cs="Times New Roman"/>
          <w:color w:val="052635"/>
          <w:sz w:val="17"/>
          <w:szCs w:val="17"/>
          <w:lang w:eastAsia="ru-RU"/>
        </w:rPr>
        <w:t>Статья 3. Право граждан на осуществление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1. Жители муниципального образования рабочий поселок Дубна Дубенского района при осуществлении ТОС обладают равными правами.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4" w:name="Par35"/>
      <w:bookmarkEnd w:id="4"/>
      <w:r w:rsidRPr="00652BB6">
        <w:rPr>
          <w:rFonts w:ascii="Verdana" w:eastAsia="Times New Roman" w:hAnsi="Verdana" w:cs="Times New Roman"/>
          <w:color w:val="052635"/>
          <w:sz w:val="17"/>
          <w:szCs w:val="17"/>
          <w:lang w:eastAsia="ru-RU"/>
        </w:rPr>
        <w:t>Статья 4. Правовой статус и структура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3. Органы ТОС избираются на собраниях (конференциях) граждан. Структура и порядок формирования органов ТОС определяется Уставом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5" w:name="Par41"/>
      <w:bookmarkEnd w:id="5"/>
      <w:r w:rsidRPr="00652BB6">
        <w:rPr>
          <w:rFonts w:ascii="Verdana" w:eastAsia="Times New Roman" w:hAnsi="Verdana" w:cs="Times New Roman"/>
          <w:color w:val="052635"/>
          <w:sz w:val="17"/>
          <w:szCs w:val="17"/>
          <w:lang w:eastAsia="ru-RU"/>
        </w:rPr>
        <w:t>Статья 5. Территория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Обязательные условия организации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границы территории ТОС не могут выходить за пределы территории муниципального образования рабочий поселок Дубна Дубенского района;</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неразрывность территории, на которой осуществляется ТОС (если в его состав входит более одного жилого дома);</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3. Для установления границ ТОС инициаторы организации ТОС обращаются в Совет депутатов муниципального образования рабочий поселок Дубна Дубенского района с соответствующим предложением (с приложением решения собрания (конференции) граждан об организации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6" w:name="Par50"/>
      <w:bookmarkEnd w:id="6"/>
      <w:r w:rsidRPr="00652BB6">
        <w:rPr>
          <w:rFonts w:ascii="Verdana" w:eastAsia="Times New Roman" w:hAnsi="Verdana" w:cs="Times New Roman"/>
          <w:color w:val="052635"/>
          <w:sz w:val="17"/>
          <w:szCs w:val="17"/>
          <w:lang w:eastAsia="ru-RU"/>
        </w:rPr>
        <w:lastRenderedPageBreak/>
        <w:t>Статья 6. Полномочия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1. Полномочия ТОС определяются:</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Уставом ТОС, разработанным в соответствии с настоящим Положением и принятым собранием (конференцией) участников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договорами между органами местного самоуправления муниципального образования рабочий поселок Дубна Дубенского района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муниципального образования рабочий поселок Дубна Дубенского района для реализации соответствующих договоров определяются решением Совета депутатов муниципального образования рабочий поселок Дубна Дубенского района.</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Для осуществления своих целей и задач ТОС обладает следующими полномочиями: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1) оказание содействия в проведении благотворительных акций органам местного самоуправления муниципального образования рабочий поселок Дубна Дубенского района (наименование муниципального образования), благотворительным фондам, гражданам и их объединениям, участие в распределении гуманитарной и иной помощи;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в установленном законом порядке оказание содействия правоохранительным органам в поддержании общественного порядка на территории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3)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4) внесение предложений в органы местного самоуправления муниципального образования рабочий поселок Дубна Дубенского района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 полезных целей);</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5) общественный контроль за санитарно-эпидемиологической обстановкой и пожарной безопасностью;</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6)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7) информирование населения о решениях органов местного самоуправления муниципального образования рабочий поселок Дубна Дубенского района, принятых по предложению или при участии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8) оказание содействия народным дружинам, санитарным дружинам.</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3. ТОС, зарегистрированное в соответствии с Уставом ТОС в качестве юридического лица, также имеет право на:</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1)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осуществление функций заказчика по строительным и ремонтным работам, производимым за счет собственных средств на объектах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3) определение в соответствии с Уставом ТОС штата и порядка оплаты труда работников органов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4) осуществление иных полномочий, не противоречащих действующему законодательству и служащих достижению уставных целей.</w:t>
      </w:r>
    </w:p>
    <w:p w:rsidR="00652BB6" w:rsidRPr="00652BB6" w:rsidRDefault="00652BB6" w:rsidP="00652BB6">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bookmarkStart w:id="7" w:name="Par70"/>
      <w:bookmarkEnd w:id="7"/>
      <w:r w:rsidRPr="00652BB6">
        <w:rPr>
          <w:rFonts w:ascii="Verdana" w:eastAsia="Times New Roman" w:hAnsi="Verdana" w:cs="Times New Roman"/>
          <w:b/>
          <w:bCs/>
          <w:color w:val="052635"/>
          <w:sz w:val="17"/>
          <w:szCs w:val="17"/>
          <w:lang w:eastAsia="ru-RU"/>
        </w:rPr>
        <w:t>Глава 2. СОЗДАНИЕ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8" w:name="Par72"/>
      <w:bookmarkEnd w:id="8"/>
      <w:r w:rsidRPr="00652BB6">
        <w:rPr>
          <w:rFonts w:ascii="Verdana" w:eastAsia="Times New Roman" w:hAnsi="Verdana" w:cs="Times New Roman"/>
          <w:color w:val="052635"/>
          <w:sz w:val="17"/>
          <w:szCs w:val="17"/>
          <w:lang w:eastAsia="ru-RU"/>
        </w:rPr>
        <w:t>Статья 7. Порядок создания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lastRenderedPageBreak/>
        <w:t>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трех человек либо руководитель администрации муниципального образования рабочий поселок Дубна Дубенского района. Порядок создания ТОС включает:</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создание инициативной группы граждан по организации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согласование и установление решением Совета депутатов муниципального образования рабочий поселок Дубна Дубенского района границ ТОС по предложению населения, проживающего на данной территории;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организация и проведение собрания (конференции) по организации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оформление документов, принятых собранием (конференцией) граждан по организации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регистрация Устава ТОС администрацией муниципального образования рабочий поселок Дубна Дубенского района;</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ТОС считается учрежденным с момента регистрации Устава ТОС администрацией муниципального образования рабочий поселок Дубна Дубенского района. Регистрация уставов ТОС в администрации муниципального образования рабочий поселок Дубна Дубенского района носит заявительный характер.</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9" w:name="Par83"/>
      <w:bookmarkEnd w:id="9"/>
      <w:r w:rsidRPr="00652BB6">
        <w:rPr>
          <w:rFonts w:ascii="Verdana" w:eastAsia="Times New Roman" w:hAnsi="Verdana" w:cs="Times New Roman"/>
          <w:color w:val="052635"/>
          <w:sz w:val="17"/>
          <w:szCs w:val="17"/>
          <w:lang w:eastAsia="ru-RU"/>
        </w:rPr>
        <w:t>Статья 8. Процедура организации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1. Организация ТОС осуществляется с формирования инициативной группы граждан на части территории поселения, на которой создается территориальное общественное самоуправление.</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Инициативная группа граждан или руководитель администрации муниципального образования рабочий поселок Дубна Дубенского района письменно обращаются в Совет депутатов муниципального образования рабочий поселок Дубна Дубенского района с предложением установить границы территории создаваемого ТОС. К заявлению прилагается описание границ территории создаваемого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3. Совет депутатов муниципального образования рабочий поселок Дубна Дубенского района в месячный срок принимает решение об установлении границ территории создаваемого ТОС в соответствии с предложением инициативной группы (руководителя администрации муниципального образования рабочий поселок Дубна Дубенского района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4. После принятия Советом депутатов муниципального образования рабочий поселок Дубна Дубенского района решения об установлении границ создаваемого ТОС инициативная группа граждан (руководитель администрации) муниципального образования рабочий поселок Дубна Дубенского района вправе приступить к организации проведения учредительного собрания (конференции) граждан по созданию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5. Организацию учредительного собрания (конференции) осуществляет инициативная группа граждан, постоянно или преимущественно проживающих на соответствующей территории, или администрация муниципального образования рабочий поселок Дубна Дубенского района.</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6. Организаторы учредительного собрания (конференции):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разрабатывают порядок организации и проведения учредительного собрания (конференции);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в случае проведения учредительной конференции устанавливают нормы представительства жителей муниципального образования рабочий поселок Дубна Дубенского района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lastRenderedPageBreak/>
        <w:t>- организуют приглашение на собрание (конференцию) граждан представителей органов местного самоуправления, других заинтересованных лиц;</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разрабатывают проект повестки учредительного собрания (конференции) граждан;</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разрабатывают проект устава создаваемого ТОС, проекты других документов для принятия на собрании (конференции) граждан;</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листов по выборам делегатов конференции);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7. Участники собрания (конференции) избирают председателя и секретаря собрания (конференции) и утверждают повестку дня.</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Учредительное собрание граждан правомочно, если в нем принимает участие не менее половины участников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участниками делегатов, представляющих не менее половины жителей соответствующей территории, достигших шестнадцатилетнего возраста.</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8.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Решения учредительного собрания (конференции) принимаются открытым голосованием простым большинством голосов.</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9.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10.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Совета депутатов муниципального образования рабочий поселок Дубна Дубенского района с правом совещательного голоса.</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10" w:name="Par106"/>
      <w:bookmarkEnd w:id="10"/>
      <w:r w:rsidRPr="00652BB6">
        <w:rPr>
          <w:rFonts w:ascii="Verdana" w:eastAsia="Times New Roman" w:hAnsi="Verdana" w:cs="Times New Roman"/>
          <w:color w:val="052635"/>
          <w:sz w:val="17"/>
          <w:szCs w:val="17"/>
          <w:lang w:eastAsia="ru-RU"/>
        </w:rPr>
        <w:t>Статья 9. Устав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1. В Уставе ТОС определяются:</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территория, на которой осуществляется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цели, задачи, формы и основные направления деятельности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порядок формирования и прекращения полномочий, срок полномочий, статус, права и обязанности органов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порядок принятия решений органами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порядок прекращения деятельности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Устав ТОС подлежит регистрации в администрации муниципального образования Дубенский район.</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lastRenderedPageBreak/>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4. Изменения и дополнения в Устав ТОС вносятся решением собрания (конференции) участников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5. Порядок регистрации Устава ТОС устанавливается муниципальным правовым актом муниципального образования рабочий поселок Дубна Дубенского района.</w:t>
      </w:r>
    </w:p>
    <w:p w:rsidR="00652BB6" w:rsidRPr="00652BB6" w:rsidRDefault="00652BB6" w:rsidP="00652BB6">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bookmarkStart w:id="11" w:name="Par121"/>
      <w:bookmarkEnd w:id="11"/>
      <w:r w:rsidRPr="00652BB6">
        <w:rPr>
          <w:rFonts w:ascii="Verdana" w:eastAsia="Times New Roman" w:hAnsi="Verdana" w:cs="Times New Roman"/>
          <w:b/>
          <w:bCs/>
          <w:color w:val="052635"/>
          <w:sz w:val="17"/>
          <w:szCs w:val="17"/>
          <w:lang w:eastAsia="ru-RU"/>
        </w:rPr>
        <w:t>Глава 3. ОРГАНИЗАЦИОННЫЕ ОСНОВЫ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12" w:name="Par123"/>
      <w:bookmarkEnd w:id="12"/>
      <w:r w:rsidRPr="00652BB6">
        <w:rPr>
          <w:rFonts w:ascii="Verdana" w:eastAsia="Times New Roman" w:hAnsi="Verdana" w:cs="Times New Roman"/>
          <w:color w:val="052635"/>
          <w:sz w:val="17"/>
          <w:szCs w:val="17"/>
          <w:lang w:eastAsia="ru-RU"/>
        </w:rPr>
        <w:t>Статья 10. Структура органов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1. Структуру органов ТОС в соответствии с его Уставом составляют:</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собрание (конференция) участников ТОС - высший орган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исполнительный орган ТОС - Совет ТОС - избирается собранием (конференцией) участников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контрольно-ревизионный орган (Контрольно-ревизионная комиссия либо ревизор) ТОС - избирается собранием (конференцией) участников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иные органы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3.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4.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13" w:name="Par135"/>
      <w:bookmarkEnd w:id="13"/>
      <w:r w:rsidRPr="00652BB6">
        <w:rPr>
          <w:rFonts w:ascii="Verdana" w:eastAsia="Times New Roman" w:hAnsi="Verdana" w:cs="Times New Roman"/>
          <w:color w:val="052635"/>
          <w:sz w:val="17"/>
          <w:szCs w:val="17"/>
          <w:lang w:eastAsia="ru-RU"/>
        </w:rPr>
        <w:t>Статья 11. Собрание (конференция) участников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1. Высшим органом ТОС является общее собрание (конференция) участников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Собрание (конференция) может созываться органами местного самоуправления, органами ТОС или инициативными группами участников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Собрание (конференция) участников ТОС созывается в плановом порядке либо по мере необходимости, но не реже одного раза в год.</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3. Порядок назначения и проведения собрания (конференции) граждан, полномочия собрания (конференции) определяются Положением о собраниях и конференции граждан муниципального образования рабочий поселок Дубна Дубенского района, утвержденным Советом депутатов муниципального образования рабочий поселок Дубна Дубенского района (наименование муниципального образования), настоящим Положением, Уставом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5.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lastRenderedPageBreak/>
        <w:t>6. За 10 дней до дня проведения собрания (конференции) ее организаторы в обязательном порядке уведомляют участников ТОС (избранных делегатов), администрацию муниципального образования рабочий поселок Дубна Дубенского района, других заинтересованных лиц и приглашенных.</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7. К компетенции собрания (конференции) участников ТОС относятся следующие вопросы:</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решение об организации или прекращении деятельности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принятие Устава ТОС, внесение изменений и дополнений в Устав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утверждение структуры, статуса и наименования органов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выборы органов ТОС, заслушивание и утверждение отчетов об их деятельности;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внесение изменений в состав органов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утверждение планов, программ деятельности и развития ТОС, утверждение отчетов об их исполнении;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утверждение сметы доходов и расходов ТОС и отчета об их исполнении;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досрочное прекращение деятельности ТОС, а также отзыв отдельных членов органов ТОС либо уполномоченных лиц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решение других вопросов, затрагивающих интересы участников ТОС и не противоречащих действующему законодательству.</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8. При проведении собрания (конференции) избираются председатель и секретарь собрания (конференции).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Решения собраний (конференций) принимаются большинством голосов присутствующих граждан - 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9.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14" w:name="Par159"/>
      <w:bookmarkEnd w:id="14"/>
      <w:r w:rsidRPr="00652BB6">
        <w:rPr>
          <w:rFonts w:ascii="Verdana" w:eastAsia="Times New Roman" w:hAnsi="Verdana" w:cs="Times New Roman"/>
          <w:color w:val="052635"/>
          <w:sz w:val="17"/>
          <w:szCs w:val="17"/>
          <w:lang w:eastAsia="ru-RU"/>
        </w:rPr>
        <w:t>Статья 12. Исполнительный орган ТОС, председатель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1.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Исполнительный орган ТОС подотчетен общему собранию (конференции) участников ТОС, формируется и действует в соответствии с Уставом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3.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4. Исполнительный орган ТОС вправе выступать инициатором создания инициативной группы жителей муниципального образования рабочий поселок Дубна Дубенского района по внесению проектов муниципальных правовых актов в порядке правотворческой инициативы.</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муниципального образования рабочий поселок Дубна Дубенского района.</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lastRenderedPageBreak/>
        <w:t>5.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Условия контракта для председателя органа ТОС утверждаются решением собрания (конференции) участников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6. Во исполнение возложенных Уставом ТОС задач председатель исполнительного органа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организует деятельность исполнительного органа ТОС, ведет его заседания;</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организует подготовку и проведение собраний (конференций) участников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работает во взаимодействии с органами местного самоуправления, информирует их о деятельности ТОС, о положении дел на территории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обеспечивает контроль за соблюдением правил благоустройства и санитарного содержания территории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информирует органы Роспотребнадзора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обеспечивает организацию выборов членов исполнительного органа ТОС взамен выбывших;</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подписывает решения, протоколы заседаний и другие документы исполнительного органа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решает иные вопросы, порученные ему собранием (конференцией) участников ТОС, органами местного самоуправления (по согласованию).</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7. Полномочия председателя и членов исполнительного органа ТОС досрочно прекращаются в случае:</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подачи личного заявления о досрочном прекращении полномочий;</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выбытия на постоянное место жительства за пределы соответствующей территории;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смерти;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решения общего собрания (конференции) граждан;</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вступления в силу приговора суда в отношении председателя, члена исполнительного органа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признания судом недееспособным или ограниченно дееспособным;</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признания судом безвестно отсутствующим или объявления умершим;</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выезда за пределы Российской Федерации на постоянное место жительства;</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lastRenderedPageBreak/>
        <w:t>8. В случае досрочного прекращения полномочий председателя заместитель председателя исполнительного органа ТОС исполняет обязанности председателя до избрания нового председателя исполнительного органа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15" w:name="Par193"/>
      <w:bookmarkEnd w:id="15"/>
      <w:r w:rsidRPr="00652BB6">
        <w:rPr>
          <w:rFonts w:ascii="Verdana" w:eastAsia="Times New Roman" w:hAnsi="Verdana" w:cs="Times New Roman"/>
          <w:color w:val="052635"/>
          <w:sz w:val="17"/>
          <w:szCs w:val="17"/>
          <w:lang w:eastAsia="ru-RU"/>
        </w:rPr>
        <w:t>Статья 13. Контрольно-ревизионный орган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4. Деятельность комиссии, ее права и обязанности регламентируются Уставом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5. Члены комиссии не могут являться членами исполнительного иного выборного органа ТОС, уполномоченными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6. Ревизия финансово-хозяйственной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16" w:name="Par202"/>
      <w:bookmarkEnd w:id="16"/>
      <w:r w:rsidRPr="00652BB6">
        <w:rPr>
          <w:rFonts w:ascii="Verdana" w:eastAsia="Times New Roman" w:hAnsi="Verdana" w:cs="Times New Roman"/>
          <w:color w:val="052635"/>
          <w:sz w:val="17"/>
          <w:szCs w:val="17"/>
          <w:lang w:eastAsia="ru-RU"/>
        </w:rPr>
        <w:t>Статья 14. Взаимодействие органов ТОС с органами местного самоуправления</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Органы местного самоуправления могут заключать договоры о передаче части своих полномочий, а также на осуществление работ и предоставление услуг с органами ТОС на установленный срок или без установления срока.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определяется решением Совета депутатов муниципального образования рабочий поселок Дубна Дубенского района (наименование муниципального образования).</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5. В целях оказания организационного содействия становлению и развитию ТОС уполномоченные органы местного самоуправления вправе участвовать в учредительных и текущих мероприятиях ТОС, оказывать организационную и методическую помощь органам ТОС, разрабатывать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организовывать учебу активных участников ТОС, общественные слушания по проблемам функционирования и развития ТОС и т.д.</w:t>
      </w:r>
    </w:p>
    <w:p w:rsidR="00652BB6" w:rsidRPr="00652BB6" w:rsidRDefault="00652BB6" w:rsidP="00652BB6">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bookmarkStart w:id="17" w:name="Par211"/>
      <w:bookmarkEnd w:id="17"/>
      <w:r w:rsidRPr="00652BB6">
        <w:rPr>
          <w:rFonts w:ascii="Verdana" w:eastAsia="Times New Roman" w:hAnsi="Verdana" w:cs="Times New Roman"/>
          <w:b/>
          <w:bCs/>
          <w:color w:val="052635"/>
          <w:sz w:val="17"/>
          <w:szCs w:val="17"/>
          <w:lang w:eastAsia="ru-RU"/>
        </w:rPr>
        <w:lastRenderedPageBreak/>
        <w:t>Глава 4. ЭКОНОМИЧЕСКАЯ ОСНОВА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18" w:name="Par213"/>
      <w:bookmarkEnd w:id="18"/>
      <w:r w:rsidRPr="00652BB6">
        <w:rPr>
          <w:rFonts w:ascii="Verdana" w:eastAsia="Times New Roman" w:hAnsi="Verdana" w:cs="Times New Roman"/>
          <w:color w:val="052635"/>
          <w:sz w:val="17"/>
          <w:szCs w:val="17"/>
          <w:lang w:eastAsia="ru-RU"/>
        </w:rPr>
        <w:t>Статья 15. Собственность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Источниками формирования имущества ТОС являются:</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добровольные взносы и пожертвования;</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передача на договорной основе муниципальной собственности;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 другие не запрещенные законом поступления.</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19" w:name="Par222"/>
      <w:bookmarkEnd w:id="19"/>
      <w:r w:rsidRPr="00652BB6">
        <w:rPr>
          <w:rFonts w:ascii="Verdana" w:eastAsia="Times New Roman" w:hAnsi="Verdana" w:cs="Times New Roman"/>
          <w:color w:val="052635"/>
          <w:sz w:val="17"/>
          <w:szCs w:val="17"/>
          <w:lang w:eastAsia="ru-RU"/>
        </w:rPr>
        <w:t>Статья 16. Финансовые ресурсы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20" w:name="Par226"/>
      <w:bookmarkEnd w:id="20"/>
      <w:r w:rsidRPr="00652BB6">
        <w:rPr>
          <w:rFonts w:ascii="Verdana" w:eastAsia="Times New Roman" w:hAnsi="Verdana" w:cs="Times New Roman"/>
          <w:color w:val="052635"/>
          <w:sz w:val="17"/>
          <w:szCs w:val="17"/>
          <w:lang w:eastAsia="ru-RU"/>
        </w:rPr>
        <w:t>Глава 5. ГАРАНТИИ И ОТВЕТСТВЕННОСТЬ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21" w:name="Par228"/>
      <w:bookmarkEnd w:id="21"/>
      <w:r w:rsidRPr="00652BB6">
        <w:rPr>
          <w:rFonts w:ascii="Verdana" w:eastAsia="Times New Roman" w:hAnsi="Verdana" w:cs="Times New Roman"/>
          <w:color w:val="052635"/>
          <w:sz w:val="17"/>
          <w:szCs w:val="17"/>
          <w:lang w:eastAsia="ru-RU"/>
        </w:rPr>
        <w:t>Статья 17. Гарантии деятельности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1. Органы местного самоуправления предоставляют органам ТОС необходимую информацию для создания, функционирования и развития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Органы местного самоуправления содействуют становлению и развитию ТОС на территории муниципального образования рабочий поселок Дубна Дубенского района с использованием организационного потенциала и финансовых возможностей местного самоуправления.</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22" w:name="Par233"/>
      <w:bookmarkEnd w:id="22"/>
      <w:r w:rsidRPr="00652BB6">
        <w:rPr>
          <w:rFonts w:ascii="Verdana" w:eastAsia="Times New Roman" w:hAnsi="Verdana" w:cs="Times New Roman"/>
          <w:color w:val="052635"/>
          <w:sz w:val="17"/>
          <w:szCs w:val="17"/>
          <w:lang w:eastAsia="ru-RU"/>
        </w:rPr>
        <w:t>Статья 18. Ответственность ТОС и его органов перед государством, перед органами местного самоуправления и перед гражданами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1. Органы и выборные лица ТОС несут ответственность в случае нарушения ими действующего законодательства, Устава муниципального образования рабочий поселок Дубна Дубенского района,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Виды ответственности органов и уполномоченных ТОС определяются действующим законодательством и Уставом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3. Органы ТОС отчитываются о своей деятельности не реже одного раза в год на собраниях (конференциях) участников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23" w:name="Par239"/>
      <w:bookmarkEnd w:id="23"/>
      <w:r w:rsidRPr="00652BB6">
        <w:rPr>
          <w:rFonts w:ascii="Verdana" w:eastAsia="Times New Roman" w:hAnsi="Verdana" w:cs="Times New Roman"/>
          <w:color w:val="052635"/>
          <w:sz w:val="17"/>
          <w:szCs w:val="17"/>
          <w:lang w:eastAsia="ru-RU"/>
        </w:rPr>
        <w:t>Статья 19. Контроль за деятельностью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lastRenderedPageBreak/>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652BB6" w:rsidRPr="00652BB6" w:rsidRDefault="00652BB6" w:rsidP="00652BB6">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bookmarkStart w:id="24" w:name="Par245"/>
      <w:bookmarkEnd w:id="24"/>
      <w:r w:rsidRPr="00652BB6">
        <w:rPr>
          <w:rFonts w:ascii="Verdana" w:eastAsia="Times New Roman" w:hAnsi="Verdana" w:cs="Times New Roman"/>
          <w:b/>
          <w:bCs/>
          <w:color w:val="052635"/>
          <w:sz w:val="17"/>
          <w:szCs w:val="17"/>
          <w:lang w:eastAsia="ru-RU"/>
        </w:rPr>
        <w:t>Глава 6. ЗАКЛЮЧИТЕЛЬНЫЕ ПОЛОЖЕНИЯ</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25" w:name="Par247"/>
      <w:bookmarkEnd w:id="25"/>
      <w:r w:rsidRPr="00652BB6">
        <w:rPr>
          <w:rFonts w:ascii="Verdana" w:eastAsia="Times New Roman" w:hAnsi="Verdana" w:cs="Times New Roman"/>
          <w:color w:val="052635"/>
          <w:sz w:val="17"/>
          <w:szCs w:val="17"/>
          <w:lang w:eastAsia="ru-RU"/>
        </w:rPr>
        <w:t>Статья 20. Прекращение деятельности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1. Решение о прекращении деятельности ТОС принимается на собрании (конференции) ТОС.</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2. Соответствующее решение в 3-дневный срок с момента его принятия направляется наряду с документами, предусмотренными Уставом, в муниципальное образование рабочий поселок Дубна Дубенского района.</w:t>
      </w:r>
    </w:p>
    <w:p w:rsidR="00652BB6" w:rsidRPr="00652BB6" w:rsidRDefault="00652BB6" w:rsidP="00652BB6">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52BB6">
        <w:rPr>
          <w:rFonts w:ascii="Verdana" w:eastAsia="Times New Roman" w:hAnsi="Verdana" w:cs="Times New Roman"/>
          <w:color w:val="052635"/>
          <w:sz w:val="17"/>
          <w:szCs w:val="17"/>
          <w:lang w:eastAsia="ru-RU"/>
        </w:rPr>
        <w:t>3. Деятельность ТОС считается прекращенной с момента внесения соответствующей записи в реестр ТОС (и Единый государственный реестр юридических лиц в случае, если ТОС являлось юридическим лицом).</w:t>
      </w:r>
    </w:p>
    <w:p w:rsidR="00444BBF" w:rsidRDefault="00444BBF">
      <w:bookmarkStart w:id="26" w:name="_GoBack"/>
      <w:bookmarkEnd w:id="26"/>
    </w:p>
    <w:sectPr w:rsidR="00444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03C"/>
    <w:rsid w:val="00444BBF"/>
    <w:rsid w:val="00652BB6"/>
    <w:rsid w:val="009F4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1DD30-C08B-4528-9344-5A5BEEDA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52B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52BB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52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2BB6"/>
  </w:style>
  <w:style w:type="character" w:styleId="a4">
    <w:name w:val="Hyperlink"/>
    <w:basedOn w:val="a0"/>
    <w:uiPriority w:val="99"/>
    <w:semiHidden/>
    <w:unhideWhenUsed/>
    <w:rsid w:val="00652B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18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62755D6E846FDA84EA46FE9942B83DA62EE8A31879CB8B5D3C90FDB69MC16P" TargetMode="External"/><Relationship Id="rId5" Type="http://schemas.openxmlformats.org/officeDocument/2006/relationships/hyperlink" Target="consultantplus://offline/ref=862755D6E846FDA84EA46FE9942B83DA61E58B328FC8EFB7829C01MD1EP" TargetMode="External"/><Relationship Id="rId4" Type="http://schemas.openxmlformats.org/officeDocument/2006/relationships/hyperlink" Target="consultantplus://offline/ref=862755D6E846FDA84EA46FE9942B83DA61ED8F318595E5BFDB9003D9M61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4644</Words>
  <Characters>26477</Characters>
  <Application>Microsoft Office Word</Application>
  <DocSecurity>0</DocSecurity>
  <Lines>220</Lines>
  <Paragraphs>62</Paragraphs>
  <ScaleCrop>false</ScaleCrop>
  <Company/>
  <LinksUpToDate>false</LinksUpToDate>
  <CharactersWithSpaces>31059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2016-09-27T13:10:00Z</dcterms:created>
  <dcterms:modified xsi:type="dcterms:W3CDTF">2016-09-27T13:10:00Z</dcterms:modified>
</cp:coreProperties>
</file>