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65" w:rsidRPr="00056257" w:rsidRDefault="004D7365" w:rsidP="00056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6257">
        <w:rPr>
          <w:rFonts w:ascii="Times New Roman" w:hAnsi="Times New Roman" w:cs="Times New Roman"/>
        </w:rPr>
        <w:t xml:space="preserve">В соответствии с постановлением Правительства Российской Федерации от 30 декабря 2003 г. № 794 «О единой государственной системе предупреждения и ликвидации ЧС» в районе созданы: </w:t>
      </w:r>
    </w:p>
    <w:p w:rsidR="00056257" w:rsidRDefault="004D7365" w:rsidP="00056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6257">
        <w:rPr>
          <w:rFonts w:ascii="Times New Roman" w:hAnsi="Times New Roman" w:cs="Times New Roman"/>
        </w:rPr>
        <w:t xml:space="preserve">Координационный орган единой системы: на муниципальном уровне (в пределах территории муниципального образования) - комиссия по предупреждению и ликвидации чрезвычайных ситуаций и обеспечению пожарной безопасности администрации муниципального образования </w:t>
      </w:r>
      <w:r w:rsidR="00056257">
        <w:rPr>
          <w:rFonts w:ascii="Times New Roman" w:hAnsi="Times New Roman" w:cs="Times New Roman"/>
        </w:rPr>
        <w:t>Дубен</w:t>
      </w:r>
      <w:r w:rsidRPr="00056257">
        <w:rPr>
          <w:rFonts w:ascii="Times New Roman" w:hAnsi="Times New Roman" w:cs="Times New Roman"/>
        </w:rPr>
        <w:t>ский район (КЧС и ОПБ). Председатель комиссии –  глав</w:t>
      </w:r>
      <w:r w:rsidR="00056257">
        <w:rPr>
          <w:rFonts w:ascii="Times New Roman" w:hAnsi="Times New Roman" w:cs="Times New Roman"/>
        </w:rPr>
        <w:t>а</w:t>
      </w:r>
      <w:r w:rsidRPr="00056257">
        <w:rPr>
          <w:rFonts w:ascii="Times New Roman" w:hAnsi="Times New Roman" w:cs="Times New Roman"/>
        </w:rPr>
        <w:t xml:space="preserve"> администрации муниципального образования </w:t>
      </w:r>
      <w:r w:rsidR="00056257">
        <w:rPr>
          <w:rFonts w:ascii="Times New Roman" w:hAnsi="Times New Roman" w:cs="Times New Roman"/>
        </w:rPr>
        <w:t>Дубен</w:t>
      </w:r>
      <w:r w:rsidRPr="00056257">
        <w:rPr>
          <w:rFonts w:ascii="Times New Roman" w:hAnsi="Times New Roman" w:cs="Times New Roman"/>
        </w:rPr>
        <w:t xml:space="preserve">ский район </w:t>
      </w:r>
      <w:r w:rsidR="00056257">
        <w:rPr>
          <w:rFonts w:ascii="Times New Roman" w:hAnsi="Times New Roman" w:cs="Times New Roman"/>
        </w:rPr>
        <w:t>Гузов Кирилл Олегович</w:t>
      </w:r>
      <w:r w:rsidRPr="00056257">
        <w:rPr>
          <w:rFonts w:ascii="Times New Roman" w:hAnsi="Times New Roman" w:cs="Times New Roman"/>
        </w:rPr>
        <w:t xml:space="preserve">. </w:t>
      </w:r>
    </w:p>
    <w:p w:rsidR="004D7365" w:rsidRPr="00056257" w:rsidRDefault="004D7365" w:rsidP="00056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6257">
        <w:rPr>
          <w:rFonts w:ascii="Times New Roman" w:hAnsi="Times New Roman" w:cs="Times New Roman"/>
        </w:rPr>
        <w:t xml:space="preserve">Постоянно действующий орган управления единой системы: орган, специально уполномоченный на решение задач в области защиты населения и территорий от чрезвычайных ситуаций и гражданской обороны муниципального образования </w:t>
      </w:r>
      <w:r w:rsidR="00056257">
        <w:rPr>
          <w:rFonts w:ascii="Times New Roman" w:hAnsi="Times New Roman" w:cs="Times New Roman"/>
        </w:rPr>
        <w:t>Дубен</w:t>
      </w:r>
      <w:r w:rsidRPr="00056257">
        <w:rPr>
          <w:rFonts w:ascii="Times New Roman" w:hAnsi="Times New Roman" w:cs="Times New Roman"/>
        </w:rPr>
        <w:t xml:space="preserve">ский район (отдел по </w:t>
      </w:r>
      <w:r w:rsidR="00056257">
        <w:rPr>
          <w:rFonts w:ascii="Times New Roman" w:hAnsi="Times New Roman" w:cs="Times New Roman"/>
        </w:rPr>
        <w:t xml:space="preserve">МП, </w:t>
      </w:r>
      <w:r w:rsidRPr="00056257">
        <w:rPr>
          <w:rFonts w:ascii="Times New Roman" w:hAnsi="Times New Roman" w:cs="Times New Roman"/>
        </w:rPr>
        <w:t xml:space="preserve">ГО </w:t>
      </w:r>
      <w:r w:rsidR="00056257">
        <w:rPr>
          <w:rFonts w:ascii="Times New Roman" w:hAnsi="Times New Roman" w:cs="Times New Roman"/>
        </w:rPr>
        <w:t>ЧС, охране окружающей среды</w:t>
      </w:r>
      <w:r w:rsidRPr="00056257">
        <w:rPr>
          <w:rFonts w:ascii="Times New Roman" w:hAnsi="Times New Roman" w:cs="Times New Roman"/>
        </w:rPr>
        <w:t>). Начальник отдела –</w:t>
      </w:r>
      <w:bookmarkStart w:id="0" w:name="_GoBack"/>
      <w:bookmarkEnd w:id="0"/>
      <w:r w:rsidR="00056257">
        <w:rPr>
          <w:rFonts w:ascii="Times New Roman" w:hAnsi="Times New Roman" w:cs="Times New Roman"/>
        </w:rPr>
        <w:t>Бартенева Людмила Георгиевна</w:t>
      </w:r>
      <w:r w:rsidRPr="00056257">
        <w:rPr>
          <w:rFonts w:ascii="Times New Roman" w:hAnsi="Times New Roman" w:cs="Times New Roman"/>
        </w:rPr>
        <w:t>. Телефон: (8-487</w:t>
      </w:r>
      <w:r w:rsidR="00056257">
        <w:rPr>
          <w:rFonts w:ascii="Times New Roman" w:hAnsi="Times New Roman" w:cs="Times New Roman"/>
        </w:rPr>
        <w:t>32</w:t>
      </w:r>
      <w:r w:rsidRPr="00056257">
        <w:rPr>
          <w:rFonts w:ascii="Times New Roman" w:hAnsi="Times New Roman" w:cs="Times New Roman"/>
        </w:rPr>
        <w:t>) 2-</w:t>
      </w:r>
      <w:r w:rsidR="00056257">
        <w:rPr>
          <w:rFonts w:ascii="Times New Roman" w:hAnsi="Times New Roman" w:cs="Times New Roman"/>
        </w:rPr>
        <w:t>21</w:t>
      </w:r>
      <w:r w:rsidRPr="00056257">
        <w:rPr>
          <w:rFonts w:ascii="Times New Roman" w:hAnsi="Times New Roman" w:cs="Times New Roman"/>
        </w:rPr>
        <w:t>-</w:t>
      </w:r>
      <w:r w:rsidR="00056257">
        <w:rPr>
          <w:rFonts w:ascii="Times New Roman" w:hAnsi="Times New Roman" w:cs="Times New Roman"/>
        </w:rPr>
        <w:t>71</w:t>
      </w:r>
    </w:p>
    <w:p w:rsidR="004D7365" w:rsidRPr="00056257" w:rsidRDefault="004D7365" w:rsidP="00056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6257">
        <w:rPr>
          <w:rFonts w:ascii="Times New Roman" w:hAnsi="Times New Roman" w:cs="Times New Roman"/>
        </w:rPr>
        <w:t xml:space="preserve">Орган повседневного управления единой системы: на муниципальном уровне - единая дежурно-диспетчерская служба муниципального образования </w:t>
      </w:r>
      <w:r w:rsidR="00056257">
        <w:rPr>
          <w:rFonts w:ascii="Times New Roman" w:hAnsi="Times New Roman" w:cs="Times New Roman"/>
        </w:rPr>
        <w:t>Дубенс</w:t>
      </w:r>
      <w:r w:rsidRPr="00056257">
        <w:rPr>
          <w:rFonts w:ascii="Times New Roman" w:hAnsi="Times New Roman" w:cs="Times New Roman"/>
        </w:rPr>
        <w:t>кий район (ЕДДС). Начальник ЕДДС –</w:t>
      </w:r>
      <w:r w:rsidR="00056257">
        <w:rPr>
          <w:rFonts w:ascii="Times New Roman" w:hAnsi="Times New Roman" w:cs="Times New Roman"/>
        </w:rPr>
        <w:t xml:space="preserve"> Лысенко Иван Иванович</w:t>
      </w:r>
      <w:r w:rsidRPr="00056257">
        <w:rPr>
          <w:rFonts w:ascii="Times New Roman" w:hAnsi="Times New Roman" w:cs="Times New Roman"/>
        </w:rPr>
        <w:t>. Телефон: (8-487</w:t>
      </w:r>
      <w:r w:rsidR="00056257">
        <w:rPr>
          <w:rFonts w:ascii="Times New Roman" w:hAnsi="Times New Roman" w:cs="Times New Roman"/>
        </w:rPr>
        <w:t>32</w:t>
      </w:r>
      <w:r w:rsidRPr="00056257">
        <w:rPr>
          <w:rFonts w:ascii="Times New Roman" w:hAnsi="Times New Roman" w:cs="Times New Roman"/>
        </w:rPr>
        <w:t>) 2-</w:t>
      </w:r>
      <w:r w:rsidR="00056257">
        <w:rPr>
          <w:rFonts w:ascii="Times New Roman" w:hAnsi="Times New Roman" w:cs="Times New Roman"/>
        </w:rPr>
        <w:t>12-82</w:t>
      </w:r>
      <w:r w:rsidRPr="00056257">
        <w:rPr>
          <w:rFonts w:ascii="Times New Roman" w:hAnsi="Times New Roman" w:cs="Times New Roman"/>
        </w:rPr>
        <w:t xml:space="preserve">. </w:t>
      </w:r>
    </w:p>
    <w:p w:rsidR="004D7365" w:rsidRPr="00056257" w:rsidRDefault="004D7365" w:rsidP="00056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6257">
        <w:rPr>
          <w:rFonts w:ascii="Times New Roman" w:hAnsi="Times New Roman" w:cs="Times New Roman"/>
        </w:rPr>
        <w:t xml:space="preserve">Режим работы дежурного диспетчера ЕДДС – круглосуточно. </w:t>
      </w:r>
    </w:p>
    <w:p w:rsidR="004D7365" w:rsidRPr="00056257" w:rsidRDefault="004D7365" w:rsidP="00056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D7365" w:rsidRPr="00056257" w:rsidRDefault="004D7365" w:rsidP="00056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D7365" w:rsidRPr="00056257" w:rsidRDefault="004D7365" w:rsidP="00056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6257">
        <w:rPr>
          <w:rFonts w:ascii="Times New Roman" w:hAnsi="Times New Roman" w:cs="Times New Roman"/>
        </w:rPr>
        <w:t>Основные задачи ЕДДС:</w:t>
      </w:r>
    </w:p>
    <w:p w:rsidR="004D7365" w:rsidRPr="00056257" w:rsidRDefault="004D7365" w:rsidP="00056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D7365" w:rsidRPr="00056257" w:rsidRDefault="004D7365" w:rsidP="00056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6257">
        <w:rPr>
          <w:rFonts w:ascii="Times New Roman" w:hAnsi="Times New Roman" w:cs="Times New Roman"/>
        </w:rPr>
        <w:t xml:space="preserve">- прием от населения и организаций сообщений о любых чрезвычайных происшествиях, несущих информацию об угрозе или факте возникновения ЧС; </w:t>
      </w:r>
    </w:p>
    <w:p w:rsidR="004D7365" w:rsidRPr="00056257" w:rsidRDefault="004D7365" w:rsidP="00056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6257">
        <w:rPr>
          <w:rFonts w:ascii="Times New Roman" w:hAnsi="Times New Roman" w:cs="Times New Roman"/>
        </w:rPr>
        <w:t xml:space="preserve">- анализ и оценка достоверности поступившей информации, доведение ее до ДДС, в компетенцию которых входит реагирование на принятое сообщение; </w:t>
      </w:r>
    </w:p>
    <w:p w:rsidR="004D7365" w:rsidRPr="00056257" w:rsidRDefault="004D7365" w:rsidP="00056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6257">
        <w:rPr>
          <w:rFonts w:ascii="Times New Roman" w:hAnsi="Times New Roman" w:cs="Times New Roman"/>
        </w:rPr>
        <w:t xml:space="preserve">- сбор от ДДС, служб контроля и наблюдения за окружающей средой (систем мониторинга) и распространение между ДДС района полученной информации об угрозе или факте возникновения ЧС, сложившейся обстановке и действиях сил и средств по ликвидации ЧС; </w:t>
      </w:r>
    </w:p>
    <w:p w:rsidR="004D7365" w:rsidRPr="00056257" w:rsidRDefault="004D7365" w:rsidP="00056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6257">
        <w:rPr>
          <w:rFonts w:ascii="Times New Roman" w:hAnsi="Times New Roman" w:cs="Times New Roman"/>
        </w:rPr>
        <w:t xml:space="preserve">- обработка и анализ данных о ЧС, определение ее масштаба и уточнение состава ДДС, привлекаемых для реагирования на ЧС, их оповещение о переводе в высшие режимы функционирования ОСОДУ; </w:t>
      </w:r>
    </w:p>
    <w:p w:rsidR="004D7365" w:rsidRPr="00056257" w:rsidRDefault="004D7365" w:rsidP="00056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6257">
        <w:rPr>
          <w:rFonts w:ascii="Times New Roman" w:hAnsi="Times New Roman" w:cs="Times New Roman"/>
        </w:rPr>
        <w:t xml:space="preserve">- обобщение, оценка и контроль данных обстановки, принятых мер по ликвидации чрезвычайной ситуации, подготовка и коррекция заранее разработанных и согласованных с городскими службами вариантов управленческих решений по ликвидации ЧС, принятие необходимых решений (в пределах установленных вышестоящими органами полномочий); </w:t>
      </w:r>
    </w:p>
    <w:p w:rsidR="004D7365" w:rsidRPr="00056257" w:rsidRDefault="004D7365" w:rsidP="00056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6257">
        <w:rPr>
          <w:rFonts w:ascii="Times New Roman" w:hAnsi="Times New Roman" w:cs="Times New Roman"/>
        </w:rPr>
        <w:t xml:space="preserve">- информирование ДДС, привлекаемых к ликвидации ЧС, подчиненных сил постоянной готовности об обстановке, принятых и рекомендуемых мерах; </w:t>
      </w:r>
    </w:p>
    <w:p w:rsidR="004D7365" w:rsidRPr="00056257" w:rsidRDefault="004D7365" w:rsidP="00056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6257">
        <w:rPr>
          <w:rFonts w:ascii="Times New Roman" w:hAnsi="Times New Roman" w:cs="Times New Roman"/>
        </w:rPr>
        <w:t xml:space="preserve">- представление докладов (донесений) об угрозе или возникновении ЧС, сложившейся обстановке, возможных вариантах решений и действиях по ликвидации ЧС (на основе ранее подготовленных и согласованных планов) вышестоящим органам управления по подчиненности; </w:t>
      </w:r>
    </w:p>
    <w:p w:rsidR="004D7365" w:rsidRPr="00056257" w:rsidRDefault="004D7365" w:rsidP="00056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6257">
        <w:rPr>
          <w:rFonts w:ascii="Times New Roman" w:hAnsi="Times New Roman" w:cs="Times New Roman"/>
        </w:rPr>
        <w:t xml:space="preserve">- доведение задач, поставленных вышестоящими органами РСЧС, до ДДС и подчиненных сил постоянной готовности, контроль их выполнения и организация взаимодействия; </w:t>
      </w:r>
    </w:p>
    <w:p w:rsidR="004D7365" w:rsidRPr="00056257" w:rsidRDefault="004D7365" w:rsidP="00056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6257">
        <w:rPr>
          <w:rFonts w:ascii="Times New Roman" w:hAnsi="Times New Roman" w:cs="Times New Roman"/>
        </w:rPr>
        <w:t>- обобщение информации о произошедших ЧС (за сутки дежурства), ходе работ по их ликвидации и представление соответствующих докладов по подчиненности.</w:t>
      </w:r>
    </w:p>
    <w:p w:rsidR="00A62E25" w:rsidRPr="00056257" w:rsidRDefault="00A62E25" w:rsidP="00056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A62E25" w:rsidRPr="00056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65"/>
    <w:rsid w:val="00056257"/>
    <w:rsid w:val="001B782F"/>
    <w:rsid w:val="004D7365"/>
    <w:rsid w:val="00A6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Яна Сергеевна</dc:creator>
  <cp:lastModifiedBy>Родина Яна Сергеевна</cp:lastModifiedBy>
  <cp:revision>3</cp:revision>
  <dcterms:created xsi:type="dcterms:W3CDTF">2022-10-07T08:19:00Z</dcterms:created>
  <dcterms:modified xsi:type="dcterms:W3CDTF">2022-10-07T09:05:00Z</dcterms:modified>
</cp:coreProperties>
</file>