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E139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ТУЛЬСКАЯ ОБЛАСТЬ</w:t>
      </w:r>
    </w:p>
    <w:p w14:paraId="51BC2F7B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МУНИЦИПАЛЬНОЕ ОБРАЗОВАНИЕ</w:t>
      </w:r>
    </w:p>
    <w:p w14:paraId="3B76717A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ДУБЕНСКИЙ РАЙОН</w:t>
      </w:r>
    </w:p>
    <w:p w14:paraId="49EC2F75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СОБРАНИЕ ПРЕДСТАВИТЕЛЕЙ</w:t>
      </w:r>
    </w:p>
    <w:p w14:paraId="04E5890E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ОБРАЗОВАНИЯ</w:t>
      </w:r>
    </w:p>
    <w:p w14:paraId="74C780A0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ДУБЕНСКИЙ РАЙОН</w:t>
      </w:r>
    </w:p>
    <w:p w14:paraId="249E7037" w14:textId="77777777" w:rsidR="006A6CB1" w:rsidRPr="006A6CB1" w:rsidRDefault="006A6CB1" w:rsidP="006A6CB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6-го созыва</w:t>
      </w:r>
    </w:p>
    <w:p w14:paraId="6D43ABA5" w14:textId="77777777" w:rsidR="006A6CB1" w:rsidRPr="006A6CB1" w:rsidRDefault="006A6CB1" w:rsidP="006A6CB1">
      <w:pPr>
        <w:keepNext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81CC596" w14:textId="77777777" w:rsidR="006A6CB1" w:rsidRPr="006A6CB1" w:rsidRDefault="006A6CB1" w:rsidP="006A6CB1">
      <w:pPr>
        <w:keepNext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D4F404" w14:textId="77777777" w:rsidR="006A6CB1" w:rsidRPr="006A6CB1" w:rsidRDefault="006A6CB1" w:rsidP="006A6CB1">
      <w:pPr>
        <w:keepNext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A6C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 Е Ш Е Н И Е</w:t>
      </w:r>
    </w:p>
    <w:p w14:paraId="1EA22635" w14:textId="77777777" w:rsidR="006A6CB1" w:rsidRPr="006A6CB1" w:rsidRDefault="006A6CB1" w:rsidP="006A6CB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06"/>
      </w:tblGrid>
      <w:tr w:rsidR="006A6CB1" w:rsidRPr="006A6CB1" w14:paraId="17EFEA5C" w14:textId="77777777" w:rsidTr="006A6CB1">
        <w:tc>
          <w:tcPr>
            <w:tcW w:w="4678" w:type="dxa"/>
          </w:tcPr>
          <w:p w14:paraId="4DA0702E" w14:textId="628147BE" w:rsidR="006A6CB1" w:rsidRPr="006A6CB1" w:rsidRDefault="006A6CB1" w:rsidP="006A6CB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A6C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от 2</w:t>
            </w:r>
            <w:r w:rsidR="0099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</w:t>
            </w:r>
            <w:r w:rsidRPr="006A6C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марта 2022 года</w:t>
            </w:r>
          </w:p>
          <w:p w14:paraId="1EFC8601" w14:textId="77777777" w:rsidR="006A6CB1" w:rsidRPr="006A6CB1" w:rsidRDefault="006A6CB1" w:rsidP="006A6CB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  <w:hideMark/>
          </w:tcPr>
          <w:p w14:paraId="58ADA06A" w14:textId="7768425D" w:rsidR="006A6CB1" w:rsidRPr="006A6CB1" w:rsidRDefault="006A6CB1" w:rsidP="006A6C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6CB1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№ 21-</w:t>
            </w:r>
            <w:r w:rsidR="003E11B0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</w:p>
        </w:tc>
      </w:tr>
    </w:tbl>
    <w:p w14:paraId="1B8413E9" w14:textId="77777777" w:rsidR="00302643" w:rsidRPr="00302643" w:rsidRDefault="00302643" w:rsidP="0030264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4FC8F9C" w14:textId="77777777" w:rsidR="00302643" w:rsidRPr="006A6CB1" w:rsidRDefault="00302643" w:rsidP="0030264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A6CB1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решение Собрания представителей муниципального образования Дубенский район от 10.04.2015г. №18-5 «Об утверждении Положения о бюджетном процессе в муниципальном образовании Дубенский район»</w:t>
      </w:r>
    </w:p>
    <w:p w14:paraId="461C5E9F" w14:textId="32E2C324" w:rsidR="00921D3C" w:rsidRDefault="00921D3C" w:rsidP="00302643">
      <w:pPr>
        <w:ind w:firstLine="709"/>
        <w:rPr>
          <w:rFonts w:ascii="Arial" w:hAnsi="Arial" w:cs="Arial"/>
          <w:sz w:val="24"/>
          <w:szCs w:val="24"/>
        </w:rPr>
      </w:pPr>
    </w:p>
    <w:p w14:paraId="68B4A5B4" w14:textId="77777777" w:rsidR="00302643" w:rsidRPr="00302643" w:rsidRDefault="00302643" w:rsidP="004B766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4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протестом прокуратуры Дубенского района от 24.03.2021 года №7-04-2021,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7545DEFA" w14:textId="77777777" w:rsidR="00302643" w:rsidRPr="00302643" w:rsidRDefault="00302643" w:rsidP="004B766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6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</w:t>
      </w:r>
    </w:p>
    <w:p w14:paraId="6B17BCD1" w14:textId="77777777" w:rsidR="004B7662" w:rsidRPr="004B7662" w:rsidRDefault="00302643" w:rsidP="000C516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eastAsia="Times New Roman" w:hAnsi="Arial" w:cs="Arial"/>
          <w:sz w:val="24"/>
          <w:szCs w:val="24"/>
        </w:rPr>
        <w:t>Внести в решение Собрания представителей муниципального образования Дубенский район от 10.04.2015г.№18-5 «Об утверждении Положения о бюджетном процессе в муниципальном образовании Дубенский район» следующие изменения и дополнения:</w:t>
      </w:r>
    </w:p>
    <w:p w14:paraId="425A411B" w14:textId="77777777" w:rsidR="000C5165" w:rsidRDefault="00302643" w:rsidP="000C5165">
      <w:pPr>
        <w:pStyle w:val="a3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5165">
        <w:rPr>
          <w:rFonts w:ascii="Arial" w:hAnsi="Arial" w:cs="Arial"/>
          <w:sz w:val="24"/>
          <w:szCs w:val="24"/>
        </w:rPr>
        <w:t>с</w:t>
      </w:r>
      <w:r w:rsidR="00921D3C" w:rsidRPr="000C5165">
        <w:rPr>
          <w:rFonts w:ascii="Arial" w:hAnsi="Arial" w:cs="Arial"/>
          <w:sz w:val="24"/>
          <w:szCs w:val="24"/>
        </w:rPr>
        <w:t>т</w:t>
      </w:r>
      <w:r w:rsidRPr="000C5165">
        <w:rPr>
          <w:rFonts w:ascii="Arial" w:hAnsi="Arial" w:cs="Arial"/>
          <w:sz w:val="24"/>
          <w:szCs w:val="24"/>
        </w:rPr>
        <w:t>атью</w:t>
      </w:r>
      <w:r w:rsidR="00921D3C" w:rsidRPr="000C5165">
        <w:rPr>
          <w:rFonts w:ascii="Arial" w:hAnsi="Arial" w:cs="Arial"/>
          <w:sz w:val="24"/>
          <w:szCs w:val="24"/>
        </w:rPr>
        <w:t xml:space="preserve"> 4.1</w:t>
      </w:r>
      <w:r w:rsidR="000C5165" w:rsidRPr="000C5165">
        <w:rPr>
          <w:rFonts w:ascii="Arial" w:hAnsi="Arial" w:cs="Arial"/>
          <w:sz w:val="24"/>
          <w:szCs w:val="24"/>
        </w:rPr>
        <w:t>:</w:t>
      </w:r>
    </w:p>
    <w:p w14:paraId="387BB812" w14:textId="0F47D454" w:rsidR="000C5165" w:rsidRDefault="000C5165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5165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1</w:t>
      </w:r>
      <w:r w:rsidRPr="000C5165">
        <w:rPr>
          <w:rFonts w:ascii="Arial" w:hAnsi="Arial" w:cs="Arial"/>
          <w:sz w:val="24"/>
          <w:szCs w:val="24"/>
        </w:rPr>
        <w:t>.</w:t>
      </w:r>
      <w:r w:rsidR="00921D3C" w:rsidRPr="000C5165">
        <w:rPr>
          <w:rFonts w:ascii="Arial" w:hAnsi="Arial" w:cs="Arial"/>
          <w:sz w:val="24"/>
          <w:szCs w:val="24"/>
        </w:rPr>
        <w:t xml:space="preserve"> дополнить абзацами 15 и 16 следующего содержания:</w:t>
      </w:r>
    </w:p>
    <w:p w14:paraId="5FA507F9" w14:textId="5C65625F" w:rsidR="004B7662" w:rsidRDefault="00921D3C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 xml:space="preserve">«утверждает </w:t>
      </w:r>
      <w:r w:rsidR="00A24960" w:rsidRPr="00302643">
        <w:rPr>
          <w:rFonts w:ascii="Arial" w:hAnsi="Arial" w:cs="Arial"/>
          <w:sz w:val="24"/>
          <w:szCs w:val="24"/>
        </w:rPr>
        <w:t>перечень главных администраторов доходов бюджета, закрепляемые за ними виды (подвиды) доходов;</w:t>
      </w:r>
    </w:p>
    <w:p w14:paraId="76250F7C" w14:textId="339F1047" w:rsidR="004B7662" w:rsidRDefault="00A24960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>утверждает перечень главных администраторов источников финансирования дефицита бюджета муниципального образования»;</w:t>
      </w:r>
    </w:p>
    <w:p w14:paraId="7840423D" w14:textId="40C7E931" w:rsidR="000C5165" w:rsidRDefault="000C5165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 абзац 16 считать абзацем 17;</w:t>
      </w:r>
    </w:p>
    <w:p w14:paraId="2A5B8F3A" w14:textId="77777777" w:rsidR="001220BA" w:rsidRDefault="004B7662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302643" w:rsidRPr="004B7662">
        <w:rPr>
          <w:rFonts w:ascii="Arial" w:hAnsi="Arial" w:cs="Arial"/>
          <w:sz w:val="24"/>
          <w:szCs w:val="24"/>
        </w:rPr>
        <w:t xml:space="preserve">в статье </w:t>
      </w:r>
      <w:r w:rsidR="00DB3613" w:rsidRPr="004B7662">
        <w:rPr>
          <w:rFonts w:ascii="Arial" w:hAnsi="Arial" w:cs="Arial"/>
          <w:sz w:val="24"/>
          <w:szCs w:val="24"/>
        </w:rPr>
        <w:t>7</w:t>
      </w:r>
      <w:r w:rsidR="00302643" w:rsidRPr="004B7662">
        <w:rPr>
          <w:rFonts w:ascii="Arial" w:hAnsi="Arial" w:cs="Arial"/>
          <w:sz w:val="24"/>
          <w:szCs w:val="24"/>
        </w:rPr>
        <w:t>:</w:t>
      </w:r>
    </w:p>
    <w:p w14:paraId="3BA9CC1B" w14:textId="77777777" w:rsidR="001220BA" w:rsidRDefault="00302643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 </w:t>
      </w:r>
      <w:r w:rsidR="00FF7AFC" w:rsidRPr="00302643">
        <w:rPr>
          <w:rFonts w:ascii="Arial" w:hAnsi="Arial" w:cs="Arial"/>
          <w:sz w:val="24"/>
          <w:szCs w:val="24"/>
        </w:rPr>
        <w:t>В п</w:t>
      </w:r>
      <w:r>
        <w:rPr>
          <w:rFonts w:ascii="Arial" w:hAnsi="Arial" w:cs="Arial"/>
          <w:sz w:val="24"/>
          <w:szCs w:val="24"/>
        </w:rPr>
        <w:t xml:space="preserve">ункте </w:t>
      </w:r>
      <w:r w:rsidR="00FF7AFC" w:rsidRPr="00302643">
        <w:rPr>
          <w:rFonts w:ascii="Arial" w:hAnsi="Arial" w:cs="Arial"/>
          <w:sz w:val="24"/>
          <w:szCs w:val="24"/>
        </w:rPr>
        <w:t>2.1 абзац 9 изложить в новой редакции:</w:t>
      </w:r>
    </w:p>
    <w:p w14:paraId="044AB0CE" w14:textId="77777777" w:rsidR="001220BA" w:rsidRDefault="00FF7AFC" w:rsidP="000C516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>«представляет для включения в перечень источников доходов бюджета района и реестр источников доходов бюджета сведения о закрепленных за ним источниках доходов»</w:t>
      </w:r>
    </w:p>
    <w:p w14:paraId="6EF06C7C" w14:textId="187ED35A" w:rsidR="001220BA" w:rsidRDefault="00DB3613" w:rsidP="001220BA">
      <w:pPr>
        <w:pStyle w:val="a3"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>дополнить п. 2.3 следующего содержания</w:t>
      </w:r>
    </w:p>
    <w:p w14:paraId="17BED602" w14:textId="77777777" w:rsidR="001220BA" w:rsidRDefault="00DB361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eastAsia="Times New Roman" w:hAnsi="Arial" w:cs="Arial"/>
          <w:sz w:val="24"/>
          <w:szCs w:val="24"/>
          <w:lang w:eastAsia="ar-SA"/>
        </w:rPr>
        <w:t>«Закрепление органами местного самоуправления, органами местной администрации,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</w:t>
      </w:r>
    </w:p>
    <w:p w14:paraId="4AD32CF0" w14:textId="77777777" w:rsidR="001220BA" w:rsidRDefault="00DB361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02643">
        <w:rPr>
          <w:rFonts w:ascii="Arial" w:eastAsia="Arial" w:hAnsi="Arial" w:cs="Arial"/>
          <w:sz w:val="24"/>
          <w:szCs w:val="24"/>
          <w:lang w:eastAsia="ar-SA"/>
        </w:rPr>
        <w:t>Перечень главных администраторов доходов бюджета муниципального образования 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</w:p>
    <w:p w14:paraId="54320F7D" w14:textId="77777777" w:rsidR="001220BA" w:rsidRDefault="00DB361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главных администраторов доходов бюджета должен содержать наименования органов (организаций), осуществляющих бюджетные полномочия </w:t>
      </w:r>
      <w:r w:rsidRPr="0030264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главных администраторов доходов бюджета, и закрепляемые за ними виды (подвиды) доходов бюджета.»;</w:t>
      </w:r>
    </w:p>
    <w:p w14:paraId="0B408BB7" w14:textId="77777777" w:rsidR="001220BA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 в пункте</w:t>
      </w:r>
      <w:r w:rsidR="00FF7AFC" w:rsidRPr="00302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3:</w:t>
      </w:r>
    </w:p>
    <w:p w14:paraId="203BE617" w14:textId="77777777" w:rsidR="001220BA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1.2.3.1.</w:t>
      </w:r>
      <w:r w:rsidR="00FF7AFC" w:rsidRPr="00302643">
        <w:rPr>
          <w:rFonts w:ascii="Arial" w:hAnsi="Arial" w:cs="Arial"/>
          <w:sz w:val="24"/>
          <w:szCs w:val="24"/>
        </w:rPr>
        <w:t xml:space="preserve"> абзац 2 дополнить словами</w:t>
      </w:r>
      <w:r w:rsidR="008F3E66" w:rsidRPr="00302643">
        <w:rPr>
          <w:rFonts w:ascii="Arial" w:hAnsi="Arial" w:cs="Arial"/>
          <w:sz w:val="24"/>
          <w:szCs w:val="24"/>
        </w:rPr>
        <w:t xml:space="preserve"> «</w:t>
      </w:r>
      <w:r w:rsidR="00FF7AFC" w:rsidRPr="00302643">
        <w:rPr>
          <w:rFonts w:ascii="Arial" w:hAnsi="Arial" w:cs="Arial"/>
          <w:sz w:val="24"/>
          <w:szCs w:val="24"/>
        </w:rPr>
        <w:t xml:space="preserve">кроме операций по управлению остатками средств на едином счете </w:t>
      </w:r>
      <w:r w:rsidR="008F3E66" w:rsidRPr="00302643">
        <w:rPr>
          <w:rFonts w:ascii="Arial" w:hAnsi="Arial" w:cs="Arial"/>
          <w:sz w:val="24"/>
          <w:szCs w:val="24"/>
        </w:rPr>
        <w:t>бюджета»</w:t>
      </w:r>
      <w:r w:rsidR="00DB3613" w:rsidRPr="00302643">
        <w:rPr>
          <w:rFonts w:ascii="Arial" w:hAnsi="Arial" w:cs="Arial"/>
          <w:sz w:val="24"/>
          <w:szCs w:val="24"/>
        </w:rPr>
        <w:t xml:space="preserve"> </w:t>
      </w:r>
    </w:p>
    <w:p w14:paraId="1B418329" w14:textId="4DA706A9" w:rsidR="008F3E66" w:rsidRPr="00302643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1.2.3.2. </w:t>
      </w:r>
      <w:r w:rsidR="008C3FB7">
        <w:rPr>
          <w:rFonts w:ascii="Arial" w:hAnsi="Arial" w:cs="Arial"/>
          <w:sz w:val="24"/>
          <w:szCs w:val="24"/>
        </w:rPr>
        <w:t>д</w:t>
      </w:r>
      <w:r w:rsidR="008F3E66" w:rsidRPr="00302643">
        <w:rPr>
          <w:rFonts w:ascii="Arial" w:hAnsi="Arial" w:cs="Arial"/>
          <w:sz w:val="24"/>
          <w:szCs w:val="24"/>
        </w:rPr>
        <w:t>ополнить п.3.1 следующего содержания:</w:t>
      </w:r>
    </w:p>
    <w:p w14:paraId="36E6545A" w14:textId="1E0FF102" w:rsidR="00DB3613" w:rsidRPr="00302643" w:rsidRDefault="008F3E66" w:rsidP="0012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hAnsi="Arial" w:cs="Arial"/>
          <w:sz w:val="24"/>
          <w:szCs w:val="24"/>
        </w:rPr>
        <w:t>«</w:t>
      </w:r>
      <w:r w:rsidR="00DB3613" w:rsidRPr="00302643">
        <w:rPr>
          <w:rFonts w:ascii="Arial" w:hAnsi="Arial" w:cs="Arial"/>
          <w:sz w:val="24"/>
          <w:szCs w:val="24"/>
        </w:rPr>
        <w:t>3.</w:t>
      </w:r>
      <w:r w:rsidR="00CB4F2D" w:rsidRPr="00302643">
        <w:rPr>
          <w:rFonts w:ascii="Arial" w:hAnsi="Arial" w:cs="Arial"/>
          <w:sz w:val="24"/>
          <w:szCs w:val="24"/>
        </w:rPr>
        <w:t>1</w:t>
      </w:r>
      <w:r w:rsidR="00804AA3" w:rsidRPr="00302643">
        <w:rPr>
          <w:rFonts w:ascii="Arial" w:hAnsi="Arial" w:cs="Arial"/>
          <w:sz w:val="24"/>
          <w:szCs w:val="24"/>
        </w:rPr>
        <w:t>.</w:t>
      </w:r>
      <w:r w:rsidR="00DB3613" w:rsidRPr="00302643">
        <w:rPr>
          <w:rFonts w:ascii="Arial" w:hAnsi="Arial" w:cs="Arial"/>
          <w:sz w:val="24"/>
          <w:szCs w:val="24"/>
        </w:rPr>
        <w:t xml:space="preserve"> </w:t>
      </w:r>
      <w:r w:rsidR="000338D6" w:rsidRPr="00302643">
        <w:rPr>
          <w:rFonts w:ascii="Arial" w:hAnsi="Arial" w:cs="Arial"/>
          <w:sz w:val="24"/>
          <w:szCs w:val="24"/>
        </w:rPr>
        <w:t xml:space="preserve">Закрепление за органами </w:t>
      </w:r>
      <w:r w:rsidRPr="00302643">
        <w:rPr>
          <w:rFonts w:ascii="Arial" w:hAnsi="Arial" w:cs="Arial"/>
          <w:sz w:val="24"/>
          <w:szCs w:val="24"/>
        </w:rPr>
        <w:t xml:space="preserve">местного самоуправления, органами </w:t>
      </w:r>
      <w:r w:rsidR="00DB3613" w:rsidRPr="00302643">
        <w:rPr>
          <w:rFonts w:ascii="Arial" w:eastAsia="Times New Roman" w:hAnsi="Arial" w:cs="Arial"/>
          <w:sz w:val="24"/>
          <w:szCs w:val="24"/>
          <w:lang w:eastAsia="ar-SA"/>
        </w:rPr>
        <w:t>местной администрации,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14:paraId="3D3EC9D3" w14:textId="24E5B713" w:rsidR="00DB3613" w:rsidRPr="00302643" w:rsidRDefault="00DB3613" w:rsidP="001220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02643">
        <w:rPr>
          <w:rFonts w:ascii="Arial" w:eastAsia="Arial" w:hAnsi="Arial" w:cs="Arial"/>
          <w:sz w:val="24"/>
          <w:szCs w:val="24"/>
          <w:lang w:eastAsia="ar-SA"/>
        </w:rPr>
        <w:t>Перечень главных администраторов источников финансирования дефицита бюджета муниципального образования 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</w:p>
    <w:p w14:paraId="2CD18848" w14:textId="77777777" w:rsidR="00DB3613" w:rsidRPr="008E61D9" w:rsidRDefault="00DB3613" w:rsidP="00C4559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</w:t>
      </w:r>
      <w:r w:rsidRPr="008E61D9">
        <w:rPr>
          <w:rFonts w:ascii="Arial" w:eastAsia="Times New Roman" w:hAnsi="Arial" w:cs="Arial"/>
          <w:sz w:val="24"/>
          <w:szCs w:val="24"/>
          <w:lang w:eastAsia="ar-SA"/>
        </w:rPr>
        <w:t>бюджета.»;</w:t>
      </w:r>
    </w:p>
    <w:p w14:paraId="7A4BD226" w14:textId="16FD3B0F" w:rsidR="00DB3613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статью</w:t>
      </w:r>
      <w:r w:rsidR="004C5643" w:rsidRPr="008E61D9">
        <w:rPr>
          <w:rFonts w:ascii="Arial" w:hAnsi="Arial" w:cs="Arial"/>
          <w:sz w:val="24"/>
          <w:szCs w:val="24"/>
        </w:rPr>
        <w:t xml:space="preserve"> 12 дополнить абзацем следующего содержания:</w:t>
      </w:r>
    </w:p>
    <w:p w14:paraId="1913B16B" w14:textId="0D87C4BD" w:rsidR="004C5643" w:rsidRPr="008E61D9" w:rsidRDefault="004C5643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«Положения решения Собрания представителей, приводящие к изменению общего объема доходов бюджета муниципального образования и принятых после внесения проекта решения о бюджете муниципального образования на рассмотрение в Собрание представителей, учитываются в очередном финансовом году при внесении изменений в решение о бюджете на текущий финансовый год и плановый период в части показателей текущего финансового года.»</w:t>
      </w:r>
    </w:p>
    <w:p w14:paraId="2789CC94" w14:textId="28D7E133" w:rsidR="00C07806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статье </w:t>
      </w:r>
      <w:r w:rsidR="00D90C10" w:rsidRPr="008E61D9">
        <w:rPr>
          <w:rFonts w:ascii="Arial" w:hAnsi="Arial" w:cs="Arial"/>
          <w:sz w:val="24"/>
          <w:szCs w:val="24"/>
        </w:rPr>
        <w:t>15 п</w:t>
      </w:r>
      <w:r w:rsidRPr="008E61D9">
        <w:rPr>
          <w:rFonts w:ascii="Arial" w:hAnsi="Arial" w:cs="Arial"/>
          <w:sz w:val="24"/>
          <w:szCs w:val="24"/>
        </w:rPr>
        <w:t xml:space="preserve">ункте </w:t>
      </w:r>
      <w:r w:rsidR="00D90C10" w:rsidRPr="008E61D9">
        <w:rPr>
          <w:rFonts w:ascii="Arial" w:hAnsi="Arial" w:cs="Arial"/>
          <w:sz w:val="24"/>
          <w:szCs w:val="24"/>
        </w:rPr>
        <w:t>3 абзац</w:t>
      </w:r>
      <w:r w:rsidRPr="008E61D9">
        <w:rPr>
          <w:rFonts w:ascii="Arial" w:hAnsi="Arial" w:cs="Arial"/>
          <w:sz w:val="24"/>
          <w:szCs w:val="24"/>
        </w:rPr>
        <w:t>ы</w:t>
      </w:r>
      <w:r w:rsidR="00D90C10" w:rsidRPr="008E61D9">
        <w:rPr>
          <w:rFonts w:ascii="Arial" w:hAnsi="Arial" w:cs="Arial"/>
          <w:sz w:val="24"/>
          <w:szCs w:val="24"/>
        </w:rPr>
        <w:t xml:space="preserve"> 2</w:t>
      </w:r>
      <w:r w:rsidR="00850558" w:rsidRPr="008E61D9">
        <w:rPr>
          <w:rFonts w:ascii="Arial" w:hAnsi="Arial" w:cs="Arial"/>
          <w:sz w:val="24"/>
          <w:szCs w:val="24"/>
        </w:rPr>
        <w:t>, 3 исключить</w:t>
      </w:r>
    </w:p>
    <w:p w14:paraId="627B46C5" w14:textId="77777777" w:rsidR="00C45596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 статье</w:t>
      </w:r>
      <w:r w:rsidR="00CB6858" w:rsidRPr="008E61D9">
        <w:rPr>
          <w:rFonts w:ascii="Arial" w:hAnsi="Arial" w:cs="Arial"/>
          <w:sz w:val="24"/>
          <w:szCs w:val="24"/>
        </w:rPr>
        <w:t xml:space="preserve"> 18</w:t>
      </w:r>
      <w:r w:rsidR="00C45596" w:rsidRPr="008E61D9">
        <w:rPr>
          <w:rFonts w:ascii="Arial" w:hAnsi="Arial" w:cs="Arial"/>
          <w:sz w:val="24"/>
          <w:szCs w:val="24"/>
        </w:rPr>
        <w:t>:</w:t>
      </w:r>
    </w:p>
    <w:p w14:paraId="56C69303" w14:textId="024D4686" w:rsidR="00CB6858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</w:t>
      </w:r>
      <w:r w:rsidR="00CB6858" w:rsidRPr="008E61D9">
        <w:rPr>
          <w:rFonts w:ascii="Arial" w:hAnsi="Arial" w:cs="Arial"/>
          <w:sz w:val="24"/>
          <w:szCs w:val="24"/>
        </w:rPr>
        <w:t xml:space="preserve"> п</w:t>
      </w:r>
      <w:r w:rsidR="00302643" w:rsidRPr="008E61D9">
        <w:rPr>
          <w:rFonts w:ascii="Arial" w:hAnsi="Arial" w:cs="Arial"/>
          <w:sz w:val="24"/>
          <w:szCs w:val="24"/>
        </w:rPr>
        <w:t xml:space="preserve">ункте </w:t>
      </w:r>
      <w:r w:rsidR="00CB6858" w:rsidRPr="008E61D9">
        <w:rPr>
          <w:rFonts w:ascii="Arial" w:hAnsi="Arial" w:cs="Arial"/>
          <w:sz w:val="24"/>
          <w:szCs w:val="24"/>
        </w:rPr>
        <w:t>6 абзац</w:t>
      </w:r>
      <w:r w:rsidR="00302643" w:rsidRPr="008E61D9">
        <w:rPr>
          <w:rFonts w:ascii="Arial" w:hAnsi="Arial" w:cs="Arial"/>
          <w:sz w:val="24"/>
          <w:szCs w:val="24"/>
        </w:rPr>
        <w:t xml:space="preserve">ы </w:t>
      </w:r>
      <w:r w:rsidR="00CB6858" w:rsidRPr="008E61D9">
        <w:rPr>
          <w:rFonts w:ascii="Arial" w:hAnsi="Arial" w:cs="Arial"/>
          <w:sz w:val="24"/>
          <w:szCs w:val="24"/>
        </w:rPr>
        <w:t>третий</w:t>
      </w:r>
      <w:r w:rsidR="00850558" w:rsidRPr="008E61D9">
        <w:rPr>
          <w:rFonts w:ascii="Arial" w:hAnsi="Arial" w:cs="Arial"/>
          <w:sz w:val="24"/>
          <w:szCs w:val="24"/>
        </w:rPr>
        <w:t>,</w:t>
      </w:r>
      <w:r w:rsidR="00CB6858" w:rsidRPr="008E61D9">
        <w:rPr>
          <w:rFonts w:ascii="Arial" w:hAnsi="Arial" w:cs="Arial"/>
          <w:sz w:val="24"/>
          <w:szCs w:val="24"/>
        </w:rPr>
        <w:t xml:space="preserve"> четвертый</w:t>
      </w:r>
      <w:r w:rsidR="00850558" w:rsidRPr="008E61D9">
        <w:rPr>
          <w:rFonts w:ascii="Arial" w:hAnsi="Arial" w:cs="Arial"/>
          <w:sz w:val="24"/>
          <w:szCs w:val="24"/>
        </w:rPr>
        <w:t>, шестой, седьмой</w:t>
      </w:r>
      <w:r w:rsidR="008C3FB7" w:rsidRPr="008E61D9">
        <w:rPr>
          <w:rFonts w:ascii="Arial" w:hAnsi="Arial" w:cs="Arial"/>
          <w:sz w:val="24"/>
          <w:szCs w:val="24"/>
        </w:rPr>
        <w:t>, восьмой</w:t>
      </w:r>
      <w:r w:rsidR="00850558" w:rsidRPr="008E61D9">
        <w:rPr>
          <w:rFonts w:ascii="Arial" w:hAnsi="Arial" w:cs="Arial"/>
          <w:sz w:val="24"/>
          <w:szCs w:val="24"/>
        </w:rPr>
        <w:t xml:space="preserve"> </w:t>
      </w:r>
      <w:r w:rsidR="00CB6858" w:rsidRPr="008E61D9">
        <w:rPr>
          <w:rFonts w:ascii="Arial" w:hAnsi="Arial" w:cs="Arial"/>
          <w:sz w:val="24"/>
          <w:szCs w:val="24"/>
        </w:rPr>
        <w:t>исключить</w:t>
      </w:r>
      <w:r w:rsidR="008C3FB7" w:rsidRPr="008E61D9">
        <w:rPr>
          <w:rFonts w:ascii="Arial" w:hAnsi="Arial" w:cs="Arial"/>
          <w:sz w:val="24"/>
          <w:szCs w:val="24"/>
        </w:rPr>
        <w:t>;</w:t>
      </w:r>
    </w:p>
    <w:p w14:paraId="4727EE18" w14:textId="35775B35" w:rsidR="00C74053" w:rsidRPr="0020169D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169D">
        <w:rPr>
          <w:rFonts w:ascii="Arial" w:hAnsi="Arial" w:cs="Arial"/>
          <w:sz w:val="24"/>
          <w:szCs w:val="24"/>
        </w:rPr>
        <w:t>пункт 7</w:t>
      </w:r>
      <w:r w:rsidR="00C74053" w:rsidRPr="0020169D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20169D">
        <w:rPr>
          <w:rFonts w:ascii="Arial" w:hAnsi="Arial" w:cs="Arial"/>
          <w:sz w:val="24"/>
          <w:szCs w:val="24"/>
        </w:rPr>
        <w:t>:</w:t>
      </w:r>
    </w:p>
    <w:p w14:paraId="463ED7A5" w14:textId="12722252" w:rsidR="00C74053" w:rsidRPr="0020169D" w:rsidRDefault="008C3FB7" w:rsidP="00C45596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169D">
        <w:rPr>
          <w:rFonts w:ascii="Arial" w:hAnsi="Arial" w:cs="Arial"/>
          <w:sz w:val="24"/>
          <w:szCs w:val="24"/>
        </w:rPr>
        <w:t>« 7.</w:t>
      </w:r>
      <w:r w:rsidR="00C74053" w:rsidRPr="0020169D">
        <w:rPr>
          <w:rFonts w:ascii="Arial" w:hAnsi="Arial" w:cs="Arial"/>
          <w:sz w:val="24"/>
          <w:szCs w:val="24"/>
        </w:rPr>
        <w:t>Решение Собрания представителей муниципального образования Дубенский район о бюджете муниципального образования Дубенский район</w:t>
      </w:r>
      <w:r w:rsidR="00D8322C" w:rsidRPr="0020169D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="00C74053" w:rsidRPr="0020169D">
        <w:rPr>
          <w:rFonts w:ascii="Arial" w:hAnsi="Arial" w:cs="Arial"/>
          <w:sz w:val="24"/>
          <w:szCs w:val="24"/>
        </w:rPr>
        <w:t xml:space="preserve"> (с приложениями) подлежит размещению на официальном сайте администрации муниципального образования Дубенский район в информационно-телекоммуникационной сети «Интернет»,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район. </w:t>
      </w:r>
    </w:p>
    <w:p w14:paraId="6B9D2B15" w14:textId="59930406" w:rsidR="00C74053" w:rsidRPr="0020169D" w:rsidRDefault="00C74053" w:rsidP="00C45596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169D">
        <w:rPr>
          <w:rFonts w:ascii="Arial" w:hAnsi="Arial" w:cs="Arial"/>
          <w:sz w:val="24"/>
          <w:szCs w:val="24"/>
        </w:rPr>
        <w:t xml:space="preserve">Решение Собрания представителей муниципального образования Дубенский район о бюджете муниципального образования Дубенский район </w:t>
      </w:r>
      <w:r w:rsidR="00D8322C" w:rsidRPr="0020169D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</w:t>
      </w:r>
      <w:r w:rsidRPr="0020169D">
        <w:rPr>
          <w:rFonts w:ascii="Arial" w:hAnsi="Arial" w:cs="Arial"/>
          <w:sz w:val="24"/>
          <w:szCs w:val="24"/>
        </w:rPr>
        <w:t xml:space="preserve">(без приложений) подлежит опубликованию в официальном печатном издании средств массовой информации муниципальном образовании Дубенский район, приложения к </w:t>
      </w:r>
      <w:r w:rsidR="00D8322C" w:rsidRPr="0020169D">
        <w:rPr>
          <w:rFonts w:ascii="Arial" w:hAnsi="Arial" w:cs="Arial"/>
          <w:sz w:val="24"/>
          <w:szCs w:val="24"/>
        </w:rPr>
        <w:t>решению Собрания представителей о бюджете муниципального образования на очередной финансовый год и плановый период опубликовываются на официальном сайте администрации муниципального образования Дубенский район в информационно-телекоммуникационной сети «Интернет»</w:t>
      </w:r>
      <w:r w:rsidRPr="0020169D">
        <w:rPr>
          <w:rFonts w:ascii="Arial" w:hAnsi="Arial" w:cs="Arial"/>
          <w:sz w:val="24"/>
          <w:szCs w:val="24"/>
        </w:rPr>
        <w:t>.</w:t>
      </w:r>
      <w:r w:rsidR="008C3FB7" w:rsidRPr="0020169D">
        <w:rPr>
          <w:rFonts w:ascii="Arial" w:hAnsi="Arial" w:cs="Arial"/>
          <w:sz w:val="24"/>
          <w:szCs w:val="24"/>
        </w:rPr>
        <w:t>»</w:t>
      </w:r>
      <w:r w:rsidRPr="0020169D">
        <w:rPr>
          <w:rFonts w:ascii="Arial" w:hAnsi="Arial" w:cs="Arial"/>
          <w:sz w:val="24"/>
          <w:szCs w:val="24"/>
        </w:rPr>
        <w:t xml:space="preserve"> </w:t>
      </w:r>
    </w:p>
    <w:p w14:paraId="5243C18A" w14:textId="00B6A505" w:rsidR="00CB7DE6" w:rsidRPr="0020169D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169D">
        <w:rPr>
          <w:rFonts w:ascii="Arial" w:hAnsi="Arial" w:cs="Arial"/>
          <w:sz w:val="24"/>
          <w:szCs w:val="24"/>
        </w:rPr>
        <w:t xml:space="preserve">В статье </w:t>
      </w:r>
      <w:r w:rsidR="00CB7DE6" w:rsidRPr="0020169D">
        <w:rPr>
          <w:rFonts w:ascii="Arial" w:hAnsi="Arial" w:cs="Arial"/>
          <w:sz w:val="24"/>
          <w:szCs w:val="24"/>
        </w:rPr>
        <w:t>22.1</w:t>
      </w:r>
      <w:r w:rsidRPr="0020169D">
        <w:rPr>
          <w:rFonts w:ascii="Arial" w:hAnsi="Arial" w:cs="Arial"/>
          <w:sz w:val="24"/>
          <w:szCs w:val="24"/>
        </w:rPr>
        <w:t>:</w:t>
      </w:r>
      <w:r w:rsidR="00CB7DE6" w:rsidRPr="0020169D">
        <w:rPr>
          <w:rFonts w:ascii="Arial" w:hAnsi="Arial" w:cs="Arial"/>
          <w:sz w:val="24"/>
          <w:szCs w:val="24"/>
        </w:rPr>
        <w:t xml:space="preserve"> </w:t>
      </w:r>
    </w:p>
    <w:p w14:paraId="15CDC85F" w14:textId="18C57E67" w:rsidR="00CB7DE6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169D">
        <w:rPr>
          <w:rFonts w:ascii="Arial" w:hAnsi="Arial" w:cs="Arial"/>
          <w:sz w:val="24"/>
          <w:szCs w:val="24"/>
        </w:rPr>
        <w:t xml:space="preserve">в </w:t>
      </w:r>
      <w:r w:rsidR="00CB7DE6" w:rsidRPr="0020169D">
        <w:rPr>
          <w:rFonts w:ascii="Arial" w:hAnsi="Arial" w:cs="Arial"/>
          <w:sz w:val="24"/>
          <w:szCs w:val="24"/>
        </w:rPr>
        <w:t>абзац</w:t>
      </w:r>
      <w:r w:rsidRPr="0020169D">
        <w:rPr>
          <w:rFonts w:ascii="Arial" w:hAnsi="Arial" w:cs="Arial"/>
          <w:sz w:val="24"/>
          <w:szCs w:val="24"/>
        </w:rPr>
        <w:t>е</w:t>
      </w:r>
      <w:r w:rsidR="00CB7DE6" w:rsidRPr="0020169D">
        <w:rPr>
          <w:rFonts w:ascii="Arial" w:hAnsi="Arial" w:cs="Arial"/>
          <w:sz w:val="24"/>
          <w:szCs w:val="24"/>
        </w:rPr>
        <w:t xml:space="preserve"> 4 после слов «распорядителей (получателей) бюджетных средств» дополнить словами «, централизацией закупок товаров, работ, услуг для обеспечения государственных (муниципальных) нужд в соответствии с </w:t>
      </w:r>
      <w:hyperlink r:id="rId5" w:history="1">
        <w:r w:rsidR="00CB7DE6" w:rsidRPr="0020169D">
          <w:rPr>
            <w:rFonts w:ascii="Arial" w:hAnsi="Arial" w:cs="Arial"/>
            <w:sz w:val="24"/>
            <w:szCs w:val="24"/>
          </w:rPr>
          <w:t>частями 2</w:t>
        </w:r>
      </w:hyperlink>
      <w:r w:rsidR="00CB7DE6" w:rsidRPr="0020169D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="00CB7DE6" w:rsidRPr="0020169D">
          <w:rPr>
            <w:rFonts w:ascii="Arial" w:hAnsi="Arial" w:cs="Arial"/>
            <w:sz w:val="24"/>
            <w:szCs w:val="24"/>
          </w:rPr>
          <w:t>3 статьи 26</w:t>
        </w:r>
      </w:hyperlink>
      <w:r w:rsidR="00CB7DE6" w:rsidRPr="0020169D">
        <w:rPr>
          <w:rFonts w:ascii="Arial" w:hAnsi="Arial" w:cs="Arial"/>
          <w:sz w:val="24"/>
          <w:szCs w:val="24"/>
        </w:rPr>
        <w:t xml:space="preserve"> Федерального закона от 5 апреля</w:t>
      </w:r>
      <w:r w:rsidR="00CB7DE6" w:rsidRPr="008E61D9">
        <w:rPr>
          <w:rFonts w:ascii="Arial" w:hAnsi="Arial" w:cs="Arial"/>
          <w:sz w:val="24"/>
          <w:szCs w:val="24"/>
        </w:rPr>
        <w:t xml:space="preserve"> 2013 года N 44-ФЗ "О контрактной системе в сфере закупок товаров, работ, услуг для обеспечения государственных и муниципальных нужд" </w:t>
      </w:r>
    </w:p>
    <w:p w14:paraId="6147C8D0" w14:textId="786C5883" w:rsidR="000338D6" w:rsidRPr="008E61D9" w:rsidRDefault="00C45596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lastRenderedPageBreak/>
        <w:t xml:space="preserve">1.2.8.2. </w:t>
      </w:r>
      <w:r w:rsidR="00CB7DE6" w:rsidRPr="008E61D9">
        <w:rPr>
          <w:rFonts w:ascii="Arial" w:hAnsi="Arial" w:cs="Arial"/>
          <w:sz w:val="24"/>
          <w:szCs w:val="24"/>
        </w:rPr>
        <w:t xml:space="preserve">абзац </w:t>
      </w:r>
      <w:r w:rsidR="000338D6" w:rsidRPr="008E61D9">
        <w:rPr>
          <w:rFonts w:ascii="Arial" w:hAnsi="Arial" w:cs="Arial"/>
          <w:sz w:val="24"/>
          <w:szCs w:val="24"/>
        </w:rPr>
        <w:t>1</w:t>
      </w:r>
      <w:r w:rsidR="001E3EFB" w:rsidRPr="008E61D9">
        <w:rPr>
          <w:rFonts w:ascii="Arial" w:hAnsi="Arial" w:cs="Arial"/>
          <w:sz w:val="24"/>
          <w:szCs w:val="24"/>
        </w:rPr>
        <w:t>1</w:t>
      </w:r>
      <w:r w:rsidR="000338D6" w:rsidRPr="008E61D9">
        <w:rPr>
          <w:rFonts w:ascii="Arial" w:hAnsi="Arial" w:cs="Arial"/>
          <w:sz w:val="24"/>
          <w:szCs w:val="24"/>
        </w:rPr>
        <w:t xml:space="preserve"> читать в следующей редакции</w:t>
      </w:r>
    </w:p>
    <w:p w14:paraId="715D3588" w14:textId="55043AF3" w:rsidR="000338D6" w:rsidRPr="008E61D9" w:rsidRDefault="000338D6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7" w:history="1">
        <w:r w:rsidRPr="008E61D9">
          <w:rPr>
            <w:rFonts w:ascii="Arial" w:hAnsi="Arial" w:cs="Arial"/>
            <w:sz w:val="24"/>
            <w:szCs w:val="24"/>
          </w:rPr>
          <w:t>статьей 242.22</w:t>
        </w:r>
      </w:hyperlink>
      <w:r w:rsidRPr="008E61D9">
        <w:rPr>
          <w:rFonts w:ascii="Arial" w:hAnsi="Arial" w:cs="Arial"/>
          <w:sz w:val="24"/>
          <w:szCs w:val="24"/>
        </w:rPr>
        <w:t xml:space="preserve"> настоящего Кодекса,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</w:t>
      </w:r>
      <w:r w:rsidR="00FE2DBE" w:rsidRPr="008E61D9">
        <w:rPr>
          <w:rFonts w:ascii="Arial" w:hAnsi="Arial" w:cs="Arial"/>
          <w:sz w:val="24"/>
          <w:szCs w:val="24"/>
        </w:rPr>
        <w:t>»</w:t>
      </w:r>
    </w:p>
    <w:p w14:paraId="0BF294AE" w14:textId="743E9BB1" w:rsidR="00C45596" w:rsidRPr="008E61D9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 статье 28:</w:t>
      </w:r>
    </w:p>
    <w:p w14:paraId="61567F09" w14:textId="54B6E6FD" w:rsidR="00E7119A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 пункт 5 изложить</w:t>
      </w:r>
      <w:r w:rsidR="00DD154A" w:rsidRPr="008E61D9">
        <w:rPr>
          <w:rFonts w:ascii="Arial" w:hAnsi="Arial" w:cs="Arial"/>
          <w:sz w:val="24"/>
          <w:szCs w:val="24"/>
        </w:rPr>
        <w:t xml:space="preserve"> в следующей редакции</w:t>
      </w:r>
    </w:p>
    <w:p w14:paraId="2D8295E6" w14:textId="37B11477" w:rsidR="00DD154A" w:rsidRPr="008E61D9" w:rsidRDefault="00DD154A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«5. </w:t>
      </w:r>
      <w:r w:rsidRPr="008E61D9">
        <w:rPr>
          <w:rFonts w:ascii="Arial" w:hAnsi="Arial" w:cs="Arial"/>
          <w:bCs/>
          <w:sz w:val="24"/>
          <w:szCs w:val="24"/>
        </w:rPr>
        <w:t>Учет операций со средствами получателей средств из бюджета, источником финансового обеспечения которых являются средства, предоставленные из бюджета муниципального образования, производится на лицевых счетах, открываемых им в финансовом органе муниципального образования, в случаях, установленных федеральными законами.</w:t>
      </w:r>
    </w:p>
    <w:p w14:paraId="0F4A6DD3" w14:textId="37E181BC" w:rsidR="00DD154A" w:rsidRPr="008E61D9" w:rsidRDefault="00C45596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1.2.9.2. д</w:t>
      </w:r>
      <w:r w:rsidR="00DD154A" w:rsidRPr="008E61D9">
        <w:rPr>
          <w:rFonts w:ascii="Arial" w:hAnsi="Arial" w:cs="Arial"/>
          <w:sz w:val="24"/>
          <w:szCs w:val="24"/>
        </w:rPr>
        <w:t xml:space="preserve">ополнить п. 5.1 следующего содержания </w:t>
      </w:r>
    </w:p>
    <w:p w14:paraId="6FCAE90F" w14:textId="1F48DACB" w:rsidR="00DD154A" w:rsidRPr="008E61D9" w:rsidRDefault="00DD154A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«5.1. Учет операций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8" w:history="1">
        <w:r w:rsidRPr="008E61D9">
          <w:rPr>
            <w:rFonts w:ascii="Arial" w:hAnsi="Arial" w:cs="Arial"/>
            <w:sz w:val="24"/>
            <w:szCs w:val="24"/>
          </w:rPr>
          <w:t>статьях 242.25</w:t>
        </w:r>
      </w:hyperlink>
      <w:r w:rsidRPr="008E61D9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8E61D9">
          <w:rPr>
            <w:rFonts w:ascii="Arial" w:hAnsi="Arial" w:cs="Arial"/>
            <w:sz w:val="24"/>
            <w:szCs w:val="24"/>
          </w:rPr>
          <w:t>242.26</w:t>
        </w:r>
      </w:hyperlink>
      <w:r w:rsidRPr="008E61D9">
        <w:rPr>
          <w:rFonts w:ascii="Arial" w:hAnsi="Arial" w:cs="Arial"/>
          <w:sz w:val="24"/>
          <w:szCs w:val="24"/>
        </w:rPr>
        <w:t xml:space="preserve"> Бюджетного кодекса Российской Федерации, производится на лицевых счетах, открываемых им соответственно в Федеральном казначействе, финансовом</w:t>
      </w:r>
      <w:r w:rsidR="008E61D9" w:rsidRPr="008E61D9">
        <w:rPr>
          <w:rFonts w:ascii="Arial" w:hAnsi="Arial" w:cs="Arial"/>
          <w:sz w:val="24"/>
          <w:szCs w:val="24"/>
        </w:rPr>
        <w:t xml:space="preserve"> </w:t>
      </w:r>
      <w:r w:rsidR="008C3FB7" w:rsidRPr="008E61D9">
        <w:rPr>
          <w:rFonts w:ascii="Arial" w:hAnsi="Arial" w:cs="Arial"/>
          <w:sz w:val="24"/>
          <w:szCs w:val="24"/>
        </w:rPr>
        <w:t>управлении</w:t>
      </w:r>
      <w:r w:rsidRPr="008E61D9">
        <w:rPr>
          <w:rFonts w:ascii="Arial" w:hAnsi="Arial" w:cs="Arial"/>
          <w:sz w:val="24"/>
          <w:szCs w:val="24"/>
        </w:rPr>
        <w:t>, в случаях, установленных федеральными законами.</w:t>
      </w:r>
    </w:p>
    <w:p w14:paraId="20F62054" w14:textId="3B8DFA37" w:rsidR="00CB7DE6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пункт</w:t>
      </w:r>
      <w:r w:rsidR="00DD154A" w:rsidRPr="008E61D9">
        <w:rPr>
          <w:rFonts w:ascii="Arial" w:hAnsi="Arial" w:cs="Arial"/>
          <w:sz w:val="24"/>
          <w:szCs w:val="24"/>
        </w:rPr>
        <w:t xml:space="preserve"> 6 читать в следующей редакции:</w:t>
      </w:r>
    </w:p>
    <w:p w14:paraId="166D7C5B" w14:textId="446CC192" w:rsidR="00DD154A" w:rsidRPr="008E61D9" w:rsidRDefault="00DD154A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«6. </w:t>
      </w:r>
      <w:r w:rsidRPr="008E61D9">
        <w:rPr>
          <w:rFonts w:ascii="Arial" w:hAnsi="Arial" w:cs="Arial"/>
          <w:bCs/>
          <w:sz w:val="24"/>
          <w:szCs w:val="24"/>
        </w:rPr>
        <w:t>Л</w:t>
      </w:r>
      <w:r w:rsidR="00C6331D" w:rsidRPr="008E61D9">
        <w:rPr>
          <w:rFonts w:ascii="Arial" w:hAnsi="Arial" w:cs="Arial"/>
          <w:bCs/>
          <w:sz w:val="24"/>
          <w:szCs w:val="24"/>
        </w:rPr>
        <w:t>и</w:t>
      </w:r>
      <w:r w:rsidRPr="008E61D9">
        <w:rPr>
          <w:rFonts w:ascii="Arial" w:hAnsi="Arial" w:cs="Arial"/>
          <w:bCs/>
          <w:sz w:val="24"/>
          <w:szCs w:val="24"/>
        </w:rPr>
        <w:t>цевые счета</w:t>
      </w:r>
      <w:r w:rsidR="004C1DAC" w:rsidRPr="008E61D9">
        <w:rPr>
          <w:rFonts w:ascii="Arial" w:hAnsi="Arial" w:cs="Arial"/>
          <w:bCs/>
          <w:sz w:val="24"/>
          <w:szCs w:val="24"/>
        </w:rPr>
        <w:t xml:space="preserve"> </w:t>
      </w:r>
      <w:r w:rsidRPr="008E61D9">
        <w:rPr>
          <w:rFonts w:ascii="Arial" w:hAnsi="Arial" w:cs="Arial"/>
          <w:bCs/>
          <w:sz w:val="24"/>
          <w:szCs w:val="24"/>
        </w:rPr>
        <w:t>открываются участникам бюджетного процесса, бюджетным и автономным учреждениям,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14:paraId="0EF84CBD" w14:textId="1B4AD495" w:rsidR="00C6331D" w:rsidRPr="008E61D9" w:rsidRDefault="00C6331D" w:rsidP="00A300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Требования, предусмотренные </w:t>
      </w:r>
      <w:hyperlink r:id="rId10" w:history="1">
        <w:r w:rsidRPr="008E61D9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8E61D9">
        <w:rPr>
          <w:rFonts w:ascii="Arial" w:hAnsi="Arial" w:cs="Arial"/>
          <w:sz w:val="24"/>
          <w:szCs w:val="24"/>
        </w:rPr>
        <w:t xml:space="preserve"> 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услуг.»</w:t>
      </w:r>
    </w:p>
    <w:p w14:paraId="20CA2A1A" w14:textId="7F2FEA58" w:rsidR="004C1DAC" w:rsidRPr="008E61D9" w:rsidRDefault="00C45596" w:rsidP="00A3000C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пункт</w:t>
      </w:r>
      <w:r w:rsidR="004C1DAC" w:rsidRPr="008E61D9">
        <w:rPr>
          <w:rFonts w:ascii="Arial" w:hAnsi="Arial" w:cs="Arial"/>
          <w:sz w:val="24"/>
          <w:szCs w:val="24"/>
        </w:rPr>
        <w:t xml:space="preserve"> 7 слова «Федеральным </w:t>
      </w:r>
      <w:r w:rsidR="00F1170C" w:rsidRPr="008E61D9">
        <w:rPr>
          <w:rFonts w:ascii="Arial" w:hAnsi="Arial" w:cs="Arial"/>
          <w:sz w:val="24"/>
          <w:szCs w:val="24"/>
        </w:rPr>
        <w:t>казначейством</w:t>
      </w:r>
      <w:r w:rsidR="004C1DAC" w:rsidRPr="008E61D9">
        <w:rPr>
          <w:rFonts w:ascii="Arial" w:hAnsi="Arial" w:cs="Arial"/>
          <w:sz w:val="24"/>
          <w:szCs w:val="24"/>
        </w:rPr>
        <w:t>» заменить на «</w:t>
      </w:r>
      <w:r w:rsidR="00F1170C" w:rsidRPr="008E61D9">
        <w:rPr>
          <w:rFonts w:ascii="Arial" w:hAnsi="Arial" w:cs="Arial"/>
          <w:sz w:val="24"/>
          <w:szCs w:val="24"/>
        </w:rPr>
        <w:t>законодательством».</w:t>
      </w:r>
    </w:p>
    <w:p w14:paraId="0FB27A35" w14:textId="5B6F263B" w:rsidR="00DE6280" w:rsidRPr="008E61D9" w:rsidRDefault="00C45596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В пункте 3 статьи</w:t>
      </w:r>
      <w:r w:rsidR="00DE6280" w:rsidRPr="008E61D9">
        <w:rPr>
          <w:rFonts w:ascii="Arial" w:hAnsi="Arial" w:cs="Arial"/>
          <w:bCs/>
          <w:sz w:val="24"/>
          <w:szCs w:val="24"/>
        </w:rPr>
        <w:t xml:space="preserve"> 30.1 слова «</w:t>
      </w:r>
      <w:r w:rsidR="00DE6280" w:rsidRPr="008E61D9">
        <w:rPr>
          <w:rFonts w:ascii="Arial" w:hAnsi="Arial" w:cs="Arial"/>
          <w:sz w:val="24"/>
          <w:szCs w:val="24"/>
        </w:rPr>
        <w:t xml:space="preserve">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</w:t>
      </w:r>
      <w:bookmarkStart w:id="1" w:name="_Hlk93936596"/>
      <w:r w:rsidR="00DE6280" w:rsidRPr="008E61D9">
        <w:rPr>
          <w:rFonts w:ascii="Arial" w:hAnsi="Arial" w:cs="Arial"/>
          <w:sz w:val="24"/>
          <w:szCs w:val="24"/>
        </w:rPr>
        <w:t>юридических лиц, не являющихся участниками бюджетного процесса, бюджетными и автономными учреждениями</w:t>
      </w:r>
      <w:bookmarkEnd w:id="1"/>
      <w:r w:rsidR="00DE6280" w:rsidRPr="008E61D9">
        <w:rPr>
          <w:rFonts w:ascii="Arial" w:hAnsi="Arial" w:cs="Arial"/>
          <w:sz w:val="24"/>
          <w:szCs w:val="24"/>
        </w:rPr>
        <w:t>» заменить словами «получателей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сопровождения».</w:t>
      </w:r>
    </w:p>
    <w:p w14:paraId="7F18FAC3" w14:textId="77FEEAF3" w:rsidR="00C6331D" w:rsidRPr="008E61D9" w:rsidRDefault="00C45596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д</w:t>
      </w:r>
      <w:r w:rsidR="00DE6280" w:rsidRPr="008E61D9">
        <w:rPr>
          <w:rFonts w:ascii="Arial" w:hAnsi="Arial" w:cs="Arial"/>
          <w:bCs/>
          <w:sz w:val="24"/>
          <w:szCs w:val="24"/>
        </w:rPr>
        <w:t xml:space="preserve">ополнить </w:t>
      </w:r>
      <w:r w:rsidRPr="008E61D9">
        <w:rPr>
          <w:rFonts w:ascii="Arial" w:hAnsi="Arial" w:cs="Arial"/>
          <w:bCs/>
          <w:sz w:val="24"/>
          <w:szCs w:val="24"/>
        </w:rPr>
        <w:t xml:space="preserve">статьи </w:t>
      </w:r>
      <w:r w:rsidR="00DE6280" w:rsidRPr="008E61D9">
        <w:rPr>
          <w:rFonts w:ascii="Arial" w:hAnsi="Arial" w:cs="Arial"/>
          <w:bCs/>
          <w:sz w:val="24"/>
          <w:szCs w:val="24"/>
        </w:rPr>
        <w:t>30.2 следующего содержания</w:t>
      </w:r>
    </w:p>
    <w:p w14:paraId="6A91874A" w14:textId="365D1F99" w:rsidR="00D70D7A" w:rsidRPr="008E61D9" w:rsidRDefault="00D70D7A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E61D9">
        <w:rPr>
          <w:rFonts w:ascii="Arial" w:hAnsi="Arial" w:cs="Arial"/>
          <w:b/>
          <w:sz w:val="24"/>
          <w:szCs w:val="24"/>
        </w:rPr>
        <w:t>«</w:t>
      </w:r>
      <w:r w:rsidR="00C45596" w:rsidRPr="008E61D9">
        <w:rPr>
          <w:rFonts w:ascii="Arial" w:hAnsi="Arial" w:cs="Arial"/>
          <w:b/>
          <w:sz w:val="24"/>
          <w:szCs w:val="24"/>
        </w:rPr>
        <w:t xml:space="preserve">Статья </w:t>
      </w:r>
      <w:r w:rsidRPr="008E61D9">
        <w:rPr>
          <w:rFonts w:ascii="Arial" w:hAnsi="Arial" w:cs="Arial"/>
          <w:b/>
          <w:sz w:val="24"/>
          <w:szCs w:val="24"/>
        </w:rPr>
        <w:t>30.</w:t>
      </w:r>
      <w:r w:rsidR="00DE6280" w:rsidRPr="008E61D9">
        <w:rPr>
          <w:rFonts w:ascii="Arial" w:hAnsi="Arial" w:cs="Arial"/>
          <w:b/>
          <w:sz w:val="24"/>
          <w:szCs w:val="24"/>
        </w:rPr>
        <w:t>2</w:t>
      </w:r>
      <w:r w:rsidRPr="008E61D9">
        <w:rPr>
          <w:rFonts w:ascii="Arial" w:hAnsi="Arial" w:cs="Arial"/>
          <w:b/>
          <w:sz w:val="24"/>
          <w:szCs w:val="24"/>
        </w:rPr>
        <w:t>. Завершение текущего финансового года</w:t>
      </w:r>
    </w:p>
    <w:p w14:paraId="3F05F3BA" w14:textId="6DA0768D" w:rsidR="00D70D7A" w:rsidRPr="008E61D9" w:rsidRDefault="00D70D7A" w:rsidP="008E6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финансовым управлением в соответствии с положениями Бюджетного кодекса Российской Федерации.</w:t>
      </w:r>
    </w:p>
    <w:p w14:paraId="4743968C" w14:textId="707F228E" w:rsidR="00F1170C" w:rsidRPr="008E61D9" w:rsidRDefault="00F1170C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Ст</w:t>
      </w:r>
      <w:r w:rsidR="00A3000C" w:rsidRPr="008E61D9">
        <w:rPr>
          <w:rFonts w:ascii="Arial" w:hAnsi="Arial" w:cs="Arial"/>
          <w:sz w:val="24"/>
          <w:szCs w:val="24"/>
        </w:rPr>
        <w:t xml:space="preserve">атью </w:t>
      </w:r>
      <w:r w:rsidRPr="008E61D9">
        <w:rPr>
          <w:rFonts w:ascii="Arial" w:hAnsi="Arial" w:cs="Arial"/>
          <w:sz w:val="24"/>
          <w:szCs w:val="24"/>
        </w:rPr>
        <w:t>31 дополнить п</w:t>
      </w:r>
      <w:r w:rsidR="00A3000C" w:rsidRPr="008E61D9">
        <w:rPr>
          <w:rFonts w:ascii="Arial" w:hAnsi="Arial" w:cs="Arial"/>
          <w:sz w:val="24"/>
          <w:szCs w:val="24"/>
        </w:rPr>
        <w:t>унктом</w:t>
      </w:r>
      <w:r w:rsidRPr="008E61D9">
        <w:rPr>
          <w:rFonts w:ascii="Arial" w:hAnsi="Arial" w:cs="Arial"/>
          <w:sz w:val="24"/>
          <w:szCs w:val="24"/>
        </w:rPr>
        <w:t xml:space="preserve"> 3 </w:t>
      </w:r>
      <w:r w:rsidR="00A3000C" w:rsidRPr="008E61D9">
        <w:rPr>
          <w:rFonts w:ascii="Arial" w:hAnsi="Arial" w:cs="Arial"/>
          <w:sz w:val="24"/>
          <w:szCs w:val="24"/>
        </w:rPr>
        <w:t>с</w:t>
      </w:r>
      <w:r w:rsidRPr="008E61D9">
        <w:rPr>
          <w:rFonts w:ascii="Arial" w:hAnsi="Arial" w:cs="Arial"/>
          <w:sz w:val="24"/>
          <w:szCs w:val="24"/>
        </w:rPr>
        <w:t>ледующего содержания</w:t>
      </w:r>
      <w:r w:rsidR="00A3000C" w:rsidRPr="008E61D9">
        <w:rPr>
          <w:rFonts w:ascii="Arial" w:hAnsi="Arial" w:cs="Arial"/>
          <w:sz w:val="24"/>
          <w:szCs w:val="24"/>
        </w:rPr>
        <w:t>:</w:t>
      </w:r>
    </w:p>
    <w:p w14:paraId="45C6A1EF" w14:textId="28579697" w:rsidR="00F1170C" w:rsidRPr="008E61D9" w:rsidRDefault="00F117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 «3. Исполнение решения налогового органа о взыскании налога, сбора, пеней и штрафов, предусматривающего обращение взыскания на средства бюджета муниципального образования, осуществляется в соответствии с порядком, установленным Бюджетным </w:t>
      </w:r>
      <w:hyperlink r:id="rId11" w:history="1">
        <w:r w:rsidRPr="008E61D9">
          <w:rPr>
            <w:rFonts w:ascii="Arial" w:hAnsi="Arial" w:cs="Arial"/>
            <w:sz w:val="24"/>
            <w:szCs w:val="24"/>
          </w:rPr>
          <w:t>кодексом</w:t>
        </w:r>
      </w:hyperlink>
      <w:r w:rsidRPr="008E61D9">
        <w:rPr>
          <w:rFonts w:ascii="Arial" w:hAnsi="Arial" w:cs="Arial"/>
          <w:sz w:val="24"/>
          <w:szCs w:val="24"/>
        </w:rPr>
        <w:t xml:space="preserve"> Российской Федерации.»</w:t>
      </w:r>
    </w:p>
    <w:p w14:paraId="5F9B0820" w14:textId="77777777" w:rsidR="00A3000C" w:rsidRPr="008E61D9" w:rsidRDefault="00A3000C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статье </w:t>
      </w:r>
      <w:r w:rsidR="00435DED" w:rsidRPr="008E61D9">
        <w:rPr>
          <w:rFonts w:ascii="Arial" w:hAnsi="Arial" w:cs="Arial"/>
          <w:sz w:val="24"/>
          <w:szCs w:val="24"/>
        </w:rPr>
        <w:t>31.6</w:t>
      </w:r>
      <w:r w:rsidRPr="008E61D9">
        <w:rPr>
          <w:rFonts w:ascii="Arial" w:hAnsi="Arial" w:cs="Arial"/>
          <w:sz w:val="24"/>
          <w:szCs w:val="24"/>
        </w:rPr>
        <w:t>:</w:t>
      </w:r>
    </w:p>
    <w:p w14:paraId="54434081" w14:textId="5979FAFE" w:rsidR="00435DED" w:rsidRPr="008E61D9" w:rsidRDefault="00A300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1.2.13.1.</w:t>
      </w:r>
      <w:r w:rsidR="00435DED" w:rsidRPr="008E61D9">
        <w:rPr>
          <w:rFonts w:ascii="Arial" w:hAnsi="Arial" w:cs="Arial"/>
          <w:sz w:val="24"/>
          <w:szCs w:val="24"/>
        </w:rPr>
        <w:t xml:space="preserve"> </w:t>
      </w:r>
      <w:r w:rsidRPr="008E61D9">
        <w:rPr>
          <w:rFonts w:ascii="Arial" w:hAnsi="Arial" w:cs="Arial"/>
          <w:sz w:val="24"/>
          <w:szCs w:val="24"/>
        </w:rPr>
        <w:t xml:space="preserve">в подпункте 6 пункта </w:t>
      </w:r>
      <w:r w:rsidR="00646D02" w:rsidRPr="008E61D9">
        <w:rPr>
          <w:rFonts w:ascii="Arial" w:hAnsi="Arial" w:cs="Arial"/>
          <w:sz w:val="24"/>
          <w:szCs w:val="24"/>
        </w:rPr>
        <w:t xml:space="preserve">1 </w:t>
      </w:r>
      <w:r w:rsidR="00435DED" w:rsidRPr="008E61D9">
        <w:rPr>
          <w:rFonts w:ascii="Arial" w:hAnsi="Arial" w:cs="Arial"/>
          <w:sz w:val="24"/>
          <w:szCs w:val="24"/>
        </w:rPr>
        <w:t>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5BBE0A47" w14:textId="2E067615" w:rsidR="00435DED" w:rsidRPr="008E61D9" w:rsidRDefault="00A300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lastRenderedPageBreak/>
        <w:t>1.2.13.2. д</w:t>
      </w:r>
      <w:r w:rsidR="00435DED" w:rsidRPr="008E61D9">
        <w:rPr>
          <w:rFonts w:ascii="Arial" w:hAnsi="Arial" w:cs="Arial"/>
          <w:sz w:val="24"/>
          <w:szCs w:val="24"/>
        </w:rPr>
        <w:t xml:space="preserve">ополнить </w:t>
      </w:r>
      <w:r w:rsidRPr="008E61D9">
        <w:rPr>
          <w:rFonts w:ascii="Arial" w:hAnsi="Arial" w:cs="Arial"/>
          <w:sz w:val="24"/>
          <w:szCs w:val="24"/>
        </w:rPr>
        <w:t>подпунктом 8</w:t>
      </w:r>
      <w:r w:rsidR="00435DED" w:rsidRPr="008E61D9">
        <w:rPr>
          <w:rFonts w:ascii="Arial" w:hAnsi="Arial" w:cs="Arial"/>
          <w:sz w:val="24"/>
          <w:szCs w:val="24"/>
        </w:rPr>
        <w:t xml:space="preserve"> следующего содержания </w:t>
      </w:r>
    </w:p>
    <w:p w14:paraId="58BAC7F1" w14:textId="503DF26C" w:rsidR="00435DED" w:rsidRPr="008E61D9" w:rsidRDefault="00435DED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«</w:t>
      </w:r>
      <w:r w:rsidR="00A3000C" w:rsidRPr="008E61D9">
        <w:rPr>
          <w:rFonts w:ascii="Arial" w:hAnsi="Arial" w:cs="Arial"/>
          <w:sz w:val="24"/>
          <w:szCs w:val="24"/>
        </w:rPr>
        <w:t xml:space="preserve">8) </w:t>
      </w:r>
      <w:r w:rsidRPr="008E61D9">
        <w:rPr>
          <w:rFonts w:ascii="Arial" w:hAnsi="Arial" w:cs="Arial"/>
          <w:sz w:val="24"/>
          <w:szCs w:val="24"/>
        </w:rPr>
        <w:t>казначейский счет для осуществления и отражения операций с денежными средствами участников казначейского сопровождения»</w:t>
      </w:r>
    </w:p>
    <w:p w14:paraId="4BAA6AC6" w14:textId="6D26E5CD" w:rsidR="00435DED" w:rsidRPr="00302643" w:rsidRDefault="00A3000C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1.2.13.3. в пункте 2</w:t>
      </w:r>
      <w:r w:rsidR="00646D02" w:rsidRPr="008E61D9">
        <w:rPr>
          <w:rFonts w:ascii="Arial" w:hAnsi="Arial" w:cs="Arial"/>
          <w:sz w:val="24"/>
          <w:szCs w:val="24"/>
        </w:rPr>
        <w:t xml:space="preserve"> </w:t>
      </w:r>
      <w:r w:rsidR="0089184C" w:rsidRPr="008E61D9">
        <w:rPr>
          <w:rFonts w:ascii="Arial" w:hAnsi="Arial" w:cs="Arial"/>
          <w:sz w:val="24"/>
          <w:szCs w:val="24"/>
        </w:rPr>
        <w:t>слова «юридических лиц, не являющихся участниками бюджетного процесса, бюджетными и автономными учреждениями</w:t>
      </w:r>
      <w:r w:rsidR="0089184C" w:rsidRPr="00302643">
        <w:rPr>
          <w:rFonts w:ascii="Arial" w:hAnsi="Arial" w:cs="Arial"/>
          <w:sz w:val="24"/>
          <w:szCs w:val="24"/>
        </w:rPr>
        <w:t>, лицевые счета которым открыты в Федеральном казначействе (финансовом органе субъекта Российской Федерации, муниципального образования)» заменить словами «получателей средств из бюджета и участников казначейского сопровождения, лицевые счета которым открыты в финансовом управлении».</w:t>
      </w:r>
    </w:p>
    <w:p w14:paraId="47838C65" w14:textId="24829F1D" w:rsidR="004B7662" w:rsidRDefault="00A3000C" w:rsidP="00A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1.2.14. в статье </w:t>
      </w:r>
      <w:r w:rsidR="0089184C" w:rsidRPr="00302643">
        <w:rPr>
          <w:rFonts w:ascii="Arial" w:hAnsi="Arial" w:cs="Arial"/>
          <w:sz w:val="24"/>
          <w:szCs w:val="24"/>
        </w:rPr>
        <w:t>31.11</w:t>
      </w:r>
      <w:r w:rsidR="008E61D9">
        <w:rPr>
          <w:rFonts w:ascii="Arial" w:hAnsi="Arial" w:cs="Arial"/>
          <w:sz w:val="24"/>
          <w:szCs w:val="24"/>
        </w:rPr>
        <w:t>:</w:t>
      </w:r>
    </w:p>
    <w:p w14:paraId="3D1A80BA" w14:textId="4F066A35" w:rsidR="0089184C" w:rsidRPr="00302643" w:rsidRDefault="004B7662" w:rsidP="00A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1.2.14.1.</w:t>
      </w:r>
      <w:r w:rsidR="0089184C" w:rsidRPr="00302643">
        <w:rPr>
          <w:rFonts w:ascii="Arial" w:hAnsi="Arial" w:cs="Arial"/>
          <w:sz w:val="24"/>
          <w:szCs w:val="24"/>
        </w:rPr>
        <w:t xml:space="preserve"> в наименовании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3A8DF1B8" w14:textId="0AD4AC13" w:rsidR="001D3603" w:rsidRPr="004B7662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 xml:space="preserve">1.2.14.2. в пункте </w:t>
      </w:r>
      <w:r w:rsidR="0089184C" w:rsidRPr="004B7662">
        <w:rPr>
          <w:rFonts w:ascii="Arial" w:hAnsi="Arial" w:cs="Arial"/>
          <w:sz w:val="24"/>
          <w:szCs w:val="24"/>
        </w:rPr>
        <w:t>1 слова «юридических лиц, не являющихся участниками бюджетного процесса, бюджетными и автономными учреждениями» заменить словами «</w:t>
      </w:r>
      <w:r w:rsidR="001D3603" w:rsidRPr="004B7662">
        <w:rPr>
          <w:rFonts w:ascii="Arial" w:hAnsi="Arial" w:cs="Arial"/>
          <w:sz w:val="24"/>
          <w:szCs w:val="24"/>
        </w:rPr>
        <w:t>получателей средств из бюджета»,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7244B3FF" w14:textId="6B6E9850" w:rsidR="001D3603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 xml:space="preserve">1.2.14.3. в пункте </w:t>
      </w:r>
      <w:r w:rsidR="001D3603" w:rsidRPr="004B7662">
        <w:rPr>
          <w:rFonts w:ascii="Arial" w:hAnsi="Arial" w:cs="Arial"/>
          <w:sz w:val="24"/>
          <w:szCs w:val="24"/>
        </w:rPr>
        <w:t>2 слова «юридических лиц, не являющихся</w:t>
      </w:r>
      <w:r w:rsidR="001D3603" w:rsidRPr="00302643">
        <w:rPr>
          <w:rFonts w:ascii="Arial" w:hAnsi="Arial" w:cs="Arial"/>
          <w:sz w:val="24"/>
          <w:szCs w:val="24"/>
        </w:rPr>
        <w:t xml:space="preserve"> участниками бюджетного процесса, бюджетными и автономными учреждениями» заменить словами «получателей средств из бюджета»,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3587DF8B" w14:textId="6686EBD9" w:rsidR="001D3603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1.2.14.4. в пункте </w:t>
      </w:r>
      <w:r w:rsidR="001D3603" w:rsidRPr="00302643">
        <w:rPr>
          <w:rFonts w:ascii="Arial" w:hAnsi="Arial" w:cs="Arial"/>
          <w:sz w:val="24"/>
          <w:szCs w:val="24"/>
        </w:rPr>
        <w:t>3 слова «Юридически</w:t>
      </w:r>
      <w:r w:rsidR="00E0403B">
        <w:rPr>
          <w:rFonts w:ascii="Arial" w:hAnsi="Arial" w:cs="Arial"/>
          <w:sz w:val="24"/>
          <w:szCs w:val="24"/>
        </w:rPr>
        <w:t>е</w:t>
      </w:r>
      <w:r w:rsidR="001D3603" w:rsidRPr="00302643">
        <w:rPr>
          <w:rFonts w:ascii="Arial" w:hAnsi="Arial" w:cs="Arial"/>
          <w:sz w:val="24"/>
          <w:szCs w:val="24"/>
        </w:rPr>
        <w:t xml:space="preserve"> лиц</w:t>
      </w:r>
      <w:r w:rsidR="00E0403B">
        <w:rPr>
          <w:rFonts w:ascii="Arial" w:hAnsi="Arial" w:cs="Arial"/>
          <w:sz w:val="24"/>
          <w:szCs w:val="24"/>
        </w:rPr>
        <w:t>а</w:t>
      </w:r>
      <w:r w:rsidR="001D3603" w:rsidRPr="00302643">
        <w:rPr>
          <w:rFonts w:ascii="Arial" w:hAnsi="Arial" w:cs="Arial"/>
          <w:sz w:val="24"/>
          <w:szCs w:val="24"/>
        </w:rPr>
        <w:t>, не являющихся участниками бюджетного процесса, бюджетными и автономными учреждениями» заменить словами «Получателей средств из бюджета».</w:t>
      </w:r>
    </w:p>
    <w:p w14:paraId="494DAADD" w14:textId="2BCF1801" w:rsidR="00515786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1.2.15. в статье </w:t>
      </w:r>
      <w:r w:rsidR="00515786" w:rsidRPr="00302643">
        <w:rPr>
          <w:rFonts w:ascii="Arial" w:hAnsi="Arial" w:cs="Arial"/>
          <w:sz w:val="24"/>
          <w:szCs w:val="24"/>
        </w:rPr>
        <w:t xml:space="preserve">33 </w:t>
      </w:r>
      <w:r>
        <w:rPr>
          <w:rFonts w:ascii="Arial" w:hAnsi="Arial" w:cs="Arial"/>
          <w:sz w:val="24"/>
          <w:szCs w:val="24"/>
        </w:rPr>
        <w:t>в н</w:t>
      </w:r>
      <w:r w:rsidR="00515786" w:rsidRPr="00302643">
        <w:rPr>
          <w:rFonts w:ascii="Arial" w:hAnsi="Arial" w:cs="Arial"/>
          <w:sz w:val="24"/>
          <w:szCs w:val="24"/>
        </w:rPr>
        <w:t>аименовани</w:t>
      </w:r>
      <w:r>
        <w:rPr>
          <w:rFonts w:ascii="Arial" w:hAnsi="Arial" w:cs="Arial"/>
          <w:sz w:val="24"/>
          <w:szCs w:val="24"/>
        </w:rPr>
        <w:t>и</w:t>
      </w:r>
      <w:r w:rsidR="00515786" w:rsidRPr="00302643">
        <w:rPr>
          <w:rFonts w:ascii="Arial" w:hAnsi="Arial" w:cs="Arial"/>
          <w:sz w:val="24"/>
          <w:szCs w:val="24"/>
        </w:rPr>
        <w:t xml:space="preserve"> после слова «составление», дополнить словами «, представление и утверждение»</w:t>
      </w:r>
    </w:p>
    <w:p w14:paraId="7E1B421A" w14:textId="77777777" w:rsidR="004B7662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1.2.16. в статье </w:t>
      </w:r>
      <w:r w:rsidR="00B91950" w:rsidRPr="00302643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:</w:t>
      </w:r>
    </w:p>
    <w:p w14:paraId="57E38FE7" w14:textId="703CAFE3" w:rsidR="00B91950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1.2.16.1 </w:t>
      </w:r>
      <w:r w:rsidR="00B91950" w:rsidRPr="00302643">
        <w:rPr>
          <w:rFonts w:ascii="Arial" w:hAnsi="Arial" w:cs="Arial"/>
          <w:sz w:val="24"/>
          <w:szCs w:val="24"/>
        </w:rPr>
        <w:t>дополнить абзац</w:t>
      </w:r>
      <w:r w:rsidR="0029168A" w:rsidRPr="00302643">
        <w:rPr>
          <w:rFonts w:ascii="Arial" w:hAnsi="Arial" w:cs="Arial"/>
          <w:sz w:val="24"/>
          <w:szCs w:val="24"/>
        </w:rPr>
        <w:t>ем одиннадцатым</w:t>
      </w:r>
      <w:r w:rsidR="00B91950" w:rsidRPr="00302643">
        <w:rPr>
          <w:rFonts w:ascii="Arial" w:hAnsi="Arial" w:cs="Arial"/>
          <w:sz w:val="24"/>
          <w:szCs w:val="24"/>
        </w:rPr>
        <w:t xml:space="preserve"> следующего содержания </w:t>
      </w:r>
    </w:p>
    <w:p w14:paraId="232A8093" w14:textId="1D436486" w:rsidR="0029168A" w:rsidRPr="00302643" w:rsidRDefault="00B91950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>«</w:t>
      </w:r>
      <w:bookmarkStart w:id="2" w:name="_Hlk94521833"/>
      <w:r w:rsidR="0029168A" w:rsidRPr="00302643">
        <w:rPr>
          <w:rFonts w:ascii="Arial" w:hAnsi="Arial" w:cs="Arial"/>
          <w:sz w:val="24"/>
          <w:szCs w:val="24"/>
        </w:rPr>
        <w:t>иная отчетность, предусмотренная бюджетным законодательством</w:t>
      </w:r>
      <w:bookmarkEnd w:id="2"/>
      <w:r w:rsidR="0029168A" w:rsidRPr="00302643">
        <w:rPr>
          <w:rFonts w:ascii="Arial" w:hAnsi="Arial" w:cs="Arial"/>
          <w:sz w:val="24"/>
          <w:szCs w:val="24"/>
        </w:rPr>
        <w:t>»</w:t>
      </w:r>
    </w:p>
    <w:p w14:paraId="51E477D2" w14:textId="4BBD1953" w:rsidR="0029168A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1.2.16.2. д</w:t>
      </w:r>
      <w:r w:rsidR="0029168A" w:rsidRPr="00302643">
        <w:rPr>
          <w:rFonts w:ascii="Arial" w:hAnsi="Arial" w:cs="Arial"/>
          <w:sz w:val="24"/>
          <w:szCs w:val="24"/>
        </w:rPr>
        <w:t>ополнить абзацем тринадцатым следующего содержания:</w:t>
      </w:r>
    </w:p>
    <w:p w14:paraId="1F09E30D" w14:textId="0F5828A1" w:rsidR="00B91950" w:rsidRPr="00302643" w:rsidRDefault="0029168A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>«</w:t>
      </w:r>
      <w:bookmarkStart w:id="3" w:name="_Hlk94521843"/>
      <w:r w:rsidR="00B91950" w:rsidRPr="00302643">
        <w:rPr>
          <w:rFonts w:ascii="Arial" w:hAnsi="Arial" w:cs="Arial"/>
          <w:sz w:val="24"/>
          <w:szCs w:val="24"/>
        </w:rPr>
        <w:t>Ежеквартальные отчеты об исполнении бюджета муниципального образования рассматриваются на заседания Собрания представителей муниципального образования Дубенский район</w:t>
      </w:r>
      <w:bookmarkEnd w:id="3"/>
      <w:r w:rsidRPr="00302643">
        <w:rPr>
          <w:rFonts w:ascii="Arial" w:hAnsi="Arial" w:cs="Arial"/>
          <w:sz w:val="24"/>
          <w:szCs w:val="24"/>
        </w:rPr>
        <w:t>».</w:t>
      </w:r>
    </w:p>
    <w:p w14:paraId="65A21A34" w14:textId="08EEC1BF" w:rsidR="00324988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1.2.17. в статье</w:t>
      </w:r>
      <w:r w:rsidR="00324988" w:rsidRPr="00302643">
        <w:rPr>
          <w:rFonts w:ascii="Arial" w:hAnsi="Arial" w:cs="Arial"/>
          <w:sz w:val="24"/>
          <w:szCs w:val="24"/>
        </w:rPr>
        <w:t xml:space="preserve"> 37 </w:t>
      </w:r>
      <w:r>
        <w:rPr>
          <w:rFonts w:ascii="Arial" w:hAnsi="Arial" w:cs="Arial"/>
          <w:sz w:val="24"/>
          <w:szCs w:val="24"/>
        </w:rPr>
        <w:t>в</w:t>
      </w:r>
      <w:r w:rsidR="00324988" w:rsidRPr="00302643">
        <w:rPr>
          <w:rFonts w:ascii="Arial" w:hAnsi="Arial" w:cs="Arial"/>
          <w:sz w:val="24"/>
          <w:szCs w:val="24"/>
        </w:rPr>
        <w:t xml:space="preserve"> абзаце девятом после слов «пояснительная записка» дополнить словами «об исполнении бюджета и другим документам и материалам, подлежащим представлению в Собрание </w:t>
      </w:r>
      <w:r w:rsidRPr="00302643">
        <w:rPr>
          <w:rFonts w:ascii="Arial" w:hAnsi="Arial" w:cs="Arial"/>
          <w:sz w:val="24"/>
          <w:szCs w:val="24"/>
        </w:rPr>
        <w:t>представителей</w:t>
      </w:r>
      <w:r w:rsidR="00324988" w:rsidRPr="00302643">
        <w:rPr>
          <w:rFonts w:ascii="Arial" w:hAnsi="Arial" w:cs="Arial"/>
          <w:sz w:val="24"/>
          <w:szCs w:val="24"/>
        </w:rPr>
        <w:t xml:space="preserve"> одновременно с годовым отчетом об исполнении местного бюджета»</w:t>
      </w:r>
      <w:r>
        <w:rPr>
          <w:rFonts w:ascii="Arial" w:hAnsi="Arial" w:cs="Arial"/>
          <w:sz w:val="24"/>
          <w:szCs w:val="24"/>
        </w:rPr>
        <w:t>.</w:t>
      </w:r>
    </w:p>
    <w:p w14:paraId="6FEE571F" w14:textId="77777777" w:rsidR="00324988" w:rsidRPr="00302643" w:rsidRDefault="00324988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8A9AD2" w14:textId="77777777" w:rsidR="004B7662" w:rsidRPr="004B7662" w:rsidRDefault="004B7662" w:rsidP="004B7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b/>
          <w:sz w:val="24"/>
          <w:szCs w:val="24"/>
          <w:lang w:eastAsia="ru-RU"/>
        </w:rPr>
        <w:t>Статья 2. Опубликование настоящего решения</w:t>
      </w:r>
    </w:p>
    <w:p w14:paraId="7C6242DA" w14:textId="77777777" w:rsidR="004B7662" w:rsidRPr="004B7662" w:rsidRDefault="004B7662" w:rsidP="004B7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4B7662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dubna</w:t>
      </w:r>
      <w:r w:rsidRPr="004B76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tularegion</w:t>
      </w:r>
      <w:r w:rsidRPr="004B766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4B7662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14:paraId="60AB99DB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A5FB8" w14:textId="77777777" w:rsidR="004B7662" w:rsidRPr="004B7662" w:rsidRDefault="004B7662" w:rsidP="004B76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b/>
          <w:sz w:val="24"/>
          <w:szCs w:val="24"/>
          <w:lang w:eastAsia="ru-RU"/>
        </w:rPr>
        <w:t>Статья 3. Вступление в силу настоящего решения</w:t>
      </w:r>
    </w:p>
    <w:p w14:paraId="0476E4AC" w14:textId="77777777" w:rsidR="004B7662" w:rsidRPr="004B7662" w:rsidRDefault="004B7662" w:rsidP="004B7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602F5141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D225A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B9436" w14:textId="0B2F49A2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</w:t>
      </w:r>
    </w:p>
    <w:p w14:paraId="06E1BA55" w14:textId="30288C11" w:rsidR="004B7662" w:rsidRPr="004B7662" w:rsidRDefault="004B7662" w:rsidP="004B7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        Г.А. Давыдова                                                                                                                </w:t>
      </w:r>
    </w:p>
    <w:p w14:paraId="1CB5F2C6" w14:textId="77777777" w:rsidR="004B7662" w:rsidRPr="004B7662" w:rsidRDefault="004B7662" w:rsidP="004B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DA016" w14:textId="73234EBF" w:rsidR="00435DED" w:rsidRPr="00302643" w:rsidRDefault="00435DED" w:rsidP="004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C69D2" w14:textId="77777777" w:rsidR="00936BA6" w:rsidRPr="00302643" w:rsidRDefault="00936BA6" w:rsidP="006A6CB1">
      <w:pPr>
        <w:rPr>
          <w:rFonts w:ascii="Arial" w:hAnsi="Arial" w:cs="Arial"/>
          <w:sz w:val="24"/>
          <w:szCs w:val="24"/>
        </w:rPr>
      </w:pPr>
    </w:p>
    <w:sectPr w:rsidR="00936BA6" w:rsidRPr="00302643" w:rsidSect="00C45596">
      <w:pgSz w:w="11906" w:h="16838" w:code="9"/>
      <w:pgMar w:top="567" w:right="567" w:bottom="567" w:left="1701" w:header="425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F30BD"/>
    <w:multiLevelType w:val="multilevel"/>
    <w:tmpl w:val="0DA247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A0C69A2"/>
    <w:multiLevelType w:val="multilevel"/>
    <w:tmpl w:val="6B40F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5E548C"/>
    <w:multiLevelType w:val="multilevel"/>
    <w:tmpl w:val="AC3ABDF0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4" w15:restartNumberingAfterBreak="0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9516D6F"/>
    <w:multiLevelType w:val="multilevel"/>
    <w:tmpl w:val="DBEEB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D8825E6"/>
    <w:multiLevelType w:val="multilevel"/>
    <w:tmpl w:val="A8FC40B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9"/>
    <w:rsid w:val="000338D6"/>
    <w:rsid w:val="000C5165"/>
    <w:rsid w:val="000E3B4B"/>
    <w:rsid w:val="001220BA"/>
    <w:rsid w:val="001D3603"/>
    <w:rsid w:val="001E3EFB"/>
    <w:rsid w:val="0020169D"/>
    <w:rsid w:val="0029168A"/>
    <w:rsid w:val="00302643"/>
    <w:rsid w:val="00324988"/>
    <w:rsid w:val="003A2207"/>
    <w:rsid w:val="003E11B0"/>
    <w:rsid w:val="00435DED"/>
    <w:rsid w:val="00443AB3"/>
    <w:rsid w:val="004B7662"/>
    <w:rsid w:val="004C1DAC"/>
    <w:rsid w:val="004C5643"/>
    <w:rsid w:val="00510C04"/>
    <w:rsid w:val="00510D5D"/>
    <w:rsid w:val="00515786"/>
    <w:rsid w:val="005855E1"/>
    <w:rsid w:val="005E74DE"/>
    <w:rsid w:val="006125B9"/>
    <w:rsid w:val="00646D02"/>
    <w:rsid w:val="006A6CB1"/>
    <w:rsid w:val="007033F2"/>
    <w:rsid w:val="007060F8"/>
    <w:rsid w:val="00804AA3"/>
    <w:rsid w:val="00850558"/>
    <w:rsid w:val="0089184C"/>
    <w:rsid w:val="008C3FB7"/>
    <w:rsid w:val="008E61D9"/>
    <w:rsid w:val="008F3E66"/>
    <w:rsid w:val="00921D3C"/>
    <w:rsid w:val="00936BA6"/>
    <w:rsid w:val="00997449"/>
    <w:rsid w:val="009D7518"/>
    <w:rsid w:val="00A24960"/>
    <w:rsid w:val="00A3000C"/>
    <w:rsid w:val="00B91950"/>
    <w:rsid w:val="00C07806"/>
    <w:rsid w:val="00C45596"/>
    <w:rsid w:val="00C6331D"/>
    <w:rsid w:val="00C74053"/>
    <w:rsid w:val="00CB4F2D"/>
    <w:rsid w:val="00CB6858"/>
    <w:rsid w:val="00CB7DE6"/>
    <w:rsid w:val="00D70D7A"/>
    <w:rsid w:val="00D8322C"/>
    <w:rsid w:val="00D90C10"/>
    <w:rsid w:val="00DB3613"/>
    <w:rsid w:val="00DD154A"/>
    <w:rsid w:val="00DE6280"/>
    <w:rsid w:val="00E0403B"/>
    <w:rsid w:val="00E63948"/>
    <w:rsid w:val="00E7119A"/>
    <w:rsid w:val="00F0013E"/>
    <w:rsid w:val="00F1170C"/>
    <w:rsid w:val="00F5545A"/>
    <w:rsid w:val="00FE2DBE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5BA"/>
  <w15:chartTrackingRefBased/>
  <w15:docId w15:val="{75CEC4D7-2FF1-4DF4-A80E-00BE78A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4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3213AFC9E5BD350BB59C5645FC311AC706C417E25A6D9DB986B2F5148D9B044FD1FAD8713A5A8C28C860F0FD12E5BF000CCECB1E0g3E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04AB36A4468E034D1A1D2CE464EAB606B5043BD8DC00AF2257D07E9C4FB83C2E6E89662A4518BDC2A81A5FE3CEAE0DFFC96737A5Bq2z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42FEB76FACB9232809FD46212BC60AB39B5011273F244264D3A190D5B0AE25B775AC1F233754B3A62D4A8208B1F750240D514B2s8N6M" TargetMode="External"/><Relationship Id="rId11" Type="http://schemas.openxmlformats.org/officeDocument/2006/relationships/hyperlink" Target="consultantplus://offline/ref=BE0E640EBE2CACBFF0A57A6EB4DB291E9FB7469DD4FB00D013DF792D48A3ACAB200A84DD598185129EB850BF8BpB63I" TargetMode="External"/><Relationship Id="rId5" Type="http://schemas.openxmlformats.org/officeDocument/2006/relationships/hyperlink" Target="consultantplus://offline/ref=DED42FEB76FACB9232809FD46212BC60AB39B5011273F244264D3A190D5B0AE25B775AC1F232754B3A62D4A8208B1F750240D514B2s8N6M" TargetMode="External"/><Relationship Id="rId10" Type="http://schemas.openxmlformats.org/officeDocument/2006/relationships/hyperlink" Target="consultantplus://offline/ref=148F7A4AE7109C005E4820B7B01B72C4ED9823B9F2029CF2316CF70BBAFC97B991B4F967AEA2EFE3F1848468467A29B36D36C5518DB9fBH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3213AFC9E5BD350BB59C5645FC311AC706C417E25A6D9DB986B2F5148D9B044FD1FAD8713A3A8C28C860F0FD12E5BF000CCECB1E0g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15</cp:revision>
  <cp:lastPrinted>2022-02-21T13:45:00Z</cp:lastPrinted>
  <dcterms:created xsi:type="dcterms:W3CDTF">2022-01-24T10:05:00Z</dcterms:created>
  <dcterms:modified xsi:type="dcterms:W3CDTF">2022-03-22T11:37:00Z</dcterms:modified>
</cp:coreProperties>
</file>