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C3" w:rsidRPr="007024C9" w:rsidRDefault="007024C9" w:rsidP="007024C9">
      <w:pPr>
        <w:tabs>
          <w:tab w:val="left" w:pos="993"/>
        </w:tabs>
        <w:jc w:val="right"/>
        <w:rPr>
          <w:rFonts w:ascii="Arial" w:hAnsi="Arial" w:cs="Arial"/>
          <w:b/>
          <w:szCs w:val="24"/>
        </w:rPr>
      </w:pPr>
      <w:r w:rsidRPr="007024C9">
        <w:rPr>
          <w:rFonts w:ascii="Arial" w:hAnsi="Arial" w:cs="Arial"/>
          <w:b/>
          <w:szCs w:val="24"/>
        </w:rPr>
        <w:t>ПРОЕКТ</w:t>
      </w:r>
    </w:p>
    <w:p w:rsidR="007024C9" w:rsidRPr="003131DC" w:rsidRDefault="007024C9" w:rsidP="007024C9">
      <w:pPr>
        <w:tabs>
          <w:tab w:val="left" w:pos="993"/>
        </w:tabs>
        <w:jc w:val="right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F4FD4" w:rsidRPr="005B471A" w:rsidTr="00583473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F4FD4" w:rsidRPr="005B471A" w:rsidRDefault="00CF4FD4" w:rsidP="00583473">
            <w:pPr>
              <w:jc w:val="center"/>
              <w:rPr>
                <w:rFonts w:ascii="Arial" w:hAnsi="Arial" w:cs="Arial"/>
                <w:b/>
                <w:szCs w:val="24"/>
                <w:lang w:eastAsia="zh-CN"/>
              </w:rPr>
            </w:pPr>
            <w:r w:rsidRPr="005B471A">
              <w:rPr>
                <w:rFonts w:ascii="Arial" w:hAnsi="Arial" w:cs="Arial"/>
                <w:b/>
                <w:szCs w:val="24"/>
                <w:lang w:eastAsia="zh-CN"/>
              </w:rPr>
              <w:t>Тульская область</w:t>
            </w:r>
          </w:p>
        </w:tc>
      </w:tr>
      <w:tr w:rsidR="00CF4FD4" w:rsidRPr="005B471A" w:rsidTr="00583473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F4FD4" w:rsidRPr="005B471A" w:rsidRDefault="00CF4FD4" w:rsidP="00583473">
            <w:pPr>
              <w:jc w:val="center"/>
              <w:rPr>
                <w:rFonts w:ascii="Arial" w:hAnsi="Arial" w:cs="Arial"/>
                <w:b/>
                <w:szCs w:val="24"/>
                <w:lang w:eastAsia="zh-CN"/>
              </w:rPr>
            </w:pPr>
            <w:r w:rsidRPr="005B471A">
              <w:rPr>
                <w:rFonts w:ascii="Arial" w:hAnsi="Arial" w:cs="Arial"/>
                <w:b/>
                <w:szCs w:val="24"/>
                <w:lang w:eastAsia="zh-CN"/>
              </w:rPr>
              <w:t>Муниципальное образование Дубенский район</w:t>
            </w:r>
          </w:p>
        </w:tc>
      </w:tr>
      <w:tr w:rsidR="00CF4FD4" w:rsidRPr="005B471A" w:rsidTr="00583473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F4FD4" w:rsidRPr="005B471A" w:rsidRDefault="00CF4FD4" w:rsidP="00583473">
            <w:pPr>
              <w:jc w:val="center"/>
              <w:rPr>
                <w:rFonts w:ascii="Arial" w:hAnsi="Arial" w:cs="Arial"/>
                <w:b/>
                <w:szCs w:val="24"/>
                <w:lang w:eastAsia="zh-CN"/>
              </w:rPr>
            </w:pPr>
            <w:r w:rsidRPr="005B471A">
              <w:rPr>
                <w:rFonts w:ascii="Arial" w:hAnsi="Arial" w:cs="Arial"/>
                <w:b/>
                <w:szCs w:val="24"/>
                <w:lang w:eastAsia="zh-CN"/>
              </w:rPr>
              <w:t>Администрация</w:t>
            </w:r>
          </w:p>
        </w:tc>
      </w:tr>
      <w:tr w:rsidR="00CF4FD4" w:rsidRPr="005B471A" w:rsidTr="00583473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F4FD4" w:rsidRPr="005B471A" w:rsidRDefault="00CF4FD4" w:rsidP="00583473">
            <w:pPr>
              <w:jc w:val="center"/>
              <w:rPr>
                <w:rFonts w:ascii="Arial" w:hAnsi="Arial" w:cs="Arial"/>
                <w:b/>
                <w:szCs w:val="24"/>
                <w:lang w:eastAsia="zh-CN"/>
              </w:rPr>
            </w:pPr>
          </w:p>
        </w:tc>
      </w:tr>
      <w:tr w:rsidR="00CF4FD4" w:rsidRPr="005B471A" w:rsidTr="00583473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F4FD4" w:rsidRPr="005B471A" w:rsidRDefault="00CF4FD4" w:rsidP="00583473">
            <w:pPr>
              <w:jc w:val="center"/>
              <w:rPr>
                <w:rFonts w:ascii="Arial" w:hAnsi="Arial" w:cs="Arial"/>
                <w:b/>
                <w:szCs w:val="24"/>
                <w:lang w:eastAsia="zh-CN"/>
              </w:rPr>
            </w:pPr>
          </w:p>
        </w:tc>
      </w:tr>
      <w:tr w:rsidR="00CF4FD4" w:rsidRPr="005B471A" w:rsidTr="00583473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F4FD4" w:rsidRPr="005B471A" w:rsidRDefault="00CF4FD4" w:rsidP="00583473">
            <w:pPr>
              <w:jc w:val="center"/>
              <w:rPr>
                <w:rFonts w:ascii="Arial" w:hAnsi="Arial" w:cs="Arial"/>
                <w:b/>
                <w:szCs w:val="24"/>
                <w:lang w:eastAsia="zh-CN"/>
              </w:rPr>
            </w:pPr>
            <w:r w:rsidRPr="005B471A">
              <w:rPr>
                <w:rFonts w:ascii="Arial" w:hAnsi="Arial" w:cs="Arial"/>
                <w:b/>
                <w:szCs w:val="24"/>
                <w:lang w:eastAsia="zh-CN"/>
              </w:rPr>
              <w:t>Постановление</w:t>
            </w:r>
          </w:p>
        </w:tc>
      </w:tr>
      <w:tr w:rsidR="00CF4FD4" w:rsidRPr="005B471A" w:rsidTr="00583473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F4FD4" w:rsidRPr="005B471A" w:rsidRDefault="00CF4FD4" w:rsidP="00583473">
            <w:pPr>
              <w:jc w:val="center"/>
              <w:rPr>
                <w:rFonts w:ascii="Arial" w:hAnsi="Arial" w:cs="Arial"/>
                <w:b/>
                <w:szCs w:val="24"/>
                <w:lang w:eastAsia="zh-CN"/>
              </w:rPr>
            </w:pPr>
          </w:p>
        </w:tc>
      </w:tr>
      <w:tr w:rsidR="00CF4FD4" w:rsidRPr="005B471A" w:rsidTr="00583473">
        <w:trPr>
          <w:jc w:val="center"/>
        </w:trPr>
        <w:tc>
          <w:tcPr>
            <w:tcW w:w="4785" w:type="dxa"/>
            <w:shd w:val="clear" w:color="auto" w:fill="auto"/>
          </w:tcPr>
          <w:p w:rsidR="00CF4FD4" w:rsidRPr="005B471A" w:rsidRDefault="00CF4FD4" w:rsidP="007024C9">
            <w:pPr>
              <w:rPr>
                <w:rFonts w:ascii="Arial" w:hAnsi="Arial" w:cs="Arial"/>
                <w:b/>
                <w:szCs w:val="24"/>
                <w:lang w:eastAsia="zh-CN"/>
              </w:rPr>
            </w:pPr>
            <w:r w:rsidRPr="005B471A">
              <w:rPr>
                <w:rFonts w:ascii="Arial" w:hAnsi="Arial" w:cs="Arial"/>
                <w:b/>
                <w:szCs w:val="24"/>
                <w:lang w:eastAsia="zh-CN"/>
              </w:rPr>
              <w:t xml:space="preserve">от </w:t>
            </w:r>
          </w:p>
        </w:tc>
        <w:tc>
          <w:tcPr>
            <w:tcW w:w="4786" w:type="dxa"/>
            <w:shd w:val="clear" w:color="auto" w:fill="auto"/>
          </w:tcPr>
          <w:p w:rsidR="00CF4FD4" w:rsidRPr="005B471A" w:rsidRDefault="007024C9" w:rsidP="007024C9">
            <w:pPr>
              <w:jc w:val="center"/>
              <w:rPr>
                <w:rFonts w:ascii="Arial" w:hAnsi="Arial" w:cs="Arial"/>
                <w:b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Cs w:val="24"/>
                <w:lang w:eastAsia="zh-CN"/>
              </w:rPr>
              <w:t xml:space="preserve">                                                         </w:t>
            </w:r>
            <w:r w:rsidR="00CF4FD4" w:rsidRPr="005B471A">
              <w:rPr>
                <w:rFonts w:ascii="Arial" w:hAnsi="Arial" w:cs="Arial"/>
                <w:b/>
                <w:szCs w:val="24"/>
                <w:lang w:eastAsia="zh-CN"/>
              </w:rPr>
              <w:t xml:space="preserve">№ </w:t>
            </w:r>
          </w:p>
        </w:tc>
      </w:tr>
    </w:tbl>
    <w:p w:rsidR="00AB1E1F" w:rsidRDefault="00AB1E1F" w:rsidP="00617F53">
      <w:pPr>
        <w:rPr>
          <w:rFonts w:ascii="Arial" w:hAnsi="Arial" w:cs="Arial"/>
          <w:b/>
          <w:sz w:val="32"/>
          <w:szCs w:val="32"/>
        </w:rPr>
      </w:pPr>
    </w:p>
    <w:p w:rsidR="00AB1E1F" w:rsidRDefault="00AB1E1F" w:rsidP="00617F53">
      <w:pPr>
        <w:rPr>
          <w:rFonts w:ascii="Arial" w:hAnsi="Arial" w:cs="Arial"/>
          <w:b/>
          <w:sz w:val="32"/>
          <w:szCs w:val="32"/>
        </w:rPr>
      </w:pPr>
    </w:p>
    <w:p w:rsidR="00022C18" w:rsidRDefault="00B55A1A" w:rsidP="000025C3">
      <w:pPr>
        <w:jc w:val="center"/>
        <w:rPr>
          <w:sz w:val="28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</w:t>
      </w:r>
      <w:r w:rsidR="005D2171">
        <w:rPr>
          <w:rFonts w:ascii="Arial" w:hAnsi="Arial" w:cs="Arial"/>
          <w:b/>
          <w:sz w:val="32"/>
          <w:szCs w:val="32"/>
        </w:rPr>
        <w:t xml:space="preserve">бразования Дубенский район от </w:t>
      </w:r>
      <w:r w:rsidR="007024C9">
        <w:rPr>
          <w:rFonts w:ascii="Arial" w:hAnsi="Arial" w:cs="Arial"/>
          <w:b/>
          <w:sz w:val="32"/>
          <w:szCs w:val="32"/>
        </w:rPr>
        <w:t>11</w:t>
      </w:r>
      <w:r>
        <w:rPr>
          <w:rFonts w:ascii="Arial" w:hAnsi="Arial" w:cs="Arial"/>
          <w:b/>
          <w:sz w:val="32"/>
          <w:szCs w:val="32"/>
        </w:rPr>
        <w:t>.</w:t>
      </w:r>
      <w:r w:rsidR="007024C9">
        <w:rPr>
          <w:rFonts w:ascii="Arial" w:hAnsi="Arial" w:cs="Arial"/>
          <w:b/>
          <w:sz w:val="32"/>
          <w:szCs w:val="32"/>
        </w:rPr>
        <w:t>07</w:t>
      </w:r>
      <w:r>
        <w:rPr>
          <w:rFonts w:ascii="Arial" w:hAnsi="Arial" w:cs="Arial"/>
          <w:b/>
          <w:sz w:val="32"/>
          <w:szCs w:val="32"/>
        </w:rPr>
        <w:t>.201</w:t>
      </w:r>
      <w:r w:rsidR="007024C9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г. №</w:t>
      </w:r>
      <w:r w:rsidR="005D2171">
        <w:rPr>
          <w:rFonts w:ascii="Arial" w:hAnsi="Arial" w:cs="Arial"/>
          <w:b/>
          <w:sz w:val="32"/>
          <w:szCs w:val="32"/>
        </w:rPr>
        <w:t xml:space="preserve"> </w:t>
      </w:r>
      <w:r w:rsidR="007024C9">
        <w:rPr>
          <w:rFonts w:ascii="Arial" w:hAnsi="Arial" w:cs="Arial"/>
          <w:b/>
          <w:sz w:val="32"/>
          <w:szCs w:val="32"/>
        </w:rPr>
        <w:t xml:space="preserve">673 </w:t>
      </w:r>
      <w:r>
        <w:rPr>
          <w:rFonts w:ascii="Arial" w:hAnsi="Arial" w:cs="Arial"/>
          <w:b/>
          <w:sz w:val="32"/>
          <w:szCs w:val="32"/>
        </w:rPr>
        <w:t>«</w:t>
      </w:r>
      <w:r w:rsidR="002C1352">
        <w:rPr>
          <w:rFonts w:ascii="Arial" w:hAnsi="Arial" w:cs="Arial"/>
          <w:b/>
          <w:sz w:val="32"/>
          <w:szCs w:val="32"/>
        </w:rPr>
        <w:t>О</w:t>
      </w:r>
      <w:r w:rsidR="007024C9">
        <w:rPr>
          <w:rFonts w:ascii="Arial" w:hAnsi="Arial" w:cs="Arial"/>
          <w:b/>
          <w:sz w:val="32"/>
          <w:szCs w:val="32"/>
        </w:rPr>
        <w:t xml:space="preserve"> Порядке работы по приему и рассмотрению уведомлений о проведении публичных мероприятий на территории муниципального образования Дубенский район»</w:t>
      </w:r>
    </w:p>
    <w:p w:rsidR="00942AA0" w:rsidRPr="00F26E70" w:rsidRDefault="00942AA0" w:rsidP="007024C9">
      <w:pPr>
        <w:jc w:val="center"/>
        <w:rPr>
          <w:sz w:val="28"/>
        </w:rPr>
      </w:pPr>
    </w:p>
    <w:p w:rsidR="007024C9" w:rsidRDefault="007024C9" w:rsidP="007024C9">
      <w:pPr>
        <w:overflowPunct/>
        <w:ind w:firstLine="709"/>
        <w:jc w:val="both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В целях организации и проведения публичных мероприятий на территории</w:t>
      </w:r>
    </w:p>
    <w:p w:rsidR="007024C9" w:rsidRDefault="007024C9" w:rsidP="007024C9">
      <w:pPr>
        <w:overflowPunct/>
        <w:jc w:val="both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муниципального образования Дубенский район, в соответствии с требованиями</w:t>
      </w:r>
    </w:p>
    <w:p w:rsidR="007024C9" w:rsidRDefault="007024C9" w:rsidP="007024C9">
      <w:pPr>
        <w:overflowPunct/>
        <w:jc w:val="both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статей 2, 4, 5, 7, 15 и других Федерального закона от 19.06.2004 года № 54-ФЗ «О</w:t>
      </w:r>
    </w:p>
    <w:p w:rsidR="007024C9" w:rsidRDefault="007024C9" w:rsidP="007024C9">
      <w:pPr>
        <w:overflowPunct/>
        <w:jc w:val="both"/>
        <w:rPr>
          <w:rFonts w:ascii="Arial" w:eastAsiaTheme="minorHAnsi" w:hAnsi="Arial" w:cs="Arial"/>
          <w:szCs w:val="24"/>
          <w:lang w:eastAsia="en-US"/>
        </w:rPr>
      </w:pPr>
      <w:proofErr w:type="gramStart"/>
      <w:r>
        <w:rPr>
          <w:rFonts w:ascii="Arial" w:eastAsiaTheme="minorHAnsi" w:hAnsi="Arial" w:cs="Arial"/>
          <w:szCs w:val="24"/>
          <w:lang w:eastAsia="en-US"/>
        </w:rPr>
        <w:t>собраниях</w:t>
      </w:r>
      <w:proofErr w:type="gramEnd"/>
      <w:r>
        <w:rPr>
          <w:rFonts w:ascii="Arial" w:eastAsiaTheme="minorHAnsi" w:hAnsi="Arial" w:cs="Arial"/>
          <w:szCs w:val="24"/>
          <w:lang w:eastAsia="en-US"/>
        </w:rPr>
        <w:t>, митингах, демонстрациях, шествиях и пикетированиях», статьи 19</w:t>
      </w:r>
    </w:p>
    <w:p w:rsidR="007024C9" w:rsidRDefault="007024C9" w:rsidP="007024C9">
      <w:pPr>
        <w:overflowPunct/>
        <w:jc w:val="both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Федерального закона от 06.10.2003 года № 131-ФЗ «Об общих принципах</w:t>
      </w:r>
    </w:p>
    <w:p w:rsidR="007024C9" w:rsidRDefault="007024C9" w:rsidP="007024C9">
      <w:pPr>
        <w:overflowPunct/>
        <w:jc w:val="both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организации местного самоуправления в Российской Федерации», Закона Тульской</w:t>
      </w:r>
    </w:p>
    <w:p w:rsidR="007024C9" w:rsidRDefault="007024C9" w:rsidP="007024C9">
      <w:pPr>
        <w:overflowPunct/>
        <w:jc w:val="both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области от 13.07.2005 года № 598-ЗТО «О порядке подачи уведомления о проведении</w:t>
      </w:r>
    </w:p>
    <w:p w:rsidR="007024C9" w:rsidRDefault="007024C9" w:rsidP="007024C9">
      <w:pPr>
        <w:overflowPunct/>
        <w:jc w:val="both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публичных мероприятий в Тульской области», на основании рекомендаций Правительства Тульской области,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7024C9" w:rsidRDefault="007024C9" w:rsidP="007024C9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1. </w:t>
      </w:r>
      <w:r w:rsidR="00B55A1A" w:rsidRPr="007024C9">
        <w:rPr>
          <w:rFonts w:ascii="Arial" w:hAnsi="Arial" w:cs="Arial"/>
          <w:bCs/>
          <w:color w:val="000000"/>
          <w:szCs w:val="24"/>
        </w:rPr>
        <w:t xml:space="preserve">Внести изменения в постановление администрации муниципального образования Дубенский район от </w:t>
      </w:r>
      <w:r w:rsidRPr="007024C9">
        <w:rPr>
          <w:rFonts w:ascii="Arial" w:hAnsi="Arial" w:cs="Arial"/>
          <w:bCs/>
          <w:color w:val="000000"/>
          <w:szCs w:val="24"/>
        </w:rPr>
        <w:t>11</w:t>
      </w:r>
      <w:r w:rsidR="00B55A1A" w:rsidRPr="007024C9">
        <w:rPr>
          <w:rFonts w:ascii="Arial" w:hAnsi="Arial" w:cs="Arial"/>
          <w:bCs/>
          <w:color w:val="000000"/>
          <w:szCs w:val="24"/>
        </w:rPr>
        <w:t>.</w:t>
      </w:r>
      <w:r w:rsidRPr="007024C9">
        <w:rPr>
          <w:rFonts w:ascii="Arial" w:hAnsi="Arial" w:cs="Arial"/>
          <w:bCs/>
          <w:color w:val="000000"/>
          <w:szCs w:val="24"/>
        </w:rPr>
        <w:t>07</w:t>
      </w:r>
      <w:r w:rsidR="00B55A1A" w:rsidRPr="007024C9">
        <w:rPr>
          <w:rFonts w:ascii="Arial" w:hAnsi="Arial" w:cs="Arial"/>
          <w:bCs/>
          <w:color w:val="000000"/>
          <w:szCs w:val="24"/>
        </w:rPr>
        <w:t>.201</w:t>
      </w:r>
      <w:r w:rsidRPr="007024C9">
        <w:rPr>
          <w:rFonts w:ascii="Arial" w:hAnsi="Arial" w:cs="Arial"/>
          <w:bCs/>
          <w:color w:val="000000"/>
          <w:szCs w:val="24"/>
        </w:rPr>
        <w:t>8</w:t>
      </w:r>
      <w:r w:rsidR="00B55A1A" w:rsidRPr="007024C9">
        <w:rPr>
          <w:rFonts w:ascii="Arial" w:hAnsi="Arial" w:cs="Arial"/>
          <w:bCs/>
          <w:color w:val="000000"/>
          <w:szCs w:val="24"/>
        </w:rPr>
        <w:t xml:space="preserve"> г. №</w:t>
      </w:r>
      <w:r w:rsidR="005D2171" w:rsidRPr="007024C9">
        <w:rPr>
          <w:rFonts w:ascii="Arial" w:hAnsi="Arial" w:cs="Arial"/>
          <w:bCs/>
          <w:color w:val="000000"/>
          <w:szCs w:val="24"/>
        </w:rPr>
        <w:t xml:space="preserve"> </w:t>
      </w:r>
      <w:r w:rsidRPr="007024C9">
        <w:rPr>
          <w:rFonts w:ascii="Arial" w:hAnsi="Arial" w:cs="Arial"/>
          <w:bCs/>
          <w:color w:val="000000"/>
          <w:szCs w:val="24"/>
        </w:rPr>
        <w:t>673</w:t>
      </w:r>
      <w:r w:rsidR="005D2171" w:rsidRPr="007024C9">
        <w:rPr>
          <w:rFonts w:ascii="Arial" w:hAnsi="Arial" w:cs="Arial"/>
          <w:bCs/>
          <w:color w:val="000000"/>
          <w:szCs w:val="24"/>
        </w:rPr>
        <w:t xml:space="preserve"> </w:t>
      </w:r>
      <w:r w:rsidRPr="007024C9">
        <w:rPr>
          <w:rFonts w:ascii="Arial" w:hAnsi="Arial" w:cs="Arial"/>
          <w:szCs w:val="24"/>
        </w:rPr>
        <w:t>«О Порядке работы по приему и рассмотрению уведомлений о проведении публичных мероприятий на территории муниципального образования Дубенский район»</w:t>
      </w:r>
      <w:r>
        <w:rPr>
          <w:rFonts w:ascii="Arial" w:hAnsi="Arial" w:cs="Arial"/>
          <w:szCs w:val="24"/>
        </w:rPr>
        <w:t>:</w:t>
      </w:r>
    </w:p>
    <w:p w:rsidR="007024C9" w:rsidRDefault="007024C9" w:rsidP="007024C9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1.1. В части первой </w:t>
      </w:r>
      <w:r w:rsidR="00B54367">
        <w:rPr>
          <w:rFonts w:ascii="Arial" w:hAnsi="Arial" w:cs="Arial"/>
          <w:szCs w:val="24"/>
        </w:rPr>
        <w:t xml:space="preserve">постановления </w:t>
      </w:r>
      <w:r>
        <w:rPr>
          <w:rFonts w:ascii="Arial" w:hAnsi="Arial" w:cs="Arial"/>
          <w:szCs w:val="24"/>
        </w:rPr>
        <w:t>слова «до 15:00 часов» заменить словами «до 14:30</w:t>
      </w:r>
      <w:r w:rsidR="00B54367">
        <w:rPr>
          <w:rFonts w:ascii="Arial" w:hAnsi="Arial" w:cs="Arial"/>
          <w:szCs w:val="24"/>
        </w:rPr>
        <w:t xml:space="preserve"> часов».</w:t>
      </w:r>
    </w:p>
    <w:p w:rsidR="00B54367" w:rsidRDefault="00B54367" w:rsidP="00B54367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Комитету по кадрам, архиву, </w:t>
      </w:r>
      <w:r w:rsidR="00CC1790">
        <w:rPr>
          <w:rFonts w:ascii="Arial" w:hAnsi="Arial" w:cs="Arial"/>
          <w:szCs w:val="24"/>
        </w:rPr>
        <w:t>делопроизводств</w:t>
      </w:r>
      <w:r>
        <w:rPr>
          <w:rFonts w:ascii="Arial" w:hAnsi="Arial" w:cs="Arial"/>
          <w:szCs w:val="24"/>
        </w:rPr>
        <w:t>у</w:t>
      </w:r>
      <w:r w:rsidR="00617F53">
        <w:rPr>
          <w:rFonts w:ascii="Arial" w:hAnsi="Arial" w:cs="Arial"/>
          <w:szCs w:val="24"/>
        </w:rPr>
        <w:t>, информатизации</w:t>
      </w:r>
      <w:r w:rsidR="007634F3">
        <w:rPr>
          <w:rFonts w:ascii="Arial" w:hAnsi="Arial" w:cs="Arial"/>
          <w:szCs w:val="24"/>
        </w:rPr>
        <w:t xml:space="preserve"> и взаимодействия</w:t>
      </w:r>
      <w:r w:rsidR="008D378C" w:rsidRPr="00B45C6D">
        <w:rPr>
          <w:rFonts w:ascii="Arial" w:hAnsi="Arial" w:cs="Arial"/>
          <w:szCs w:val="24"/>
        </w:rPr>
        <w:t xml:space="preserve"> с </w:t>
      </w:r>
      <w:r>
        <w:rPr>
          <w:rFonts w:ascii="Arial" w:hAnsi="Arial" w:cs="Arial"/>
          <w:szCs w:val="24"/>
        </w:rPr>
        <w:t>органами местного самоуправления администрации муниципального образования Ду</w:t>
      </w:r>
      <w:r w:rsidR="008D378C" w:rsidRPr="00B45C6D">
        <w:rPr>
          <w:rFonts w:ascii="Arial" w:hAnsi="Arial" w:cs="Arial"/>
          <w:szCs w:val="24"/>
        </w:rPr>
        <w:t xml:space="preserve">бенский район </w:t>
      </w:r>
      <w:r>
        <w:rPr>
          <w:rFonts w:ascii="Arial" w:hAnsi="Arial" w:cs="Arial"/>
          <w:szCs w:val="24"/>
        </w:rPr>
        <w:t xml:space="preserve">обнародовать </w:t>
      </w:r>
      <w:r w:rsidR="008D378C" w:rsidRPr="00B45C6D">
        <w:rPr>
          <w:rFonts w:ascii="Arial" w:hAnsi="Arial" w:cs="Arial"/>
          <w:szCs w:val="24"/>
        </w:rPr>
        <w:t xml:space="preserve">настоящее постановление на </w:t>
      </w:r>
      <w:r>
        <w:rPr>
          <w:rFonts w:ascii="Arial" w:hAnsi="Arial" w:cs="Arial"/>
          <w:szCs w:val="24"/>
        </w:rPr>
        <w:t>информационных стендах в здании администрации муниципального образования Дубенский район.</w:t>
      </w:r>
    </w:p>
    <w:p w:rsidR="000025C3" w:rsidRPr="00B55A1A" w:rsidRDefault="00B54367" w:rsidP="00B54367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r w:rsidR="000025C3" w:rsidRPr="00B55A1A">
        <w:rPr>
          <w:rFonts w:ascii="Arial" w:hAnsi="Arial" w:cs="Arial"/>
          <w:szCs w:val="24"/>
        </w:rPr>
        <w:t>Постановление вс</w:t>
      </w:r>
      <w:r w:rsidR="00B55A1A">
        <w:rPr>
          <w:rFonts w:ascii="Arial" w:hAnsi="Arial" w:cs="Arial"/>
          <w:szCs w:val="24"/>
        </w:rPr>
        <w:t xml:space="preserve">тупает в силу со дня </w:t>
      </w:r>
      <w:r>
        <w:rPr>
          <w:rFonts w:ascii="Arial" w:hAnsi="Arial" w:cs="Arial"/>
          <w:szCs w:val="24"/>
        </w:rPr>
        <w:t>обнародования</w:t>
      </w:r>
      <w:r w:rsidR="00B55A1A">
        <w:rPr>
          <w:rFonts w:ascii="Arial" w:hAnsi="Arial" w:cs="Arial"/>
          <w:szCs w:val="24"/>
        </w:rPr>
        <w:t>.</w:t>
      </w:r>
    </w:p>
    <w:p w:rsidR="000025C3" w:rsidRPr="00B45C6D" w:rsidRDefault="000025C3" w:rsidP="007024C9">
      <w:pPr>
        <w:overflowPunct/>
        <w:autoSpaceDE/>
        <w:adjustRightInd/>
        <w:jc w:val="both"/>
        <w:rPr>
          <w:rFonts w:ascii="Arial" w:hAnsi="Arial" w:cs="Arial"/>
          <w:szCs w:val="24"/>
        </w:rPr>
      </w:pPr>
    </w:p>
    <w:p w:rsidR="000025C3" w:rsidRPr="00B45C6D" w:rsidRDefault="0013784B" w:rsidP="007024C9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Глава</w:t>
      </w:r>
      <w:r w:rsidR="000025C3" w:rsidRPr="00B45C6D">
        <w:rPr>
          <w:rFonts w:ascii="Arial" w:hAnsi="Arial" w:cs="Arial"/>
          <w:bCs/>
          <w:szCs w:val="24"/>
        </w:rPr>
        <w:t xml:space="preserve"> администрации</w:t>
      </w:r>
    </w:p>
    <w:p w:rsidR="000025C3" w:rsidRPr="00B45C6D" w:rsidRDefault="000025C3" w:rsidP="007024C9">
      <w:pPr>
        <w:rPr>
          <w:rFonts w:ascii="Arial" w:hAnsi="Arial" w:cs="Arial"/>
          <w:bCs/>
          <w:szCs w:val="24"/>
        </w:rPr>
      </w:pPr>
      <w:r w:rsidRPr="00B45C6D">
        <w:rPr>
          <w:rFonts w:ascii="Arial" w:hAnsi="Arial" w:cs="Arial"/>
          <w:bCs/>
          <w:szCs w:val="24"/>
        </w:rPr>
        <w:t>муниципального образования</w:t>
      </w:r>
    </w:p>
    <w:p w:rsidR="00EB67DA" w:rsidRDefault="000025C3" w:rsidP="00B54367">
      <w:pPr>
        <w:rPr>
          <w:rFonts w:ascii="Arial" w:hAnsi="Arial" w:cs="Arial"/>
          <w:bCs/>
          <w:szCs w:val="24"/>
          <w:lang w:val="en-US"/>
        </w:rPr>
      </w:pPr>
      <w:r w:rsidRPr="00B45C6D">
        <w:rPr>
          <w:rFonts w:ascii="Arial" w:hAnsi="Arial" w:cs="Arial"/>
          <w:bCs/>
          <w:szCs w:val="24"/>
        </w:rPr>
        <w:t xml:space="preserve">Дубенский район                                                  </w:t>
      </w:r>
      <w:r w:rsidR="002C1352">
        <w:rPr>
          <w:rFonts w:ascii="Arial" w:hAnsi="Arial" w:cs="Arial"/>
          <w:bCs/>
          <w:szCs w:val="24"/>
        </w:rPr>
        <w:t xml:space="preserve">     </w:t>
      </w:r>
      <w:r w:rsidR="0013784B">
        <w:rPr>
          <w:rFonts w:ascii="Arial" w:hAnsi="Arial" w:cs="Arial"/>
          <w:bCs/>
          <w:szCs w:val="24"/>
        </w:rPr>
        <w:t xml:space="preserve">      </w:t>
      </w:r>
      <w:r w:rsidR="002C1352">
        <w:rPr>
          <w:rFonts w:ascii="Arial" w:hAnsi="Arial" w:cs="Arial"/>
          <w:bCs/>
          <w:szCs w:val="24"/>
        </w:rPr>
        <w:t xml:space="preserve">                         </w:t>
      </w:r>
      <w:r w:rsidRPr="00B45C6D">
        <w:rPr>
          <w:rFonts w:ascii="Arial" w:hAnsi="Arial" w:cs="Arial"/>
          <w:bCs/>
          <w:szCs w:val="24"/>
        </w:rPr>
        <w:t xml:space="preserve">   </w:t>
      </w:r>
      <w:r w:rsidR="0013784B">
        <w:rPr>
          <w:rFonts w:ascii="Arial" w:hAnsi="Arial" w:cs="Arial"/>
          <w:bCs/>
          <w:szCs w:val="24"/>
        </w:rPr>
        <w:t>К.О. Гузов</w:t>
      </w:r>
      <w:r w:rsidR="00B55A1A">
        <w:rPr>
          <w:rFonts w:ascii="Arial" w:hAnsi="Arial" w:cs="Arial"/>
          <w:bCs/>
          <w:szCs w:val="24"/>
        </w:rPr>
        <w:t xml:space="preserve"> </w:t>
      </w:r>
      <w:r w:rsidR="00EB67DA" w:rsidRPr="00B45C6D">
        <w:rPr>
          <w:rFonts w:ascii="Arial" w:hAnsi="Arial" w:cs="Arial"/>
          <w:bCs/>
          <w:szCs w:val="24"/>
        </w:rPr>
        <w:t xml:space="preserve"> </w:t>
      </w:r>
    </w:p>
    <w:p w:rsidR="00E32D19" w:rsidRDefault="00E32D19" w:rsidP="00B54367">
      <w:pPr>
        <w:rPr>
          <w:rFonts w:ascii="Arial" w:hAnsi="Arial" w:cs="Arial"/>
          <w:bCs/>
          <w:szCs w:val="24"/>
          <w:lang w:val="en-US"/>
        </w:rPr>
      </w:pPr>
    </w:p>
    <w:p w:rsidR="00E32D19" w:rsidRDefault="00E32D19" w:rsidP="00E32D1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lastRenderedPageBreak/>
        <w:t>П</w:t>
      </w:r>
      <w:r w:rsidRPr="00CF75BB">
        <w:rPr>
          <w:rFonts w:ascii="Arial" w:hAnsi="Arial" w:cs="Arial"/>
          <w:color w:val="2D2D2D"/>
          <w:spacing w:val="2"/>
        </w:rPr>
        <w:t>рием заключений по результатам независимой антикоррупционной экспертизы</w:t>
      </w:r>
      <w:r>
        <w:rPr>
          <w:rFonts w:ascii="Arial" w:hAnsi="Arial" w:cs="Arial"/>
          <w:color w:val="2D2D2D"/>
          <w:spacing w:val="2"/>
        </w:rPr>
        <w:t xml:space="preserve"> осуществляется с 19.02.2019 года по 18.03.2019 года.</w:t>
      </w:r>
    </w:p>
    <w:p w:rsidR="00E32D19" w:rsidRPr="00205D21" w:rsidRDefault="00E32D19" w:rsidP="00E32D1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П</w:t>
      </w:r>
      <w:r w:rsidRPr="00CF75BB">
        <w:rPr>
          <w:rFonts w:ascii="Arial" w:hAnsi="Arial" w:cs="Arial"/>
          <w:color w:val="2D2D2D"/>
          <w:spacing w:val="2"/>
        </w:rPr>
        <w:t>очтов</w:t>
      </w:r>
      <w:r>
        <w:rPr>
          <w:rFonts w:ascii="Arial" w:hAnsi="Arial" w:cs="Arial"/>
          <w:color w:val="2D2D2D"/>
          <w:spacing w:val="2"/>
        </w:rPr>
        <w:t>ый</w:t>
      </w:r>
      <w:r w:rsidRPr="00CF75BB">
        <w:rPr>
          <w:rFonts w:ascii="Arial" w:hAnsi="Arial" w:cs="Arial"/>
          <w:color w:val="2D2D2D"/>
          <w:spacing w:val="2"/>
        </w:rPr>
        <w:t xml:space="preserve"> адрес</w:t>
      </w:r>
      <w:r>
        <w:rPr>
          <w:rFonts w:ascii="Arial" w:hAnsi="Arial" w:cs="Arial"/>
          <w:color w:val="2D2D2D"/>
          <w:spacing w:val="2"/>
        </w:rPr>
        <w:t xml:space="preserve"> </w:t>
      </w:r>
      <w:r w:rsidRPr="00CF75BB">
        <w:rPr>
          <w:rFonts w:ascii="Arial" w:hAnsi="Arial" w:cs="Arial"/>
          <w:color w:val="2D2D2D"/>
          <w:spacing w:val="2"/>
        </w:rPr>
        <w:t>для направления заключений по результатам независимой антикоррупционной экспертизы и иной необходимой информации</w:t>
      </w:r>
      <w:r>
        <w:rPr>
          <w:rFonts w:ascii="Arial" w:hAnsi="Arial" w:cs="Arial"/>
          <w:color w:val="2D2D2D"/>
          <w:spacing w:val="2"/>
        </w:rPr>
        <w:t xml:space="preserve">: 301160, Тульская обл., Дубенский район, р. п. Дубна, ул. Первомайская, д. 33 (Собрание представителей), </w:t>
      </w:r>
      <w:r w:rsidRPr="00CF75BB">
        <w:rPr>
          <w:rFonts w:ascii="Arial" w:hAnsi="Arial" w:cs="Arial"/>
          <w:color w:val="2D2D2D"/>
          <w:spacing w:val="2"/>
        </w:rPr>
        <w:t>адрес электронной почты</w:t>
      </w:r>
      <w:r>
        <w:rPr>
          <w:rFonts w:ascii="Arial" w:hAnsi="Arial" w:cs="Arial"/>
          <w:color w:val="2D2D2D"/>
          <w:spacing w:val="2"/>
        </w:rPr>
        <w:t>:</w:t>
      </w:r>
      <w:r w:rsidRPr="00CF75BB">
        <w:rPr>
          <w:rFonts w:ascii="Arial" w:hAnsi="Arial" w:cs="Arial"/>
          <w:color w:val="2D2D2D"/>
          <w:spacing w:val="2"/>
        </w:rPr>
        <w:t xml:space="preserve"> </w:t>
      </w:r>
      <w:r>
        <w:rPr>
          <w:rFonts w:ascii="Arial" w:hAnsi="Arial" w:cs="Arial"/>
          <w:color w:val="2D2D2D"/>
          <w:spacing w:val="2"/>
          <w:lang w:val="en-US"/>
        </w:rPr>
        <w:t>Svetlana</w:t>
      </w:r>
      <w:r w:rsidRPr="00205D21">
        <w:rPr>
          <w:rFonts w:ascii="Arial" w:hAnsi="Arial" w:cs="Arial"/>
          <w:color w:val="2D2D2D"/>
          <w:spacing w:val="2"/>
        </w:rPr>
        <w:t>.</w:t>
      </w:r>
      <w:proofErr w:type="spellStart"/>
      <w:r>
        <w:rPr>
          <w:rFonts w:ascii="Arial" w:hAnsi="Arial" w:cs="Arial"/>
          <w:color w:val="2D2D2D"/>
          <w:spacing w:val="2"/>
          <w:lang w:val="en-US"/>
        </w:rPr>
        <w:t>Shalepa</w:t>
      </w:r>
      <w:proofErr w:type="spellEnd"/>
      <w:r w:rsidRPr="00205D21">
        <w:rPr>
          <w:rFonts w:ascii="Arial" w:hAnsi="Arial" w:cs="Arial"/>
          <w:color w:val="2D2D2D"/>
          <w:spacing w:val="2"/>
        </w:rPr>
        <w:t>@</w:t>
      </w:r>
      <w:proofErr w:type="spellStart"/>
      <w:r>
        <w:rPr>
          <w:rFonts w:ascii="Arial" w:hAnsi="Arial" w:cs="Arial"/>
          <w:color w:val="2D2D2D"/>
          <w:spacing w:val="2"/>
          <w:lang w:val="en-US"/>
        </w:rPr>
        <w:t>tularegion</w:t>
      </w:r>
      <w:proofErr w:type="spellEnd"/>
      <w:r>
        <w:rPr>
          <w:rFonts w:ascii="Arial" w:hAnsi="Arial" w:cs="Arial"/>
          <w:color w:val="2D2D2D"/>
          <w:spacing w:val="2"/>
        </w:rPr>
        <w:t>.</w:t>
      </w:r>
      <w:r>
        <w:rPr>
          <w:rFonts w:ascii="Arial" w:hAnsi="Arial" w:cs="Arial"/>
          <w:color w:val="2D2D2D"/>
          <w:spacing w:val="2"/>
          <w:lang w:val="en-US"/>
        </w:rPr>
        <w:t>org</w:t>
      </w:r>
    </w:p>
    <w:p w:rsidR="00E32D19" w:rsidRPr="00E32D19" w:rsidRDefault="00E32D19" w:rsidP="00B54367">
      <w:pPr>
        <w:rPr>
          <w:rFonts w:ascii="Arial" w:hAnsi="Arial" w:cs="Arial"/>
          <w:bCs/>
          <w:szCs w:val="24"/>
        </w:rPr>
      </w:pPr>
      <w:bookmarkStart w:id="0" w:name="_GoBack"/>
      <w:bookmarkEnd w:id="0"/>
    </w:p>
    <w:sectPr w:rsidR="00E32D19" w:rsidRPr="00E32D19" w:rsidSect="0037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0F7"/>
    <w:multiLevelType w:val="hybridMultilevel"/>
    <w:tmpl w:val="D5C46EC2"/>
    <w:lvl w:ilvl="0" w:tplc="49D047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984B4A"/>
    <w:multiLevelType w:val="hybridMultilevel"/>
    <w:tmpl w:val="310CF49E"/>
    <w:lvl w:ilvl="0" w:tplc="5A1A2D8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06935"/>
    <w:multiLevelType w:val="hybridMultilevel"/>
    <w:tmpl w:val="D094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572D1"/>
    <w:multiLevelType w:val="hybridMultilevel"/>
    <w:tmpl w:val="A4889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C3"/>
    <w:rsid w:val="000025C3"/>
    <w:rsid w:val="00022C18"/>
    <w:rsid w:val="00064B54"/>
    <w:rsid w:val="000E07D9"/>
    <w:rsid w:val="0013784B"/>
    <w:rsid w:val="00157D0B"/>
    <w:rsid w:val="002C1352"/>
    <w:rsid w:val="003131DC"/>
    <w:rsid w:val="00372C3F"/>
    <w:rsid w:val="003776D4"/>
    <w:rsid w:val="0046177B"/>
    <w:rsid w:val="0046421F"/>
    <w:rsid w:val="004B0531"/>
    <w:rsid w:val="004E53E1"/>
    <w:rsid w:val="004F4CEF"/>
    <w:rsid w:val="00527E29"/>
    <w:rsid w:val="005C321E"/>
    <w:rsid w:val="005D2171"/>
    <w:rsid w:val="00617F53"/>
    <w:rsid w:val="00621C8D"/>
    <w:rsid w:val="007024C9"/>
    <w:rsid w:val="007634F3"/>
    <w:rsid w:val="0085271D"/>
    <w:rsid w:val="008708E8"/>
    <w:rsid w:val="008842DD"/>
    <w:rsid w:val="00885AC2"/>
    <w:rsid w:val="008965A5"/>
    <w:rsid w:val="008A376D"/>
    <w:rsid w:val="008D378C"/>
    <w:rsid w:val="008E5298"/>
    <w:rsid w:val="009112F5"/>
    <w:rsid w:val="00940DC0"/>
    <w:rsid w:val="00942AA0"/>
    <w:rsid w:val="009650DC"/>
    <w:rsid w:val="0097372B"/>
    <w:rsid w:val="009A023C"/>
    <w:rsid w:val="009F04CA"/>
    <w:rsid w:val="00A00387"/>
    <w:rsid w:val="00A71A7E"/>
    <w:rsid w:val="00AB1E1F"/>
    <w:rsid w:val="00AB54DD"/>
    <w:rsid w:val="00AB79B6"/>
    <w:rsid w:val="00AD2553"/>
    <w:rsid w:val="00AF4F1C"/>
    <w:rsid w:val="00B30A27"/>
    <w:rsid w:val="00B40A62"/>
    <w:rsid w:val="00B54367"/>
    <w:rsid w:val="00B55A1A"/>
    <w:rsid w:val="00B803F8"/>
    <w:rsid w:val="00BB0392"/>
    <w:rsid w:val="00BD22E0"/>
    <w:rsid w:val="00BE273A"/>
    <w:rsid w:val="00BF20CC"/>
    <w:rsid w:val="00C00FF5"/>
    <w:rsid w:val="00C71D5D"/>
    <w:rsid w:val="00CC1790"/>
    <w:rsid w:val="00CD21A2"/>
    <w:rsid w:val="00CF4FD4"/>
    <w:rsid w:val="00D21765"/>
    <w:rsid w:val="00D94877"/>
    <w:rsid w:val="00DD2BB9"/>
    <w:rsid w:val="00E32D19"/>
    <w:rsid w:val="00E63C1B"/>
    <w:rsid w:val="00EB67DA"/>
    <w:rsid w:val="00ED0958"/>
    <w:rsid w:val="00F13429"/>
    <w:rsid w:val="00F6593E"/>
    <w:rsid w:val="00F82BBE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5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0025C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71D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D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CD21A2"/>
    <w:pPr>
      <w:overflowPunct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CD21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942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B1E1F"/>
  </w:style>
  <w:style w:type="paragraph" w:customStyle="1" w:styleId="formattext">
    <w:name w:val="formattext"/>
    <w:basedOn w:val="a"/>
    <w:rsid w:val="00E32D1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5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0025C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71D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D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CD21A2"/>
    <w:pPr>
      <w:overflowPunct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CD21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942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B1E1F"/>
  </w:style>
  <w:style w:type="paragraph" w:customStyle="1" w:styleId="formattext">
    <w:name w:val="formattext"/>
    <w:basedOn w:val="a"/>
    <w:rsid w:val="00E32D1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EB85-2346-43B2-A06C-7F81E12F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Апухтина Анастасия Андриановна</dc:creator>
  <cp:lastModifiedBy>Кузьмин Антон. Юрьевич</cp:lastModifiedBy>
  <cp:revision>6</cp:revision>
  <cp:lastPrinted>2017-08-22T07:16:00Z</cp:lastPrinted>
  <dcterms:created xsi:type="dcterms:W3CDTF">2018-08-31T09:55:00Z</dcterms:created>
  <dcterms:modified xsi:type="dcterms:W3CDTF">2019-02-19T08:56:00Z</dcterms:modified>
</cp:coreProperties>
</file>