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D50C" w14:textId="5DE6B453" w:rsidR="00D578D9" w:rsidRDefault="00D578D9" w:rsidP="00D578D9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sz w:val="28"/>
          <w:szCs w:val="20"/>
          <w:lang w:eastAsia="ru-RU"/>
        </w:rPr>
        <w:t>Проект</w:t>
      </w:r>
    </w:p>
    <w:p w14:paraId="0EFF7576" w14:textId="435B4A0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BD7A4A">
        <w:rPr>
          <w:rFonts w:ascii="Arial" w:eastAsia="Times New Roman" w:hAnsi="Arial" w:cs="Arial"/>
          <w:b/>
          <w:sz w:val="28"/>
          <w:szCs w:val="20"/>
          <w:lang w:eastAsia="ru-RU"/>
        </w:rPr>
        <w:t>РОССИЙСКАЯ ФЕДЕРАЦИЯ</w:t>
      </w:r>
    </w:p>
    <w:p w14:paraId="7949E091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BD7A4A">
        <w:rPr>
          <w:rFonts w:ascii="Arial" w:eastAsia="Times New Roman" w:hAnsi="Arial" w:cs="Arial"/>
          <w:b/>
          <w:sz w:val="28"/>
          <w:szCs w:val="20"/>
          <w:lang w:eastAsia="ru-RU"/>
        </w:rPr>
        <w:t>ТУЛЬСКАЯ ОБЛАСТЬ</w:t>
      </w:r>
    </w:p>
    <w:p w14:paraId="22391D6E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14:paraId="042AB718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BD7A4A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МУНИЦИПАЛЬНОЕ ОБРАЗОВАНИЕ </w:t>
      </w:r>
    </w:p>
    <w:p w14:paraId="75BEB4AF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BD7A4A">
        <w:rPr>
          <w:rFonts w:ascii="Arial" w:eastAsia="Times New Roman" w:hAnsi="Arial" w:cs="Arial"/>
          <w:b/>
          <w:sz w:val="28"/>
          <w:szCs w:val="20"/>
          <w:lang w:eastAsia="ru-RU"/>
        </w:rPr>
        <w:t>ДУБЕНСКИЙ РАЙОН</w:t>
      </w:r>
    </w:p>
    <w:p w14:paraId="30269AC8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14:paraId="540CB236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BD7A4A">
        <w:rPr>
          <w:rFonts w:ascii="Arial" w:eastAsia="Times New Roman" w:hAnsi="Arial" w:cs="Arial"/>
          <w:b/>
          <w:sz w:val="28"/>
          <w:szCs w:val="20"/>
          <w:lang w:eastAsia="ru-RU"/>
        </w:rPr>
        <w:t>СОБРАНИЕ  ПРЕДСТАВИТЕЛЕЙ</w:t>
      </w:r>
    </w:p>
    <w:p w14:paraId="061DAD5E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14:paraId="3B90AA44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BD7A4A">
        <w:rPr>
          <w:rFonts w:ascii="Arial" w:eastAsia="Times New Roman" w:hAnsi="Arial" w:cs="Arial"/>
          <w:b/>
          <w:sz w:val="28"/>
          <w:szCs w:val="20"/>
          <w:lang w:eastAsia="ru-RU"/>
        </w:rPr>
        <w:t>6-го созыва</w:t>
      </w:r>
    </w:p>
    <w:p w14:paraId="37E0D89B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14:paraId="47E28D59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0"/>
          <w:lang w:eastAsia="ru-RU"/>
        </w:rPr>
      </w:pPr>
      <w:r w:rsidRPr="00BD7A4A">
        <w:rPr>
          <w:rFonts w:ascii="Arial" w:eastAsia="Times New Roman" w:hAnsi="Arial" w:cs="Arial"/>
          <w:b/>
          <w:sz w:val="40"/>
          <w:szCs w:val="20"/>
          <w:lang w:eastAsia="ru-RU"/>
        </w:rPr>
        <w:t>Р Е Ш Е Н И Е</w:t>
      </w:r>
    </w:p>
    <w:p w14:paraId="59555D68" w14:textId="77777777" w:rsidR="00BD7A4A" w:rsidRPr="00BD7A4A" w:rsidRDefault="00BD7A4A" w:rsidP="00D578D9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0"/>
          <w:lang w:eastAsia="ru-RU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BD7A4A" w:rsidRPr="00BD7A4A" w14:paraId="373BCAB0" w14:textId="77777777" w:rsidTr="00BD7A4A">
        <w:tc>
          <w:tcPr>
            <w:tcW w:w="4606" w:type="dxa"/>
          </w:tcPr>
          <w:p w14:paraId="3AED42F6" w14:textId="77777777" w:rsidR="00BD7A4A" w:rsidRPr="00BD7A4A" w:rsidRDefault="00BD7A4A" w:rsidP="00BD7A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20"/>
                <w:lang w:eastAsia="ru-RU"/>
              </w:rPr>
            </w:pPr>
            <w:r w:rsidRPr="00BD7A4A">
              <w:rPr>
                <w:rFonts w:ascii="Arial" w:eastAsia="Times New Roman" w:hAnsi="Arial" w:cs="Arial"/>
                <w:b/>
                <w:sz w:val="32"/>
                <w:szCs w:val="20"/>
                <w:lang w:eastAsia="ru-RU"/>
              </w:rPr>
              <w:t xml:space="preserve">от               </w:t>
            </w:r>
            <w:r w:rsidRPr="00BD7A4A">
              <w:rPr>
                <w:rFonts w:ascii="Arial" w:eastAsia="Times New Roman" w:hAnsi="Arial" w:cs="Arial"/>
                <w:b/>
                <w:sz w:val="32"/>
                <w:szCs w:val="20"/>
                <w:u w:val="single"/>
                <w:lang w:eastAsia="ru-RU"/>
              </w:rPr>
              <w:t xml:space="preserve">   </w:t>
            </w:r>
          </w:p>
          <w:p w14:paraId="3B2EAB96" w14:textId="77777777" w:rsidR="00BD7A4A" w:rsidRPr="00BD7A4A" w:rsidRDefault="00BD7A4A" w:rsidP="00BD7A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20"/>
                <w:lang w:eastAsia="ru-RU"/>
              </w:rPr>
            </w:pPr>
          </w:p>
        </w:tc>
        <w:tc>
          <w:tcPr>
            <w:tcW w:w="4962" w:type="dxa"/>
            <w:hideMark/>
          </w:tcPr>
          <w:p w14:paraId="087979A1" w14:textId="77777777" w:rsidR="00BD7A4A" w:rsidRPr="00BD7A4A" w:rsidRDefault="00BD7A4A" w:rsidP="00BD7A4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0"/>
                <w:lang w:val="en-US" w:eastAsia="ru-RU"/>
              </w:rPr>
            </w:pPr>
            <w:r w:rsidRPr="00BD7A4A">
              <w:rPr>
                <w:rFonts w:ascii="Arial" w:eastAsia="Times New Roman" w:hAnsi="Arial" w:cs="Arial"/>
                <w:b/>
                <w:sz w:val="32"/>
                <w:szCs w:val="20"/>
                <w:lang w:eastAsia="ru-RU"/>
              </w:rPr>
              <w:t xml:space="preserve">                                             № </w:t>
            </w:r>
          </w:p>
        </w:tc>
      </w:tr>
    </w:tbl>
    <w:p w14:paraId="02C0354C" w14:textId="0B7B603A" w:rsidR="00BD7A4A" w:rsidRPr="00BD7A4A" w:rsidRDefault="00F14CC8" w:rsidP="00BD7A4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="00E449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внесении изменения в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</w:t>
      </w:r>
      <w:r w:rsidR="00E4497E">
        <w:rPr>
          <w:rFonts w:ascii="Arial" w:eastAsia="Times New Roman" w:hAnsi="Arial" w:cs="Arial"/>
          <w:b/>
          <w:sz w:val="32"/>
          <w:szCs w:val="32"/>
          <w:lang w:eastAsia="ru-RU"/>
        </w:rPr>
        <w:t>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Собрания представителей муниципального образования Дубенский район от </w:t>
      </w:r>
      <w:r w:rsidR="00E4497E">
        <w:rPr>
          <w:rFonts w:ascii="Arial" w:eastAsia="Times New Roman" w:hAnsi="Arial" w:cs="Arial"/>
          <w:b/>
          <w:sz w:val="32"/>
          <w:szCs w:val="32"/>
          <w:lang w:eastAsia="ru-RU"/>
        </w:rPr>
        <w:t>03.12.2008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 №</w:t>
      </w:r>
      <w:r w:rsidR="00E4497E">
        <w:rPr>
          <w:rFonts w:ascii="Arial" w:eastAsia="Times New Roman" w:hAnsi="Arial" w:cs="Arial"/>
          <w:b/>
          <w:sz w:val="32"/>
          <w:szCs w:val="32"/>
          <w:lang w:eastAsia="ru-RU"/>
        </w:rPr>
        <w:t>35-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11 «</w:t>
      </w:r>
      <w:r w:rsidR="00E449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зачете в стаж муниципальной службы иных периодов трудовой деятельности муниципального </w:t>
      </w:r>
      <w:proofErr w:type="gramStart"/>
      <w:r w:rsidR="00E449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служащего </w:t>
      </w:r>
      <w:r w:rsidR="00BD7A4A" w:rsidRPr="00BD7A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</w:t>
      </w:r>
      <w:proofErr w:type="gramEnd"/>
      <w:r w:rsidR="00BD7A4A" w:rsidRPr="00BD7A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образования Дубенский район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14:paraId="22C95517" w14:textId="77777777" w:rsidR="00BD7A4A" w:rsidRPr="00BD7A4A" w:rsidRDefault="00BD7A4A" w:rsidP="00BD7A4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14:paraId="20D21AD7" w14:textId="77777777" w:rsidR="00BD7A4A" w:rsidRPr="00BD7A4A" w:rsidRDefault="00BD7A4A" w:rsidP="00BD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5C7F86" w14:textId="647639C8" w:rsidR="00BD7A4A" w:rsidRPr="00E4497E" w:rsidRDefault="00BD7A4A" w:rsidP="00BD7A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97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</w:t>
      </w:r>
      <w:r w:rsidR="001B2F1F" w:rsidRPr="00E4497E">
        <w:rPr>
          <w:rFonts w:ascii="Arial" w:eastAsia="Times New Roman" w:hAnsi="Arial" w:cs="Arial"/>
          <w:sz w:val="24"/>
          <w:szCs w:val="24"/>
          <w:lang w:eastAsia="ru-RU"/>
        </w:rPr>
        <w:t>ым Законом от 02.03.2007 года №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25-ФЗ «О муниципальной службе в Российской Федерации»,  </w:t>
      </w:r>
      <w:r w:rsidR="00E4497E" w:rsidRPr="00E4497E">
        <w:rPr>
          <w:rFonts w:ascii="Arial" w:hAnsi="Arial" w:cs="Arial"/>
          <w:sz w:val="24"/>
          <w:szCs w:val="24"/>
          <w:lang w:eastAsia="ru-RU"/>
        </w:rPr>
        <w:t xml:space="preserve">решением Собрания представителей муниципального образования Дубенский район от 16.04.2019 года №9-5 «О признании недействующим решения Собрания представителей муниципального образования Дубенский район от 19.07.2006 года №11-6 «О Совете по вопросам муниципальной  службы муниципального образования Дубенский район», </w:t>
      </w:r>
      <w:r w:rsidR="00E4497E" w:rsidRPr="00E4497E">
        <w:rPr>
          <w:rFonts w:ascii="Arial" w:hAnsi="Arial" w:cs="Arial"/>
          <w:sz w:val="24"/>
          <w:szCs w:val="24"/>
          <w:lang w:eastAsia="ru-RU"/>
        </w:rPr>
        <w:t xml:space="preserve"> на основании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E4497E" w:rsidRPr="00E4497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Дубенский район,  Собрание представителей муниципального образования Дубенский район РЕШИЛО:</w:t>
      </w:r>
    </w:p>
    <w:p w14:paraId="44878C2A" w14:textId="67541EBB" w:rsidR="00E4497E" w:rsidRDefault="00E4497E" w:rsidP="00E44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D7A4A"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</w:t>
      </w:r>
      <w:proofErr w:type="gramStart"/>
      <w:r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14CC8"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</w:t>
      </w:r>
      <w:proofErr w:type="gramEnd"/>
      <w:r w:rsidR="00F14CC8"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представителей муниципального образования Дубенский район 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>от 03.12.2008 года №35-11 «О зачете в стаж муниципальной службы иных периодов трудовой деятельности муниципального служащего  муниципального образования Дубенский район»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12BD450" w14:textId="643F93EB" w:rsidR="00E4497E" w:rsidRPr="00E4497E" w:rsidRDefault="00E4497E" w:rsidP="00E44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- в пункте 4.1. статьи 4 «Организационные вопросы» слова «Советом по вопросам муниципальной службы муниципального образования Дубенский район» заменить словами «кадровой службой органа местного самоуправления».</w:t>
      </w:r>
    </w:p>
    <w:p w14:paraId="5C356855" w14:textId="1F18F170" w:rsidR="00BD7A4A" w:rsidRPr="00BD7A4A" w:rsidRDefault="00F14CC8" w:rsidP="00BD7A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D7A4A" w:rsidRPr="00BD7A4A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вступает в силу со дня </w:t>
      </w:r>
      <w:r>
        <w:rPr>
          <w:rFonts w:ascii="Arial" w:eastAsia="Times New Roman" w:hAnsi="Arial" w:cs="Arial"/>
          <w:sz w:val="24"/>
          <w:szCs w:val="24"/>
          <w:lang w:eastAsia="ru-RU"/>
        </w:rPr>
        <w:t>обнародовани</w:t>
      </w:r>
      <w:r w:rsidR="00BD7A4A" w:rsidRPr="00BD7A4A">
        <w:rPr>
          <w:rFonts w:ascii="Arial" w:eastAsia="Times New Roman" w:hAnsi="Arial" w:cs="Arial"/>
          <w:sz w:val="24"/>
          <w:szCs w:val="24"/>
          <w:lang w:eastAsia="ru-RU"/>
        </w:rPr>
        <w:t xml:space="preserve">я.  </w:t>
      </w:r>
    </w:p>
    <w:p w14:paraId="07F06384" w14:textId="77777777" w:rsidR="00BD7A4A" w:rsidRPr="00BD7A4A" w:rsidRDefault="00BD7A4A" w:rsidP="00BD7A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6823E" w14:textId="77777777" w:rsidR="00BD7A4A" w:rsidRPr="00BD7A4A" w:rsidRDefault="00BD7A4A" w:rsidP="00BD7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5F3C58" w14:textId="77777777" w:rsidR="00BD7A4A" w:rsidRPr="00BD7A4A" w:rsidRDefault="00BD7A4A" w:rsidP="00BD7A4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A4A">
        <w:rPr>
          <w:rFonts w:ascii="Arial" w:eastAsia="Times New Roman" w:hAnsi="Arial" w:cs="Arial"/>
          <w:b/>
          <w:sz w:val="24"/>
          <w:szCs w:val="24"/>
          <w:lang w:eastAsia="ru-RU"/>
        </w:rPr>
        <w:t>Глава муниципального образования</w:t>
      </w:r>
    </w:p>
    <w:p w14:paraId="5A09D240" w14:textId="730D6B55" w:rsidR="006A3BDA" w:rsidRDefault="00BD7A4A" w:rsidP="00D578D9">
      <w:pPr>
        <w:spacing w:after="0" w:line="240" w:lineRule="auto"/>
        <w:ind w:firstLine="709"/>
      </w:pPr>
      <w:r w:rsidRPr="00BD7A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Дубенский район                                                            </w:t>
      </w:r>
      <w:r w:rsidR="00E4497E">
        <w:rPr>
          <w:rFonts w:ascii="Arial" w:eastAsia="Times New Roman" w:hAnsi="Arial" w:cs="Arial"/>
          <w:b/>
          <w:sz w:val="24"/>
          <w:szCs w:val="24"/>
          <w:lang w:eastAsia="ru-RU"/>
        </w:rPr>
        <w:t>Г.А. Давыдова</w:t>
      </w:r>
    </w:p>
    <w:sectPr w:rsidR="006A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4A"/>
    <w:rsid w:val="001B2F1F"/>
    <w:rsid w:val="002F1C01"/>
    <w:rsid w:val="006A3BDA"/>
    <w:rsid w:val="00BD7A4A"/>
    <w:rsid w:val="00D578D9"/>
    <w:rsid w:val="00E4497E"/>
    <w:rsid w:val="00F1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BCDB"/>
  <w15:docId w15:val="{70DEFCE4-E09E-46F0-8BEC-A89D2A3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Марина Анатольевна</dc:creator>
  <cp:lastModifiedBy>Ворожейкина Марина Анатольевна</cp:lastModifiedBy>
  <cp:revision>5</cp:revision>
  <cp:lastPrinted>2023-03-03T08:46:00Z</cp:lastPrinted>
  <dcterms:created xsi:type="dcterms:W3CDTF">2019-01-25T13:07:00Z</dcterms:created>
  <dcterms:modified xsi:type="dcterms:W3CDTF">2023-03-03T08:46:00Z</dcterms:modified>
</cp:coreProperties>
</file>