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904" w:rsidRDefault="007D2904" w:rsidP="007D2904">
      <w:pPr>
        <w:widowControl w:val="0"/>
        <w:suppressAutoHyphens/>
        <w:spacing w:after="0" w:line="240" w:lineRule="auto"/>
        <w:jc w:val="center"/>
        <w:rPr>
          <w:rFonts w:ascii="Arial" w:eastAsia="SimSun" w:hAnsi="Arial" w:cs="Arial"/>
          <w:b/>
          <w:kern w:val="2"/>
          <w:sz w:val="32"/>
          <w:szCs w:val="32"/>
          <w:lang w:eastAsia="hi-IN" w:bidi="hi-IN"/>
        </w:rPr>
      </w:pPr>
      <w:r>
        <w:rPr>
          <w:rFonts w:ascii="Arial" w:eastAsia="SimSun" w:hAnsi="Arial" w:cs="Arial"/>
          <w:b/>
          <w:kern w:val="2"/>
          <w:sz w:val="32"/>
          <w:szCs w:val="32"/>
          <w:lang w:eastAsia="hi-IN" w:bidi="hi-IN"/>
        </w:rPr>
        <w:t>Тульская область</w:t>
      </w:r>
    </w:p>
    <w:p w:rsidR="007D2904" w:rsidRDefault="007D2904" w:rsidP="007D2904">
      <w:pPr>
        <w:widowControl w:val="0"/>
        <w:suppressAutoHyphens/>
        <w:spacing w:after="0" w:line="240" w:lineRule="auto"/>
        <w:jc w:val="center"/>
        <w:rPr>
          <w:rFonts w:ascii="Arial" w:eastAsia="SimSun" w:hAnsi="Arial" w:cs="Arial"/>
          <w:b/>
          <w:kern w:val="2"/>
          <w:sz w:val="32"/>
          <w:szCs w:val="32"/>
          <w:lang w:eastAsia="hi-IN" w:bidi="hi-IN"/>
        </w:rPr>
      </w:pPr>
      <w:r>
        <w:rPr>
          <w:rFonts w:ascii="Arial" w:eastAsia="SimSun" w:hAnsi="Arial" w:cs="Arial"/>
          <w:b/>
          <w:kern w:val="2"/>
          <w:sz w:val="32"/>
          <w:szCs w:val="32"/>
          <w:lang w:eastAsia="hi-IN" w:bidi="hi-IN"/>
        </w:rPr>
        <w:t>Муниципальное образование Дубенский район</w:t>
      </w:r>
    </w:p>
    <w:p w:rsidR="007D2904" w:rsidRDefault="007D2904" w:rsidP="007D2904">
      <w:pPr>
        <w:widowControl w:val="0"/>
        <w:suppressAutoHyphens/>
        <w:spacing w:after="0" w:line="240" w:lineRule="auto"/>
        <w:jc w:val="center"/>
        <w:rPr>
          <w:rFonts w:ascii="Arial" w:eastAsia="SimSun" w:hAnsi="Arial" w:cs="Arial"/>
          <w:b/>
          <w:kern w:val="2"/>
          <w:sz w:val="24"/>
          <w:szCs w:val="24"/>
          <w:lang w:eastAsia="hi-IN" w:bidi="hi-IN"/>
        </w:rPr>
      </w:pPr>
      <w:r>
        <w:rPr>
          <w:rFonts w:ascii="Arial" w:eastAsia="SimSun" w:hAnsi="Arial" w:cs="Arial"/>
          <w:b/>
          <w:kern w:val="2"/>
          <w:sz w:val="32"/>
          <w:szCs w:val="32"/>
          <w:lang w:eastAsia="hi-IN" w:bidi="hi-IN"/>
        </w:rPr>
        <w:t>Собрание представителей</w:t>
      </w:r>
    </w:p>
    <w:p w:rsidR="007D2904" w:rsidRDefault="007D2904" w:rsidP="007D2904">
      <w:pPr>
        <w:widowControl w:val="0"/>
        <w:suppressAutoHyphens/>
        <w:spacing w:after="0" w:line="240" w:lineRule="auto"/>
        <w:jc w:val="center"/>
        <w:rPr>
          <w:rFonts w:ascii="Arial" w:eastAsia="SimSun" w:hAnsi="Arial" w:cs="Arial"/>
          <w:b/>
          <w:kern w:val="2"/>
          <w:sz w:val="24"/>
          <w:szCs w:val="24"/>
          <w:lang w:eastAsia="hi-IN" w:bidi="hi-IN"/>
        </w:rPr>
      </w:pPr>
      <w:r>
        <w:rPr>
          <w:rFonts w:ascii="Arial" w:eastAsia="SimSun" w:hAnsi="Arial" w:cs="Arial"/>
          <w:b/>
          <w:kern w:val="2"/>
          <w:sz w:val="24"/>
          <w:szCs w:val="24"/>
          <w:lang w:eastAsia="hi-IN" w:bidi="hi-IN"/>
        </w:rPr>
        <w:t xml:space="preserve">                          </w:t>
      </w:r>
    </w:p>
    <w:p w:rsidR="007D2904" w:rsidRDefault="007D2904" w:rsidP="007D2904">
      <w:pPr>
        <w:widowControl w:val="0"/>
        <w:suppressAutoHyphens/>
        <w:spacing w:after="0" w:line="240" w:lineRule="auto"/>
        <w:jc w:val="center"/>
        <w:rPr>
          <w:rFonts w:ascii="Arial" w:eastAsia="SimSun" w:hAnsi="Arial" w:cs="Arial"/>
          <w:b/>
          <w:kern w:val="2"/>
          <w:sz w:val="32"/>
          <w:szCs w:val="32"/>
          <w:lang w:eastAsia="hi-IN" w:bidi="hi-IN"/>
        </w:rPr>
      </w:pPr>
      <w:r>
        <w:rPr>
          <w:rFonts w:ascii="Arial" w:eastAsia="SimSun" w:hAnsi="Arial" w:cs="Arial"/>
          <w:b/>
          <w:kern w:val="2"/>
          <w:sz w:val="32"/>
          <w:szCs w:val="32"/>
          <w:lang w:eastAsia="hi-IN" w:bidi="hi-IN"/>
        </w:rPr>
        <w:t>РЕШЕНИЕ</w:t>
      </w:r>
    </w:p>
    <w:p w:rsidR="004D2080" w:rsidRDefault="004D2080" w:rsidP="004D2080">
      <w:pPr>
        <w:widowControl w:val="0"/>
        <w:suppressAutoHyphens/>
        <w:spacing w:after="0" w:line="240" w:lineRule="auto"/>
        <w:jc w:val="right"/>
        <w:rPr>
          <w:rFonts w:ascii="Arial" w:eastAsia="SimSun" w:hAnsi="Arial" w:cs="Arial"/>
          <w:b/>
          <w:kern w:val="2"/>
          <w:sz w:val="32"/>
          <w:szCs w:val="32"/>
          <w:lang w:eastAsia="hi-IN" w:bidi="hi-IN"/>
        </w:rPr>
      </w:pPr>
      <w:r>
        <w:rPr>
          <w:rFonts w:ascii="Arial" w:eastAsia="SimSun" w:hAnsi="Arial" w:cs="Arial"/>
          <w:b/>
          <w:kern w:val="2"/>
          <w:sz w:val="32"/>
          <w:szCs w:val="32"/>
          <w:lang w:eastAsia="hi-IN" w:bidi="hi-IN"/>
        </w:rPr>
        <w:t>проект</w:t>
      </w:r>
    </w:p>
    <w:p w:rsidR="007D2904" w:rsidRDefault="007D2904" w:rsidP="007D2904">
      <w:pPr>
        <w:widowControl w:val="0"/>
        <w:suppressAutoHyphens/>
        <w:spacing w:after="0" w:line="240" w:lineRule="auto"/>
        <w:jc w:val="center"/>
        <w:rPr>
          <w:rFonts w:ascii="Arial" w:eastAsia="SimSun" w:hAnsi="Arial" w:cs="Arial"/>
          <w:b/>
          <w:kern w:val="2"/>
          <w:sz w:val="32"/>
          <w:szCs w:val="32"/>
          <w:lang w:eastAsia="hi-IN" w:bidi="hi-IN"/>
        </w:rPr>
      </w:pPr>
    </w:p>
    <w:p w:rsidR="007D2904" w:rsidRPr="00280A27" w:rsidRDefault="007D2904" w:rsidP="007D2904">
      <w:pPr>
        <w:widowControl w:val="0"/>
        <w:suppressAutoHyphens/>
        <w:spacing w:after="0" w:line="240" w:lineRule="auto"/>
        <w:rPr>
          <w:rFonts w:ascii="Arial" w:eastAsia="SimSun" w:hAnsi="Arial" w:cs="Arial"/>
          <w:b/>
          <w:kern w:val="2"/>
          <w:sz w:val="24"/>
          <w:szCs w:val="24"/>
          <w:lang w:eastAsia="hi-IN" w:bidi="hi-IN"/>
        </w:rPr>
      </w:pPr>
      <w:r>
        <w:rPr>
          <w:rFonts w:ascii="Arial" w:eastAsia="SimSun" w:hAnsi="Arial" w:cs="Arial"/>
          <w:b/>
          <w:kern w:val="2"/>
          <w:sz w:val="24"/>
          <w:szCs w:val="24"/>
          <w:lang w:eastAsia="hi-IN" w:bidi="hi-IN"/>
        </w:rPr>
        <w:t xml:space="preserve">от </w:t>
      </w:r>
      <w:r w:rsidR="004D2080">
        <w:rPr>
          <w:rFonts w:ascii="Arial" w:eastAsia="SimSun" w:hAnsi="Arial" w:cs="Arial"/>
          <w:b/>
          <w:kern w:val="2"/>
          <w:sz w:val="24"/>
          <w:szCs w:val="24"/>
          <w:lang w:eastAsia="hi-IN" w:bidi="hi-IN"/>
        </w:rPr>
        <w:t>_________</w:t>
      </w:r>
      <w:r>
        <w:rPr>
          <w:rFonts w:ascii="Arial" w:eastAsia="SimSun" w:hAnsi="Arial" w:cs="Arial"/>
          <w:b/>
          <w:kern w:val="2"/>
          <w:sz w:val="24"/>
          <w:szCs w:val="24"/>
          <w:lang w:eastAsia="hi-IN" w:bidi="hi-IN"/>
        </w:rPr>
        <w:t xml:space="preserve">                                                                                                      № </w:t>
      </w:r>
      <w:r w:rsidR="004D2080">
        <w:rPr>
          <w:rFonts w:ascii="Arial" w:eastAsia="SimSun" w:hAnsi="Arial" w:cs="Arial"/>
          <w:b/>
          <w:kern w:val="2"/>
          <w:sz w:val="24"/>
          <w:szCs w:val="24"/>
          <w:lang w:eastAsia="hi-IN" w:bidi="hi-IN"/>
        </w:rPr>
        <w:t>___</w:t>
      </w:r>
    </w:p>
    <w:p w:rsidR="007D2904" w:rsidRDefault="007D2904" w:rsidP="007D2904">
      <w:pPr>
        <w:widowControl w:val="0"/>
        <w:suppressAutoHyphens/>
        <w:spacing w:after="0" w:line="240" w:lineRule="auto"/>
        <w:jc w:val="center"/>
        <w:rPr>
          <w:rFonts w:ascii="Arial" w:eastAsia="SimSun" w:hAnsi="Arial" w:cs="Arial"/>
          <w:b/>
          <w:kern w:val="2"/>
          <w:sz w:val="24"/>
          <w:szCs w:val="24"/>
          <w:lang w:eastAsia="hi-IN" w:bidi="hi-IN"/>
        </w:rPr>
      </w:pPr>
    </w:p>
    <w:p w:rsidR="007D2904" w:rsidRDefault="007D2904" w:rsidP="007D2904">
      <w:pPr>
        <w:jc w:val="center"/>
        <w:rPr>
          <w:rFonts w:ascii="Arial" w:eastAsia="SimSun" w:hAnsi="Arial" w:cs="Arial"/>
          <w:b/>
          <w:kern w:val="2"/>
          <w:sz w:val="32"/>
          <w:szCs w:val="32"/>
          <w:lang w:eastAsia="hi-IN" w:bidi="hi-IN"/>
        </w:rPr>
      </w:pPr>
      <w:r>
        <w:rPr>
          <w:rFonts w:ascii="Arial" w:eastAsia="SimSun" w:hAnsi="Arial" w:cs="Arial"/>
          <w:b/>
          <w:kern w:val="2"/>
          <w:sz w:val="32"/>
          <w:szCs w:val="32"/>
          <w:lang w:eastAsia="hi-IN" w:bidi="hi-IN"/>
        </w:rPr>
        <w:t xml:space="preserve">Об утверждении правил землепользования и застройки муниципального образования рабочий поселок Дубна Дубенского района </w:t>
      </w:r>
    </w:p>
    <w:p w:rsidR="007D2904" w:rsidRDefault="007D2904" w:rsidP="007D2904">
      <w:pPr>
        <w:widowControl w:val="0"/>
        <w:suppressAutoHyphens/>
        <w:spacing w:after="0" w:line="240" w:lineRule="auto"/>
        <w:ind w:firstLine="708"/>
        <w:jc w:val="both"/>
        <w:rPr>
          <w:rFonts w:ascii="Arial" w:eastAsia="SimSun" w:hAnsi="Arial" w:cs="Arial"/>
          <w:kern w:val="2"/>
          <w:sz w:val="24"/>
          <w:szCs w:val="24"/>
          <w:lang w:eastAsia="hi-IN" w:bidi="hi-IN"/>
        </w:rPr>
      </w:pPr>
      <w:r>
        <w:rPr>
          <w:rFonts w:ascii="Arial" w:eastAsia="SimSun" w:hAnsi="Arial" w:cs="Arial"/>
          <w:kern w:val="2"/>
          <w:sz w:val="24"/>
          <w:szCs w:val="24"/>
          <w:lang w:eastAsia="hi-IN" w:bidi="hi-IN"/>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Дубенский район, Собрание представителей муниципального образования Дубенский район РЕШИЛО:</w:t>
      </w:r>
    </w:p>
    <w:p w:rsidR="007D2904" w:rsidRDefault="007D2904" w:rsidP="007D2904">
      <w:pPr>
        <w:pStyle w:val="a3"/>
        <w:numPr>
          <w:ilvl w:val="0"/>
          <w:numId w:val="1"/>
        </w:numPr>
        <w:jc w:val="both"/>
        <w:rPr>
          <w:rFonts w:ascii="Arial" w:eastAsia="SimSun" w:hAnsi="Arial" w:cs="Arial"/>
          <w:kern w:val="2"/>
          <w:sz w:val="24"/>
          <w:szCs w:val="24"/>
          <w:lang w:eastAsia="hi-IN" w:bidi="hi-IN"/>
        </w:rPr>
      </w:pPr>
      <w:r>
        <w:rPr>
          <w:rFonts w:ascii="Arial" w:eastAsia="SimSun" w:hAnsi="Arial" w:cs="Arial"/>
          <w:kern w:val="2"/>
          <w:sz w:val="24"/>
          <w:szCs w:val="24"/>
          <w:lang w:eastAsia="hi-IN" w:bidi="hi-IN"/>
        </w:rPr>
        <w:t>Утвердить правила землепользования и застройки муниципального образования рабочий поселок Дубна Дубенского района (приложение)</w:t>
      </w:r>
      <w:r w:rsidRPr="00F50AEE">
        <w:rPr>
          <w:rFonts w:ascii="Arial" w:eastAsia="SimSun" w:hAnsi="Arial" w:cs="Arial"/>
          <w:kern w:val="2"/>
          <w:sz w:val="24"/>
          <w:szCs w:val="24"/>
          <w:lang w:eastAsia="hi-IN" w:bidi="hi-IN"/>
        </w:rPr>
        <w:t>.</w:t>
      </w:r>
    </w:p>
    <w:p w:rsidR="007D2904" w:rsidRDefault="007D2904" w:rsidP="007D2904">
      <w:pPr>
        <w:pStyle w:val="a3"/>
        <w:numPr>
          <w:ilvl w:val="0"/>
          <w:numId w:val="1"/>
        </w:numPr>
        <w:jc w:val="both"/>
        <w:rPr>
          <w:rFonts w:ascii="Arial" w:hAnsi="Arial" w:cs="Arial"/>
          <w:sz w:val="24"/>
          <w:szCs w:val="24"/>
        </w:rPr>
      </w:pPr>
      <w:r>
        <w:rPr>
          <w:rFonts w:ascii="Arial" w:hAnsi="Arial" w:cs="Arial"/>
          <w:sz w:val="24"/>
          <w:szCs w:val="24"/>
        </w:rPr>
        <w:t>Обнародовать настоящее решение на официальном сайте муниципального образования Дубенский район в информационно-телекоммуникационной сети Интернет.</w:t>
      </w:r>
    </w:p>
    <w:p w:rsidR="007D2904" w:rsidRDefault="007D2904" w:rsidP="007D2904">
      <w:pPr>
        <w:pStyle w:val="a3"/>
        <w:numPr>
          <w:ilvl w:val="0"/>
          <w:numId w:val="1"/>
        </w:numPr>
        <w:jc w:val="both"/>
        <w:rPr>
          <w:rFonts w:ascii="Arial" w:hAnsi="Arial" w:cs="Arial"/>
          <w:sz w:val="24"/>
          <w:szCs w:val="24"/>
        </w:rPr>
      </w:pPr>
      <w:r>
        <w:rPr>
          <w:rFonts w:ascii="Arial" w:hAnsi="Arial" w:cs="Arial"/>
          <w:sz w:val="24"/>
          <w:szCs w:val="24"/>
        </w:rPr>
        <w:t xml:space="preserve"> Решение вступает в силу со дня обнародования.</w:t>
      </w:r>
    </w:p>
    <w:p w:rsidR="007D2904" w:rsidRDefault="007D2904" w:rsidP="007D2904">
      <w:pPr>
        <w:rPr>
          <w:rFonts w:ascii="Arial" w:hAnsi="Arial" w:cs="Arial"/>
          <w:sz w:val="24"/>
          <w:szCs w:val="24"/>
        </w:rPr>
      </w:pPr>
    </w:p>
    <w:p w:rsidR="007D2904" w:rsidRDefault="007D2904" w:rsidP="007D2904">
      <w:pPr>
        <w:rPr>
          <w:rFonts w:ascii="Arial" w:hAnsi="Arial" w:cs="Arial"/>
          <w:sz w:val="24"/>
          <w:szCs w:val="24"/>
        </w:rPr>
      </w:pPr>
    </w:p>
    <w:p w:rsidR="007D2904" w:rsidRDefault="007D2904" w:rsidP="007D2904">
      <w:pPr>
        <w:rPr>
          <w:rFonts w:ascii="Arial" w:hAnsi="Arial" w:cs="Arial"/>
          <w:sz w:val="24"/>
          <w:szCs w:val="24"/>
        </w:rPr>
      </w:pPr>
    </w:p>
    <w:p w:rsidR="007D2904" w:rsidRDefault="007D2904" w:rsidP="007D2904">
      <w:pPr>
        <w:rPr>
          <w:rFonts w:ascii="Arial" w:hAnsi="Arial" w:cs="Arial"/>
          <w:sz w:val="24"/>
          <w:szCs w:val="24"/>
        </w:rPr>
      </w:pPr>
    </w:p>
    <w:p w:rsidR="007D2904" w:rsidRDefault="007D2904" w:rsidP="007D2904">
      <w:pPr>
        <w:spacing w:after="0" w:line="240" w:lineRule="auto"/>
        <w:rPr>
          <w:rFonts w:ascii="Arial" w:hAnsi="Arial" w:cs="Arial"/>
          <w:sz w:val="24"/>
          <w:szCs w:val="24"/>
        </w:rPr>
      </w:pPr>
      <w:r>
        <w:rPr>
          <w:rFonts w:ascii="Arial" w:hAnsi="Arial" w:cs="Arial"/>
          <w:sz w:val="24"/>
          <w:szCs w:val="24"/>
        </w:rPr>
        <w:t>Глава</w:t>
      </w:r>
    </w:p>
    <w:p w:rsidR="007D2904" w:rsidRDefault="007D2904" w:rsidP="007D2904">
      <w:pPr>
        <w:spacing w:after="0" w:line="240" w:lineRule="auto"/>
        <w:rPr>
          <w:rFonts w:ascii="Arial" w:hAnsi="Arial" w:cs="Arial"/>
          <w:sz w:val="24"/>
          <w:szCs w:val="24"/>
        </w:rPr>
      </w:pPr>
      <w:r>
        <w:rPr>
          <w:rFonts w:ascii="Arial" w:hAnsi="Arial" w:cs="Arial"/>
          <w:sz w:val="24"/>
          <w:szCs w:val="24"/>
        </w:rPr>
        <w:t>муниципального образования</w:t>
      </w:r>
    </w:p>
    <w:p w:rsidR="007D2904" w:rsidRPr="00664F1F" w:rsidRDefault="007D2904" w:rsidP="007D2904">
      <w:pPr>
        <w:spacing w:after="0" w:line="240" w:lineRule="auto"/>
        <w:rPr>
          <w:rFonts w:ascii="Arial" w:hAnsi="Arial" w:cs="Arial"/>
          <w:sz w:val="24"/>
          <w:szCs w:val="24"/>
        </w:rPr>
      </w:pPr>
      <w:r>
        <w:rPr>
          <w:rFonts w:ascii="Arial" w:hAnsi="Arial" w:cs="Arial"/>
          <w:sz w:val="24"/>
          <w:szCs w:val="24"/>
        </w:rPr>
        <w:t>Дубенский район                                                                                   Н.В. Гудкова</w:t>
      </w:r>
    </w:p>
    <w:p w:rsidR="007D2904" w:rsidRDefault="007D2904" w:rsidP="007D2904"/>
    <w:p w:rsidR="008863EA" w:rsidRDefault="008863EA"/>
    <w:p w:rsidR="00B83197" w:rsidRDefault="00B83197"/>
    <w:p w:rsidR="00B83197" w:rsidRDefault="00B83197"/>
    <w:p w:rsidR="00B83197" w:rsidRDefault="00B83197"/>
    <w:p w:rsidR="00B83197" w:rsidRDefault="00B83197"/>
    <w:p w:rsidR="00B83197" w:rsidRDefault="00B83197"/>
    <w:p w:rsidR="00B83197" w:rsidRDefault="00B83197" w:rsidP="00B83197"/>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B83197" w:rsidTr="00FB7D5E">
        <w:tc>
          <w:tcPr>
            <w:tcW w:w="4785" w:type="dxa"/>
          </w:tcPr>
          <w:p w:rsidR="00B83197" w:rsidRDefault="00B83197" w:rsidP="00FB7D5E"/>
        </w:tc>
        <w:tc>
          <w:tcPr>
            <w:tcW w:w="4786" w:type="dxa"/>
          </w:tcPr>
          <w:p w:rsidR="00B83197" w:rsidRPr="00132FF9" w:rsidRDefault="00B83197" w:rsidP="00FB7D5E">
            <w:pPr>
              <w:jc w:val="right"/>
              <w:rPr>
                <w:rFonts w:ascii="Arial" w:hAnsi="Arial" w:cs="Arial"/>
                <w:sz w:val="24"/>
                <w:szCs w:val="24"/>
              </w:rPr>
            </w:pPr>
            <w:r w:rsidRPr="00132FF9">
              <w:rPr>
                <w:rFonts w:ascii="Arial" w:hAnsi="Arial" w:cs="Arial"/>
                <w:sz w:val="24"/>
                <w:szCs w:val="24"/>
              </w:rPr>
              <w:t>Приложение</w:t>
            </w:r>
          </w:p>
          <w:p w:rsidR="00B83197" w:rsidRPr="00132FF9" w:rsidRDefault="00B83197" w:rsidP="00FB7D5E">
            <w:pPr>
              <w:jc w:val="right"/>
              <w:rPr>
                <w:rFonts w:ascii="Arial" w:hAnsi="Arial" w:cs="Arial"/>
                <w:sz w:val="24"/>
                <w:szCs w:val="24"/>
              </w:rPr>
            </w:pPr>
            <w:r>
              <w:rPr>
                <w:rFonts w:ascii="Arial" w:hAnsi="Arial" w:cs="Arial"/>
                <w:sz w:val="24"/>
                <w:szCs w:val="24"/>
              </w:rPr>
              <w:t>к</w:t>
            </w:r>
            <w:r w:rsidRPr="00132FF9">
              <w:rPr>
                <w:rFonts w:ascii="Arial" w:hAnsi="Arial" w:cs="Arial"/>
                <w:sz w:val="24"/>
                <w:szCs w:val="24"/>
              </w:rPr>
              <w:t xml:space="preserve"> решению </w:t>
            </w:r>
          </w:p>
          <w:p w:rsidR="00B83197" w:rsidRPr="00132FF9" w:rsidRDefault="00B83197" w:rsidP="00FB7D5E">
            <w:pPr>
              <w:jc w:val="right"/>
              <w:rPr>
                <w:rFonts w:ascii="Arial" w:hAnsi="Arial" w:cs="Arial"/>
                <w:sz w:val="24"/>
                <w:szCs w:val="24"/>
              </w:rPr>
            </w:pPr>
            <w:r w:rsidRPr="00132FF9">
              <w:rPr>
                <w:rFonts w:ascii="Arial" w:hAnsi="Arial" w:cs="Arial"/>
                <w:sz w:val="24"/>
                <w:szCs w:val="24"/>
              </w:rPr>
              <w:t>Собрания представителей</w:t>
            </w:r>
          </w:p>
          <w:p w:rsidR="00B83197" w:rsidRPr="00132FF9" w:rsidRDefault="00B83197" w:rsidP="00FB7D5E">
            <w:pPr>
              <w:jc w:val="right"/>
              <w:rPr>
                <w:rFonts w:ascii="Arial" w:hAnsi="Arial" w:cs="Arial"/>
                <w:sz w:val="24"/>
                <w:szCs w:val="24"/>
              </w:rPr>
            </w:pPr>
            <w:r w:rsidRPr="00132FF9">
              <w:rPr>
                <w:rFonts w:ascii="Arial" w:hAnsi="Arial" w:cs="Arial"/>
                <w:sz w:val="24"/>
                <w:szCs w:val="24"/>
              </w:rPr>
              <w:t>Муниципального образования</w:t>
            </w:r>
          </w:p>
          <w:p w:rsidR="00B83197" w:rsidRPr="00132FF9" w:rsidRDefault="00B83197" w:rsidP="00FB7D5E">
            <w:pPr>
              <w:jc w:val="right"/>
              <w:rPr>
                <w:rFonts w:ascii="Arial" w:hAnsi="Arial" w:cs="Arial"/>
                <w:sz w:val="24"/>
                <w:szCs w:val="24"/>
              </w:rPr>
            </w:pPr>
            <w:r w:rsidRPr="00132FF9">
              <w:rPr>
                <w:rFonts w:ascii="Arial" w:hAnsi="Arial" w:cs="Arial"/>
                <w:sz w:val="24"/>
                <w:szCs w:val="24"/>
              </w:rPr>
              <w:t xml:space="preserve">Дубенский район </w:t>
            </w:r>
          </w:p>
          <w:p w:rsidR="00B83197" w:rsidRPr="00132FF9" w:rsidRDefault="00B83197" w:rsidP="00FB7D5E">
            <w:pPr>
              <w:jc w:val="right"/>
              <w:rPr>
                <w:rFonts w:ascii="Arial" w:hAnsi="Arial" w:cs="Arial"/>
                <w:sz w:val="24"/>
                <w:szCs w:val="24"/>
              </w:rPr>
            </w:pPr>
            <w:r>
              <w:rPr>
                <w:rFonts w:ascii="Arial" w:hAnsi="Arial" w:cs="Arial"/>
                <w:sz w:val="24"/>
                <w:szCs w:val="24"/>
              </w:rPr>
              <w:t>о</w:t>
            </w:r>
            <w:r>
              <w:rPr>
                <w:rFonts w:ascii="Arial" w:hAnsi="Arial" w:cs="Arial"/>
                <w:sz w:val="24"/>
                <w:szCs w:val="24"/>
              </w:rPr>
              <w:t>т __________</w:t>
            </w:r>
            <w:r w:rsidRPr="00132FF9">
              <w:rPr>
                <w:rFonts w:ascii="Arial" w:hAnsi="Arial" w:cs="Arial"/>
                <w:sz w:val="24"/>
                <w:szCs w:val="24"/>
              </w:rPr>
              <w:t xml:space="preserve"> № </w:t>
            </w:r>
            <w:r>
              <w:rPr>
                <w:rFonts w:ascii="Arial" w:hAnsi="Arial" w:cs="Arial"/>
                <w:sz w:val="24"/>
                <w:szCs w:val="24"/>
              </w:rPr>
              <w:t>____</w:t>
            </w:r>
            <w:bookmarkStart w:id="0" w:name="_GoBack"/>
            <w:bookmarkEnd w:id="0"/>
          </w:p>
        </w:tc>
      </w:tr>
    </w:tbl>
    <w:p w:rsidR="00B83197" w:rsidRPr="00132FF9" w:rsidRDefault="00B83197" w:rsidP="00B83197">
      <w:pPr>
        <w:spacing w:before="240" w:after="240"/>
        <w:rPr>
          <w:b/>
          <w:color w:val="000000"/>
          <w:sz w:val="28"/>
          <w:szCs w:val="28"/>
        </w:rPr>
      </w:pPr>
    </w:p>
    <w:p w:rsidR="00B83197" w:rsidRPr="00273B68" w:rsidRDefault="00B83197" w:rsidP="00B83197">
      <w:pPr>
        <w:jc w:val="center"/>
        <w:rPr>
          <w:color w:val="000000"/>
          <w:sz w:val="28"/>
          <w:szCs w:val="28"/>
        </w:rPr>
      </w:pPr>
      <w:r w:rsidRPr="00273B68">
        <w:rPr>
          <w:color w:val="000000"/>
          <w:sz w:val="28"/>
          <w:szCs w:val="28"/>
        </w:rPr>
        <w:t>Содержание</w:t>
      </w:r>
    </w:p>
    <w:p w:rsidR="00B83197" w:rsidRPr="00273B68" w:rsidRDefault="00B83197" w:rsidP="00B83197">
      <w:pPr>
        <w:pStyle w:val="23"/>
        <w:tabs>
          <w:tab w:val="right" w:leader="dot" w:pos="9344"/>
        </w:tabs>
        <w:ind w:left="284"/>
        <w:rPr>
          <w:noProof/>
          <w:color w:val="000000"/>
          <w:sz w:val="26"/>
          <w:szCs w:val="26"/>
          <w:lang w:eastAsia="ru-RU"/>
        </w:rPr>
      </w:pPr>
      <w:r w:rsidRPr="00273B68">
        <w:rPr>
          <w:color w:val="000000"/>
          <w:sz w:val="26"/>
          <w:szCs w:val="26"/>
        </w:rPr>
        <w:fldChar w:fldCharType="begin"/>
      </w:r>
      <w:r w:rsidRPr="00273B68">
        <w:rPr>
          <w:color w:val="000000"/>
          <w:sz w:val="26"/>
          <w:szCs w:val="26"/>
        </w:rPr>
        <w:instrText xml:space="preserve"> TOC \o "1-3" \h \z \u </w:instrText>
      </w:r>
      <w:r w:rsidRPr="00273B68">
        <w:rPr>
          <w:color w:val="000000"/>
          <w:sz w:val="26"/>
          <w:szCs w:val="26"/>
        </w:rPr>
        <w:fldChar w:fldCharType="separate"/>
      </w:r>
      <w:hyperlink w:anchor="_Toc436671834" w:history="1">
        <w:r w:rsidRPr="00273B68">
          <w:rPr>
            <w:rStyle w:val="a9"/>
            <w:noProof/>
            <w:color w:val="000000"/>
            <w:sz w:val="26"/>
            <w:szCs w:val="26"/>
          </w:rPr>
          <w:t>Введение</w:t>
        </w:r>
        <w:r w:rsidRPr="00273B68">
          <w:rPr>
            <w:noProof/>
            <w:webHidden/>
            <w:color w:val="000000"/>
            <w:sz w:val="26"/>
            <w:szCs w:val="26"/>
          </w:rPr>
          <w:tab/>
        </w:r>
        <w:r>
          <w:rPr>
            <w:noProof/>
            <w:webHidden/>
            <w:color w:val="000000"/>
            <w:sz w:val="26"/>
            <w:szCs w:val="26"/>
          </w:rPr>
          <w:t>7</w:t>
        </w:r>
      </w:hyperlink>
    </w:p>
    <w:p w:rsidR="00B83197" w:rsidRPr="00273B68" w:rsidRDefault="00B83197" w:rsidP="00B83197">
      <w:pPr>
        <w:pStyle w:val="15"/>
        <w:tabs>
          <w:tab w:val="right" w:leader="dot" w:pos="9344"/>
        </w:tabs>
        <w:rPr>
          <w:noProof/>
          <w:color w:val="000000"/>
          <w:sz w:val="26"/>
          <w:szCs w:val="26"/>
          <w:lang w:eastAsia="ru-RU"/>
        </w:rPr>
      </w:pPr>
      <w:hyperlink w:anchor="_Toc436671835" w:history="1">
        <w:r w:rsidRPr="00273B68">
          <w:rPr>
            <w:rStyle w:val="a9"/>
            <w:noProof/>
            <w:color w:val="000000"/>
            <w:sz w:val="26"/>
            <w:szCs w:val="26"/>
          </w:rPr>
          <w:t>Раздел I. ПОРЯДОК ПРИМЕНЕНИЯ ПРАВИЛ ЗЕМЛЕПОЛЬЗОВАНИЯ И ЗАСТРОЙКИ И ВНЕСЕНИЯ В НИХ ИЗМЕНЕНИЙ</w:t>
        </w:r>
        <w:r w:rsidRPr="00273B68">
          <w:rPr>
            <w:noProof/>
            <w:webHidden/>
            <w:color w:val="000000"/>
            <w:sz w:val="26"/>
            <w:szCs w:val="26"/>
          </w:rPr>
          <w:tab/>
        </w:r>
        <w:r>
          <w:rPr>
            <w:noProof/>
            <w:webHidden/>
            <w:color w:val="000000"/>
            <w:sz w:val="26"/>
            <w:szCs w:val="26"/>
          </w:rPr>
          <w:t>8</w:t>
        </w:r>
      </w:hyperlink>
    </w:p>
    <w:p w:rsidR="00B83197" w:rsidRPr="00273B68" w:rsidRDefault="00B83197" w:rsidP="00B83197">
      <w:pPr>
        <w:pStyle w:val="23"/>
        <w:tabs>
          <w:tab w:val="right" w:leader="dot" w:pos="9344"/>
        </w:tabs>
        <w:ind w:left="284"/>
        <w:rPr>
          <w:noProof/>
          <w:color w:val="000000"/>
          <w:sz w:val="26"/>
          <w:szCs w:val="26"/>
          <w:lang w:eastAsia="ru-RU"/>
        </w:rPr>
      </w:pPr>
      <w:hyperlink w:anchor="_Toc436671836" w:history="1">
        <w:r w:rsidRPr="00273B68">
          <w:rPr>
            <w:rStyle w:val="a9"/>
            <w:noProof/>
            <w:color w:val="000000"/>
            <w:sz w:val="26"/>
            <w:szCs w:val="26"/>
          </w:rPr>
          <w:t>Глава 1. Общие положения</w:t>
        </w:r>
        <w:r w:rsidRPr="00273B68">
          <w:rPr>
            <w:noProof/>
            <w:webHidden/>
            <w:color w:val="000000"/>
            <w:sz w:val="26"/>
            <w:szCs w:val="26"/>
          </w:rPr>
          <w:tab/>
        </w:r>
        <w:r>
          <w:rPr>
            <w:noProof/>
            <w:webHidden/>
            <w:color w:val="000000"/>
            <w:sz w:val="26"/>
            <w:szCs w:val="26"/>
          </w:rPr>
          <w:t>8</w:t>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37" w:history="1">
        <w:r w:rsidRPr="00273B68">
          <w:rPr>
            <w:rStyle w:val="a9"/>
            <w:noProof/>
            <w:color w:val="000000"/>
            <w:sz w:val="26"/>
            <w:szCs w:val="26"/>
          </w:rPr>
          <w:t>Статья 1. Назначение и содержание настоящих Правил</w:t>
        </w:r>
        <w:r w:rsidRPr="00273B68">
          <w:rPr>
            <w:noProof/>
            <w:webHidden/>
            <w:color w:val="000000"/>
            <w:sz w:val="26"/>
            <w:szCs w:val="26"/>
          </w:rPr>
          <w:tab/>
        </w:r>
        <w:r>
          <w:rPr>
            <w:noProof/>
            <w:webHidden/>
            <w:color w:val="000000"/>
            <w:sz w:val="26"/>
            <w:szCs w:val="26"/>
          </w:rPr>
          <w:t>8</w:t>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38" w:history="1">
        <w:r w:rsidRPr="00273B68">
          <w:rPr>
            <w:rStyle w:val="a9"/>
            <w:noProof/>
            <w:color w:val="000000"/>
            <w:sz w:val="26"/>
            <w:szCs w:val="26"/>
          </w:rPr>
          <w:t>Статья 2. Основные понятия, используемые в настоящих Правилах</w:t>
        </w:r>
        <w:r w:rsidRPr="00273B68">
          <w:rPr>
            <w:noProof/>
            <w:webHidden/>
            <w:color w:val="000000"/>
            <w:sz w:val="26"/>
            <w:szCs w:val="26"/>
          </w:rPr>
          <w:tab/>
        </w:r>
        <w:r>
          <w:rPr>
            <w:noProof/>
            <w:webHidden/>
            <w:color w:val="000000"/>
            <w:sz w:val="26"/>
            <w:szCs w:val="26"/>
          </w:rPr>
          <w:t>8</w:t>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39" w:history="1">
        <w:r w:rsidRPr="00273B68">
          <w:rPr>
            <w:rStyle w:val="a9"/>
            <w:noProof/>
            <w:color w:val="000000"/>
            <w:sz w:val="26"/>
            <w:szCs w:val="26"/>
          </w:rPr>
          <w:t>Статья 3. Правовой статус и сфера действия настоящих правил</w:t>
        </w:r>
        <w:r w:rsidRPr="00273B68">
          <w:rPr>
            <w:noProof/>
            <w:webHidden/>
            <w:color w:val="000000"/>
            <w:sz w:val="26"/>
            <w:szCs w:val="26"/>
          </w:rPr>
          <w:tab/>
        </w:r>
        <w:r>
          <w:rPr>
            <w:noProof/>
            <w:webHidden/>
            <w:color w:val="000000"/>
            <w:sz w:val="26"/>
            <w:szCs w:val="26"/>
          </w:rPr>
          <w:t>11</w:t>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40" w:history="1">
        <w:r w:rsidRPr="00273B68">
          <w:rPr>
            <w:rStyle w:val="a9"/>
            <w:noProof/>
            <w:color w:val="000000"/>
            <w:sz w:val="26"/>
            <w:szCs w:val="26"/>
          </w:rPr>
          <w:t>Статья 4. Порядок внесения изменений в настоящие Правила</w:t>
        </w:r>
        <w:r w:rsidRPr="00273B68">
          <w:rPr>
            <w:noProof/>
            <w:webHidden/>
            <w:color w:val="000000"/>
            <w:sz w:val="26"/>
            <w:szCs w:val="26"/>
          </w:rPr>
          <w:tab/>
        </w:r>
        <w:r>
          <w:rPr>
            <w:noProof/>
            <w:webHidden/>
            <w:color w:val="000000"/>
            <w:sz w:val="26"/>
            <w:szCs w:val="26"/>
          </w:rPr>
          <w:t>12</w:t>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41" w:history="1">
        <w:r w:rsidRPr="00273B68">
          <w:rPr>
            <w:rStyle w:val="a9"/>
            <w:noProof/>
            <w:color w:val="000000"/>
            <w:sz w:val="26"/>
            <w:szCs w:val="26"/>
          </w:rPr>
          <w:t>Статья 5. Открытость и доступность информации о землепользовании и застройке</w:t>
        </w:r>
        <w:r w:rsidRPr="00273B68">
          <w:rPr>
            <w:noProof/>
            <w:webHidden/>
            <w:color w:val="000000"/>
            <w:sz w:val="26"/>
            <w:szCs w:val="26"/>
          </w:rPr>
          <w:tab/>
        </w:r>
        <w:r w:rsidRPr="00273B68">
          <w:rPr>
            <w:noProof/>
            <w:webHidden/>
            <w:color w:val="000000"/>
            <w:sz w:val="26"/>
            <w:szCs w:val="26"/>
          </w:rPr>
          <w:fldChar w:fldCharType="begin"/>
        </w:r>
        <w:r w:rsidRPr="00273B68">
          <w:rPr>
            <w:noProof/>
            <w:webHidden/>
            <w:color w:val="000000"/>
            <w:sz w:val="26"/>
            <w:szCs w:val="26"/>
          </w:rPr>
          <w:instrText xml:space="preserve"> PAGEREF _Toc436671841 \h </w:instrText>
        </w:r>
        <w:r w:rsidRPr="00273B68">
          <w:rPr>
            <w:noProof/>
            <w:webHidden/>
            <w:color w:val="000000"/>
            <w:sz w:val="26"/>
            <w:szCs w:val="26"/>
          </w:rPr>
        </w:r>
        <w:r w:rsidRPr="00273B68">
          <w:rPr>
            <w:noProof/>
            <w:webHidden/>
            <w:color w:val="000000"/>
            <w:sz w:val="26"/>
            <w:szCs w:val="26"/>
          </w:rPr>
          <w:fldChar w:fldCharType="separate"/>
        </w:r>
        <w:r>
          <w:rPr>
            <w:noProof/>
            <w:webHidden/>
            <w:color w:val="000000"/>
            <w:sz w:val="26"/>
            <w:szCs w:val="26"/>
          </w:rPr>
          <w:t>13</w:t>
        </w:r>
        <w:r w:rsidRPr="00273B68">
          <w:rPr>
            <w:noProof/>
            <w:webHidden/>
            <w:color w:val="000000"/>
            <w:sz w:val="26"/>
            <w:szCs w:val="26"/>
          </w:rPr>
          <w:fldChar w:fldCharType="end"/>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42" w:history="1">
        <w:r w:rsidRPr="00273B68">
          <w:rPr>
            <w:rStyle w:val="a9"/>
            <w:noProof/>
            <w:color w:val="000000"/>
            <w:sz w:val="26"/>
            <w:szCs w:val="26"/>
          </w:rPr>
          <w:t>Статья 6. Объекты и субъекты градостроительных отношений</w:t>
        </w:r>
        <w:r w:rsidRPr="00273B68">
          <w:rPr>
            <w:noProof/>
            <w:webHidden/>
            <w:color w:val="000000"/>
            <w:sz w:val="26"/>
            <w:szCs w:val="26"/>
          </w:rPr>
          <w:tab/>
        </w:r>
        <w:r w:rsidRPr="00273B68">
          <w:rPr>
            <w:noProof/>
            <w:webHidden/>
            <w:color w:val="000000"/>
            <w:sz w:val="26"/>
            <w:szCs w:val="26"/>
          </w:rPr>
          <w:fldChar w:fldCharType="begin"/>
        </w:r>
        <w:r w:rsidRPr="00273B68">
          <w:rPr>
            <w:noProof/>
            <w:webHidden/>
            <w:color w:val="000000"/>
            <w:sz w:val="26"/>
            <w:szCs w:val="26"/>
          </w:rPr>
          <w:instrText xml:space="preserve"> PAGEREF _Toc436671842 \h </w:instrText>
        </w:r>
        <w:r w:rsidRPr="00273B68">
          <w:rPr>
            <w:noProof/>
            <w:webHidden/>
            <w:color w:val="000000"/>
            <w:sz w:val="26"/>
            <w:szCs w:val="26"/>
          </w:rPr>
        </w:r>
        <w:r w:rsidRPr="00273B68">
          <w:rPr>
            <w:noProof/>
            <w:webHidden/>
            <w:color w:val="000000"/>
            <w:sz w:val="26"/>
            <w:szCs w:val="26"/>
          </w:rPr>
          <w:fldChar w:fldCharType="separate"/>
        </w:r>
        <w:r>
          <w:rPr>
            <w:noProof/>
            <w:webHidden/>
            <w:color w:val="000000"/>
            <w:sz w:val="26"/>
            <w:szCs w:val="26"/>
          </w:rPr>
          <w:t>14</w:t>
        </w:r>
        <w:r w:rsidRPr="00273B68">
          <w:rPr>
            <w:noProof/>
            <w:webHidden/>
            <w:color w:val="000000"/>
            <w:sz w:val="26"/>
            <w:szCs w:val="26"/>
          </w:rPr>
          <w:fldChar w:fldCharType="end"/>
        </w:r>
      </w:hyperlink>
    </w:p>
    <w:p w:rsidR="00B83197" w:rsidRPr="00273B68" w:rsidRDefault="00B83197" w:rsidP="00B83197">
      <w:pPr>
        <w:pStyle w:val="23"/>
        <w:tabs>
          <w:tab w:val="right" w:leader="dot" w:pos="9344"/>
        </w:tabs>
        <w:ind w:left="284"/>
        <w:rPr>
          <w:noProof/>
          <w:color w:val="000000"/>
          <w:sz w:val="26"/>
          <w:szCs w:val="26"/>
          <w:lang w:eastAsia="ru-RU"/>
        </w:rPr>
      </w:pPr>
      <w:hyperlink w:anchor="_Toc436671843" w:history="1">
        <w:r w:rsidRPr="00273B68">
          <w:rPr>
            <w:rStyle w:val="a9"/>
            <w:noProof/>
            <w:color w:val="000000"/>
            <w:sz w:val="26"/>
            <w:szCs w:val="26"/>
          </w:rPr>
          <w:t>Глава 2. Структура органов местного самоуправления и их полномочия по регулированию землепользования и застройки</w:t>
        </w:r>
        <w:r w:rsidRPr="00273B68">
          <w:rPr>
            <w:noProof/>
            <w:webHidden/>
            <w:color w:val="000000"/>
            <w:sz w:val="26"/>
            <w:szCs w:val="26"/>
          </w:rPr>
          <w:tab/>
        </w:r>
        <w:r w:rsidRPr="00273B68">
          <w:rPr>
            <w:noProof/>
            <w:webHidden/>
            <w:color w:val="000000"/>
            <w:sz w:val="26"/>
            <w:szCs w:val="26"/>
          </w:rPr>
          <w:fldChar w:fldCharType="begin"/>
        </w:r>
        <w:r w:rsidRPr="00273B68">
          <w:rPr>
            <w:noProof/>
            <w:webHidden/>
            <w:color w:val="000000"/>
            <w:sz w:val="26"/>
            <w:szCs w:val="26"/>
          </w:rPr>
          <w:instrText xml:space="preserve"> PAGEREF _Toc436671843 \h </w:instrText>
        </w:r>
        <w:r w:rsidRPr="00273B68">
          <w:rPr>
            <w:noProof/>
            <w:webHidden/>
            <w:color w:val="000000"/>
            <w:sz w:val="26"/>
            <w:szCs w:val="26"/>
          </w:rPr>
        </w:r>
        <w:r w:rsidRPr="00273B68">
          <w:rPr>
            <w:noProof/>
            <w:webHidden/>
            <w:color w:val="000000"/>
            <w:sz w:val="26"/>
            <w:szCs w:val="26"/>
          </w:rPr>
          <w:fldChar w:fldCharType="separate"/>
        </w:r>
        <w:r>
          <w:rPr>
            <w:noProof/>
            <w:webHidden/>
            <w:color w:val="000000"/>
            <w:sz w:val="26"/>
            <w:szCs w:val="26"/>
          </w:rPr>
          <w:t>14</w:t>
        </w:r>
        <w:r w:rsidRPr="00273B68">
          <w:rPr>
            <w:noProof/>
            <w:webHidden/>
            <w:color w:val="000000"/>
            <w:sz w:val="26"/>
            <w:szCs w:val="26"/>
          </w:rPr>
          <w:fldChar w:fldCharType="end"/>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44" w:history="1">
        <w:r w:rsidRPr="00273B68">
          <w:rPr>
            <w:rStyle w:val="a9"/>
            <w:noProof/>
            <w:color w:val="000000"/>
            <w:sz w:val="26"/>
            <w:szCs w:val="26"/>
          </w:rPr>
          <w:t>Статья 7. Структура органов местного самоуправления</w:t>
        </w:r>
        <w:r w:rsidRPr="00273B68">
          <w:rPr>
            <w:noProof/>
            <w:webHidden/>
            <w:color w:val="000000"/>
            <w:sz w:val="26"/>
            <w:szCs w:val="26"/>
          </w:rPr>
          <w:tab/>
        </w:r>
        <w:r w:rsidRPr="00273B68">
          <w:rPr>
            <w:noProof/>
            <w:webHidden/>
            <w:color w:val="000000"/>
            <w:sz w:val="26"/>
            <w:szCs w:val="26"/>
          </w:rPr>
          <w:fldChar w:fldCharType="begin"/>
        </w:r>
        <w:r w:rsidRPr="00273B68">
          <w:rPr>
            <w:noProof/>
            <w:webHidden/>
            <w:color w:val="000000"/>
            <w:sz w:val="26"/>
            <w:szCs w:val="26"/>
          </w:rPr>
          <w:instrText xml:space="preserve"> PAGEREF _Toc436671844 \h </w:instrText>
        </w:r>
        <w:r w:rsidRPr="00273B68">
          <w:rPr>
            <w:noProof/>
            <w:webHidden/>
            <w:color w:val="000000"/>
            <w:sz w:val="26"/>
            <w:szCs w:val="26"/>
          </w:rPr>
        </w:r>
        <w:r w:rsidRPr="00273B68">
          <w:rPr>
            <w:noProof/>
            <w:webHidden/>
            <w:color w:val="000000"/>
            <w:sz w:val="26"/>
            <w:szCs w:val="26"/>
          </w:rPr>
          <w:fldChar w:fldCharType="separate"/>
        </w:r>
        <w:r>
          <w:rPr>
            <w:noProof/>
            <w:webHidden/>
            <w:color w:val="000000"/>
            <w:sz w:val="26"/>
            <w:szCs w:val="26"/>
          </w:rPr>
          <w:t>14</w:t>
        </w:r>
        <w:r w:rsidRPr="00273B68">
          <w:rPr>
            <w:noProof/>
            <w:webHidden/>
            <w:color w:val="000000"/>
            <w:sz w:val="26"/>
            <w:szCs w:val="26"/>
          </w:rPr>
          <w:fldChar w:fldCharType="end"/>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45" w:history="1">
        <w:r w:rsidRPr="00273B68">
          <w:rPr>
            <w:rStyle w:val="a9"/>
            <w:noProof/>
            <w:color w:val="000000"/>
            <w:sz w:val="26"/>
            <w:szCs w:val="26"/>
          </w:rPr>
          <w:t>Статья 8. Полномочия органов местного самоуправления в области землепользования и застройки</w:t>
        </w:r>
        <w:r w:rsidRPr="00273B68">
          <w:rPr>
            <w:noProof/>
            <w:webHidden/>
            <w:color w:val="000000"/>
            <w:sz w:val="26"/>
            <w:szCs w:val="26"/>
          </w:rPr>
          <w:tab/>
        </w:r>
        <w:r w:rsidRPr="00273B68">
          <w:rPr>
            <w:noProof/>
            <w:webHidden/>
            <w:color w:val="000000"/>
            <w:sz w:val="26"/>
            <w:szCs w:val="26"/>
          </w:rPr>
          <w:fldChar w:fldCharType="begin"/>
        </w:r>
        <w:r w:rsidRPr="00273B68">
          <w:rPr>
            <w:noProof/>
            <w:webHidden/>
            <w:color w:val="000000"/>
            <w:sz w:val="26"/>
            <w:szCs w:val="26"/>
          </w:rPr>
          <w:instrText xml:space="preserve"> PAGEREF _Toc436671845 \h </w:instrText>
        </w:r>
        <w:r w:rsidRPr="00273B68">
          <w:rPr>
            <w:noProof/>
            <w:webHidden/>
            <w:color w:val="000000"/>
            <w:sz w:val="26"/>
            <w:szCs w:val="26"/>
          </w:rPr>
        </w:r>
        <w:r w:rsidRPr="00273B68">
          <w:rPr>
            <w:noProof/>
            <w:webHidden/>
            <w:color w:val="000000"/>
            <w:sz w:val="26"/>
            <w:szCs w:val="26"/>
          </w:rPr>
          <w:fldChar w:fldCharType="separate"/>
        </w:r>
        <w:r>
          <w:rPr>
            <w:noProof/>
            <w:webHidden/>
            <w:color w:val="000000"/>
            <w:sz w:val="26"/>
            <w:szCs w:val="26"/>
          </w:rPr>
          <w:t>14</w:t>
        </w:r>
        <w:r w:rsidRPr="00273B68">
          <w:rPr>
            <w:noProof/>
            <w:webHidden/>
            <w:color w:val="000000"/>
            <w:sz w:val="26"/>
            <w:szCs w:val="26"/>
          </w:rPr>
          <w:fldChar w:fldCharType="end"/>
        </w:r>
      </w:hyperlink>
    </w:p>
    <w:p w:rsidR="00B83197" w:rsidRDefault="00B83197" w:rsidP="00B83197">
      <w:pPr>
        <w:pStyle w:val="32"/>
        <w:tabs>
          <w:tab w:val="right" w:leader="dot" w:pos="9344"/>
        </w:tabs>
        <w:ind w:left="709"/>
        <w:rPr>
          <w:rStyle w:val="a9"/>
          <w:noProof/>
          <w:color w:val="000000"/>
          <w:sz w:val="26"/>
          <w:szCs w:val="26"/>
        </w:rPr>
      </w:pPr>
      <w:hyperlink w:anchor="_Toc436671846" w:history="1">
        <w:r w:rsidRPr="00273B68">
          <w:rPr>
            <w:rStyle w:val="a9"/>
            <w:noProof/>
            <w:color w:val="000000"/>
            <w:sz w:val="26"/>
            <w:szCs w:val="26"/>
          </w:rPr>
          <w:t>Статья 9. Полномочия Комиссии по подготовке проекта Правил землепользования и застройки</w:t>
        </w:r>
        <w:r w:rsidRPr="00273B68">
          <w:rPr>
            <w:noProof/>
            <w:webHidden/>
            <w:color w:val="000000"/>
            <w:sz w:val="26"/>
            <w:szCs w:val="26"/>
          </w:rPr>
          <w:tab/>
        </w:r>
        <w:r w:rsidRPr="00273B68">
          <w:rPr>
            <w:noProof/>
            <w:webHidden/>
            <w:color w:val="000000"/>
            <w:sz w:val="26"/>
            <w:szCs w:val="26"/>
          </w:rPr>
          <w:fldChar w:fldCharType="begin"/>
        </w:r>
        <w:r w:rsidRPr="00273B68">
          <w:rPr>
            <w:noProof/>
            <w:webHidden/>
            <w:color w:val="000000"/>
            <w:sz w:val="26"/>
            <w:szCs w:val="26"/>
          </w:rPr>
          <w:instrText xml:space="preserve"> PAGEREF _Toc436671846 \h </w:instrText>
        </w:r>
        <w:r w:rsidRPr="00273B68">
          <w:rPr>
            <w:noProof/>
            <w:webHidden/>
            <w:color w:val="000000"/>
            <w:sz w:val="26"/>
            <w:szCs w:val="26"/>
          </w:rPr>
        </w:r>
        <w:r w:rsidRPr="00273B68">
          <w:rPr>
            <w:noProof/>
            <w:webHidden/>
            <w:color w:val="000000"/>
            <w:sz w:val="26"/>
            <w:szCs w:val="26"/>
          </w:rPr>
          <w:fldChar w:fldCharType="separate"/>
        </w:r>
        <w:r>
          <w:rPr>
            <w:noProof/>
            <w:webHidden/>
            <w:color w:val="000000"/>
            <w:sz w:val="26"/>
            <w:szCs w:val="26"/>
          </w:rPr>
          <w:t>15</w:t>
        </w:r>
        <w:r w:rsidRPr="00273B68">
          <w:rPr>
            <w:noProof/>
            <w:webHidden/>
            <w:color w:val="000000"/>
            <w:sz w:val="26"/>
            <w:szCs w:val="26"/>
          </w:rPr>
          <w:fldChar w:fldCharType="end"/>
        </w:r>
      </w:hyperlink>
    </w:p>
    <w:p w:rsidR="00B83197" w:rsidRPr="00273B68" w:rsidRDefault="00B83197" w:rsidP="00B83197">
      <w:pPr>
        <w:pStyle w:val="23"/>
        <w:tabs>
          <w:tab w:val="right" w:leader="dot" w:pos="9344"/>
        </w:tabs>
        <w:ind w:left="284"/>
        <w:rPr>
          <w:noProof/>
          <w:color w:val="000000"/>
          <w:sz w:val="26"/>
          <w:szCs w:val="26"/>
          <w:lang w:eastAsia="ru-RU"/>
        </w:rPr>
      </w:pPr>
      <w:hyperlink w:anchor="_Toc436671843" w:history="1">
        <w:r w:rsidRPr="00273B68">
          <w:rPr>
            <w:rStyle w:val="a9"/>
            <w:noProof/>
            <w:color w:val="000000"/>
            <w:sz w:val="26"/>
            <w:szCs w:val="26"/>
          </w:rPr>
          <w:t xml:space="preserve">Глава </w:t>
        </w:r>
        <w:r>
          <w:rPr>
            <w:rStyle w:val="a9"/>
            <w:noProof/>
            <w:color w:val="000000"/>
            <w:sz w:val="26"/>
            <w:szCs w:val="26"/>
          </w:rPr>
          <w:t>3</w:t>
        </w:r>
        <w:r w:rsidRPr="00273B68">
          <w:rPr>
            <w:rStyle w:val="a9"/>
            <w:noProof/>
            <w:color w:val="000000"/>
            <w:sz w:val="26"/>
            <w:szCs w:val="26"/>
          </w:rPr>
          <w:t xml:space="preserve">. </w:t>
        </w:r>
        <w:r>
          <w:rPr>
            <w:rStyle w:val="a9"/>
            <w:noProof/>
            <w:color w:val="000000"/>
            <w:sz w:val="26"/>
            <w:szCs w:val="26"/>
          </w:rPr>
          <w:t>Положения о регулировании землепользования застройки органами местного самоуправления</w:t>
        </w:r>
        <w:r w:rsidRPr="00273B68">
          <w:rPr>
            <w:noProof/>
            <w:webHidden/>
            <w:color w:val="000000"/>
            <w:sz w:val="26"/>
            <w:szCs w:val="26"/>
          </w:rPr>
          <w:tab/>
        </w:r>
        <w:r w:rsidRPr="00273B68">
          <w:rPr>
            <w:noProof/>
            <w:webHidden/>
            <w:color w:val="000000"/>
            <w:sz w:val="26"/>
            <w:szCs w:val="26"/>
          </w:rPr>
          <w:fldChar w:fldCharType="begin"/>
        </w:r>
        <w:r w:rsidRPr="00273B68">
          <w:rPr>
            <w:noProof/>
            <w:webHidden/>
            <w:color w:val="000000"/>
            <w:sz w:val="26"/>
            <w:szCs w:val="26"/>
          </w:rPr>
          <w:instrText xml:space="preserve"> PAGEREF _Toc436671843 \h </w:instrText>
        </w:r>
        <w:r w:rsidRPr="00273B68">
          <w:rPr>
            <w:noProof/>
            <w:webHidden/>
            <w:color w:val="000000"/>
            <w:sz w:val="26"/>
            <w:szCs w:val="26"/>
          </w:rPr>
        </w:r>
        <w:r w:rsidRPr="00273B68">
          <w:rPr>
            <w:noProof/>
            <w:webHidden/>
            <w:color w:val="000000"/>
            <w:sz w:val="26"/>
            <w:szCs w:val="26"/>
          </w:rPr>
          <w:fldChar w:fldCharType="separate"/>
        </w:r>
        <w:r>
          <w:rPr>
            <w:noProof/>
            <w:webHidden/>
            <w:color w:val="000000"/>
            <w:sz w:val="26"/>
            <w:szCs w:val="26"/>
          </w:rPr>
          <w:t>16</w:t>
        </w:r>
        <w:r w:rsidRPr="00273B68">
          <w:rPr>
            <w:noProof/>
            <w:webHidden/>
            <w:color w:val="000000"/>
            <w:sz w:val="26"/>
            <w:szCs w:val="26"/>
          </w:rPr>
          <w:fldChar w:fldCharType="end"/>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47" w:history="1">
        <w:r w:rsidRPr="00273B68">
          <w:rPr>
            <w:rStyle w:val="a9"/>
            <w:noProof/>
            <w:color w:val="000000"/>
            <w:sz w:val="26"/>
            <w:szCs w:val="26"/>
          </w:rPr>
          <w:t xml:space="preserve">Статья 10. Общий порядок предоставления земельных участков для строительства из земель муниципальной собственности на территории </w:t>
        </w:r>
        <w:r>
          <w:rPr>
            <w:rStyle w:val="a9"/>
            <w:noProof/>
            <w:color w:val="000000"/>
            <w:sz w:val="26"/>
            <w:szCs w:val="26"/>
          </w:rPr>
          <w:t>МО рабочий посёлок Дубна</w:t>
        </w:r>
        <w:r w:rsidRPr="00273B68">
          <w:rPr>
            <w:noProof/>
            <w:webHidden/>
            <w:color w:val="000000"/>
            <w:sz w:val="26"/>
            <w:szCs w:val="26"/>
          </w:rPr>
          <w:tab/>
        </w:r>
        <w:r w:rsidRPr="00273B68">
          <w:rPr>
            <w:noProof/>
            <w:webHidden/>
            <w:color w:val="000000"/>
            <w:sz w:val="26"/>
            <w:szCs w:val="26"/>
          </w:rPr>
          <w:fldChar w:fldCharType="begin"/>
        </w:r>
        <w:r w:rsidRPr="00273B68">
          <w:rPr>
            <w:noProof/>
            <w:webHidden/>
            <w:color w:val="000000"/>
            <w:sz w:val="26"/>
            <w:szCs w:val="26"/>
          </w:rPr>
          <w:instrText xml:space="preserve"> PAGEREF _Toc436671847 \h </w:instrText>
        </w:r>
        <w:r w:rsidRPr="00273B68">
          <w:rPr>
            <w:noProof/>
            <w:webHidden/>
            <w:color w:val="000000"/>
            <w:sz w:val="26"/>
            <w:szCs w:val="26"/>
          </w:rPr>
        </w:r>
        <w:r w:rsidRPr="00273B68">
          <w:rPr>
            <w:noProof/>
            <w:webHidden/>
            <w:color w:val="000000"/>
            <w:sz w:val="26"/>
            <w:szCs w:val="26"/>
          </w:rPr>
          <w:fldChar w:fldCharType="separate"/>
        </w:r>
        <w:r>
          <w:rPr>
            <w:noProof/>
            <w:webHidden/>
            <w:color w:val="000000"/>
            <w:sz w:val="26"/>
            <w:szCs w:val="26"/>
          </w:rPr>
          <w:t>16</w:t>
        </w:r>
        <w:r w:rsidRPr="00273B68">
          <w:rPr>
            <w:noProof/>
            <w:webHidden/>
            <w:color w:val="000000"/>
            <w:sz w:val="26"/>
            <w:szCs w:val="26"/>
          </w:rPr>
          <w:fldChar w:fldCharType="end"/>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48" w:history="1">
        <w:r w:rsidRPr="00273B68">
          <w:rPr>
            <w:rStyle w:val="a9"/>
            <w:noProof/>
            <w:color w:val="000000"/>
            <w:sz w:val="26"/>
            <w:szCs w:val="26"/>
          </w:rPr>
          <w:t>Статья 11. Публичный сервитут.</w:t>
        </w:r>
        <w:r w:rsidRPr="00273B68">
          <w:rPr>
            <w:noProof/>
            <w:webHidden/>
            <w:color w:val="000000"/>
            <w:sz w:val="26"/>
            <w:szCs w:val="26"/>
          </w:rPr>
          <w:tab/>
        </w:r>
        <w:r w:rsidRPr="00273B68">
          <w:rPr>
            <w:noProof/>
            <w:webHidden/>
            <w:color w:val="000000"/>
            <w:sz w:val="26"/>
            <w:szCs w:val="26"/>
          </w:rPr>
          <w:fldChar w:fldCharType="begin"/>
        </w:r>
        <w:r w:rsidRPr="00273B68">
          <w:rPr>
            <w:noProof/>
            <w:webHidden/>
            <w:color w:val="000000"/>
            <w:sz w:val="26"/>
            <w:szCs w:val="26"/>
          </w:rPr>
          <w:instrText xml:space="preserve"> PAGEREF _Toc436671848 \h </w:instrText>
        </w:r>
        <w:r w:rsidRPr="00273B68">
          <w:rPr>
            <w:noProof/>
            <w:webHidden/>
            <w:color w:val="000000"/>
            <w:sz w:val="26"/>
            <w:szCs w:val="26"/>
          </w:rPr>
        </w:r>
        <w:r w:rsidRPr="00273B68">
          <w:rPr>
            <w:noProof/>
            <w:webHidden/>
            <w:color w:val="000000"/>
            <w:sz w:val="26"/>
            <w:szCs w:val="26"/>
          </w:rPr>
          <w:fldChar w:fldCharType="separate"/>
        </w:r>
        <w:r>
          <w:rPr>
            <w:noProof/>
            <w:webHidden/>
            <w:color w:val="000000"/>
            <w:sz w:val="26"/>
            <w:szCs w:val="26"/>
          </w:rPr>
          <w:t>16</w:t>
        </w:r>
        <w:r w:rsidRPr="00273B68">
          <w:rPr>
            <w:noProof/>
            <w:webHidden/>
            <w:color w:val="000000"/>
            <w:sz w:val="26"/>
            <w:szCs w:val="26"/>
          </w:rPr>
          <w:fldChar w:fldCharType="end"/>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49" w:history="1">
        <w:r w:rsidRPr="00273B68">
          <w:rPr>
            <w:rStyle w:val="a9"/>
            <w:noProof/>
            <w:color w:val="000000"/>
            <w:sz w:val="26"/>
            <w:szCs w:val="26"/>
          </w:rPr>
          <w:t>Статья 12. Резервирование и изъятие земельных участков для муниципальных нужд</w:t>
        </w:r>
        <w:r w:rsidRPr="00273B68">
          <w:rPr>
            <w:noProof/>
            <w:webHidden/>
            <w:color w:val="000000"/>
            <w:sz w:val="26"/>
            <w:szCs w:val="26"/>
          </w:rPr>
          <w:tab/>
        </w:r>
        <w:r w:rsidRPr="00273B68">
          <w:rPr>
            <w:noProof/>
            <w:webHidden/>
            <w:color w:val="000000"/>
            <w:sz w:val="26"/>
            <w:szCs w:val="26"/>
          </w:rPr>
          <w:fldChar w:fldCharType="begin"/>
        </w:r>
        <w:r w:rsidRPr="00273B68">
          <w:rPr>
            <w:noProof/>
            <w:webHidden/>
            <w:color w:val="000000"/>
            <w:sz w:val="26"/>
            <w:szCs w:val="26"/>
          </w:rPr>
          <w:instrText xml:space="preserve"> PAGEREF _Toc436671849 \h </w:instrText>
        </w:r>
        <w:r w:rsidRPr="00273B68">
          <w:rPr>
            <w:noProof/>
            <w:webHidden/>
            <w:color w:val="000000"/>
            <w:sz w:val="26"/>
            <w:szCs w:val="26"/>
          </w:rPr>
        </w:r>
        <w:r w:rsidRPr="00273B68">
          <w:rPr>
            <w:noProof/>
            <w:webHidden/>
            <w:color w:val="000000"/>
            <w:sz w:val="26"/>
            <w:szCs w:val="26"/>
          </w:rPr>
          <w:fldChar w:fldCharType="separate"/>
        </w:r>
        <w:r>
          <w:rPr>
            <w:noProof/>
            <w:webHidden/>
            <w:color w:val="000000"/>
            <w:sz w:val="26"/>
            <w:szCs w:val="26"/>
          </w:rPr>
          <w:t>17</w:t>
        </w:r>
        <w:r w:rsidRPr="00273B68">
          <w:rPr>
            <w:noProof/>
            <w:webHidden/>
            <w:color w:val="000000"/>
            <w:sz w:val="26"/>
            <w:szCs w:val="26"/>
          </w:rPr>
          <w:fldChar w:fldCharType="end"/>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50" w:history="1">
        <w:r w:rsidRPr="00273B68">
          <w:rPr>
            <w:rStyle w:val="a9"/>
            <w:noProof/>
            <w:color w:val="000000"/>
            <w:sz w:val="26"/>
            <w:szCs w:val="26"/>
          </w:rPr>
          <w:t xml:space="preserve">Статья 13. Основные принципы организации застройки территории </w:t>
        </w:r>
        <w:r>
          <w:rPr>
            <w:rStyle w:val="a9"/>
            <w:noProof/>
            <w:color w:val="000000"/>
            <w:sz w:val="26"/>
            <w:szCs w:val="26"/>
          </w:rPr>
          <w:t>рабочего посёлка</w:t>
        </w:r>
        <w:r w:rsidRPr="00273B68">
          <w:rPr>
            <w:noProof/>
            <w:webHidden/>
            <w:color w:val="000000"/>
            <w:sz w:val="26"/>
            <w:szCs w:val="26"/>
          </w:rPr>
          <w:tab/>
        </w:r>
        <w:r w:rsidRPr="00273B68">
          <w:rPr>
            <w:noProof/>
            <w:webHidden/>
            <w:color w:val="000000"/>
            <w:sz w:val="26"/>
            <w:szCs w:val="26"/>
          </w:rPr>
          <w:fldChar w:fldCharType="begin"/>
        </w:r>
        <w:r w:rsidRPr="00273B68">
          <w:rPr>
            <w:noProof/>
            <w:webHidden/>
            <w:color w:val="000000"/>
            <w:sz w:val="26"/>
            <w:szCs w:val="26"/>
          </w:rPr>
          <w:instrText xml:space="preserve"> PAGEREF _Toc436671850 \h </w:instrText>
        </w:r>
        <w:r w:rsidRPr="00273B68">
          <w:rPr>
            <w:noProof/>
            <w:webHidden/>
            <w:color w:val="000000"/>
            <w:sz w:val="26"/>
            <w:szCs w:val="26"/>
          </w:rPr>
        </w:r>
        <w:r w:rsidRPr="00273B68">
          <w:rPr>
            <w:noProof/>
            <w:webHidden/>
            <w:color w:val="000000"/>
            <w:sz w:val="26"/>
            <w:szCs w:val="26"/>
          </w:rPr>
          <w:fldChar w:fldCharType="separate"/>
        </w:r>
        <w:r>
          <w:rPr>
            <w:noProof/>
            <w:webHidden/>
            <w:color w:val="000000"/>
            <w:sz w:val="26"/>
            <w:szCs w:val="26"/>
          </w:rPr>
          <w:t>19</w:t>
        </w:r>
        <w:r w:rsidRPr="00273B68">
          <w:rPr>
            <w:noProof/>
            <w:webHidden/>
            <w:color w:val="000000"/>
            <w:sz w:val="26"/>
            <w:szCs w:val="26"/>
          </w:rPr>
          <w:fldChar w:fldCharType="end"/>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51" w:history="1">
        <w:r w:rsidRPr="00273B68">
          <w:rPr>
            <w:rStyle w:val="a9"/>
            <w:noProof/>
            <w:color w:val="000000"/>
            <w:sz w:val="26"/>
            <w:szCs w:val="26"/>
          </w:rPr>
          <w:t>Статья 14. Право на осуществление строительства, реконструкции и капитального ремонта объектов капитального строительства в соответствии с градостроительным, земельным, лесным, водным и иным законодательством.</w:t>
        </w:r>
        <w:r w:rsidRPr="00273B68">
          <w:rPr>
            <w:noProof/>
            <w:webHidden/>
            <w:color w:val="000000"/>
            <w:sz w:val="26"/>
            <w:szCs w:val="26"/>
          </w:rPr>
          <w:tab/>
        </w:r>
        <w:r>
          <w:rPr>
            <w:noProof/>
            <w:webHidden/>
            <w:color w:val="000000"/>
            <w:sz w:val="26"/>
            <w:szCs w:val="26"/>
          </w:rPr>
          <w:t>20</w:t>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52" w:history="1">
        <w:r w:rsidRPr="00273B68">
          <w:rPr>
            <w:rStyle w:val="a9"/>
            <w:noProof/>
            <w:color w:val="000000"/>
            <w:sz w:val="26"/>
            <w:szCs w:val="26"/>
          </w:rPr>
          <w:t>Статья 15. Проектная документация объекта капитального строительства</w:t>
        </w:r>
        <w:r w:rsidRPr="00273B68">
          <w:rPr>
            <w:noProof/>
            <w:webHidden/>
            <w:color w:val="000000"/>
            <w:sz w:val="26"/>
            <w:szCs w:val="26"/>
          </w:rPr>
          <w:tab/>
        </w:r>
        <w:r>
          <w:rPr>
            <w:noProof/>
            <w:webHidden/>
            <w:color w:val="000000"/>
            <w:sz w:val="26"/>
            <w:szCs w:val="26"/>
          </w:rPr>
          <w:t>21</w:t>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53" w:history="1">
        <w:r w:rsidRPr="00273B68">
          <w:rPr>
            <w:rStyle w:val="a9"/>
            <w:noProof/>
            <w:color w:val="000000"/>
            <w:sz w:val="26"/>
            <w:szCs w:val="26"/>
          </w:rPr>
          <w:t>Статья 16. Государственная экспертиза и утверждение проектной документации</w:t>
        </w:r>
        <w:r w:rsidRPr="00273B68">
          <w:rPr>
            <w:noProof/>
            <w:webHidden/>
            <w:color w:val="000000"/>
            <w:sz w:val="26"/>
            <w:szCs w:val="26"/>
          </w:rPr>
          <w:tab/>
        </w:r>
        <w:r>
          <w:rPr>
            <w:noProof/>
            <w:webHidden/>
            <w:color w:val="000000"/>
            <w:sz w:val="26"/>
            <w:szCs w:val="26"/>
          </w:rPr>
          <w:t>21</w:t>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54" w:history="1">
        <w:r w:rsidRPr="00273B68">
          <w:rPr>
            <w:rStyle w:val="a9"/>
            <w:noProof/>
            <w:color w:val="000000"/>
            <w:sz w:val="26"/>
            <w:szCs w:val="26"/>
          </w:rPr>
          <w:t>Статья 17. Выдача разрешения на строительство</w:t>
        </w:r>
        <w:r w:rsidRPr="00273B68">
          <w:rPr>
            <w:noProof/>
            <w:webHidden/>
            <w:color w:val="000000"/>
            <w:sz w:val="26"/>
            <w:szCs w:val="26"/>
          </w:rPr>
          <w:tab/>
        </w:r>
        <w:r>
          <w:rPr>
            <w:noProof/>
            <w:webHidden/>
            <w:color w:val="000000"/>
            <w:sz w:val="26"/>
            <w:szCs w:val="26"/>
          </w:rPr>
          <w:t>21</w:t>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55" w:history="1">
        <w:r w:rsidRPr="00273B68">
          <w:rPr>
            <w:rStyle w:val="a9"/>
            <w:noProof/>
            <w:color w:val="000000"/>
            <w:sz w:val="26"/>
            <w:szCs w:val="26"/>
          </w:rPr>
          <w:t>Статья 18. Выдача разрешения на ввод объекта в эксплуатацию</w:t>
        </w:r>
        <w:r w:rsidRPr="00273B68">
          <w:rPr>
            <w:noProof/>
            <w:webHidden/>
            <w:color w:val="000000"/>
            <w:sz w:val="26"/>
            <w:szCs w:val="26"/>
          </w:rPr>
          <w:tab/>
        </w:r>
        <w:r>
          <w:rPr>
            <w:noProof/>
            <w:webHidden/>
            <w:color w:val="000000"/>
            <w:sz w:val="26"/>
            <w:szCs w:val="26"/>
          </w:rPr>
          <w:t>24</w:t>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56" w:history="1">
        <w:r w:rsidRPr="00273B68">
          <w:rPr>
            <w:rStyle w:val="a9"/>
            <w:noProof/>
            <w:color w:val="000000"/>
            <w:sz w:val="26"/>
            <w:szCs w:val="26"/>
          </w:rPr>
          <w:t>Статья 19.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r w:rsidRPr="00273B68">
          <w:rPr>
            <w:noProof/>
            <w:webHidden/>
            <w:color w:val="000000"/>
            <w:sz w:val="26"/>
            <w:szCs w:val="26"/>
          </w:rPr>
          <w:tab/>
        </w:r>
        <w:r w:rsidRPr="00273B68">
          <w:rPr>
            <w:noProof/>
            <w:webHidden/>
            <w:color w:val="000000"/>
            <w:sz w:val="26"/>
            <w:szCs w:val="26"/>
          </w:rPr>
          <w:fldChar w:fldCharType="begin"/>
        </w:r>
        <w:r w:rsidRPr="00273B68">
          <w:rPr>
            <w:noProof/>
            <w:webHidden/>
            <w:color w:val="000000"/>
            <w:sz w:val="26"/>
            <w:szCs w:val="26"/>
          </w:rPr>
          <w:instrText xml:space="preserve"> PAGEREF _Toc436671856 \h </w:instrText>
        </w:r>
        <w:r w:rsidRPr="00273B68">
          <w:rPr>
            <w:noProof/>
            <w:webHidden/>
            <w:color w:val="000000"/>
            <w:sz w:val="26"/>
            <w:szCs w:val="26"/>
          </w:rPr>
        </w:r>
        <w:r w:rsidRPr="00273B68">
          <w:rPr>
            <w:noProof/>
            <w:webHidden/>
            <w:color w:val="000000"/>
            <w:sz w:val="26"/>
            <w:szCs w:val="26"/>
          </w:rPr>
          <w:fldChar w:fldCharType="separate"/>
        </w:r>
        <w:r>
          <w:rPr>
            <w:noProof/>
            <w:webHidden/>
            <w:color w:val="000000"/>
            <w:sz w:val="26"/>
            <w:szCs w:val="26"/>
          </w:rPr>
          <w:t>25</w:t>
        </w:r>
        <w:r w:rsidRPr="00273B68">
          <w:rPr>
            <w:noProof/>
            <w:webHidden/>
            <w:color w:val="000000"/>
            <w:sz w:val="26"/>
            <w:szCs w:val="26"/>
          </w:rPr>
          <w:fldChar w:fldCharType="end"/>
        </w:r>
      </w:hyperlink>
    </w:p>
    <w:p w:rsidR="00B83197" w:rsidRPr="00273B68" w:rsidRDefault="00B83197" w:rsidP="00B83197">
      <w:pPr>
        <w:pStyle w:val="23"/>
        <w:tabs>
          <w:tab w:val="right" w:leader="dot" w:pos="9344"/>
        </w:tabs>
        <w:ind w:left="284"/>
        <w:rPr>
          <w:noProof/>
          <w:color w:val="000000"/>
          <w:sz w:val="26"/>
          <w:szCs w:val="26"/>
          <w:lang w:eastAsia="ru-RU"/>
        </w:rPr>
      </w:pPr>
      <w:hyperlink w:anchor="_Toc436671857" w:history="1">
        <w:r w:rsidRPr="00273B68">
          <w:rPr>
            <w:rStyle w:val="a9"/>
            <w:noProof/>
            <w:color w:val="000000"/>
            <w:sz w:val="26"/>
            <w:szCs w:val="26"/>
          </w:rPr>
          <w:t>Глава 4. Порядок изменения видов разрешенного использования земельных участков и объектов капитального строительства органами местного</w:t>
        </w:r>
        <w:r w:rsidRPr="00273B68">
          <w:rPr>
            <w:sz w:val="26"/>
            <w:szCs w:val="26"/>
          </w:rPr>
          <w:t xml:space="preserve"> </w:t>
        </w:r>
        <w:r w:rsidRPr="00273B68">
          <w:rPr>
            <w:rStyle w:val="a9"/>
            <w:noProof/>
            <w:color w:val="000000"/>
            <w:sz w:val="26"/>
            <w:szCs w:val="26"/>
          </w:rPr>
          <w:t>самоуправления</w:t>
        </w:r>
        <w:r w:rsidRPr="00273B68">
          <w:rPr>
            <w:noProof/>
            <w:webHidden/>
            <w:color w:val="000000"/>
            <w:sz w:val="26"/>
            <w:szCs w:val="26"/>
          </w:rPr>
          <w:tab/>
        </w:r>
        <w:r w:rsidRPr="00273B68">
          <w:rPr>
            <w:noProof/>
            <w:webHidden/>
            <w:color w:val="000000"/>
            <w:sz w:val="26"/>
            <w:szCs w:val="26"/>
          </w:rPr>
          <w:fldChar w:fldCharType="begin"/>
        </w:r>
        <w:r w:rsidRPr="00273B68">
          <w:rPr>
            <w:noProof/>
            <w:webHidden/>
            <w:color w:val="000000"/>
            <w:sz w:val="26"/>
            <w:szCs w:val="26"/>
          </w:rPr>
          <w:instrText xml:space="preserve"> PAGEREF _Toc436671857 \h </w:instrText>
        </w:r>
        <w:r w:rsidRPr="00273B68">
          <w:rPr>
            <w:noProof/>
            <w:webHidden/>
            <w:color w:val="000000"/>
            <w:sz w:val="26"/>
            <w:szCs w:val="26"/>
          </w:rPr>
        </w:r>
        <w:r w:rsidRPr="00273B68">
          <w:rPr>
            <w:noProof/>
            <w:webHidden/>
            <w:color w:val="000000"/>
            <w:sz w:val="26"/>
            <w:szCs w:val="26"/>
          </w:rPr>
          <w:fldChar w:fldCharType="separate"/>
        </w:r>
        <w:r>
          <w:rPr>
            <w:noProof/>
            <w:webHidden/>
            <w:color w:val="000000"/>
            <w:sz w:val="26"/>
            <w:szCs w:val="26"/>
          </w:rPr>
          <w:t>27</w:t>
        </w:r>
        <w:r w:rsidRPr="00273B68">
          <w:rPr>
            <w:noProof/>
            <w:webHidden/>
            <w:color w:val="000000"/>
            <w:sz w:val="26"/>
            <w:szCs w:val="26"/>
          </w:rPr>
          <w:fldChar w:fldCharType="end"/>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59" w:history="1">
        <w:r w:rsidRPr="00273B68">
          <w:rPr>
            <w:rStyle w:val="a9"/>
            <w:noProof/>
            <w:color w:val="000000"/>
            <w:sz w:val="26"/>
            <w:szCs w:val="26"/>
          </w:rPr>
          <w:t>Статья 20. Порядок изменения видов разрешенного использования земельных участков и объектов капитального строительства</w:t>
        </w:r>
        <w:r w:rsidRPr="00273B68">
          <w:rPr>
            <w:noProof/>
            <w:webHidden/>
            <w:color w:val="000000"/>
            <w:sz w:val="26"/>
            <w:szCs w:val="26"/>
          </w:rPr>
          <w:tab/>
        </w:r>
        <w:r w:rsidRPr="00273B68">
          <w:rPr>
            <w:noProof/>
            <w:webHidden/>
            <w:color w:val="000000"/>
            <w:sz w:val="26"/>
            <w:szCs w:val="26"/>
          </w:rPr>
          <w:fldChar w:fldCharType="begin"/>
        </w:r>
        <w:r w:rsidRPr="00273B68">
          <w:rPr>
            <w:noProof/>
            <w:webHidden/>
            <w:color w:val="000000"/>
            <w:sz w:val="26"/>
            <w:szCs w:val="26"/>
          </w:rPr>
          <w:instrText xml:space="preserve"> PAGEREF _Toc436671859 \h </w:instrText>
        </w:r>
        <w:r w:rsidRPr="00273B68">
          <w:rPr>
            <w:noProof/>
            <w:webHidden/>
            <w:color w:val="000000"/>
            <w:sz w:val="26"/>
            <w:szCs w:val="26"/>
          </w:rPr>
        </w:r>
        <w:r w:rsidRPr="00273B68">
          <w:rPr>
            <w:noProof/>
            <w:webHidden/>
            <w:color w:val="000000"/>
            <w:sz w:val="26"/>
            <w:szCs w:val="26"/>
          </w:rPr>
          <w:fldChar w:fldCharType="separate"/>
        </w:r>
        <w:r>
          <w:rPr>
            <w:noProof/>
            <w:webHidden/>
            <w:color w:val="000000"/>
            <w:sz w:val="26"/>
            <w:szCs w:val="26"/>
          </w:rPr>
          <w:t>27</w:t>
        </w:r>
        <w:r w:rsidRPr="00273B68">
          <w:rPr>
            <w:noProof/>
            <w:webHidden/>
            <w:color w:val="000000"/>
            <w:sz w:val="26"/>
            <w:szCs w:val="26"/>
          </w:rPr>
          <w:fldChar w:fldCharType="end"/>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60" w:history="1">
        <w:r w:rsidRPr="00273B68">
          <w:rPr>
            <w:rStyle w:val="a9"/>
            <w:noProof/>
            <w:color w:val="000000"/>
            <w:sz w:val="26"/>
            <w:szCs w:val="26"/>
          </w:rPr>
          <w:t>Статья 21. Порядок предоставления разрешения на условно разрешенный вид использования земельного участка или объекта капитального строительства</w:t>
        </w:r>
        <w:r w:rsidRPr="00273B68">
          <w:rPr>
            <w:noProof/>
            <w:webHidden/>
            <w:color w:val="000000"/>
            <w:sz w:val="26"/>
            <w:szCs w:val="26"/>
          </w:rPr>
          <w:tab/>
        </w:r>
        <w:r w:rsidRPr="00273B68">
          <w:rPr>
            <w:noProof/>
            <w:webHidden/>
            <w:color w:val="000000"/>
            <w:sz w:val="26"/>
            <w:szCs w:val="26"/>
          </w:rPr>
          <w:fldChar w:fldCharType="begin"/>
        </w:r>
        <w:r w:rsidRPr="00273B68">
          <w:rPr>
            <w:noProof/>
            <w:webHidden/>
            <w:color w:val="000000"/>
            <w:sz w:val="26"/>
            <w:szCs w:val="26"/>
          </w:rPr>
          <w:instrText xml:space="preserve"> PAGEREF _Toc436671860 \h </w:instrText>
        </w:r>
        <w:r w:rsidRPr="00273B68">
          <w:rPr>
            <w:noProof/>
            <w:webHidden/>
            <w:color w:val="000000"/>
            <w:sz w:val="26"/>
            <w:szCs w:val="26"/>
          </w:rPr>
        </w:r>
        <w:r w:rsidRPr="00273B68">
          <w:rPr>
            <w:noProof/>
            <w:webHidden/>
            <w:color w:val="000000"/>
            <w:sz w:val="26"/>
            <w:szCs w:val="26"/>
          </w:rPr>
          <w:fldChar w:fldCharType="separate"/>
        </w:r>
        <w:r>
          <w:rPr>
            <w:noProof/>
            <w:webHidden/>
            <w:color w:val="000000"/>
            <w:sz w:val="26"/>
            <w:szCs w:val="26"/>
          </w:rPr>
          <w:t>27</w:t>
        </w:r>
        <w:r w:rsidRPr="00273B68">
          <w:rPr>
            <w:noProof/>
            <w:webHidden/>
            <w:color w:val="000000"/>
            <w:sz w:val="26"/>
            <w:szCs w:val="26"/>
          </w:rPr>
          <w:fldChar w:fldCharType="end"/>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61" w:history="1">
        <w:r w:rsidRPr="00273B68">
          <w:rPr>
            <w:rStyle w:val="a9"/>
            <w:noProof/>
            <w:color w:val="000000"/>
            <w:sz w:val="26"/>
            <w:szCs w:val="26"/>
          </w:rPr>
          <w:t>Статья 22.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273B68">
          <w:rPr>
            <w:noProof/>
            <w:webHidden/>
            <w:color w:val="000000"/>
            <w:sz w:val="26"/>
            <w:szCs w:val="26"/>
          </w:rPr>
          <w:tab/>
        </w:r>
        <w:r w:rsidRPr="00273B68">
          <w:rPr>
            <w:noProof/>
            <w:webHidden/>
            <w:color w:val="000000"/>
            <w:sz w:val="26"/>
            <w:szCs w:val="26"/>
          </w:rPr>
          <w:fldChar w:fldCharType="begin"/>
        </w:r>
        <w:r w:rsidRPr="00273B68">
          <w:rPr>
            <w:noProof/>
            <w:webHidden/>
            <w:color w:val="000000"/>
            <w:sz w:val="26"/>
            <w:szCs w:val="26"/>
          </w:rPr>
          <w:instrText xml:space="preserve"> PAGEREF _Toc436671861 \h </w:instrText>
        </w:r>
        <w:r w:rsidRPr="00273B68">
          <w:rPr>
            <w:noProof/>
            <w:webHidden/>
            <w:color w:val="000000"/>
            <w:sz w:val="26"/>
            <w:szCs w:val="26"/>
          </w:rPr>
        </w:r>
        <w:r w:rsidRPr="00273B68">
          <w:rPr>
            <w:noProof/>
            <w:webHidden/>
            <w:color w:val="000000"/>
            <w:sz w:val="26"/>
            <w:szCs w:val="26"/>
          </w:rPr>
          <w:fldChar w:fldCharType="separate"/>
        </w:r>
        <w:r>
          <w:rPr>
            <w:noProof/>
            <w:webHidden/>
            <w:color w:val="000000"/>
            <w:sz w:val="26"/>
            <w:szCs w:val="26"/>
          </w:rPr>
          <w:t>28</w:t>
        </w:r>
        <w:r w:rsidRPr="00273B68">
          <w:rPr>
            <w:noProof/>
            <w:webHidden/>
            <w:color w:val="000000"/>
            <w:sz w:val="26"/>
            <w:szCs w:val="26"/>
          </w:rPr>
          <w:fldChar w:fldCharType="end"/>
        </w:r>
      </w:hyperlink>
    </w:p>
    <w:p w:rsidR="00B83197" w:rsidRPr="00273B68" w:rsidRDefault="00B83197" w:rsidP="00B83197">
      <w:pPr>
        <w:pStyle w:val="23"/>
        <w:tabs>
          <w:tab w:val="right" w:leader="dot" w:pos="9344"/>
        </w:tabs>
        <w:ind w:left="284"/>
        <w:rPr>
          <w:noProof/>
          <w:color w:val="000000"/>
          <w:sz w:val="26"/>
          <w:szCs w:val="26"/>
          <w:lang w:eastAsia="ru-RU"/>
        </w:rPr>
      </w:pPr>
      <w:hyperlink w:anchor="_Toc436671862" w:history="1">
        <w:r w:rsidRPr="00273B68">
          <w:rPr>
            <w:rStyle w:val="a9"/>
            <w:noProof/>
            <w:color w:val="000000"/>
            <w:sz w:val="26"/>
            <w:szCs w:val="26"/>
          </w:rPr>
          <w:t>Глава 5. Порядок подготовки документации по планировке территории</w:t>
        </w:r>
        <w:r>
          <w:rPr>
            <w:rStyle w:val="a9"/>
            <w:noProof/>
            <w:color w:val="000000"/>
            <w:sz w:val="26"/>
            <w:szCs w:val="26"/>
          </w:rPr>
          <w:t xml:space="preserve"> МО р.п. Дубна органами местного самоуправления</w:t>
        </w:r>
        <w:r w:rsidRPr="00273B68">
          <w:rPr>
            <w:noProof/>
            <w:webHidden/>
            <w:color w:val="000000"/>
            <w:sz w:val="26"/>
            <w:szCs w:val="26"/>
          </w:rPr>
          <w:tab/>
        </w:r>
        <w:r>
          <w:rPr>
            <w:noProof/>
            <w:webHidden/>
            <w:color w:val="000000"/>
            <w:sz w:val="26"/>
            <w:szCs w:val="26"/>
          </w:rPr>
          <w:t>30</w:t>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64" w:history="1">
        <w:r w:rsidRPr="00273B68">
          <w:rPr>
            <w:rStyle w:val="a9"/>
            <w:noProof/>
            <w:color w:val="000000"/>
            <w:sz w:val="26"/>
            <w:szCs w:val="26"/>
          </w:rPr>
          <w:t xml:space="preserve">Статья 23. Назначение, виды и состав документации по планировке территории </w:t>
        </w:r>
        <w:r>
          <w:rPr>
            <w:rStyle w:val="a9"/>
            <w:noProof/>
            <w:color w:val="000000"/>
            <w:sz w:val="26"/>
            <w:szCs w:val="26"/>
          </w:rPr>
          <w:t>рабочего посёлка</w:t>
        </w:r>
        <w:r w:rsidRPr="00273B68">
          <w:rPr>
            <w:noProof/>
            <w:webHidden/>
            <w:color w:val="000000"/>
            <w:sz w:val="26"/>
            <w:szCs w:val="26"/>
          </w:rPr>
          <w:tab/>
        </w:r>
        <w:r>
          <w:rPr>
            <w:noProof/>
            <w:webHidden/>
            <w:color w:val="000000"/>
            <w:sz w:val="26"/>
            <w:szCs w:val="26"/>
          </w:rPr>
          <w:t>30</w:t>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65" w:history="1">
        <w:r w:rsidRPr="00273B68">
          <w:rPr>
            <w:rStyle w:val="a9"/>
            <w:bCs/>
            <w:noProof/>
            <w:color w:val="000000"/>
            <w:sz w:val="26"/>
            <w:szCs w:val="26"/>
          </w:rPr>
          <w:t xml:space="preserve">Статья 24. Порядок подготовки и </w:t>
        </w:r>
        <w:r w:rsidRPr="00273B68">
          <w:rPr>
            <w:rStyle w:val="a9"/>
            <w:noProof/>
            <w:color w:val="000000"/>
            <w:sz w:val="26"/>
            <w:szCs w:val="26"/>
          </w:rPr>
          <w:t>утверждения документации по планировке территории.</w:t>
        </w:r>
        <w:r w:rsidRPr="00273B68">
          <w:rPr>
            <w:noProof/>
            <w:webHidden/>
            <w:color w:val="000000"/>
            <w:sz w:val="26"/>
            <w:szCs w:val="26"/>
          </w:rPr>
          <w:tab/>
        </w:r>
        <w:r>
          <w:rPr>
            <w:noProof/>
            <w:webHidden/>
            <w:color w:val="000000"/>
            <w:sz w:val="26"/>
            <w:szCs w:val="26"/>
          </w:rPr>
          <w:t>31</w:t>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66" w:history="1">
        <w:r w:rsidRPr="00273B68">
          <w:rPr>
            <w:rStyle w:val="a9"/>
            <w:noProof/>
            <w:color w:val="000000"/>
            <w:sz w:val="26"/>
            <w:szCs w:val="26"/>
          </w:rPr>
          <w:t>Статья 25. Порядок подготовки градостроительных планов земельных участков</w:t>
        </w:r>
        <w:r w:rsidRPr="00273B68">
          <w:rPr>
            <w:noProof/>
            <w:webHidden/>
            <w:color w:val="000000"/>
            <w:sz w:val="26"/>
            <w:szCs w:val="26"/>
          </w:rPr>
          <w:tab/>
        </w:r>
        <w:r>
          <w:rPr>
            <w:noProof/>
            <w:webHidden/>
            <w:color w:val="000000"/>
            <w:sz w:val="26"/>
            <w:szCs w:val="26"/>
          </w:rPr>
          <w:t>34</w:t>
        </w:r>
      </w:hyperlink>
    </w:p>
    <w:p w:rsidR="00B83197" w:rsidRPr="00273B68" w:rsidRDefault="00B83197" w:rsidP="00B83197">
      <w:pPr>
        <w:pStyle w:val="23"/>
        <w:tabs>
          <w:tab w:val="right" w:leader="dot" w:pos="9344"/>
        </w:tabs>
        <w:ind w:left="284"/>
        <w:rPr>
          <w:noProof/>
          <w:color w:val="000000"/>
          <w:sz w:val="26"/>
          <w:szCs w:val="26"/>
          <w:lang w:eastAsia="ru-RU"/>
        </w:rPr>
      </w:pPr>
      <w:hyperlink w:anchor="_Toc436671867" w:history="1">
        <w:r w:rsidRPr="00273B68">
          <w:rPr>
            <w:rStyle w:val="a9"/>
            <w:noProof/>
            <w:color w:val="000000"/>
            <w:sz w:val="26"/>
            <w:szCs w:val="26"/>
          </w:rPr>
          <w:t>Глава 6. Публичные слушания по вопросам землепользования и застройки</w:t>
        </w:r>
        <w:r w:rsidRPr="00273B68">
          <w:rPr>
            <w:noProof/>
            <w:webHidden/>
            <w:color w:val="000000"/>
            <w:sz w:val="26"/>
            <w:szCs w:val="26"/>
          </w:rPr>
          <w:tab/>
        </w:r>
        <w:r>
          <w:rPr>
            <w:noProof/>
            <w:webHidden/>
            <w:color w:val="000000"/>
            <w:sz w:val="26"/>
            <w:szCs w:val="26"/>
          </w:rPr>
          <w:t>35</w:t>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68" w:history="1">
        <w:r w:rsidRPr="00273B68">
          <w:rPr>
            <w:rStyle w:val="a9"/>
            <w:noProof/>
            <w:color w:val="000000"/>
            <w:sz w:val="26"/>
            <w:szCs w:val="26"/>
          </w:rPr>
          <w:t>Статья 26. Общие положения организации и проведения публичных слушаний по вопросам землепользования и застройки</w:t>
        </w:r>
        <w:r w:rsidRPr="00273B68">
          <w:rPr>
            <w:noProof/>
            <w:webHidden/>
            <w:color w:val="000000"/>
            <w:sz w:val="26"/>
            <w:szCs w:val="26"/>
          </w:rPr>
          <w:tab/>
        </w:r>
        <w:r>
          <w:rPr>
            <w:noProof/>
            <w:webHidden/>
            <w:color w:val="000000"/>
            <w:sz w:val="26"/>
            <w:szCs w:val="26"/>
          </w:rPr>
          <w:t>35</w:t>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69" w:history="1">
        <w:r w:rsidRPr="00273B68">
          <w:rPr>
            <w:rStyle w:val="a9"/>
            <w:noProof/>
            <w:color w:val="000000"/>
            <w:sz w:val="26"/>
            <w:szCs w:val="26"/>
          </w:rPr>
          <w:t>Статья 27. Сроки проведения публичных слушаний</w:t>
        </w:r>
        <w:r w:rsidRPr="00273B68">
          <w:rPr>
            <w:noProof/>
            <w:webHidden/>
            <w:color w:val="000000"/>
            <w:sz w:val="26"/>
            <w:szCs w:val="26"/>
          </w:rPr>
          <w:tab/>
        </w:r>
        <w:r>
          <w:rPr>
            <w:noProof/>
            <w:webHidden/>
            <w:color w:val="000000"/>
            <w:sz w:val="26"/>
            <w:szCs w:val="26"/>
          </w:rPr>
          <w:t>35</w:t>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70" w:history="1">
        <w:r w:rsidRPr="00273B68">
          <w:rPr>
            <w:rStyle w:val="a9"/>
            <w:noProof/>
            <w:color w:val="000000"/>
            <w:sz w:val="26"/>
            <w:szCs w:val="26"/>
          </w:rPr>
          <w:t>Статья 28. Полномочия Комиссии в области организации и проведения публичных слушаний</w:t>
        </w:r>
        <w:r w:rsidRPr="00273B68">
          <w:rPr>
            <w:noProof/>
            <w:webHidden/>
            <w:color w:val="000000"/>
            <w:sz w:val="26"/>
            <w:szCs w:val="26"/>
          </w:rPr>
          <w:tab/>
        </w:r>
        <w:r>
          <w:rPr>
            <w:noProof/>
            <w:webHidden/>
            <w:color w:val="000000"/>
            <w:sz w:val="26"/>
            <w:szCs w:val="26"/>
          </w:rPr>
          <w:t>36</w:t>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71" w:history="1">
        <w:r w:rsidRPr="00273B68">
          <w:rPr>
            <w:rStyle w:val="a9"/>
            <w:noProof/>
            <w:color w:val="000000"/>
            <w:sz w:val="26"/>
            <w:szCs w:val="26"/>
          </w:rPr>
          <w:t>Статья 29.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Pr="00273B68">
          <w:rPr>
            <w:noProof/>
            <w:webHidden/>
            <w:color w:val="000000"/>
            <w:sz w:val="26"/>
            <w:szCs w:val="26"/>
          </w:rPr>
          <w:tab/>
        </w:r>
        <w:r>
          <w:rPr>
            <w:noProof/>
            <w:webHidden/>
            <w:color w:val="000000"/>
            <w:sz w:val="26"/>
            <w:szCs w:val="26"/>
          </w:rPr>
          <w:t>37</w:t>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72" w:history="1">
        <w:r w:rsidRPr="00273B68">
          <w:rPr>
            <w:rStyle w:val="a9"/>
            <w:noProof/>
            <w:color w:val="000000"/>
            <w:sz w:val="26"/>
            <w:szCs w:val="26"/>
          </w:rPr>
          <w:t>Статья 30.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Pr="00273B68">
          <w:rPr>
            <w:noProof/>
            <w:webHidden/>
            <w:color w:val="000000"/>
            <w:sz w:val="26"/>
            <w:szCs w:val="26"/>
          </w:rPr>
          <w:tab/>
        </w:r>
        <w:r w:rsidRPr="00273B68">
          <w:rPr>
            <w:noProof/>
            <w:webHidden/>
            <w:color w:val="000000"/>
            <w:sz w:val="26"/>
            <w:szCs w:val="26"/>
          </w:rPr>
          <w:fldChar w:fldCharType="begin"/>
        </w:r>
        <w:r w:rsidRPr="00273B68">
          <w:rPr>
            <w:noProof/>
            <w:webHidden/>
            <w:color w:val="000000"/>
            <w:sz w:val="26"/>
            <w:szCs w:val="26"/>
          </w:rPr>
          <w:instrText xml:space="preserve"> PAGEREF _Toc436671872 \h </w:instrText>
        </w:r>
        <w:r w:rsidRPr="00273B68">
          <w:rPr>
            <w:noProof/>
            <w:webHidden/>
            <w:color w:val="000000"/>
            <w:sz w:val="26"/>
            <w:szCs w:val="26"/>
          </w:rPr>
        </w:r>
        <w:r w:rsidRPr="00273B68">
          <w:rPr>
            <w:noProof/>
            <w:webHidden/>
            <w:color w:val="000000"/>
            <w:sz w:val="26"/>
            <w:szCs w:val="26"/>
          </w:rPr>
          <w:fldChar w:fldCharType="separate"/>
        </w:r>
        <w:r>
          <w:rPr>
            <w:noProof/>
            <w:webHidden/>
            <w:color w:val="000000"/>
            <w:sz w:val="26"/>
            <w:szCs w:val="26"/>
          </w:rPr>
          <w:t>39</w:t>
        </w:r>
        <w:r w:rsidRPr="00273B68">
          <w:rPr>
            <w:noProof/>
            <w:webHidden/>
            <w:color w:val="000000"/>
            <w:sz w:val="26"/>
            <w:szCs w:val="26"/>
          </w:rPr>
          <w:fldChar w:fldCharType="end"/>
        </w:r>
      </w:hyperlink>
    </w:p>
    <w:p w:rsidR="00B83197" w:rsidRPr="00273B68" w:rsidRDefault="00B83197" w:rsidP="00B83197">
      <w:pPr>
        <w:pStyle w:val="15"/>
        <w:tabs>
          <w:tab w:val="right" w:leader="dot" w:pos="9344"/>
        </w:tabs>
        <w:rPr>
          <w:noProof/>
          <w:color w:val="000000"/>
          <w:sz w:val="26"/>
          <w:szCs w:val="26"/>
          <w:lang w:eastAsia="ru-RU"/>
        </w:rPr>
      </w:pPr>
      <w:hyperlink w:anchor="_Toc436671873" w:history="1">
        <w:r w:rsidRPr="00273B68">
          <w:rPr>
            <w:rStyle w:val="a9"/>
            <w:noProof/>
            <w:color w:val="000000"/>
            <w:sz w:val="26"/>
            <w:szCs w:val="26"/>
          </w:rPr>
          <w:t xml:space="preserve">Раздел </w:t>
        </w:r>
        <w:r w:rsidRPr="00273B68">
          <w:rPr>
            <w:rStyle w:val="a9"/>
            <w:noProof/>
            <w:color w:val="000000"/>
            <w:sz w:val="26"/>
            <w:szCs w:val="26"/>
            <w:lang w:val="en-US"/>
          </w:rPr>
          <w:t>II</w:t>
        </w:r>
        <w:r w:rsidRPr="00273B68">
          <w:rPr>
            <w:rStyle w:val="a9"/>
            <w:noProof/>
            <w:color w:val="000000"/>
            <w:sz w:val="26"/>
            <w:szCs w:val="26"/>
          </w:rPr>
          <w:t>. КАРТЫ ГРАДОСТРОИТЕЛЬНОГО ЗОНИРОВАНИЯ. ГРАДОСТРОИТЕЛЬНЫЕ РЕГЛАМЕНТЫ</w:t>
        </w:r>
        <w:r w:rsidRPr="00273B68">
          <w:rPr>
            <w:noProof/>
            <w:webHidden/>
            <w:color w:val="000000"/>
            <w:sz w:val="26"/>
            <w:szCs w:val="26"/>
          </w:rPr>
          <w:tab/>
        </w:r>
        <w:r>
          <w:rPr>
            <w:noProof/>
            <w:webHidden/>
            <w:color w:val="000000"/>
            <w:sz w:val="26"/>
            <w:szCs w:val="26"/>
          </w:rPr>
          <w:t>40</w:t>
        </w:r>
      </w:hyperlink>
    </w:p>
    <w:p w:rsidR="00B83197" w:rsidRPr="00273B68" w:rsidRDefault="00B83197" w:rsidP="00B83197">
      <w:pPr>
        <w:pStyle w:val="23"/>
        <w:tabs>
          <w:tab w:val="right" w:leader="dot" w:pos="9344"/>
        </w:tabs>
        <w:ind w:left="284"/>
        <w:rPr>
          <w:noProof/>
          <w:color w:val="000000"/>
          <w:sz w:val="26"/>
          <w:szCs w:val="26"/>
          <w:lang w:eastAsia="ru-RU"/>
        </w:rPr>
      </w:pPr>
      <w:hyperlink w:anchor="_Toc436671874" w:history="1">
        <w:r w:rsidRPr="00273B68">
          <w:rPr>
            <w:rStyle w:val="a9"/>
            <w:noProof/>
            <w:color w:val="000000"/>
            <w:sz w:val="26"/>
            <w:szCs w:val="26"/>
          </w:rPr>
          <w:t>Глава 7. Градостроительное зонирование</w:t>
        </w:r>
        <w:r w:rsidRPr="00273B68">
          <w:rPr>
            <w:noProof/>
            <w:webHidden/>
            <w:color w:val="000000"/>
            <w:sz w:val="26"/>
            <w:szCs w:val="26"/>
          </w:rPr>
          <w:tab/>
        </w:r>
        <w:r w:rsidRPr="00273B68">
          <w:rPr>
            <w:noProof/>
            <w:webHidden/>
            <w:color w:val="000000"/>
            <w:sz w:val="26"/>
            <w:szCs w:val="26"/>
          </w:rPr>
          <w:fldChar w:fldCharType="begin"/>
        </w:r>
        <w:r w:rsidRPr="00273B68">
          <w:rPr>
            <w:noProof/>
            <w:webHidden/>
            <w:color w:val="000000"/>
            <w:sz w:val="26"/>
            <w:szCs w:val="26"/>
          </w:rPr>
          <w:instrText xml:space="preserve"> PAGEREF _Toc436671874 \h </w:instrText>
        </w:r>
        <w:r w:rsidRPr="00273B68">
          <w:rPr>
            <w:noProof/>
            <w:webHidden/>
            <w:color w:val="000000"/>
            <w:sz w:val="26"/>
            <w:szCs w:val="26"/>
          </w:rPr>
        </w:r>
        <w:r w:rsidRPr="00273B68">
          <w:rPr>
            <w:noProof/>
            <w:webHidden/>
            <w:color w:val="000000"/>
            <w:sz w:val="26"/>
            <w:szCs w:val="26"/>
          </w:rPr>
          <w:fldChar w:fldCharType="separate"/>
        </w:r>
        <w:r>
          <w:rPr>
            <w:noProof/>
            <w:webHidden/>
            <w:color w:val="000000"/>
            <w:sz w:val="26"/>
            <w:szCs w:val="26"/>
          </w:rPr>
          <w:t>40</w:t>
        </w:r>
        <w:r w:rsidRPr="00273B68">
          <w:rPr>
            <w:noProof/>
            <w:webHidden/>
            <w:color w:val="000000"/>
            <w:sz w:val="26"/>
            <w:szCs w:val="26"/>
          </w:rPr>
          <w:fldChar w:fldCharType="end"/>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75" w:history="1">
        <w:r w:rsidRPr="00273B68">
          <w:rPr>
            <w:rStyle w:val="a9"/>
            <w:noProof/>
            <w:color w:val="000000"/>
            <w:sz w:val="26"/>
            <w:szCs w:val="26"/>
          </w:rPr>
          <w:t>Статья 31. Карты градостроительного зонирования</w:t>
        </w:r>
        <w:r w:rsidRPr="00273B68">
          <w:rPr>
            <w:noProof/>
            <w:webHidden/>
            <w:color w:val="000000"/>
            <w:sz w:val="26"/>
            <w:szCs w:val="26"/>
          </w:rPr>
          <w:tab/>
        </w:r>
        <w:r w:rsidRPr="00273B68">
          <w:rPr>
            <w:noProof/>
            <w:webHidden/>
            <w:color w:val="000000"/>
            <w:sz w:val="26"/>
            <w:szCs w:val="26"/>
          </w:rPr>
          <w:fldChar w:fldCharType="begin"/>
        </w:r>
        <w:r w:rsidRPr="00273B68">
          <w:rPr>
            <w:noProof/>
            <w:webHidden/>
            <w:color w:val="000000"/>
            <w:sz w:val="26"/>
            <w:szCs w:val="26"/>
          </w:rPr>
          <w:instrText xml:space="preserve"> PAGEREF _Toc436671875 \h </w:instrText>
        </w:r>
        <w:r w:rsidRPr="00273B68">
          <w:rPr>
            <w:noProof/>
            <w:webHidden/>
            <w:color w:val="000000"/>
            <w:sz w:val="26"/>
            <w:szCs w:val="26"/>
          </w:rPr>
        </w:r>
        <w:r w:rsidRPr="00273B68">
          <w:rPr>
            <w:noProof/>
            <w:webHidden/>
            <w:color w:val="000000"/>
            <w:sz w:val="26"/>
            <w:szCs w:val="26"/>
          </w:rPr>
          <w:fldChar w:fldCharType="separate"/>
        </w:r>
        <w:r>
          <w:rPr>
            <w:noProof/>
            <w:webHidden/>
            <w:color w:val="000000"/>
            <w:sz w:val="26"/>
            <w:szCs w:val="26"/>
          </w:rPr>
          <w:t>40</w:t>
        </w:r>
        <w:r w:rsidRPr="00273B68">
          <w:rPr>
            <w:noProof/>
            <w:webHidden/>
            <w:color w:val="000000"/>
            <w:sz w:val="26"/>
            <w:szCs w:val="26"/>
          </w:rPr>
          <w:fldChar w:fldCharType="end"/>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76" w:history="1">
        <w:r w:rsidRPr="00273B68">
          <w:rPr>
            <w:rStyle w:val="a9"/>
            <w:noProof/>
            <w:color w:val="000000"/>
            <w:sz w:val="26"/>
            <w:szCs w:val="26"/>
          </w:rPr>
          <w:t>Статья 32. Виды территориальных зон, обозначенных на Карт</w:t>
        </w:r>
        <w:r>
          <w:rPr>
            <w:rStyle w:val="a9"/>
            <w:noProof/>
            <w:color w:val="000000"/>
            <w:sz w:val="26"/>
            <w:szCs w:val="26"/>
          </w:rPr>
          <w:t xml:space="preserve">е </w:t>
        </w:r>
        <w:r w:rsidRPr="00273B68">
          <w:rPr>
            <w:rStyle w:val="a9"/>
            <w:noProof/>
            <w:color w:val="000000"/>
            <w:sz w:val="26"/>
            <w:szCs w:val="26"/>
          </w:rPr>
          <w:t>градостроительного зонирования территори</w:t>
        </w:r>
        <w:r>
          <w:rPr>
            <w:rStyle w:val="a9"/>
            <w:noProof/>
            <w:color w:val="000000"/>
            <w:sz w:val="26"/>
            <w:szCs w:val="26"/>
          </w:rPr>
          <w:t>и</w:t>
        </w:r>
        <w:r w:rsidRPr="00273B68">
          <w:rPr>
            <w:rStyle w:val="a9"/>
            <w:noProof/>
            <w:color w:val="000000"/>
            <w:sz w:val="26"/>
            <w:szCs w:val="26"/>
          </w:rPr>
          <w:t xml:space="preserve"> </w:t>
        </w:r>
        <w:r>
          <w:rPr>
            <w:rStyle w:val="a9"/>
            <w:noProof/>
            <w:color w:val="000000"/>
            <w:sz w:val="26"/>
            <w:szCs w:val="26"/>
          </w:rPr>
          <w:t>МО р.п. Дубна</w:t>
        </w:r>
        <w:r w:rsidRPr="00273B68">
          <w:rPr>
            <w:noProof/>
            <w:webHidden/>
            <w:color w:val="000000"/>
            <w:sz w:val="26"/>
            <w:szCs w:val="26"/>
          </w:rPr>
          <w:tab/>
        </w:r>
        <w:r>
          <w:rPr>
            <w:noProof/>
            <w:webHidden/>
            <w:color w:val="000000"/>
            <w:sz w:val="26"/>
            <w:szCs w:val="26"/>
          </w:rPr>
          <w:t>41</w:t>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77" w:history="1">
        <w:r w:rsidRPr="00273B68">
          <w:rPr>
            <w:rStyle w:val="a9"/>
            <w:noProof/>
            <w:color w:val="000000"/>
            <w:sz w:val="26"/>
            <w:szCs w:val="26"/>
          </w:rPr>
          <w:t>Статья 33. Линии градостроительного регулирования</w:t>
        </w:r>
        <w:r w:rsidRPr="00273B68">
          <w:rPr>
            <w:noProof/>
            <w:webHidden/>
            <w:color w:val="000000"/>
            <w:sz w:val="26"/>
            <w:szCs w:val="26"/>
          </w:rPr>
          <w:tab/>
        </w:r>
        <w:r>
          <w:rPr>
            <w:noProof/>
            <w:webHidden/>
            <w:color w:val="000000"/>
            <w:sz w:val="26"/>
            <w:szCs w:val="26"/>
          </w:rPr>
          <w:t>41</w:t>
        </w:r>
      </w:hyperlink>
    </w:p>
    <w:p w:rsidR="00B83197" w:rsidRPr="00273B68" w:rsidRDefault="00B83197" w:rsidP="00B83197">
      <w:pPr>
        <w:pStyle w:val="23"/>
        <w:tabs>
          <w:tab w:val="right" w:leader="dot" w:pos="9344"/>
        </w:tabs>
        <w:ind w:left="284"/>
        <w:rPr>
          <w:noProof/>
          <w:color w:val="000000"/>
          <w:sz w:val="26"/>
          <w:szCs w:val="26"/>
          <w:lang w:eastAsia="ru-RU"/>
        </w:rPr>
      </w:pPr>
      <w:hyperlink w:anchor="_Toc436671878" w:history="1">
        <w:r w:rsidRPr="00273B68">
          <w:rPr>
            <w:rStyle w:val="a9"/>
            <w:noProof/>
            <w:color w:val="000000"/>
            <w:sz w:val="26"/>
            <w:szCs w:val="26"/>
          </w:rPr>
          <w:t>Глава 8. Градостроительные регламенты. Параметры разрешенного использования земельных участков и объектов капитального строительства</w:t>
        </w:r>
        <w:r w:rsidRPr="00273B68">
          <w:rPr>
            <w:noProof/>
            <w:webHidden/>
            <w:color w:val="000000"/>
            <w:sz w:val="26"/>
            <w:szCs w:val="26"/>
          </w:rPr>
          <w:tab/>
        </w:r>
        <w:r>
          <w:rPr>
            <w:noProof/>
            <w:webHidden/>
            <w:color w:val="000000"/>
            <w:sz w:val="26"/>
            <w:szCs w:val="26"/>
          </w:rPr>
          <w:t>42</w:t>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79" w:history="1">
        <w:r w:rsidRPr="00273B68">
          <w:rPr>
            <w:rStyle w:val="a9"/>
            <w:noProof/>
            <w:color w:val="000000"/>
            <w:sz w:val="26"/>
            <w:szCs w:val="26"/>
          </w:rPr>
          <w:t>Статья 34. Порядок установления градостроительного регламента</w:t>
        </w:r>
        <w:r w:rsidRPr="00273B68">
          <w:rPr>
            <w:noProof/>
            <w:webHidden/>
            <w:color w:val="000000"/>
            <w:sz w:val="26"/>
            <w:szCs w:val="26"/>
          </w:rPr>
          <w:tab/>
        </w:r>
        <w:r>
          <w:rPr>
            <w:noProof/>
            <w:webHidden/>
            <w:color w:val="000000"/>
            <w:sz w:val="26"/>
            <w:szCs w:val="26"/>
          </w:rPr>
          <w:t>42</w:t>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80" w:history="1">
        <w:r w:rsidRPr="00273B68">
          <w:rPr>
            <w:rStyle w:val="a9"/>
            <w:noProof/>
            <w:color w:val="000000"/>
            <w:sz w:val="26"/>
            <w:szCs w:val="26"/>
          </w:rPr>
          <w:t>Статья 35. Виды разрешенного использования, предельные размеры земельных участков и параметры разрешенного строительства и реконструкции объектов капитального строительства</w:t>
        </w:r>
        <w:r w:rsidRPr="00273B68">
          <w:rPr>
            <w:noProof/>
            <w:webHidden/>
            <w:color w:val="000000"/>
            <w:sz w:val="26"/>
            <w:szCs w:val="26"/>
          </w:rPr>
          <w:tab/>
        </w:r>
        <w:r>
          <w:rPr>
            <w:noProof/>
            <w:webHidden/>
            <w:color w:val="000000"/>
            <w:sz w:val="26"/>
            <w:szCs w:val="26"/>
          </w:rPr>
          <w:t>44</w:t>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81" w:history="1">
        <w:r w:rsidRPr="00273B68">
          <w:rPr>
            <w:rStyle w:val="a9"/>
            <w:noProof/>
            <w:color w:val="000000"/>
            <w:sz w:val="26"/>
            <w:szCs w:val="26"/>
          </w:rPr>
          <w:t>Статья 36. Использование объектов недвижимости, не соответствующих установленному градостроительному регламенту</w:t>
        </w:r>
        <w:r w:rsidRPr="00273B68">
          <w:rPr>
            <w:noProof/>
            <w:webHidden/>
            <w:color w:val="000000"/>
            <w:sz w:val="26"/>
            <w:szCs w:val="26"/>
          </w:rPr>
          <w:tab/>
        </w:r>
        <w:r>
          <w:rPr>
            <w:noProof/>
            <w:webHidden/>
            <w:color w:val="000000"/>
            <w:sz w:val="26"/>
            <w:szCs w:val="26"/>
          </w:rPr>
          <w:t>46</w:t>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82" w:history="1">
        <w:r w:rsidRPr="00273B68">
          <w:rPr>
            <w:rStyle w:val="a9"/>
            <w:noProof/>
            <w:color w:val="000000"/>
            <w:sz w:val="26"/>
            <w:szCs w:val="26"/>
          </w:rPr>
          <w:t>Статья 37. Градостроительные регламенты на территориях жилой зоны</w:t>
        </w:r>
        <w:r w:rsidRPr="00273B68">
          <w:rPr>
            <w:noProof/>
            <w:webHidden/>
            <w:color w:val="000000"/>
            <w:sz w:val="26"/>
            <w:szCs w:val="26"/>
          </w:rPr>
          <w:tab/>
        </w:r>
        <w:r>
          <w:rPr>
            <w:noProof/>
            <w:webHidden/>
            <w:color w:val="000000"/>
            <w:sz w:val="26"/>
            <w:szCs w:val="26"/>
          </w:rPr>
          <w:t>47</w:t>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83" w:history="1">
        <w:r w:rsidRPr="00273B68">
          <w:rPr>
            <w:rStyle w:val="a9"/>
            <w:noProof/>
            <w:color w:val="000000"/>
            <w:sz w:val="26"/>
            <w:szCs w:val="26"/>
          </w:rPr>
          <w:t>Статья 38. Градостроительные регламенты на территории общественно-деловой зоны</w:t>
        </w:r>
        <w:r w:rsidRPr="00273B68">
          <w:rPr>
            <w:noProof/>
            <w:webHidden/>
            <w:color w:val="000000"/>
            <w:sz w:val="26"/>
            <w:szCs w:val="26"/>
          </w:rPr>
          <w:tab/>
        </w:r>
        <w:r>
          <w:rPr>
            <w:noProof/>
            <w:webHidden/>
            <w:color w:val="000000"/>
            <w:sz w:val="26"/>
            <w:szCs w:val="26"/>
          </w:rPr>
          <w:t>69</w:t>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84" w:history="1">
        <w:r w:rsidRPr="00273B68">
          <w:rPr>
            <w:rStyle w:val="a9"/>
            <w:noProof/>
            <w:color w:val="000000"/>
            <w:sz w:val="26"/>
            <w:szCs w:val="26"/>
          </w:rPr>
          <w:t>Статья 39. Градостроительные регламенты на территории зоны инженерной инфраструктуры</w:t>
        </w:r>
        <w:r w:rsidRPr="00273B68">
          <w:rPr>
            <w:noProof/>
            <w:webHidden/>
            <w:color w:val="000000"/>
            <w:sz w:val="26"/>
            <w:szCs w:val="26"/>
          </w:rPr>
          <w:tab/>
        </w:r>
        <w:r>
          <w:rPr>
            <w:noProof/>
            <w:webHidden/>
            <w:color w:val="000000"/>
            <w:sz w:val="26"/>
            <w:szCs w:val="26"/>
          </w:rPr>
          <w:t>82</w:t>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85" w:history="1">
        <w:r w:rsidRPr="00273B68">
          <w:rPr>
            <w:rStyle w:val="a9"/>
            <w:noProof/>
            <w:color w:val="000000"/>
            <w:sz w:val="26"/>
            <w:szCs w:val="26"/>
          </w:rPr>
          <w:t>Статья 40. Градостроительные регламенты на территории зоны транспортной инфраструктуры</w:t>
        </w:r>
        <w:r w:rsidRPr="00273B68">
          <w:rPr>
            <w:noProof/>
            <w:webHidden/>
            <w:color w:val="000000"/>
            <w:sz w:val="26"/>
            <w:szCs w:val="26"/>
          </w:rPr>
          <w:tab/>
        </w:r>
        <w:r>
          <w:rPr>
            <w:noProof/>
            <w:webHidden/>
            <w:color w:val="000000"/>
            <w:sz w:val="26"/>
            <w:szCs w:val="26"/>
          </w:rPr>
          <w:t>84</w:t>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86" w:history="1">
        <w:r w:rsidRPr="00273B68">
          <w:rPr>
            <w:rStyle w:val="a9"/>
            <w:noProof/>
            <w:color w:val="000000"/>
            <w:sz w:val="26"/>
            <w:szCs w:val="26"/>
          </w:rPr>
          <w:t>Статья 41.</w:t>
        </w:r>
        <w:r w:rsidRPr="00273B68">
          <w:rPr>
            <w:rStyle w:val="a9"/>
            <w:bCs/>
            <w:noProof/>
            <w:color w:val="000000"/>
            <w:sz w:val="26"/>
            <w:szCs w:val="26"/>
          </w:rPr>
          <w:t xml:space="preserve"> Градостроительные регламенты на территориях зон рекреационного назначения</w:t>
        </w:r>
        <w:r w:rsidRPr="00273B68">
          <w:rPr>
            <w:noProof/>
            <w:webHidden/>
            <w:color w:val="000000"/>
            <w:sz w:val="26"/>
            <w:szCs w:val="26"/>
          </w:rPr>
          <w:tab/>
        </w:r>
        <w:r>
          <w:rPr>
            <w:noProof/>
            <w:webHidden/>
            <w:color w:val="000000"/>
            <w:sz w:val="26"/>
            <w:szCs w:val="26"/>
          </w:rPr>
          <w:t>88</w:t>
        </w:r>
      </w:hyperlink>
    </w:p>
    <w:p w:rsidR="00B83197" w:rsidRDefault="00B83197" w:rsidP="00B83197">
      <w:pPr>
        <w:pStyle w:val="32"/>
        <w:tabs>
          <w:tab w:val="right" w:leader="dot" w:pos="9344"/>
        </w:tabs>
        <w:ind w:left="709"/>
        <w:rPr>
          <w:rStyle w:val="a9"/>
          <w:noProof/>
          <w:color w:val="000000"/>
          <w:sz w:val="26"/>
          <w:szCs w:val="26"/>
        </w:rPr>
      </w:pPr>
      <w:hyperlink w:anchor="_Toc436671888" w:history="1">
        <w:r w:rsidRPr="00273B68">
          <w:rPr>
            <w:rStyle w:val="a9"/>
            <w:noProof/>
            <w:color w:val="000000"/>
            <w:sz w:val="26"/>
            <w:szCs w:val="26"/>
          </w:rPr>
          <w:t>Статья 4</w:t>
        </w:r>
        <w:r>
          <w:rPr>
            <w:rStyle w:val="a9"/>
            <w:noProof/>
            <w:color w:val="000000"/>
            <w:sz w:val="26"/>
            <w:szCs w:val="26"/>
          </w:rPr>
          <w:t>2</w:t>
        </w:r>
        <w:r w:rsidRPr="00273B68">
          <w:rPr>
            <w:rStyle w:val="a9"/>
            <w:noProof/>
            <w:color w:val="000000"/>
            <w:sz w:val="26"/>
            <w:szCs w:val="26"/>
          </w:rPr>
          <w:t xml:space="preserve">. </w:t>
        </w:r>
        <w:r w:rsidRPr="00273B68">
          <w:rPr>
            <w:rStyle w:val="a9"/>
            <w:bCs/>
            <w:noProof/>
            <w:color w:val="000000"/>
            <w:sz w:val="26"/>
            <w:szCs w:val="26"/>
          </w:rPr>
          <w:t xml:space="preserve">Градостроительные регламенты </w:t>
        </w:r>
        <w:r w:rsidRPr="00273B68">
          <w:rPr>
            <w:rStyle w:val="a9"/>
            <w:noProof/>
            <w:color w:val="000000"/>
            <w:sz w:val="26"/>
            <w:szCs w:val="26"/>
          </w:rPr>
          <w:t>на территориях производственной зоны</w:t>
        </w:r>
        <w:r>
          <w:rPr>
            <w:rStyle w:val="a9"/>
            <w:noProof/>
            <w:color w:val="000000"/>
            <w:sz w:val="26"/>
            <w:szCs w:val="26"/>
          </w:rPr>
          <w:t xml:space="preserve"> и зоны коммунально-складского назначения</w:t>
        </w:r>
        <w:r w:rsidRPr="00273B68">
          <w:rPr>
            <w:noProof/>
            <w:webHidden/>
            <w:color w:val="000000"/>
            <w:sz w:val="26"/>
            <w:szCs w:val="26"/>
          </w:rPr>
          <w:tab/>
        </w:r>
      </w:hyperlink>
      <w:r w:rsidRPr="005F0B8F">
        <w:rPr>
          <w:rStyle w:val="a9"/>
          <w:noProof/>
          <w:color w:val="000000"/>
          <w:sz w:val="26"/>
          <w:szCs w:val="26"/>
        </w:rPr>
        <w:t>91</w:t>
      </w:r>
    </w:p>
    <w:p w:rsidR="00B83197" w:rsidRPr="00273B68" w:rsidRDefault="00B83197" w:rsidP="00B83197">
      <w:pPr>
        <w:pStyle w:val="32"/>
        <w:tabs>
          <w:tab w:val="right" w:leader="dot" w:pos="9344"/>
        </w:tabs>
        <w:ind w:left="709"/>
        <w:rPr>
          <w:noProof/>
          <w:color w:val="000000"/>
          <w:sz w:val="26"/>
          <w:szCs w:val="26"/>
          <w:lang w:eastAsia="ru-RU"/>
        </w:rPr>
      </w:pPr>
      <w:hyperlink w:anchor="_Toc436671889" w:history="1">
        <w:r w:rsidRPr="00273B68">
          <w:rPr>
            <w:rStyle w:val="a9"/>
            <w:noProof/>
            <w:color w:val="000000"/>
            <w:sz w:val="26"/>
            <w:szCs w:val="26"/>
          </w:rPr>
          <w:t>Статья 4</w:t>
        </w:r>
        <w:r>
          <w:rPr>
            <w:rStyle w:val="a9"/>
            <w:noProof/>
            <w:color w:val="000000"/>
            <w:sz w:val="26"/>
            <w:szCs w:val="26"/>
          </w:rPr>
          <w:t>3</w:t>
        </w:r>
        <w:r w:rsidRPr="00273B68">
          <w:rPr>
            <w:rStyle w:val="a9"/>
            <w:noProof/>
            <w:color w:val="000000"/>
            <w:sz w:val="26"/>
            <w:szCs w:val="26"/>
          </w:rPr>
          <w:t xml:space="preserve">. </w:t>
        </w:r>
        <w:r w:rsidRPr="00273B68">
          <w:rPr>
            <w:rStyle w:val="a9"/>
            <w:bCs/>
            <w:noProof/>
            <w:color w:val="000000"/>
            <w:sz w:val="26"/>
            <w:szCs w:val="26"/>
          </w:rPr>
          <w:t xml:space="preserve">Градостроительные регламенты </w:t>
        </w:r>
        <w:r w:rsidRPr="00273B68">
          <w:rPr>
            <w:rStyle w:val="a9"/>
            <w:noProof/>
            <w:color w:val="000000"/>
            <w:sz w:val="26"/>
            <w:szCs w:val="26"/>
          </w:rPr>
          <w:t>на территориях  зон специального назначения</w:t>
        </w:r>
        <w:r w:rsidRPr="00273B68">
          <w:rPr>
            <w:noProof/>
            <w:webHidden/>
            <w:color w:val="000000"/>
            <w:sz w:val="26"/>
            <w:szCs w:val="26"/>
          </w:rPr>
          <w:tab/>
        </w:r>
        <w:r>
          <w:rPr>
            <w:noProof/>
            <w:webHidden/>
            <w:color w:val="000000"/>
            <w:sz w:val="26"/>
            <w:szCs w:val="26"/>
          </w:rPr>
          <w:t>98</w:t>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90" w:history="1">
        <w:r w:rsidRPr="00273B68">
          <w:rPr>
            <w:rStyle w:val="a9"/>
            <w:noProof/>
            <w:color w:val="000000"/>
            <w:sz w:val="26"/>
            <w:szCs w:val="26"/>
          </w:rPr>
          <w:t>Статья 4</w:t>
        </w:r>
        <w:r>
          <w:rPr>
            <w:rStyle w:val="a9"/>
            <w:noProof/>
            <w:color w:val="000000"/>
            <w:sz w:val="26"/>
            <w:szCs w:val="26"/>
          </w:rPr>
          <w:t>4</w:t>
        </w:r>
        <w:r w:rsidRPr="00273B68">
          <w:rPr>
            <w:rStyle w:val="a9"/>
            <w:noProof/>
            <w:color w:val="000000"/>
            <w:sz w:val="26"/>
            <w:szCs w:val="26"/>
          </w:rPr>
          <w:t xml:space="preserve">. </w:t>
        </w:r>
        <w:r w:rsidRPr="00273B68">
          <w:rPr>
            <w:rStyle w:val="a9"/>
            <w:bCs/>
            <w:noProof/>
            <w:color w:val="000000"/>
            <w:sz w:val="26"/>
            <w:szCs w:val="26"/>
          </w:rPr>
          <w:t xml:space="preserve">Градостроительные регламенты </w:t>
        </w:r>
        <w:r w:rsidRPr="00273B68">
          <w:rPr>
            <w:rStyle w:val="a9"/>
            <w:noProof/>
            <w:color w:val="000000"/>
            <w:sz w:val="26"/>
            <w:szCs w:val="26"/>
          </w:rPr>
          <w:t>на территориях зон иного назначения в соответствии с местными условиями.</w:t>
        </w:r>
        <w:r w:rsidRPr="00273B68">
          <w:rPr>
            <w:noProof/>
            <w:webHidden/>
            <w:color w:val="000000"/>
            <w:sz w:val="26"/>
            <w:szCs w:val="26"/>
          </w:rPr>
          <w:tab/>
        </w:r>
        <w:r>
          <w:rPr>
            <w:noProof/>
            <w:webHidden/>
            <w:color w:val="000000"/>
            <w:sz w:val="26"/>
            <w:szCs w:val="26"/>
          </w:rPr>
          <w:t>101</w:t>
        </w:r>
      </w:hyperlink>
    </w:p>
    <w:p w:rsidR="00B83197" w:rsidRPr="00273B68" w:rsidRDefault="00B83197" w:rsidP="00B83197">
      <w:pPr>
        <w:pStyle w:val="23"/>
        <w:tabs>
          <w:tab w:val="right" w:leader="dot" w:pos="9344"/>
        </w:tabs>
        <w:ind w:left="284"/>
        <w:rPr>
          <w:noProof/>
          <w:color w:val="000000"/>
          <w:sz w:val="26"/>
          <w:szCs w:val="26"/>
          <w:lang w:eastAsia="ru-RU"/>
        </w:rPr>
      </w:pPr>
      <w:hyperlink w:anchor="_Toc436671891" w:history="1">
        <w:r w:rsidRPr="00273B68">
          <w:rPr>
            <w:rStyle w:val="a9"/>
            <w:noProof/>
            <w:color w:val="000000"/>
            <w:sz w:val="26"/>
            <w:szCs w:val="26"/>
          </w:rPr>
          <w:t>Глава 9. Градостроительные ограничения и особые условия использования</w:t>
        </w:r>
        <w:r w:rsidRPr="00273B68">
          <w:rPr>
            <w:noProof/>
            <w:webHidden/>
            <w:color w:val="000000"/>
            <w:sz w:val="26"/>
            <w:szCs w:val="26"/>
          </w:rPr>
          <w:tab/>
        </w:r>
      </w:hyperlink>
    </w:p>
    <w:p w:rsidR="00B83197" w:rsidRPr="00273B68" w:rsidRDefault="00B83197" w:rsidP="00B83197">
      <w:pPr>
        <w:pStyle w:val="23"/>
        <w:tabs>
          <w:tab w:val="right" w:leader="dot" w:pos="9344"/>
        </w:tabs>
        <w:ind w:left="284"/>
        <w:rPr>
          <w:noProof/>
          <w:color w:val="000000"/>
          <w:sz w:val="26"/>
          <w:szCs w:val="26"/>
          <w:lang w:eastAsia="ru-RU"/>
        </w:rPr>
      </w:pPr>
      <w:hyperlink w:anchor="_Toc436671892" w:history="1">
        <w:r w:rsidRPr="00273B68">
          <w:rPr>
            <w:rStyle w:val="a9"/>
            <w:noProof/>
            <w:color w:val="000000"/>
            <w:sz w:val="26"/>
            <w:szCs w:val="26"/>
          </w:rPr>
          <w:t xml:space="preserve">территории в границах </w:t>
        </w:r>
        <w:r>
          <w:rPr>
            <w:rStyle w:val="a9"/>
            <w:noProof/>
            <w:color w:val="000000"/>
            <w:sz w:val="26"/>
            <w:szCs w:val="26"/>
          </w:rPr>
          <w:t>МО р.п. Дубна</w:t>
        </w:r>
        <w:r w:rsidRPr="00273B68">
          <w:rPr>
            <w:noProof/>
            <w:webHidden/>
            <w:color w:val="000000"/>
            <w:sz w:val="26"/>
            <w:szCs w:val="26"/>
          </w:rPr>
          <w:tab/>
        </w:r>
        <w:r>
          <w:rPr>
            <w:noProof/>
            <w:webHidden/>
            <w:color w:val="000000"/>
            <w:sz w:val="26"/>
            <w:szCs w:val="26"/>
          </w:rPr>
          <w:t>104</w:t>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94" w:history="1">
        <w:r w:rsidRPr="00273B68">
          <w:rPr>
            <w:rStyle w:val="a9"/>
            <w:noProof/>
            <w:color w:val="000000"/>
            <w:sz w:val="26"/>
            <w:szCs w:val="26"/>
          </w:rPr>
          <w:t>Статья 4</w:t>
        </w:r>
        <w:r>
          <w:rPr>
            <w:rStyle w:val="a9"/>
            <w:noProof/>
            <w:color w:val="000000"/>
            <w:sz w:val="26"/>
            <w:szCs w:val="26"/>
          </w:rPr>
          <w:t>5</w:t>
        </w:r>
        <w:r w:rsidRPr="00273B68">
          <w:rPr>
            <w:rStyle w:val="a9"/>
            <w:noProof/>
            <w:color w:val="000000"/>
            <w:sz w:val="26"/>
            <w:szCs w:val="26"/>
          </w:rPr>
          <w:t xml:space="preserve"> Виды зон градостроительных ограничений</w:t>
        </w:r>
        <w:r w:rsidRPr="00273B68">
          <w:rPr>
            <w:noProof/>
            <w:webHidden/>
            <w:color w:val="000000"/>
            <w:sz w:val="26"/>
            <w:szCs w:val="26"/>
          </w:rPr>
          <w:tab/>
        </w:r>
        <w:r>
          <w:rPr>
            <w:noProof/>
            <w:webHidden/>
            <w:color w:val="000000"/>
            <w:sz w:val="26"/>
            <w:szCs w:val="26"/>
          </w:rPr>
          <w:t>104</w:t>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95" w:history="1">
        <w:r w:rsidRPr="00273B68">
          <w:rPr>
            <w:rStyle w:val="a9"/>
            <w:noProof/>
            <w:color w:val="000000"/>
            <w:sz w:val="26"/>
            <w:szCs w:val="26"/>
          </w:rPr>
          <w:t>Статья 4</w:t>
        </w:r>
        <w:r>
          <w:rPr>
            <w:rStyle w:val="a9"/>
            <w:noProof/>
            <w:color w:val="000000"/>
            <w:sz w:val="26"/>
            <w:szCs w:val="26"/>
          </w:rPr>
          <w:t>6</w:t>
        </w:r>
        <w:r w:rsidRPr="00273B68">
          <w:rPr>
            <w:rStyle w:val="a9"/>
            <w:noProof/>
            <w:color w:val="000000"/>
            <w:sz w:val="26"/>
            <w:szCs w:val="26"/>
          </w:rPr>
          <w:t>. Зоны с особыми условиями использования территории</w:t>
        </w:r>
        <w:r>
          <w:rPr>
            <w:rStyle w:val="a9"/>
            <w:noProof/>
            <w:color w:val="000000"/>
            <w:sz w:val="26"/>
            <w:szCs w:val="26"/>
          </w:rPr>
          <w:t xml:space="preserve"> МО р.п. Дубна</w:t>
        </w:r>
        <w:r w:rsidRPr="00273B68">
          <w:rPr>
            <w:rStyle w:val="a9"/>
            <w:noProof/>
            <w:color w:val="000000"/>
            <w:sz w:val="26"/>
            <w:szCs w:val="26"/>
          </w:rPr>
          <w:t xml:space="preserve"> </w:t>
        </w:r>
      </w:hyperlink>
      <w:hyperlink w:anchor="_Toc436671896" w:history="1">
        <w:r w:rsidRPr="00273B68">
          <w:rPr>
            <w:rStyle w:val="a9"/>
            <w:noProof/>
            <w:color w:val="000000"/>
            <w:sz w:val="26"/>
            <w:szCs w:val="26"/>
          </w:rPr>
          <w:t xml:space="preserve"> </w:t>
        </w:r>
        <w:r w:rsidRPr="00273B68">
          <w:rPr>
            <w:noProof/>
            <w:webHidden/>
            <w:color w:val="000000"/>
            <w:sz w:val="26"/>
            <w:szCs w:val="26"/>
          </w:rPr>
          <w:tab/>
        </w:r>
      </w:hyperlink>
      <w:r w:rsidRPr="005F0B8F">
        <w:rPr>
          <w:rStyle w:val="a9"/>
          <w:noProof/>
          <w:color w:val="000000"/>
          <w:sz w:val="26"/>
          <w:szCs w:val="26"/>
        </w:rPr>
        <w:t>104</w:t>
      </w:r>
    </w:p>
    <w:p w:rsidR="00B83197" w:rsidRPr="00273B68" w:rsidRDefault="00B83197" w:rsidP="00B83197">
      <w:pPr>
        <w:pStyle w:val="32"/>
        <w:tabs>
          <w:tab w:val="right" w:leader="dot" w:pos="9344"/>
        </w:tabs>
        <w:ind w:left="709"/>
        <w:rPr>
          <w:noProof/>
          <w:color w:val="000000"/>
          <w:sz w:val="26"/>
          <w:szCs w:val="26"/>
          <w:lang w:eastAsia="ru-RU"/>
        </w:rPr>
      </w:pPr>
      <w:hyperlink w:anchor="_Toc436671897" w:history="1">
        <w:r w:rsidRPr="00273B68">
          <w:rPr>
            <w:rStyle w:val="a9"/>
            <w:noProof/>
            <w:color w:val="000000"/>
            <w:sz w:val="26"/>
            <w:szCs w:val="26"/>
          </w:rPr>
          <w:t>Статья 4</w:t>
        </w:r>
        <w:r>
          <w:rPr>
            <w:rStyle w:val="a9"/>
            <w:noProof/>
            <w:color w:val="000000"/>
            <w:sz w:val="26"/>
            <w:szCs w:val="26"/>
          </w:rPr>
          <w:t>7</w:t>
        </w:r>
        <w:r w:rsidRPr="00273B68">
          <w:rPr>
            <w:rStyle w:val="a9"/>
            <w:noProof/>
            <w:color w:val="000000"/>
            <w:sz w:val="26"/>
            <w:szCs w:val="26"/>
          </w:rPr>
          <w:t>. Зоны действия опасных природных или техногенных процессов</w:t>
        </w:r>
        <w:r w:rsidRPr="00273B68">
          <w:rPr>
            <w:noProof/>
            <w:webHidden/>
            <w:color w:val="000000"/>
            <w:sz w:val="26"/>
            <w:szCs w:val="26"/>
          </w:rPr>
          <w:tab/>
        </w:r>
        <w:r>
          <w:rPr>
            <w:noProof/>
            <w:webHidden/>
            <w:color w:val="000000"/>
            <w:sz w:val="26"/>
            <w:szCs w:val="26"/>
          </w:rPr>
          <w:t>108</w:t>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898" w:history="1">
        <w:r w:rsidRPr="00273B68">
          <w:rPr>
            <w:rStyle w:val="a9"/>
            <w:noProof/>
            <w:color w:val="000000"/>
            <w:sz w:val="26"/>
            <w:szCs w:val="26"/>
          </w:rPr>
          <w:t>Статья 4</w:t>
        </w:r>
        <w:r>
          <w:rPr>
            <w:rStyle w:val="a9"/>
            <w:noProof/>
            <w:color w:val="000000"/>
            <w:sz w:val="26"/>
            <w:szCs w:val="26"/>
          </w:rPr>
          <w:t>8</w:t>
        </w:r>
        <w:r w:rsidRPr="00273B68">
          <w:rPr>
            <w:rStyle w:val="a9"/>
            <w:noProof/>
            <w:color w:val="000000"/>
            <w:sz w:val="26"/>
            <w:szCs w:val="26"/>
          </w:rPr>
          <w:t>. Зоны действия публичных сервитутов</w:t>
        </w:r>
        <w:r w:rsidRPr="00273B68">
          <w:rPr>
            <w:noProof/>
            <w:webHidden/>
            <w:color w:val="000000"/>
            <w:sz w:val="26"/>
            <w:szCs w:val="26"/>
          </w:rPr>
          <w:tab/>
        </w:r>
        <w:r>
          <w:rPr>
            <w:noProof/>
            <w:webHidden/>
            <w:color w:val="000000"/>
            <w:sz w:val="26"/>
            <w:szCs w:val="26"/>
          </w:rPr>
          <w:t>108</w:t>
        </w:r>
      </w:hyperlink>
    </w:p>
    <w:p w:rsidR="00B83197" w:rsidRPr="00273B68" w:rsidRDefault="00B83197" w:rsidP="00B83197">
      <w:pPr>
        <w:pStyle w:val="15"/>
        <w:tabs>
          <w:tab w:val="right" w:leader="dot" w:pos="9344"/>
        </w:tabs>
        <w:rPr>
          <w:noProof/>
          <w:color w:val="000000"/>
          <w:sz w:val="26"/>
          <w:szCs w:val="26"/>
          <w:lang w:eastAsia="ru-RU"/>
        </w:rPr>
      </w:pPr>
      <w:hyperlink w:anchor="_Toc436671899" w:history="1">
        <w:r w:rsidRPr="00273B68">
          <w:rPr>
            <w:rStyle w:val="a9"/>
            <w:noProof/>
            <w:color w:val="000000"/>
            <w:sz w:val="26"/>
            <w:szCs w:val="26"/>
          </w:rPr>
          <w:t xml:space="preserve">Раздел </w:t>
        </w:r>
        <w:r w:rsidRPr="00273B68">
          <w:rPr>
            <w:rStyle w:val="a9"/>
            <w:noProof/>
            <w:color w:val="000000"/>
            <w:sz w:val="26"/>
            <w:szCs w:val="26"/>
            <w:lang w:val="en-US"/>
          </w:rPr>
          <w:t>III</w:t>
        </w:r>
        <w:r w:rsidRPr="00273B68">
          <w:rPr>
            <w:rStyle w:val="a9"/>
            <w:noProof/>
            <w:color w:val="000000"/>
            <w:sz w:val="26"/>
            <w:szCs w:val="26"/>
          </w:rPr>
          <w:t>. ИНЫЕ ВОПРОСЫ ЗЕМЛЕПОЛЬЗОВАНИЯ И ЗАСТРОЙКИ</w:t>
        </w:r>
        <w:r>
          <w:rPr>
            <w:rStyle w:val="a9"/>
            <w:noProof/>
            <w:color w:val="000000"/>
            <w:sz w:val="26"/>
            <w:szCs w:val="26"/>
          </w:rPr>
          <w:t xml:space="preserve"> МО р.п. ДУБНА</w:t>
        </w:r>
        <w:r w:rsidRPr="00273B68">
          <w:rPr>
            <w:noProof/>
            <w:webHidden/>
            <w:color w:val="000000"/>
            <w:sz w:val="26"/>
            <w:szCs w:val="26"/>
          </w:rPr>
          <w:tab/>
        </w:r>
        <w:r>
          <w:rPr>
            <w:noProof/>
            <w:webHidden/>
            <w:color w:val="000000"/>
            <w:sz w:val="26"/>
            <w:szCs w:val="26"/>
          </w:rPr>
          <w:t>110</w:t>
        </w:r>
      </w:hyperlink>
    </w:p>
    <w:p w:rsidR="00B83197" w:rsidRPr="00273B68" w:rsidRDefault="00B83197" w:rsidP="00B83197">
      <w:pPr>
        <w:pStyle w:val="23"/>
        <w:tabs>
          <w:tab w:val="right" w:leader="dot" w:pos="9344"/>
        </w:tabs>
        <w:ind w:left="284"/>
        <w:rPr>
          <w:noProof/>
          <w:color w:val="000000"/>
          <w:sz w:val="26"/>
          <w:szCs w:val="26"/>
          <w:lang w:eastAsia="ru-RU"/>
        </w:rPr>
      </w:pPr>
      <w:hyperlink w:anchor="_Toc436671901" w:history="1">
        <w:r w:rsidRPr="00273B68">
          <w:rPr>
            <w:rStyle w:val="a9"/>
            <w:noProof/>
            <w:color w:val="000000"/>
            <w:sz w:val="26"/>
            <w:szCs w:val="26"/>
          </w:rPr>
          <w:t>Глава 10. Заключительные положения</w:t>
        </w:r>
        <w:r w:rsidRPr="00273B68">
          <w:rPr>
            <w:noProof/>
            <w:webHidden/>
            <w:color w:val="000000"/>
            <w:sz w:val="26"/>
            <w:szCs w:val="26"/>
          </w:rPr>
          <w:tab/>
        </w:r>
        <w:r>
          <w:rPr>
            <w:noProof/>
            <w:webHidden/>
            <w:color w:val="000000"/>
            <w:sz w:val="26"/>
            <w:szCs w:val="26"/>
          </w:rPr>
          <w:t>110</w:t>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902" w:history="1">
        <w:r w:rsidRPr="00273B68">
          <w:rPr>
            <w:rStyle w:val="a9"/>
            <w:noProof/>
            <w:color w:val="000000"/>
            <w:sz w:val="26"/>
            <w:szCs w:val="26"/>
          </w:rPr>
          <w:t xml:space="preserve">Статья </w:t>
        </w:r>
        <w:r>
          <w:rPr>
            <w:rStyle w:val="a9"/>
            <w:noProof/>
            <w:color w:val="000000"/>
            <w:sz w:val="26"/>
            <w:szCs w:val="26"/>
          </w:rPr>
          <w:t>49</w:t>
        </w:r>
        <w:r w:rsidRPr="00273B68">
          <w:rPr>
            <w:rStyle w:val="a9"/>
            <w:noProof/>
            <w:color w:val="000000"/>
            <w:sz w:val="26"/>
            <w:szCs w:val="26"/>
          </w:rPr>
          <w:t xml:space="preserve">. </w:t>
        </w:r>
        <w:r w:rsidRPr="00273B68">
          <w:rPr>
            <w:rStyle w:val="a9"/>
            <w:bCs/>
            <w:noProof/>
            <w:color w:val="000000"/>
            <w:sz w:val="26"/>
            <w:szCs w:val="26"/>
          </w:rPr>
          <w:t xml:space="preserve">Вступление в силу настоящих Правил. </w:t>
        </w:r>
        <w:r w:rsidRPr="00273B68">
          <w:rPr>
            <w:rStyle w:val="a9"/>
            <w:noProof/>
            <w:color w:val="000000"/>
            <w:sz w:val="26"/>
            <w:szCs w:val="26"/>
          </w:rPr>
          <w:t>Действие настоящих правил по отношению к ранее возникшим правоотношениям</w:t>
        </w:r>
        <w:r w:rsidRPr="00273B68">
          <w:rPr>
            <w:noProof/>
            <w:webHidden/>
            <w:color w:val="000000"/>
            <w:sz w:val="26"/>
            <w:szCs w:val="26"/>
          </w:rPr>
          <w:tab/>
        </w:r>
        <w:r>
          <w:rPr>
            <w:noProof/>
            <w:webHidden/>
            <w:color w:val="000000"/>
            <w:sz w:val="26"/>
            <w:szCs w:val="26"/>
          </w:rPr>
          <w:t>110</w:t>
        </w:r>
      </w:hyperlink>
    </w:p>
    <w:p w:rsidR="00B83197" w:rsidRPr="00273B68" w:rsidRDefault="00B83197" w:rsidP="00B83197">
      <w:pPr>
        <w:pStyle w:val="32"/>
        <w:tabs>
          <w:tab w:val="right" w:leader="dot" w:pos="9344"/>
        </w:tabs>
        <w:ind w:left="709"/>
        <w:rPr>
          <w:noProof/>
          <w:color w:val="000000"/>
          <w:sz w:val="26"/>
          <w:szCs w:val="26"/>
          <w:lang w:eastAsia="ru-RU"/>
        </w:rPr>
      </w:pPr>
      <w:hyperlink w:anchor="_Toc436671903" w:history="1">
        <w:r w:rsidRPr="00273B68">
          <w:rPr>
            <w:rStyle w:val="a9"/>
            <w:noProof/>
            <w:color w:val="000000"/>
            <w:sz w:val="26"/>
            <w:szCs w:val="26"/>
          </w:rPr>
          <w:t>Статья 5</w:t>
        </w:r>
        <w:r>
          <w:rPr>
            <w:rStyle w:val="a9"/>
            <w:noProof/>
            <w:color w:val="000000"/>
            <w:sz w:val="26"/>
            <w:szCs w:val="26"/>
          </w:rPr>
          <w:t>0</w:t>
        </w:r>
        <w:r w:rsidRPr="00273B68">
          <w:rPr>
            <w:rStyle w:val="a9"/>
            <w:noProof/>
            <w:color w:val="000000"/>
            <w:sz w:val="26"/>
            <w:szCs w:val="26"/>
          </w:rPr>
          <w:t>. Действие настоящих правил по отношению к градостроительной документации</w:t>
        </w:r>
        <w:r w:rsidRPr="00273B68">
          <w:rPr>
            <w:noProof/>
            <w:webHidden/>
            <w:color w:val="000000"/>
            <w:sz w:val="26"/>
            <w:szCs w:val="26"/>
          </w:rPr>
          <w:tab/>
        </w:r>
        <w:r>
          <w:rPr>
            <w:noProof/>
            <w:webHidden/>
            <w:color w:val="000000"/>
            <w:sz w:val="26"/>
            <w:szCs w:val="26"/>
          </w:rPr>
          <w:t>110</w:t>
        </w:r>
      </w:hyperlink>
    </w:p>
    <w:p w:rsidR="00B83197" w:rsidRPr="00A62E60" w:rsidRDefault="00B83197" w:rsidP="00B83197">
      <w:pPr>
        <w:spacing w:before="240" w:after="240"/>
        <w:rPr>
          <w:b/>
          <w:color w:val="000000"/>
        </w:rPr>
      </w:pPr>
      <w:r w:rsidRPr="00273B68">
        <w:rPr>
          <w:color w:val="000000"/>
          <w:sz w:val="26"/>
          <w:szCs w:val="26"/>
        </w:rPr>
        <w:fldChar w:fldCharType="end"/>
      </w:r>
    </w:p>
    <w:p w:rsidR="00B83197" w:rsidRPr="00125714" w:rsidRDefault="00B83197" w:rsidP="00B83197">
      <w:pPr>
        <w:pageBreakBefore/>
        <w:ind w:firstLine="709"/>
        <w:jc w:val="both"/>
        <w:outlineLvl w:val="1"/>
        <w:rPr>
          <w:color w:val="000000"/>
          <w:sz w:val="28"/>
          <w:szCs w:val="28"/>
          <w:u w:val="single"/>
        </w:rPr>
      </w:pPr>
      <w:bookmarkStart w:id="1" w:name="_Toc395686523"/>
      <w:bookmarkStart w:id="2" w:name="_Toc436671834"/>
      <w:r w:rsidRPr="00125714">
        <w:rPr>
          <w:color w:val="000000"/>
          <w:sz w:val="28"/>
          <w:szCs w:val="28"/>
          <w:u w:val="single"/>
        </w:rPr>
        <w:lastRenderedPageBreak/>
        <w:t>Введение</w:t>
      </w:r>
      <w:bookmarkEnd w:id="1"/>
      <w:bookmarkEnd w:id="2"/>
    </w:p>
    <w:p w:rsidR="00B83197" w:rsidRPr="00BA1858" w:rsidRDefault="00B83197" w:rsidP="00B83197">
      <w:pPr>
        <w:pStyle w:val="af7"/>
        <w:keepNext/>
        <w:keepLines/>
        <w:spacing w:after="0" w:line="276" w:lineRule="auto"/>
        <w:ind w:left="0" w:firstLine="709"/>
        <w:jc w:val="both"/>
        <w:rPr>
          <w:color w:val="000000"/>
          <w:sz w:val="28"/>
          <w:szCs w:val="28"/>
        </w:rPr>
      </w:pPr>
      <w:r w:rsidRPr="00BA1858">
        <w:rPr>
          <w:color w:val="000000"/>
          <w:sz w:val="28"/>
          <w:szCs w:val="28"/>
        </w:rPr>
        <w:t xml:space="preserve">Правила землепользования и застройки </w:t>
      </w:r>
      <w:r>
        <w:rPr>
          <w:color w:val="000000"/>
          <w:sz w:val="28"/>
          <w:szCs w:val="28"/>
        </w:rPr>
        <w:t xml:space="preserve">МО р.п. Дубна Дубенского района Тульской области </w:t>
      </w:r>
      <w:r w:rsidRPr="00BA1858">
        <w:rPr>
          <w:color w:val="000000"/>
          <w:sz w:val="28"/>
          <w:szCs w:val="28"/>
        </w:rPr>
        <w:t xml:space="preserve">(далее - Правила) – это документ градостроительного зонирования, разработанный в соответствии с Градостроительным кодексом РФ, Земельным кодексом РФ, Федеральным законом «Об общих принципах организации местного самоуправления в РФ» и другими нормативными правовыми актами РФ, </w:t>
      </w:r>
      <w:r>
        <w:rPr>
          <w:color w:val="000000"/>
          <w:sz w:val="28"/>
          <w:szCs w:val="28"/>
        </w:rPr>
        <w:t>Тульской области, Дубенского района</w:t>
      </w:r>
      <w:r w:rsidRPr="00BA1858">
        <w:rPr>
          <w:color w:val="000000"/>
          <w:sz w:val="28"/>
          <w:szCs w:val="28"/>
        </w:rPr>
        <w:t>.</w:t>
      </w:r>
    </w:p>
    <w:p w:rsidR="00B83197" w:rsidRDefault="00B83197" w:rsidP="00B83197">
      <w:pPr>
        <w:pStyle w:val="af7"/>
        <w:keepNext/>
        <w:keepLines/>
        <w:spacing w:after="0" w:line="276" w:lineRule="auto"/>
        <w:ind w:left="0" w:firstLine="709"/>
        <w:jc w:val="both"/>
        <w:rPr>
          <w:color w:val="000000"/>
          <w:sz w:val="28"/>
          <w:szCs w:val="28"/>
        </w:rPr>
      </w:pPr>
      <w:r w:rsidRPr="00BA1858">
        <w:rPr>
          <w:color w:val="000000"/>
          <w:sz w:val="28"/>
          <w:szCs w:val="28"/>
        </w:rPr>
        <w:t xml:space="preserve">Правила разработаны в соответствии с требованиями технических регламентов, с учетом Генерального плана </w:t>
      </w:r>
      <w:r>
        <w:rPr>
          <w:color w:val="000000"/>
          <w:sz w:val="28"/>
          <w:szCs w:val="28"/>
        </w:rPr>
        <w:t>МО р.п. Дубна.</w:t>
      </w:r>
    </w:p>
    <w:p w:rsidR="00B83197" w:rsidRPr="00BA1858" w:rsidRDefault="00B83197" w:rsidP="00B83197">
      <w:pPr>
        <w:pStyle w:val="af7"/>
        <w:keepNext/>
        <w:keepLines/>
        <w:spacing w:after="0" w:line="276" w:lineRule="auto"/>
        <w:ind w:left="0" w:firstLine="709"/>
        <w:jc w:val="both"/>
        <w:rPr>
          <w:color w:val="000000"/>
          <w:sz w:val="28"/>
          <w:szCs w:val="28"/>
        </w:rPr>
      </w:pPr>
      <w:r w:rsidRPr="00BA1858">
        <w:rPr>
          <w:color w:val="000000"/>
          <w:sz w:val="28"/>
          <w:szCs w:val="28"/>
        </w:rPr>
        <w:t>Целями настоящих Правил являются:</w:t>
      </w:r>
    </w:p>
    <w:p w:rsidR="00B83197" w:rsidRPr="00BA1858" w:rsidRDefault="00B83197" w:rsidP="00B83197">
      <w:pPr>
        <w:pStyle w:val="ConsNormal"/>
        <w:keepNext/>
        <w:keepLines/>
        <w:spacing w:line="276" w:lineRule="auto"/>
        <w:ind w:right="0" w:firstLine="709"/>
        <w:jc w:val="both"/>
        <w:rPr>
          <w:rFonts w:ascii="Times New Roman" w:hAnsi="Times New Roman" w:cs="Times New Roman"/>
          <w:color w:val="000000"/>
          <w:sz w:val="28"/>
          <w:szCs w:val="28"/>
        </w:rPr>
      </w:pPr>
      <w:r w:rsidRPr="00BA1858">
        <w:rPr>
          <w:rFonts w:ascii="Times New Roman" w:hAnsi="Times New Roman" w:cs="Times New Roman"/>
          <w:color w:val="000000"/>
          <w:sz w:val="28"/>
          <w:szCs w:val="28"/>
        </w:rPr>
        <w:t xml:space="preserve">1) создание условий для устойчивого развития территории </w:t>
      </w:r>
      <w:r>
        <w:rPr>
          <w:rFonts w:ascii="Times New Roman" w:hAnsi="Times New Roman" w:cs="Times New Roman"/>
          <w:color w:val="000000"/>
          <w:sz w:val="28"/>
          <w:szCs w:val="28"/>
        </w:rPr>
        <w:t>р.п. Дубна</w:t>
      </w:r>
      <w:r w:rsidRPr="00BA1858">
        <w:rPr>
          <w:rFonts w:ascii="Times New Roman" w:hAnsi="Times New Roman" w:cs="Times New Roman"/>
          <w:color w:val="000000"/>
          <w:sz w:val="28"/>
          <w:szCs w:val="28"/>
        </w:rPr>
        <w:t>, сохранения окружающей среды и объектов культурного наследия;</w:t>
      </w:r>
    </w:p>
    <w:p w:rsidR="00B83197" w:rsidRPr="00BA1858" w:rsidRDefault="00B83197" w:rsidP="00B83197">
      <w:pPr>
        <w:pStyle w:val="ConsNormal"/>
        <w:keepNext/>
        <w:keepLines/>
        <w:spacing w:line="276" w:lineRule="auto"/>
        <w:ind w:right="0" w:firstLine="709"/>
        <w:jc w:val="both"/>
        <w:rPr>
          <w:rFonts w:ascii="Times New Roman" w:hAnsi="Times New Roman" w:cs="Times New Roman"/>
          <w:color w:val="000000"/>
          <w:sz w:val="28"/>
          <w:szCs w:val="28"/>
        </w:rPr>
      </w:pPr>
      <w:r w:rsidRPr="00BA1858">
        <w:rPr>
          <w:rFonts w:ascii="Times New Roman" w:hAnsi="Times New Roman" w:cs="Times New Roman"/>
          <w:color w:val="000000"/>
          <w:sz w:val="28"/>
          <w:szCs w:val="28"/>
        </w:rPr>
        <w:t>2)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83197" w:rsidRPr="00BA1858" w:rsidRDefault="00B83197" w:rsidP="00B83197">
      <w:pPr>
        <w:pStyle w:val="ConsNormal"/>
        <w:keepNext/>
        <w:keepLines/>
        <w:spacing w:line="276" w:lineRule="auto"/>
        <w:ind w:right="0" w:firstLine="709"/>
        <w:jc w:val="both"/>
        <w:rPr>
          <w:color w:val="000000"/>
          <w:sz w:val="28"/>
          <w:szCs w:val="28"/>
        </w:rPr>
      </w:pPr>
      <w:r w:rsidRPr="00BA1858">
        <w:rPr>
          <w:rFonts w:ascii="Times New Roman" w:hAnsi="Times New Roman" w:cs="Times New Roman"/>
          <w:color w:val="000000"/>
          <w:sz w:val="28"/>
          <w:szCs w:val="28"/>
        </w:rPr>
        <w:t>3)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83197" w:rsidRPr="00BA1858" w:rsidRDefault="00B83197" w:rsidP="00B83197">
      <w:pPr>
        <w:pStyle w:val="af2"/>
        <w:keepNext/>
        <w:keepLines/>
        <w:spacing w:after="0" w:line="276" w:lineRule="auto"/>
        <w:ind w:firstLine="709"/>
        <w:jc w:val="both"/>
        <w:rPr>
          <w:color w:val="000000"/>
          <w:sz w:val="28"/>
          <w:szCs w:val="28"/>
        </w:rPr>
      </w:pPr>
      <w:r w:rsidRPr="00BA1858">
        <w:rPr>
          <w:color w:val="000000"/>
          <w:sz w:val="28"/>
          <w:szCs w:val="28"/>
        </w:rPr>
        <w:t xml:space="preserve">Правила, устанавливающие общий порядок осуществления градостроительной деятельности, обязательны для органов государственной власти и местного самоуправления, физических и юридических лиц. </w:t>
      </w:r>
    </w:p>
    <w:p w:rsidR="00B83197" w:rsidRPr="00BA1858" w:rsidRDefault="00B83197" w:rsidP="00B83197">
      <w:pPr>
        <w:pStyle w:val="af6"/>
        <w:keepNext/>
        <w:keepLines/>
        <w:spacing w:line="276" w:lineRule="auto"/>
        <w:ind w:firstLine="709"/>
        <w:jc w:val="both"/>
        <w:rPr>
          <w:color w:val="000000"/>
          <w:sz w:val="28"/>
          <w:szCs w:val="28"/>
        </w:rPr>
      </w:pPr>
      <w:r w:rsidRPr="00BA1858">
        <w:rPr>
          <w:color w:val="000000"/>
          <w:sz w:val="28"/>
          <w:szCs w:val="28"/>
        </w:rPr>
        <w:t xml:space="preserve">В случае возникновения противоречий между настоящими Правилами и другими местными нормативными актами, касающимися землепользования и застройки на территории </w:t>
      </w:r>
      <w:r>
        <w:rPr>
          <w:color w:val="000000"/>
          <w:sz w:val="28"/>
          <w:szCs w:val="28"/>
        </w:rPr>
        <w:t>р.п. Дубна</w:t>
      </w:r>
      <w:r w:rsidRPr="00BA1858">
        <w:rPr>
          <w:color w:val="000000"/>
          <w:sz w:val="28"/>
          <w:szCs w:val="28"/>
        </w:rPr>
        <w:t>, действуют настоящие Правила.</w:t>
      </w:r>
    </w:p>
    <w:p w:rsidR="00B83197" w:rsidRPr="00EC6A99" w:rsidRDefault="00B83197" w:rsidP="00B83197">
      <w:pPr>
        <w:pStyle w:val="af6"/>
        <w:keepNext/>
        <w:keepLines/>
        <w:jc w:val="center"/>
        <w:outlineLvl w:val="0"/>
        <w:rPr>
          <w:color w:val="000000"/>
          <w:sz w:val="28"/>
          <w:szCs w:val="28"/>
          <w:u w:val="single"/>
        </w:rPr>
      </w:pPr>
      <w:r w:rsidRPr="00A62E60">
        <w:rPr>
          <w:color w:val="000000"/>
        </w:rPr>
        <w:br w:type="page"/>
      </w:r>
      <w:bookmarkStart w:id="3" w:name="_Toc395686524"/>
      <w:bookmarkStart w:id="4" w:name="_Toc436671835"/>
      <w:r w:rsidRPr="00EC6A99">
        <w:rPr>
          <w:color w:val="000000"/>
          <w:sz w:val="28"/>
          <w:szCs w:val="28"/>
          <w:u w:val="single"/>
        </w:rPr>
        <w:lastRenderedPageBreak/>
        <w:t>Раздел I. Порядок применения Правил землепользования и застройки и внесения в них изменений</w:t>
      </w:r>
      <w:bookmarkEnd w:id="3"/>
      <w:bookmarkEnd w:id="4"/>
    </w:p>
    <w:p w:rsidR="00B83197" w:rsidRPr="00125714" w:rsidRDefault="00B83197" w:rsidP="00B83197">
      <w:pPr>
        <w:pStyle w:val="af6"/>
        <w:keepNext/>
        <w:keepLines/>
        <w:jc w:val="center"/>
        <w:outlineLvl w:val="0"/>
        <w:rPr>
          <w:color w:val="000000"/>
          <w:sz w:val="28"/>
          <w:szCs w:val="28"/>
        </w:rPr>
      </w:pPr>
    </w:p>
    <w:p w:rsidR="00B83197" w:rsidRPr="00A62E60" w:rsidRDefault="00B83197" w:rsidP="00B83197">
      <w:pPr>
        <w:keepNext/>
        <w:keepLines/>
        <w:jc w:val="center"/>
        <w:outlineLvl w:val="1"/>
        <w:rPr>
          <w:b/>
          <w:color w:val="000000"/>
        </w:rPr>
      </w:pPr>
      <w:bookmarkStart w:id="5" w:name="_Toc395686525"/>
      <w:bookmarkStart w:id="6" w:name="_Toc436671836"/>
      <w:r w:rsidRPr="00A62E60">
        <w:rPr>
          <w:b/>
          <w:color w:val="000000"/>
        </w:rPr>
        <w:t>Глава 1. Общие положения</w:t>
      </w:r>
      <w:bookmarkEnd w:id="5"/>
      <w:bookmarkEnd w:id="6"/>
      <w:r w:rsidRPr="00A62E60">
        <w:rPr>
          <w:b/>
          <w:color w:val="000000"/>
        </w:rPr>
        <w:t xml:space="preserve"> </w:t>
      </w:r>
    </w:p>
    <w:p w:rsidR="00B83197" w:rsidRPr="00A62E60" w:rsidRDefault="00B83197" w:rsidP="00B83197">
      <w:pPr>
        <w:keepNext/>
        <w:keepLines/>
        <w:jc w:val="center"/>
        <w:outlineLvl w:val="1"/>
        <w:rPr>
          <w:b/>
          <w:color w:val="000000"/>
          <w:sz w:val="28"/>
          <w:szCs w:val="28"/>
        </w:rPr>
      </w:pPr>
    </w:p>
    <w:p w:rsidR="00B83197" w:rsidRPr="00634572" w:rsidRDefault="00B83197" w:rsidP="00B83197">
      <w:pPr>
        <w:keepNext/>
        <w:keepLines/>
        <w:jc w:val="both"/>
        <w:outlineLvl w:val="2"/>
        <w:rPr>
          <w:b/>
          <w:color w:val="000000"/>
        </w:rPr>
      </w:pPr>
      <w:bookmarkStart w:id="7" w:name="_Toc395686526"/>
      <w:bookmarkStart w:id="8" w:name="_Toc436671837"/>
      <w:r w:rsidRPr="00634572">
        <w:rPr>
          <w:b/>
          <w:color w:val="000000"/>
        </w:rPr>
        <w:t>Статья 1. Назначение и содержание настоящих Правил</w:t>
      </w:r>
      <w:bookmarkEnd w:id="7"/>
      <w:bookmarkEnd w:id="8"/>
    </w:p>
    <w:p w:rsidR="00B83197" w:rsidRPr="00634572" w:rsidRDefault="00B83197" w:rsidP="00B83197">
      <w:pPr>
        <w:pStyle w:val="af6"/>
        <w:keepNext/>
        <w:keepLines/>
        <w:ind w:firstLine="709"/>
        <w:jc w:val="both"/>
        <w:rPr>
          <w:color w:val="000000"/>
          <w:sz w:val="28"/>
          <w:szCs w:val="28"/>
        </w:rPr>
      </w:pPr>
      <w:r w:rsidRPr="00634572">
        <w:rPr>
          <w:color w:val="000000"/>
          <w:sz w:val="28"/>
          <w:szCs w:val="28"/>
        </w:rPr>
        <w:t xml:space="preserve">1. Настоящие Правила в соответствии с Градостроительным кодексом Российской Федерации вводят систему регулирования землепользования и застройки, которая основана на территориальном зонировании </w:t>
      </w:r>
      <w:r>
        <w:rPr>
          <w:color w:val="000000"/>
          <w:sz w:val="28"/>
          <w:szCs w:val="28"/>
        </w:rPr>
        <w:t>городского поселения</w:t>
      </w:r>
      <w:r w:rsidRPr="00634572">
        <w:rPr>
          <w:color w:val="000000"/>
          <w:sz w:val="28"/>
          <w:szCs w:val="28"/>
        </w:rPr>
        <w:t>, установлении градостроительных регламентов, ограничений использования территории.</w:t>
      </w:r>
    </w:p>
    <w:p w:rsidR="00B83197" w:rsidRPr="00634572" w:rsidRDefault="00B83197" w:rsidP="00B83197">
      <w:pPr>
        <w:pStyle w:val="af7"/>
        <w:keepNext/>
        <w:keepLines/>
        <w:spacing w:after="0"/>
        <w:ind w:left="0" w:firstLine="709"/>
        <w:jc w:val="both"/>
        <w:rPr>
          <w:color w:val="000000"/>
          <w:sz w:val="28"/>
          <w:szCs w:val="28"/>
        </w:rPr>
      </w:pPr>
      <w:r w:rsidRPr="00634572">
        <w:rPr>
          <w:color w:val="000000"/>
          <w:sz w:val="28"/>
          <w:szCs w:val="28"/>
        </w:rPr>
        <w:t>2. Правила землепользования и застройки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B83197" w:rsidRPr="00634572" w:rsidRDefault="00B83197" w:rsidP="00B83197">
      <w:pPr>
        <w:pStyle w:val="af7"/>
        <w:keepNext/>
        <w:keepLines/>
        <w:spacing w:after="0"/>
        <w:ind w:left="0" w:firstLine="709"/>
        <w:jc w:val="both"/>
        <w:rPr>
          <w:color w:val="000000"/>
          <w:sz w:val="28"/>
          <w:szCs w:val="28"/>
        </w:rPr>
      </w:pPr>
      <w:r w:rsidRPr="00634572">
        <w:rPr>
          <w:color w:val="000000"/>
          <w:sz w:val="28"/>
          <w:szCs w:val="28"/>
        </w:rPr>
        <w:t>1) предоставление разрешения на условно разрешенный вид использования земельного участка или объекта капитального строительства;</w:t>
      </w:r>
    </w:p>
    <w:p w:rsidR="00B83197" w:rsidRPr="00634572" w:rsidRDefault="00B83197" w:rsidP="00B83197">
      <w:pPr>
        <w:pStyle w:val="af7"/>
        <w:keepNext/>
        <w:keepLines/>
        <w:spacing w:after="0"/>
        <w:ind w:left="0" w:firstLine="709"/>
        <w:jc w:val="both"/>
        <w:rPr>
          <w:color w:val="000000"/>
          <w:sz w:val="28"/>
          <w:szCs w:val="28"/>
        </w:rPr>
      </w:pPr>
      <w:r w:rsidRPr="00634572">
        <w:rPr>
          <w:color w:val="000000"/>
          <w:sz w:val="28"/>
          <w:szCs w:val="28"/>
        </w:rPr>
        <w:t>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B83197" w:rsidRPr="00634572" w:rsidRDefault="00B83197" w:rsidP="00B83197">
      <w:pPr>
        <w:pStyle w:val="af7"/>
        <w:keepNext/>
        <w:keepLines/>
        <w:spacing w:after="0"/>
        <w:ind w:left="0" w:firstLine="709"/>
        <w:jc w:val="both"/>
        <w:rPr>
          <w:color w:val="000000"/>
          <w:sz w:val="28"/>
          <w:szCs w:val="28"/>
        </w:rPr>
      </w:pPr>
      <w:r w:rsidRPr="00634572">
        <w:rPr>
          <w:color w:val="000000"/>
          <w:sz w:val="28"/>
          <w:szCs w:val="28"/>
        </w:rPr>
        <w:t>3) организацию и проведение публичных слушаний по вопросам землепользования и застройки;</w:t>
      </w:r>
    </w:p>
    <w:p w:rsidR="00B83197" w:rsidRPr="00634572" w:rsidRDefault="00B83197" w:rsidP="00B83197">
      <w:pPr>
        <w:pStyle w:val="af7"/>
        <w:keepNext/>
        <w:keepLines/>
        <w:spacing w:after="0"/>
        <w:ind w:left="0" w:firstLine="709"/>
        <w:jc w:val="both"/>
        <w:rPr>
          <w:color w:val="000000"/>
          <w:sz w:val="28"/>
          <w:szCs w:val="28"/>
        </w:rPr>
      </w:pPr>
      <w:r w:rsidRPr="00634572">
        <w:rPr>
          <w:color w:val="000000"/>
          <w:sz w:val="28"/>
          <w:szCs w:val="28"/>
        </w:rPr>
        <w:t>4) организацию разработки, согласования и утверждение проектной документации;</w:t>
      </w:r>
    </w:p>
    <w:p w:rsidR="00B83197" w:rsidRPr="00634572" w:rsidRDefault="00B83197" w:rsidP="00B83197">
      <w:pPr>
        <w:pStyle w:val="af7"/>
        <w:keepNext/>
        <w:keepLines/>
        <w:spacing w:after="0"/>
        <w:ind w:left="0" w:firstLine="709"/>
        <w:jc w:val="both"/>
        <w:rPr>
          <w:color w:val="000000"/>
          <w:sz w:val="28"/>
          <w:szCs w:val="28"/>
        </w:rPr>
      </w:pPr>
      <w:r w:rsidRPr="00634572">
        <w:rPr>
          <w:color w:val="000000"/>
          <w:sz w:val="28"/>
          <w:szCs w:val="28"/>
        </w:rPr>
        <w:t>5) выдачу разрешений на строительство, разрешений на ввод объекта в эксплуатацию;</w:t>
      </w:r>
    </w:p>
    <w:p w:rsidR="00B83197" w:rsidRPr="00634572" w:rsidRDefault="00B83197" w:rsidP="00B83197">
      <w:pPr>
        <w:pStyle w:val="af7"/>
        <w:keepNext/>
        <w:keepLines/>
        <w:spacing w:after="0"/>
        <w:ind w:left="0" w:firstLine="709"/>
        <w:jc w:val="both"/>
        <w:rPr>
          <w:color w:val="000000"/>
          <w:sz w:val="28"/>
          <w:szCs w:val="28"/>
        </w:rPr>
      </w:pPr>
      <w:r w:rsidRPr="00634572">
        <w:rPr>
          <w:color w:val="000000"/>
          <w:sz w:val="28"/>
          <w:szCs w:val="28"/>
        </w:rPr>
        <w:t>6) организацию подготовки документации по планировке территории;</w:t>
      </w:r>
    </w:p>
    <w:p w:rsidR="00B83197" w:rsidRDefault="00B83197" w:rsidP="00B83197">
      <w:pPr>
        <w:pStyle w:val="af7"/>
        <w:keepNext/>
        <w:keepLines/>
        <w:spacing w:after="0"/>
        <w:ind w:left="0" w:firstLine="709"/>
        <w:jc w:val="both"/>
        <w:rPr>
          <w:color w:val="000000"/>
          <w:sz w:val="28"/>
          <w:szCs w:val="28"/>
        </w:rPr>
      </w:pPr>
      <w:r w:rsidRPr="00634572">
        <w:rPr>
          <w:color w:val="000000"/>
          <w:sz w:val="28"/>
          <w:szCs w:val="28"/>
        </w:rPr>
        <w:t>7) внесение изменений в настоящие Правила;</w:t>
      </w:r>
    </w:p>
    <w:p w:rsidR="00B83197" w:rsidRPr="00634572" w:rsidRDefault="00B83197" w:rsidP="00B83197">
      <w:pPr>
        <w:pStyle w:val="af7"/>
        <w:keepNext/>
        <w:keepLines/>
        <w:spacing w:after="0"/>
        <w:ind w:left="0" w:firstLine="709"/>
        <w:jc w:val="both"/>
        <w:rPr>
          <w:color w:val="000000"/>
          <w:sz w:val="28"/>
          <w:szCs w:val="28"/>
        </w:rPr>
      </w:pPr>
      <w:r w:rsidRPr="00634572">
        <w:rPr>
          <w:color w:val="000000"/>
          <w:sz w:val="28"/>
          <w:szCs w:val="28"/>
        </w:rPr>
        <w:t>8) иных действий, связанных с регулированием застройки и землепользования.</w:t>
      </w:r>
    </w:p>
    <w:p w:rsidR="00B83197" w:rsidRDefault="00B83197" w:rsidP="00B83197">
      <w:pPr>
        <w:pStyle w:val="af7"/>
        <w:keepNext/>
        <w:keepLines/>
        <w:spacing w:after="0"/>
        <w:ind w:left="0" w:firstLine="709"/>
        <w:jc w:val="both"/>
        <w:rPr>
          <w:color w:val="000000"/>
          <w:sz w:val="28"/>
          <w:szCs w:val="28"/>
        </w:rPr>
      </w:pPr>
      <w:r w:rsidRPr="00634572">
        <w:rPr>
          <w:color w:val="000000"/>
          <w:sz w:val="28"/>
          <w:szCs w:val="28"/>
        </w:rPr>
        <w:t>3. Настоящие Правила содержат:</w:t>
      </w:r>
    </w:p>
    <w:p w:rsidR="00B83197" w:rsidRDefault="00B83197" w:rsidP="00B83197">
      <w:pPr>
        <w:pStyle w:val="af7"/>
        <w:keepNext/>
        <w:keepLines/>
        <w:spacing w:after="0"/>
        <w:ind w:left="0" w:firstLine="709"/>
        <w:jc w:val="both"/>
        <w:rPr>
          <w:color w:val="000000"/>
          <w:sz w:val="28"/>
          <w:szCs w:val="28"/>
        </w:rPr>
      </w:pPr>
      <w:r w:rsidRPr="00634572">
        <w:rPr>
          <w:color w:val="000000"/>
          <w:sz w:val="28"/>
          <w:szCs w:val="28"/>
        </w:rPr>
        <w:t>1) порядок применения настоящих Правил и внесения в них изменений;</w:t>
      </w:r>
    </w:p>
    <w:p w:rsidR="00B83197" w:rsidRDefault="00B83197" w:rsidP="00B83197">
      <w:pPr>
        <w:pStyle w:val="af7"/>
        <w:keepNext/>
        <w:keepLines/>
        <w:spacing w:after="0"/>
        <w:ind w:left="0" w:firstLine="709"/>
        <w:jc w:val="both"/>
        <w:rPr>
          <w:color w:val="000000"/>
          <w:sz w:val="28"/>
          <w:szCs w:val="28"/>
        </w:rPr>
      </w:pPr>
      <w:r w:rsidRPr="00634572">
        <w:rPr>
          <w:color w:val="000000"/>
          <w:sz w:val="28"/>
          <w:szCs w:val="28"/>
        </w:rPr>
        <w:t>2) карту градостроительного зонирования;</w:t>
      </w:r>
    </w:p>
    <w:p w:rsidR="00B83197" w:rsidRPr="00634572" w:rsidRDefault="00B83197" w:rsidP="00B83197">
      <w:pPr>
        <w:pStyle w:val="af7"/>
        <w:keepNext/>
        <w:keepLines/>
        <w:spacing w:after="0"/>
        <w:ind w:left="0" w:firstLine="709"/>
        <w:jc w:val="both"/>
        <w:rPr>
          <w:color w:val="000000"/>
          <w:sz w:val="28"/>
          <w:szCs w:val="28"/>
        </w:rPr>
      </w:pPr>
      <w:r w:rsidRPr="00634572">
        <w:rPr>
          <w:color w:val="000000"/>
          <w:sz w:val="28"/>
          <w:szCs w:val="28"/>
        </w:rPr>
        <w:t>3) градостроительные регламенты.</w:t>
      </w:r>
    </w:p>
    <w:p w:rsidR="00B83197" w:rsidRPr="00A62E60" w:rsidRDefault="00B83197" w:rsidP="00B83197">
      <w:pPr>
        <w:pStyle w:val="af7"/>
        <w:keepNext/>
        <w:keepLines/>
        <w:tabs>
          <w:tab w:val="left" w:pos="709"/>
        </w:tabs>
        <w:spacing w:after="0"/>
        <w:ind w:left="709" w:hanging="142"/>
        <w:jc w:val="both"/>
        <w:rPr>
          <w:b/>
          <w:color w:val="000000"/>
        </w:rPr>
      </w:pPr>
    </w:p>
    <w:p w:rsidR="00B83197" w:rsidRPr="00A62E60" w:rsidRDefault="00B83197" w:rsidP="00B83197">
      <w:pPr>
        <w:keepNext/>
        <w:keepLines/>
        <w:jc w:val="both"/>
        <w:outlineLvl w:val="2"/>
        <w:rPr>
          <w:color w:val="000000"/>
        </w:rPr>
      </w:pPr>
      <w:bookmarkStart w:id="9" w:name="_Toc395686527"/>
      <w:bookmarkStart w:id="10" w:name="_Toc436671838"/>
      <w:r w:rsidRPr="00A62E60">
        <w:rPr>
          <w:b/>
          <w:color w:val="000000"/>
        </w:rPr>
        <w:t>Статья 2. Основные понятия, используемые в настоящих Правилах</w:t>
      </w:r>
      <w:bookmarkEnd w:id="9"/>
      <w:bookmarkEnd w:id="10"/>
    </w:p>
    <w:p w:rsidR="00B83197" w:rsidRPr="00B73511" w:rsidRDefault="00B83197" w:rsidP="00B83197">
      <w:pPr>
        <w:keepNext/>
        <w:keepLines/>
        <w:ind w:firstLine="709"/>
        <w:jc w:val="both"/>
        <w:rPr>
          <w:color w:val="000000"/>
          <w:sz w:val="28"/>
          <w:szCs w:val="28"/>
        </w:rPr>
      </w:pPr>
      <w:r w:rsidRPr="00B73511">
        <w:rPr>
          <w:color w:val="000000"/>
          <w:sz w:val="28"/>
          <w:szCs w:val="28"/>
        </w:rPr>
        <w:t>1. В целях применения настоящих  Правил, используемые в них понятия, употребляются в следующих значениях:</w:t>
      </w:r>
    </w:p>
    <w:p w:rsidR="00B83197" w:rsidRPr="00B73511" w:rsidRDefault="00B83197" w:rsidP="00B83197">
      <w:pPr>
        <w:keepNext/>
        <w:keepLines/>
        <w:ind w:firstLine="709"/>
        <w:jc w:val="both"/>
        <w:rPr>
          <w:color w:val="000000"/>
          <w:sz w:val="28"/>
          <w:szCs w:val="28"/>
        </w:rPr>
      </w:pPr>
      <w:proofErr w:type="gramStart"/>
      <w:r w:rsidRPr="00B73511">
        <w:rPr>
          <w:color w:val="000000"/>
          <w:sz w:val="28"/>
          <w:szCs w:val="28"/>
        </w:rPr>
        <w:lastRenderedPageBreak/>
        <w:t>1)</w:t>
      </w:r>
      <w:r>
        <w:rPr>
          <w:color w:val="000000"/>
          <w:sz w:val="28"/>
          <w:szCs w:val="28"/>
        </w:rPr>
        <w:t xml:space="preserve"> </w:t>
      </w:r>
      <w:r w:rsidRPr="00B73511">
        <w:rPr>
          <w:i/>
          <w:color w:val="000000"/>
          <w:sz w:val="28"/>
          <w:szCs w:val="28"/>
        </w:rPr>
        <w:t>виды разрешенного использования земельных участков и объектов капитального строительства</w:t>
      </w:r>
      <w:r w:rsidRPr="00B73511">
        <w:rPr>
          <w:color w:val="000000"/>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r w:rsidRPr="00B73511">
        <w:rPr>
          <w:bCs/>
          <w:color w:val="000000"/>
          <w:sz w:val="28"/>
          <w:szCs w:val="28"/>
        </w:rPr>
        <w:tab/>
      </w:r>
      <w:proofErr w:type="gramEnd"/>
    </w:p>
    <w:p w:rsidR="00B83197" w:rsidRPr="00B73511" w:rsidRDefault="00B83197" w:rsidP="00B83197">
      <w:pPr>
        <w:pStyle w:val="af6"/>
        <w:keepNext/>
        <w:keepLines/>
        <w:ind w:firstLine="709"/>
        <w:jc w:val="both"/>
        <w:rPr>
          <w:rFonts w:eastAsia="Arial Unicode MS"/>
          <w:bCs/>
          <w:color w:val="000000"/>
          <w:sz w:val="28"/>
          <w:szCs w:val="28"/>
        </w:rPr>
      </w:pPr>
      <w:r w:rsidRPr="00B73511">
        <w:rPr>
          <w:color w:val="000000"/>
          <w:sz w:val="28"/>
          <w:szCs w:val="28"/>
        </w:rPr>
        <w:t xml:space="preserve">2) </w:t>
      </w:r>
      <w:r w:rsidRPr="00B73511">
        <w:rPr>
          <w:i/>
          <w:color w:val="000000"/>
          <w:sz w:val="28"/>
          <w:szCs w:val="28"/>
        </w:rPr>
        <w:t xml:space="preserve">вспомогательный </w:t>
      </w:r>
      <w:r w:rsidRPr="00B73511">
        <w:rPr>
          <w:bCs/>
          <w:i/>
          <w:color w:val="000000"/>
          <w:sz w:val="28"/>
          <w:szCs w:val="28"/>
        </w:rPr>
        <w:t>вид использования</w:t>
      </w:r>
      <w:r w:rsidRPr="00B73511">
        <w:rPr>
          <w:bCs/>
          <w:color w:val="000000"/>
          <w:sz w:val="28"/>
          <w:szCs w:val="28"/>
        </w:rPr>
        <w:t xml:space="preserve"> – </w:t>
      </w:r>
      <w:r w:rsidRPr="00B73511">
        <w:rPr>
          <w:color w:val="000000"/>
          <w:sz w:val="28"/>
          <w:szCs w:val="28"/>
        </w:rPr>
        <w:t>вид использования земельного участка, необходимый для обеспечения разрешенного (основного) вида деятельности;</w:t>
      </w:r>
    </w:p>
    <w:p w:rsidR="00B83197" w:rsidRPr="00B73511" w:rsidRDefault="00B83197" w:rsidP="00B83197">
      <w:pPr>
        <w:pStyle w:val="ConsNormal"/>
        <w:keepNext/>
        <w:keepLines/>
        <w:ind w:right="0" w:firstLine="709"/>
        <w:jc w:val="both"/>
        <w:rPr>
          <w:color w:val="000000"/>
          <w:sz w:val="28"/>
          <w:szCs w:val="28"/>
        </w:rPr>
      </w:pPr>
      <w:r w:rsidRPr="00B73511">
        <w:rPr>
          <w:rFonts w:ascii="Times New Roman" w:eastAsia="Arial Unicode MS" w:hAnsi="Times New Roman" w:cs="Times New Roman"/>
          <w:bCs/>
          <w:color w:val="000000"/>
          <w:sz w:val="28"/>
          <w:szCs w:val="28"/>
        </w:rPr>
        <w:t xml:space="preserve">3) </w:t>
      </w:r>
      <w:r w:rsidRPr="00B73511">
        <w:rPr>
          <w:rFonts w:ascii="Times New Roman" w:eastAsia="Arial Unicode MS" w:hAnsi="Times New Roman" w:cs="Times New Roman"/>
          <w:bCs/>
          <w:i/>
          <w:color w:val="000000"/>
          <w:sz w:val="28"/>
          <w:szCs w:val="28"/>
        </w:rPr>
        <w:t>высота строения</w:t>
      </w:r>
      <w:r w:rsidRPr="00B73511">
        <w:rPr>
          <w:rFonts w:ascii="Times New Roman" w:eastAsia="Arial Unicode MS" w:hAnsi="Times New Roman" w:cs="Times New Roman"/>
          <w:bCs/>
          <w:color w:val="000000"/>
          <w:sz w:val="28"/>
          <w:szCs w:val="28"/>
        </w:rPr>
        <w:t xml:space="preserve"> </w:t>
      </w:r>
      <w:r w:rsidRPr="00B73511">
        <w:rPr>
          <w:rFonts w:ascii="Times New Roman" w:eastAsia="Arial Unicode MS" w:hAnsi="Times New Roman" w:cs="Times New Roman"/>
          <w:color w:val="000000"/>
          <w:sz w:val="28"/>
          <w:szCs w:val="28"/>
        </w:rPr>
        <w:t>– расстояние по вертикали, измеренное от проектной отметки до наивысшей точки плоской крыши  или до наивысшей точки конька скатной крыши;</w:t>
      </w:r>
    </w:p>
    <w:p w:rsidR="00B83197" w:rsidRPr="00B73511" w:rsidRDefault="00B83197" w:rsidP="00B83197">
      <w:pPr>
        <w:keepNext/>
        <w:keepLines/>
        <w:ind w:firstLine="709"/>
        <w:jc w:val="both"/>
        <w:rPr>
          <w:color w:val="000000"/>
          <w:sz w:val="28"/>
          <w:szCs w:val="28"/>
        </w:rPr>
      </w:pPr>
      <w:r w:rsidRPr="00B73511">
        <w:rPr>
          <w:color w:val="000000"/>
          <w:sz w:val="28"/>
          <w:szCs w:val="28"/>
        </w:rPr>
        <w:t xml:space="preserve">4) </w:t>
      </w:r>
      <w:r w:rsidRPr="00B73511">
        <w:rPr>
          <w:i/>
          <w:color w:val="000000"/>
          <w:sz w:val="28"/>
          <w:szCs w:val="28"/>
        </w:rPr>
        <w:t>градостроительная деятельность</w:t>
      </w:r>
      <w:r w:rsidRPr="00B73511">
        <w:rPr>
          <w:color w:val="000000"/>
          <w:sz w:val="28"/>
          <w:szCs w:val="28"/>
        </w:rPr>
        <w:t xml:space="preserve"> – деятельность по развитию территории муниципального образования,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B83197" w:rsidRPr="00B73511" w:rsidRDefault="00B83197" w:rsidP="00B83197">
      <w:pPr>
        <w:keepNext/>
        <w:ind w:firstLine="709"/>
        <w:jc w:val="both"/>
        <w:rPr>
          <w:color w:val="000000"/>
          <w:sz w:val="28"/>
          <w:szCs w:val="28"/>
        </w:rPr>
      </w:pPr>
      <w:proofErr w:type="gramStart"/>
      <w:r w:rsidRPr="00B73511">
        <w:rPr>
          <w:color w:val="000000"/>
          <w:sz w:val="28"/>
          <w:szCs w:val="28"/>
        </w:rPr>
        <w:t>5)</w:t>
      </w:r>
      <w:r>
        <w:rPr>
          <w:color w:val="000000"/>
          <w:sz w:val="28"/>
          <w:szCs w:val="28"/>
        </w:rPr>
        <w:t xml:space="preserve"> </w:t>
      </w:r>
      <w:r w:rsidRPr="00B73511">
        <w:rPr>
          <w:i/>
          <w:color w:val="000000"/>
          <w:sz w:val="28"/>
          <w:szCs w:val="28"/>
        </w:rPr>
        <w:t>градостроительная документация</w:t>
      </w:r>
      <w:r>
        <w:rPr>
          <w:i/>
          <w:color w:val="000000"/>
          <w:sz w:val="28"/>
          <w:szCs w:val="28"/>
        </w:rPr>
        <w:t xml:space="preserve"> - </w:t>
      </w:r>
      <w:r w:rsidRPr="00B73511">
        <w:rPr>
          <w:color w:val="000000"/>
          <w:sz w:val="28"/>
          <w:szCs w:val="28"/>
        </w:rPr>
        <w:t>обобщенное наименование документов территориального планирования Российской Федерации, субъектов Российской Федерации, муниципальных образований, документов градостроительного зонирования муниципальных образований и документации по планировке территорий муниципальных образований, иных документов, разрабатываемых в дополнение к перечисленным, в целях иллюстрации или детальной проработки принятых проектных решений с проработкой архитектурно-планировочных решений по застройке территории, разрабатываемых на профессиональной основе;</w:t>
      </w:r>
      <w:proofErr w:type="gramEnd"/>
    </w:p>
    <w:p w:rsidR="00B83197" w:rsidRPr="00B73511" w:rsidRDefault="00B83197" w:rsidP="00B83197">
      <w:pPr>
        <w:keepNext/>
        <w:keepLines/>
        <w:ind w:firstLine="709"/>
        <w:jc w:val="both"/>
        <w:rPr>
          <w:color w:val="000000"/>
          <w:sz w:val="28"/>
          <w:szCs w:val="28"/>
        </w:rPr>
      </w:pPr>
      <w:r w:rsidRPr="00B73511">
        <w:rPr>
          <w:color w:val="000000"/>
          <w:sz w:val="28"/>
          <w:szCs w:val="28"/>
        </w:rPr>
        <w:t xml:space="preserve">6) </w:t>
      </w:r>
      <w:r w:rsidRPr="00B73511">
        <w:rPr>
          <w:i/>
          <w:color w:val="000000"/>
          <w:sz w:val="28"/>
          <w:szCs w:val="28"/>
        </w:rPr>
        <w:t>градостроительное зонирование</w:t>
      </w:r>
      <w:r w:rsidRPr="00B73511">
        <w:rPr>
          <w:color w:val="000000"/>
          <w:sz w:val="28"/>
          <w:szCs w:val="28"/>
        </w:rPr>
        <w:t xml:space="preserve"> – зонирование территории муниципального  образования в целях определения границ территориальных зон и установления градостроительных регламентов;</w:t>
      </w:r>
    </w:p>
    <w:p w:rsidR="00B83197" w:rsidRPr="00B73511" w:rsidRDefault="00B83197" w:rsidP="00B83197">
      <w:pPr>
        <w:keepNext/>
        <w:keepLines/>
        <w:ind w:firstLine="709"/>
        <w:jc w:val="both"/>
        <w:rPr>
          <w:color w:val="000000"/>
          <w:sz w:val="28"/>
          <w:szCs w:val="28"/>
        </w:rPr>
      </w:pPr>
      <w:proofErr w:type="gramStart"/>
      <w:r w:rsidRPr="00B73511">
        <w:rPr>
          <w:color w:val="000000"/>
          <w:sz w:val="28"/>
          <w:szCs w:val="28"/>
        </w:rPr>
        <w:lastRenderedPageBreak/>
        <w:t>7)</w:t>
      </w:r>
      <w:r>
        <w:rPr>
          <w:color w:val="000000"/>
          <w:sz w:val="28"/>
          <w:szCs w:val="28"/>
        </w:rPr>
        <w:t xml:space="preserve"> </w:t>
      </w:r>
      <w:r w:rsidRPr="00B73511">
        <w:rPr>
          <w:i/>
          <w:color w:val="000000"/>
          <w:sz w:val="28"/>
          <w:szCs w:val="28"/>
        </w:rPr>
        <w:t>градостроительное регулирование</w:t>
      </w:r>
      <w:r w:rsidRPr="00B73511">
        <w:rPr>
          <w:color w:val="000000"/>
          <w:sz w:val="28"/>
          <w:szCs w:val="28"/>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roofErr w:type="gramEnd"/>
    </w:p>
    <w:p w:rsidR="00B83197" w:rsidRPr="00B73511" w:rsidRDefault="00B83197" w:rsidP="00B83197">
      <w:pPr>
        <w:keepNext/>
        <w:keepLines/>
        <w:ind w:firstLine="709"/>
        <w:jc w:val="both"/>
        <w:rPr>
          <w:color w:val="000000"/>
          <w:sz w:val="28"/>
          <w:szCs w:val="28"/>
        </w:rPr>
      </w:pPr>
      <w:proofErr w:type="gramStart"/>
      <w:r w:rsidRPr="00B73511">
        <w:rPr>
          <w:color w:val="000000"/>
          <w:sz w:val="28"/>
          <w:szCs w:val="28"/>
        </w:rPr>
        <w:t>8)</w:t>
      </w:r>
      <w:r>
        <w:rPr>
          <w:color w:val="000000"/>
          <w:sz w:val="28"/>
          <w:szCs w:val="28"/>
        </w:rPr>
        <w:t xml:space="preserve"> </w:t>
      </w:r>
      <w:r w:rsidRPr="00B73511">
        <w:rPr>
          <w:i/>
          <w:color w:val="000000"/>
          <w:sz w:val="28"/>
          <w:szCs w:val="28"/>
        </w:rPr>
        <w:t>градостроительный регламент</w:t>
      </w:r>
      <w:r w:rsidRPr="00B73511">
        <w:rPr>
          <w:color w:val="000000"/>
          <w:sz w:val="28"/>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w:t>
      </w:r>
      <w:proofErr w:type="gramEnd"/>
      <w:r w:rsidRPr="00B73511">
        <w:rPr>
          <w:color w:val="000000"/>
          <w:sz w:val="28"/>
          <w:szCs w:val="28"/>
        </w:rPr>
        <w:t xml:space="preserve"> участков и объектов капитального строительства;</w:t>
      </w:r>
    </w:p>
    <w:p w:rsidR="00B83197" w:rsidRDefault="00B83197" w:rsidP="00B83197">
      <w:pPr>
        <w:keepNext/>
        <w:keepLines/>
        <w:ind w:firstLine="709"/>
        <w:jc w:val="both"/>
        <w:rPr>
          <w:color w:val="000000"/>
          <w:sz w:val="28"/>
          <w:szCs w:val="28"/>
        </w:rPr>
      </w:pPr>
      <w:r w:rsidRPr="00B73511">
        <w:rPr>
          <w:color w:val="000000"/>
          <w:sz w:val="28"/>
          <w:szCs w:val="28"/>
        </w:rPr>
        <w:t xml:space="preserve">9) </w:t>
      </w:r>
      <w:r w:rsidRPr="00B73511">
        <w:rPr>
          <w:i/>
          <w:color w:val="000000"/>
          <w:sz w:val="28"/>
          <w:szCs w:val="28"/>
        </w:rPr>
        <w:t>зоны с особыми условиями использования территорий</w:t>
      </w:r>
      <w:r w:rsidRPr="00B73511">
        <w:rPr>
          <w:color w:val="000000"/>
          <w:sz w:val="28"/>
          <w:szCs w:val="28"/>
        </w:rPr>
        <w:t xml:space="preserve"> – охранные, санитарно-защитные зоны, зоны охраны объектов культурного наследия (памятников истории и культуры),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B83197" w:rsidRPr="00B73511" w:rsidRDefault="00B83197" w:rsidP="00B83197">
      <w:pPr>
        <w:keepNext/>
        <w:keepLines/>
        <w:ind w:firstLine="709"/>
        <w:jc w:val="both"/>
        <w:rPr>
          <w:color w:val="000000"/>
          <w:sz w:val="28"/>
          <w:szCs w:val="28"/>
        </w:rPr>
      </w:pPr>
      <w:r w:rsidRPr="00B73511">
        <w:rPr>
          <w:bCs/>
          <w:color w:val="000000"/>
          <w:sz w:val="28"/>
          <w:szCs w:val="28"/>
        </w:rPr>
        <w:t xml:space="preserve">10) </w:t>
      </w:r>
      <w:r w:rsidRPr="00B73511">
        <w:rPr>
          <w:bCs/>
          <w:i/>
          <w:color w:val="000000"/>
          <w:sz w:val="28"/>
          <w:szCs w:val="28"/>
        </w:rPr>
        <w:t>коэффициент использования земельного участка</w:t>
      </w:r>
      <w:r w:rsidRPr="00B73511">
        <w:rPr>
          <w:color w:val="000000"/>
          <w:sz w:val="28"/>
          <w:szCs w:val="28"/>
        </w:rPr>
        <w:t xml:space="preserve"> – отношение суммарной общей площади всех объектов капитального строительства на земельном участке (существующих и тех, которые могут быть построены дополнительно) к площади земельного участка;</w:t>
      </w:r>
    </w:p>
    <w:p w:rsidR="00B83197" w:rsidRPr="00B73511" w:rsidRDefault="00B83197" w:rsidP="00B83197">
      <w:pPr>
        <w:pStyle w:val="ConsNormal"/>
        <w:keepNext/>
        <w:keepLines/>
        <w:ind w:right="0" w:firstLine="709"/>
        <w:jc w:val="both"/>
        <w:rPr>
          <w:bCs/>
          <w:color w:val="000000"/>
          <w:sz w:val="28"/>
          <w:szCs w:val="28"/>
        </w:rPr>
      </w:pPr>
      <w:proofErr w:type="gramStart"/>
      <w:r w:rsidRPr="00B73511">
        <w:rPr>
          <w:rFonts w:ascii="Times New Roman" w:hAnsi="Times New Roman" w:cs="Times New Roman"/>
          <w:color w:val="000000"/>
          <w:sz w:val="28"/>
          <w:szCs w:val="28"/>
        </w:rPr>
        <w:t>11)</w:t>
      </w:r>
      <w:r>
        <w:rPr>
          <w:rFonts w:ascii="Times New Roman" w:hAnsi="Times New Roman" w:cs="Times New Roman"/>
          <w:color w:val="000000"/>
          <w:sz w:val="28"/>
          <w:szCs w:val="28"/>
        </w:rPr>
        <w:t xml:space="preserve"> </w:t>
      </w:r>
      <w:r w:rsidRPr="00B73511">
        <w:rPr>
          <w:rFonts w:ascii="Times New Roman" w:hAnsi="Times New Roman" w:cs="Times New Roman"/>
          <w:i/>
          <w:color w:val="000000"/>
          <w:sz w:val="28"/>
          <w:szCs w:val="28"/>
        </w:rPr>
        <w:t>красные линии</w:t>
      </w:r>
      <w:r w:rsidRPr="00B73511">
        <w:rPr>
          <w:rFonts w:ascii="Times New Roman" w:hAnsi="Times New Roman" w:cs="Times New Roman"/>
          <w:color w:val="000000"/>
          <w:sz w:val="28"/>
          <w:szCs w:val="28"/>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B83197" w:rsidRPr="00B73511" w:rsidRDefault="00B83197" w:rsidP="00B83197">
      <w:pPr>
        <w:keepNext/>
        <w:keepLines/>
        <w:autoSpaceDE w:val="0"/>
        <w:ind w:firstLine="709"/>
        <w:jc w:val="both"/>
        <w:rPr>
          <w:color w:val="000000"/>
          <w:sz w:val="28"/>
          <w:szCs w:val="28"/>
        </w:rPr>
      </w:pPr>
      <w:r w:rsidRPr="00B73511">
        <w:rPr>
          <w:bCs/>
          <w:color w:val="000000"/>
          <w:sz w:val="28"/>
          <w:szCs w:val="28"/>
        </w:rPr>
        <w:t>12)</w:t>
      </w:r>
      <w:r>
        <w:rPr>
          <w:bCs/>
          <w:color w:val="000000"/>
          <w:sz w:val="28"/>
          <w:szCs w:val="28"/>
        </w:rPr>
        <w:t xml:space="preserve"> </w:t>
      </w:r>
      <w:r w:rsidRPr="00B73511">
        <w:rPr>
          <w:bCs/>
          <w:i/>
          <w:color w:val="000000"/>
          <w:sz w:val="28"/>
          <w:szCs w:val="28"/>
        </w:rPr>
        <w:t>минимальная площадь земельного участка</w:t>
      </w:r>
      <w:r w:rsidRPr="00B73511">
        <w:rPr>
          <w:color w:val="000000"/>
          <w:sz w:val="28"/>
          <w:szCs w:val="28"/>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B83197" w:rsidRPr="00B73511" w:rsidRDefault="00B83197" w:rsidP="00B83197">
      <w:pPr>
        <w:keepNext/>
        <w:keepLines/>
        <w:autoSpaceDE w:val="0"/>
        <w:ind w:firstLine="709"/>
        <w:jc w:val="both"/>
        <w:rPr>
          <w:color w:val="000000"/>
          <w:sz w:val="28"/>
          <w:szCs w:val="28"/>
        </w:rPr>
      </w:pPr>
      <w:r w:rsidRPr="00B73511">
        <w:rPr>
          <w:color w:val="000000"/>
          <w:sz w:val="28"/>
          <w:szCs w:val="28"/>
        </w:rPr>
        <w:lastRenderedPageBreak/>
        <w:t xml:space="preserve">13) </w:t>
      </w:r>
      <w:r w:rsidRPr="00B73511">
        <w:rPr>
          <w:bCs/>
          <w:i/>
          <w:color w:val="000000"/>
          <w:sz w:val="28"/>
          <w:szCs w:val="28"/>
        </w:rPr>
        <w:t>линии градостроительного регулирования</w:t>
      </w:r>
      <w:r w:rsidRPr="00B73511">
        <w:rPr>
          <w:bCs/>
          <w:color w:val="000000"/>
          <w:sz w:val="28"/>
          <w:szCs w:val="28"/>
        </w:rPr>
        <w:t xml:space="preserve"> – </w:t>
      </w:r>
      <w:r w:rsidRPr="00B73511">
        <w:rPr>
          <w:color w:val="000000"/>
          <w:sz w:val="28"/>
          <w:szCs w:val="28"/>
        </w:rPr>
        <w:t>границы территорий, в пределах которых действуют особые режимы и правила их использования в соответствии с нормативными требованиями;</w:t>
      </w:r>
    </w:p>
    <w:p w:rsidR="00B83197" w:rsidRPr="00B73511" w:rsidRDefault="00B83197" w:rsidP="00B83197">
      <w:pPr>
        <w:keepNext/>
        <w:keepLines/>
        <w:autoSpaceDE w:val="0"/>
        <w:ind w:firstLine="709"/>
        <w:jc w:val="both"/>
        <w:rPr>
          <w:color w:val="000000"/>
          <w:sz w:val="28"/>
          <w:szCs w:val="28"/>
        </w:rPr>
      </w:pPr>
      <w:r w:rsidRPr="00B73511">
        <w:rPr>
          <w:color w:val="000000"/>
          <w:sz w:val="28"/>
          <w:szCs w:val="28"/>
        </w:rPr>
        <w:t xml:space="preserve">14) </w:t>
      </w:r>
      <w:r w:rsidRPr="00B73511">
        <w:rPr>
          <w:bCs/>
          <w:i/>
          <w:color w:val="000000"/>
          <w:sz w:val="28"/>
          <w:szCs w:val="28"/>
        </w:rPr>
        <w:t>максимальная плотность застройки</w:t>
      </w:r>
      <w:r w:rsidRPr="00B73511">
        <w:rPr>
          <w:bCs/>
          <w:color w:val="000000"/>
          <w:sz w:val="28"/>
          <w:szCs w:val="28"/>
        </w:rPr>
        <w:t xml:space="preserve"> – </w:t>
      </w:r>
      <w:r w:rsidRPr="00B73511">
        <w:rPr>
          <w:color w:val="000000"/>
          <w:sz w:val="28"/>
          <w:szCs w:val="28"/>
        </w:rPr>
        <w:t>плотность застройки (кв.</w:t>
      </w:r>
      <w:r>
        <w:rPr>
          <w:color w:val="000000"/>
          <w:sz w:val="28"/>
          <w:szCs w:val="28"/>
        </w:rPr>
        <w:t xml:space="preserve"> </w:t>
      </w:r>
      <w:r w:rsidRPr="00B73511">
        <w:rPr>
          <w:color w:val="000000"/>
          <w:sz w:val="28"/>
          <w:szCs w:val="28"/>
        </w:rPr>
        <w:t>м общей площади строений на 1 га территории), устанавливаемая для каждого типа застройки, которую не разрешается превышать при освоении площадки или при ее реконструкции;</w:t>
      </w:r>
      <w:r w:rsidRPr="00B73511">
        <w:rPr>
          <w:color w:val="000000"/>
          <w:sz w:val="28"/>
          <w:szCs w:val="28"/>
        </w:rPr>
        <w:tab/>
      </w:r>
    </w:p>
    <w:p w:rsidR="00B83197" w:rsidRPr="00B73511" w:rsidRDefault="00B83197" w:rsidP="00B83197">
      <w:pPr>
        <w:keepNext/>
        <w:keepLines/>
        <w:ind w:firstLine="709"/>
        <w:jc w:val="both"/>
        <w:rPr>
          <w:color w:val="000000"/>
          <w:sz w:val="28"/>
          <w:szCs w:val="28"/>
        </w:rPr>
      </w:pPr>
      <w:r w:rsidRPr="00B73511">
        <w:rPr>
          <w:color w:val="000000"/>
          <w:sz w:val="28"/>
          <w:szCs w:val="28"/>
        </w:rPr>
        <w:t xml:space="preserve">15) </w:t>
      </w:r>
      <w:r w:rsidRPr="00B73511">
        <w:rPr>
          <w:i/>
          <w:color w:val="000000"/>
          <w:sz w:val="28"/>
          <w:szCs w:val="28"/>
        </w:rPr>
        <w:t xml:space="preserve">объекты индивидуального жилищного строительства </w:t>
      </w:r>
      <w:r w:rsidRPr="00B73511">
        <w:rPr>
          <w:color w:val="000000"/>
          <w:sz w:val="28"/>
          <w:szCs w:val="28"/>
        </w:rPr>
        <w:t>– отдельно стоящие жилые дома с количеством этажей не более чем три, предназначенные для проживания одной семьи;</w:t>
      </w:r>
    </w:p>
    <w:p w:rsidR="00B83197" w:rsidRPr="00B73511" w:rsidRDefault="00B83197" w:rsidP="00B83197">
      <w:pPr>
        <w:keepNext/>
        <w:keepLines/>
        <w:ind w:firstLine="709"/>
        <w:jc w:val="both"/>
        <w:rPr>
          <w:color w:val="000000"/>
          <w:sz w:val="28"/>
          <w:szCs w:val="28"/>
        </w:rPr>
      </w:pPr>
      <w:r w:rsidRPr="00B73511">
        <w:rPr>
          <w:color w:val="000000"/>
          <w:sz w:val="28"/>
          <w:szCs w:val="28"/>
        </w:rPr>
        <w:t xml:space="preserve">16) </w:t>
      </w:r>
      <w:r w:rsidRPr="00B73511">
        <w:rPr>
          <w:i/>
          <w:color w:val="000000"/>
          <w:sz w:val="28"/>
          <w:szCs w:val="28"/>
        </w:rPr>
        <w:t>объект капитального строительства</w:t>
      </w:r>
      <w:r w:rsidRPr="00B73511">
        <w:rPr>
          <w:color w:val="000000"/>
          <w:sz w:val="28"/>
          <w:szCs w:val="28"/>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B83197" w:rsidRPr="00B73511" w:rsidRDefault="00B83197" w:rsidP="00B83197">
      <w:pPr>
        <w:keepNext/>
        <w:keepLines/>
        <w:ind w:firstLine="709"/>
        <w:jc w:val="both"/>
        <w:rPr>
          <w:color w:val="000000"/>
          <w:sz w:val="28"/>
          <w:szCs w:val="28"/>
        </w:rPr>
      </w:pPr>
      <w:r w:rsidRPr="00B73511">
        <w:rPr>
          <w:color w:val="000000"/>
          <w:sz w:val="28"/>
          <w:szCs w:val="28"/>
        </w:rPr>
        <w:t xml:space="preserve">17) </w:t>
      </w:r>
      <w:r w:rsidRPr="00B73511">
        <w:rPr>
          <w:i/>
          <w:color w:val="000000"/>
          <w:sz w:val="28"/>
          <w:szCs w:val="28"/>
        </w:rPr>
        <w:t>правила землепользования и застройки</w:t>
      </w:r>
      <w:r w:rsidRPr="00B73511">
        <w:rPr>
          <w:color w:val="000000"/>
          <w:sz w:val="28"/>
          <w:szCs w:val="28"/>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83197" w:rsidRPr="00B73511" w:rsidRDefault="00B83197" w:rsidP="00B83197">
      <w:pPr>
        <w:keepNext/>
        <w:keepLines/>
        <w:ind w:firstLine="709"/>
        <w:jc w:val="both"/>
        <w:rPr>
          <w:color w:val="000000"/>
          <w:sz w:val="28"/>
          <w:szCs w:val="28"/>
        </w:rPr>
      </w:pPr>
      <w:r w:rsidRPr="00B73511">
        <w:rPr>
          <w:color w:val="000000"/>
          <w:sz w:val="28"/>
          <w:szCs w:val="28"/>
        </w:rPr>
        <w:t xml:space="preserve">18) </w:t>
      </w:r>
      <w:r w:rsidRPr="00B73511">
        <w:rPr>
          <w:bCs/>
          <w:i/>
          <w:color w:val="000000"/>
          <w:sz w:val="28"/>
          <w:szCs w:val="28"/>
        </w:rPr>
        <w:t>процент застройки земельного участка</w:t>
      </w:r>
      <w:r w:rsidRPr="00B73511">
        <w:rPr>
          <w:color w:val="000000"/>
          <w:sz w:val="28"/>
          <w:szCs w:val="28"/>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B83197" w:rsidRPr="00B73511" w:rsidRDefault="00B83197" w:rsidP="00B83197">
      <w:pPr>
        <w:pStyle w:val="ConsNormal"/>
        <w:keepNext/>
        <w:keepLines/>
        <w:ind w:right="0" w:firstLine="709"/>
        <w:jc w:val="both"/>
        <w:rPr>
          <w:bCs/>
          <w:color w:val="000000"/>
          <w:sz w:val="28"/>
          <w:szCs w:val="28"/>
        </w:rPr>
      </w:pPr>
      <w:r w:rsidRPr="00B73511">
        <w:rPr>
          <w:rFonts w:ascii="Times New Roman" w:hAnsi="Times New Roman" w:cs="Times New Roman"/>
          <w:color w:val="000000"/>
          <w:sz w:val="28"/>
          <w:szCs w:val="28"/>
        </w:rPr>
        <w:t xml:space="preserve">19) </w:t>
      </w:r>
      <w:r w:rsidRPr="00B73511">
        <w:rPr>
          <w:rFonts w:ascii="Times New Roman" w:hAnsi="Times New Roman" w:cs="Times New Roman"/>
          <w:i/>
          <w:color w:val="000000"/>
          <w:sz w:val="28"/>
          <w:szCs w:val="28"/>
        </w:rPr>
        <w:t>придомовая территория</w:t>
      </w:r>
      <w:r w:rsidRPr="00B73511">
        <w:rPr>
          <w:rFonts w:ascii="Times New Roman" w:hAnsi="Times New Roman" w:cs="Times New Roman"/>
          <w:color w:val="000000"/>
          <w:sz w:val="28"/>
          <w:szCs w:val="28"/>
        </w:rPr>
        <w:t xml:space="preserve"> – часть земельного участка, на котором расположен многоквартирный дом, с элементами озеленения и благоустройства и иными предназначенными для обслуживания, эксплуатации и благоустройства данного дома объектами, входящими в состав общего имущества многоквартирного дома;</w:t>
      </w:r>
    </w:p>
    <w:p w:rsidR="00B83197" w:rsidRPr="00B73511" w:rsidRDefault="00B83197" w:rsidP="00B83197">
      <w:pPr>
        <w:keepNext/>
        <w:keepLines/>
        <w:ind w:firstLine="709"/>
        <w:jc w:val="both"/>
        <w:rPr>
          <w:color w:val="000000"/>
          <w:sz w:val="28"/>
          <w:szCs w:val="28"/>
        </w:rPr>
      </w:pPr>
      <w:r w:rsidRPr="00B73511">
        <w:rPr>
          <w:bCs/>
          <w:color w:val="000000"/>
          <w:sz w:val="28"/>
          <w:szCs w:val="28"/>
        </w:rPr>
        <w:t xml:space="preserve">20) </w:t>
      </w:r>
      <w:r w:rsidRPr="00B73511">
        <w:rPr>
          <w:bCs/>
          <w:i/>
          <w:color w:val="000000"/>
          <w:sz w:val="28"/>
          <w:szCs w:val="28"/>
        </w:rPr>
        <w:t>приквартирный участок</w:t>
      </w:r>
      <w:r w:rsidRPr="00B73511">
        <w:rPr>
          <w:color w:val="000000"/>
          <w:sz w:val="28"/>
          <w:szCs w:val="28"/>
        </w:rPr>
        <w:t xml:space="preserve"> – земельный участок, предназначенный для использования и содержания квартиры в блокированном жилом доме;</w:t>
      </w:r>
    </w:p>
    <w:p w:rsidR="00B83197" w:rsidRPr="00B73511" w:rsidRDefault="00B83197" w:rsidP="00B83197">
      <w:pPr>
        <w:keepNext/>
        <w:keepLines/>
        <w:ind w:firstLine="709"/>
        <w:jc w:val="both"/>
        <w:rPr>
          <w:color w:val="000000"/>
          <w:sz w:val="28"/>
          <w:szCs w:val="28"/>
        </w:rPr>
      </w:pPr>
      <w:r w:rsidRPr="00B73511">
        <w:rPr>
          <w:color w:val="000000"/>
          <w:sz w:val="28"/>
          <w:szCs w:val="28"/>
        </w:rPr>
        <w:t xml:space="preserve">21) </w:t>
      </w:r>
      <w:r w:rsidRPr="00B73511">
        <w:rPr>
          <w:i/>
          <w:color w:val="000000"/>
          <w:sz w:val="28"/>
          <w:szCs w:val="28"/>
        </w:rPr>
        <w:t>приусадебный участок</w:t>
      </w:r>
      <w:r w:rsidRPr="00B73511">
        <w:rPr>
          <w:color w:val="000000"/>
          <w:sz w:val="28"/>
          <w:szCs w:val="28"/>
        </w:rPr>
        <w:t xml:space="preserve"> – земельный участок, предназначенный для строительства, эксплуатации и содержания индивидуального жилого дома;</w:t>
      </w:r>
    </w:p>
    <w:p w:rsidR="00B83197" w:rsidRPr="00B73511" w:rsidRDefault="00B83197" w:rsidP="00B83197">
      <w:pPr>
        <w:keepNext/>
        <w:keepLines/>
        <w:ind w:firstLine="709"/>
        <w:jc w:val="both"/>
        <w:rPr>
          <w:color w:val="000000"/>
          <w:sz w:val="28"/>
          <w:szCs w:val="28"/>
        </w:rPr>
      </w:pPr>
      <w:r w:rsidRPr="00B73511">
        <w:rPr>
          <w:color w:val="000000"/>
          <w:sz w:val="28"/>
          <w:szCs w:val="28"/>
        </w:rPr>
        <w:lastRenderedPageBreak/>
        <w:t xml:space="preserve">22) </w:t>
      </w:r>
      <w:r w:rsidRPr="00B73511">
        <w:rPr>
          <w:i/>
          <w:color w:val="000000"/>
          <w:sz w:val="28"/>
          <w:szCs w:val="28"/>
        </w:rPr>
        <w:t>публичные слушания</w:t>
      </w:r>
      <w:r w:rsidRPr="00B73511">
        <w:rPr>
          <w:color w:val="000000"/>
          <w:sz w:val="28"/>
          <w:szCs w:val="28"/>
        </w:rPr>
        <w:t xml:space="preserve">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 планируемой к проведению на территории муниципального образования;</w:t>
      </w:r>
    </w:p>
    <w:p w:rsidR="00B83197" w:rsidRPr="00B73511" w:rsidRDefault="00B83197" w:rsidP="00B83197">
      <w:pPr>
        <w:keepNext/>
        <w:keepLines/>
        <w:ind w:firstLine="709"/>
        <w:jc w:val="both"/>
        <w:rPr>
          <w:bCs/>
          <w:color w:val="000000"/>
          <w:sz w:val="28"/>
          <w:szCs w:val="28"/>
        </w:rPr>
      </w:pPr>
      <w:r w:rsidRPr="00B73511">
        <w:rPr>
          <w:color w:val="000000"/>
          <w:sz w:val="28"/>
          <w:szCs w:val="28"/>
        </w:rPr>
        <w:t xml:space="preserve">23) </w:t>
      </w:r>
      <w:r w:rsidRPr="00B73511">
        <w:rPr>
          <w:i/>
          <w:color w:val="000000"/>
          <w:sz w:val="28"/>
          <w:szCs w:val="28"/>
        </w:rPr>
        <w:t>публичный сервитут</w:t>
      </w:r>
      <w:r w:rsidRPr="00B73511">
        <w:rPr>
          <w:color w:val="000000"/>
          <w:sz w:val="28"/>
          <w:szCs w:val="28"/>
        </w:rPr>
        <w:t xml:space="preserve"> – право ограниченного пользования чужой недвижимостью, установленное посредством нормативного правового акта (актов) или договора между администрацией поселения  и физическим или юридическим лицом на основании градостроительной документации и настоящих Правил в случаях, если это определяется государственными или общественными интересами;</w:t>
      </w:r>
    </w:p>
    <w:p w:rsidR="00B83197" w:rsidRPr="00B73511" w:rsidRDefault="00B83197" w:rsidP="00B83197">
      <w:pPr>
        <w:keepNext/>
        <w:keepLines/>
        <w:autoSpaceDE w:val="0"/>
        <w:ind w:firstLine="709"/>
        <w:jc w:val="both"/>
        <w:rPr>
          <w:bCs/>
          <w:color w:val="000000"/>
          <w:sz w:val="28"/>
          <w:szCs w:val="28"/>
        </w:rPr>
      </w:pPr>
      <w:r w:rsidRPr="00B73511">
        <w:rPr>
          <w:bCs/>
          <w:color w:val="000000"/>
          <w:sz w:val="28"/>
          <w:szCs w:val="28"/>
        </w:rPr>
        <w:t xml:space="preserve">24) </w:t>
      </w:r>
      <w:r w:rsidRPr="00B73511">
        <w:rPr>
          <w:bCs/>
          <w:i/>
          <w:color w:val="000000"/>
          <w:sz w:val="28"/>
          <w:szCs w:val="28"/>
        </w:rPr>
        <w:t>разрешенное использование</w:t>
      </w:r>
      <w:r w:rsidRPr="00B73511">
        <w:rPr>
          <w:color w:val="000000"/>
          <w:sz w:val="28"/>
          <w:szCs w:val="28"/>
        </w:rPr>
        <w:t xml:space="preserve"> – использование земельных участков и объектов капитального строительства в соответствии с градостроительными регламентами и ограничениями, установленными законодательством;</w:t>
      </w:r>
    </w:p>
    <w:p w:rsidR="00B83197" w:rsidRPr="00B73511" w:rsidRDefault="00B83197" w:rsidP="00B83197">
      <w:pPr>
        <w:keepNext/>
        <w:keepLines/>
        <w:ind w:firstLine="709"/>
        <w:jc w:val="both"/>
        <w:rPr>
          <w:color w:val="000000"/>
          <w:sz w:val="28"/>
          <w:szCs w:val="28"/>
        </w:rPr>
      </w:pPr>
      <w:r w:rsidRPr="00B73511">
        <w:rPr>
          <w:color w:val="000000"/>
          <w:sz w:val="28"/>
          <w:szCs w:val="28"/>
        </w:rPr>
        <w:t xml:space="preserve">25) </w:t>
      </w:r>
      <w:r w:rsidRPr="00B73511">
        <w:rPr>
          <w:i/>
          <w:color w:val="000000"/>
          <w:sz w:val="28"/>
          <w:szCs w:val="28"/>
        </w:rPr>
        <w:t>реконструкция</w:t>
      </w:r>
      <w:r w:rsidRPr="00B73511">
        <w:rPr>
          <w:color w:val="000000"/>
          <w:sz w:val="28"/>
          <w:szCs w:val="28"/>
        </w:rPr>
        <w:t xml:space="preserve"> – изменение параметров объектов капитального строительства, их частей (высоты, количества этажей, площади, показателей производственной мощности, объема) и качества инженерно-технического обеспечения;</w:t>
      </w:r>
    </w:p>
    <w:p w:rsidR="00B83197" w:rsidRPr="00B73511" w:rsidRDefault="00B83197" w:rsidP="00B83197">
      <w:pPr>
        <w:keepNext/>
        <w:keepLines/>
        <w:ind w:firstLine="709"/>
        <w:jc w:val="both"/>
        <w:rPr>
          <w:color w:val="000000"/>
          <w:sz w:val="28"/>
          <w:szCs w:val="28"/>
        </w:rPr>
      </w:pPr>
      <w:r w:rsidRPr="00B73511">
        <w:rPr>
          <w:color w:val="000000"/>
          <w:sz w:val="28"/>
          <w:szCs w:val="28"/>
        </w:rPr>
        <w:t>26)</w:t>
      </w:r>
      <w:r w:rsidRPr="00B73511">
        <w:rPr>
          <w:i/>
          <w:color w:val="000000"/>
          <w:sz w:val="28"/>
          <w:szCs w:val="28"/>
        </w:rPr>
        <w:t xml:space="preserve"> строительство</w:t>
      </w:r>
      <w:r w:rsidRPr="00B73511">
        <w:rPr>
          <w:color w:val="000000"/>
          <w:sz w:val="28"/>
          <w:szCs w:val="28"/>
        </w:rPr>
        <w:t xml:space="preserve"> – создание зданий, строений, сооружений (в том числе на месте сносимых объектов капитального строительства);</w:t>
      </w:r>
    </w:p>
    <w:p w:rsidR="00B83197" w:rsidRPr="00B73511" w:rsidRDefault="00B83197" w:rsidP="00B83197">
      <w:pPr>
        <w:keepNext/>
        <w:keepLines/>
        <w:ind w:firstLine="709"/>
        <w:jc w:val="both"/>
        <w:rPr>
          <w:color w:val="000000"/>
          <w:sz w:val="28"/>
          <w:szCs w:val="28"/>
        </w:rPr>
      </w:pPr>
      <w:r w:rsidRPr="00B73511">
        <w:rPr>
          <w:color w:val="000000"/>
          <w:sz w:val="28"/>
          <w:szCs w:val="28"/>
        </w:rPr>
        <w:t xml:space="preserve">27) </w:t>
      </w:r>
      <w:r w:rsidRPr="00B73511">
        <w:rPr>
          <w:i/>
          <w:color w:val="000000"/>
          <w:sz w:val="28"/>
          <w:szCs w:val="28"/>
        </w:rPr>
        <w:t>территориальные зоны</w:t>
      </w:r>
      <w:r w:rsidRPr="00B73511">
        <w:rPr>
          <w:color w:val="000000"/>
          <w:sz w:val="28"/>
          <w:szCs w:val="28"/>
        </w:rPr>
        <w:t xml:space="preserve"> – зоны, для которых в правилах землепользования и застройки определены границы и установлены градостроительные регламенты;</w:t>
      </w:r>
    </w:p>
    <w:p w:rsidR="00B83197" w:rsidRPr="00B73511" w:rsidRDefault="00B83197" w:rsidP="00B83197">
      <w:pPr>
        <w:keepNext/>
        <w:keepLines/>
        <w:ind w:firstLine="709"/>
        <w:jc w:val="both"/>
        <w:rPr>
          <w:color w:val="000000"/>
          <w:sz w:val="28"/>
          <w:szCs w:val="28"/>
        </w:rPr>
      </w:pPr>
      <w:proofErr w:type="gramStart"/>
      <w:r w:rsidRPr="00B73511">
        <w:rPr>
          <w:color w:val="000000"/>
          <w:sz w:val="28"/>
          <w:szCs w:val="28"/>
        </w:rPr>
        <w:t xml:space="preserve">28) </w:t>
      </w:r>
      <w:r w:rsidRPr="00B73511">
        <w:rPr>
          <w:i/>
          <w:color w:val="000000"/>
          <w:sz w:val="28"/>
          <w:szCs w:val="28"/>
        </w:rPr>
        <w:t>территории общего пользования</w:t>
      </w:r>
      <w:r w:rsidRPr="00B73511">
        <w:rPr>
          <w:color w:val="000000"/>
          <w:sz w:val="28"/>
          <w:szCs w:val="28"/>
        </w:rPr>
        <w:t xml:space="preserve"> – территории, которыми беспрепятственно пользуется неограниченный круг лиц (в том числе площади, улицы, проезды, набережные, скверы, бульвары, береговые полосы).</w:t>
      </w:r>
      <w:proofErr w:type="gramEnd"/>
    </w:p>
    <w:p w:rsidR="00B83197" w:rsidRPr="00B73511" w:rsidRDefault="00B83197" w:rsidP="00B83197">
      <w:pPr>
        <w:keepNext/>
        <w:keepLines/>
        <w:ind w:firstLine="709"/>
        <w:jc w:val="both"/>
        <w:rPr>
          <w:color w:val="000000"/>
          <w:sz w:val="28"/>
          <w:szCs w:val="28"/>
        </w:rPr>
      </w:pPr>
    </w:p>
    <w:p w:rsidR="00B83197" w:rsidRPr="00A62E60" w:rsidRDefault="00B83197" w:rsidP="00B83197">
      <w:pPr>
        <w:keepNext/>
        <w:keepLines/>
        <w:outlineLvl w:val="2"/>
        <w:rPr>
          <w:b/>
          <w:color w:val="000000"/>
          <w:szCs w:val="28"/>
        </w:rPr>
      </w:pPr>
      <w:bookmarkStart w:id="11" w:name="_Toc395686528"/>
      <w:bookmarkStart w:id="12" w:name="_Toc436671839"/>
      <w:r w:rsidRPr="00A62E60">
        <w:rPr>
          <w:b/>
          <w:color w:val="000000"/>
        </w:rPr>
        <w:t>Статья 3. Правовой статус и сфера действия настоящих правил</w:t>
      </w:r>
      <w:bookmarkEnd w:id="11"/>
      <w:bookmarkEnd w:id="12"/>
    </w:p>
    <w:p w:rsidR="00B83197" w:rsidRPr="003E0000" w:rsidRDefault="00B83197" w:rsidP="00B83197">
      <w:pPr>
        <w:keepNext/>
        <w:keepLines/>
        <w:ind w:firstLine="709"/>
        <w:jc w:val="both"/>
        <w:rPr>
          <w:color w:val="000000"/>
          <w:sz w:val="28"/>
          <w:szCs w:val="28"/>
        </w:rPr>
      </w:pPr>
      <w:r w:rsidRPr="003E0000">
        <w:rPr>
          <w:color w:val="000000"/>
          <w:sz w:val="28"/>
          <w:szCs w:val="28"/>
        </w:rPr>
        <w:lastRenderedPageBreak/>
        <w:t xml:space="preserve">1. Правила землепользования и застройки разработаны с учетом генерального плана </w:t>
      </w:r>
      <w:r>
        <w:rPr>
          <w:color w:val="000000"/>
          <w:sz w:val="28"/>
          <w:szCs w:val="28"/>
        </w:rPr>
        <w:t>р.п. Дубна</w:t>
      </w:r>
      <w:r w:rsidRPr="003E0000">
        <w:rPr>
          <w:color w:val="000000"/>
          <w:sz w:val="28"/>
          <w:szCs w:val="28"/>
        </w:rPr>
        <w:t xml:space="preserve"> и внесёнными изменениями в него и не должны ему противоречить.</w:t>
      </w:r>
    </w:p>
    <w:p w:rsidR="00B83197" w:rsidRPr="003E0000" w:rsidRDefault="00B83197" w:rsidP="00B83197">
      <w:pPr>
        <w:keepNext/>
        <w:keepLines/>
        <w:ind w:firstLine="709"/>
        <w:jc w:val="both"/>
        <w:rPr>
          <w:color w:val="000000"/>
          <w:sz w:val="28"/>
          <w:szCs w:val="28"/>
        </w:rPr>
      </w:pPr>
      <w:r w:rsidRPr="003E0000">
        <w:rPr>
          <w:color w:val="000000"/>
          <w:sz w:val="28"/>
          <w:szCs w:val="28"/>
        </w:rPr>
        <w:t xml:space="preserve">2. Настоящие Правила действуют в границах </w:t>
      </w:r>
      <w:r>
        <w:rPr>
          <w:color w:val="000000"/>
          <w:sz w:val="28"/>
          <w:szCs w:val="28"/>
        </w:rPr>
        <w:t>МО рабочий посёлок Дубна.</w:t>
      </w:r>
    </w:p>
    <w:p w:rsidR="00B83197" w:rsidRPr="003E0000" w:rsidRDefault="00B83197" w:rsidP="00B83197">
      <w:pPr>
        <w:widowControl w:val="0"/>
        <w:ind w:firstLine="709"/>
        <w:jc w:val="both"/>
        <w:rPr>
          <w:color w:val="000000"/>
          <w:sz w:val="28"/>
          <w:szCs w:val="28"/>
        </w:rPr>
      </w:pPr>
      <w:r w:rsidRPr="003E0000">
        <w:rPr>
          <w:color w:val="000000"/>
          <w:sz w:val="28"/>
          <w:szCs w:val="28"/>
        </w:rPr>
        <w:t xml:space="preserve">3. Настоящие Правила обязательны для исполнения всеми субъектами градостроительных отношений. </w:t>
      </w:r>
    </w:p>
    <w:p w:rsidR="00B83197" w:rsidRPr="003E0000" w:rsidRDefault="00B83197" w:rsidP="00B83197">
      <w:pPr>
        <w:widowControl w:val="0"/>
        <w:ind w:firstLine="709"/>
        <w:jc w:val="both"/>
        <w:rPr>
          <w:color w:val="000000"/>
          <w:sz w:val="28"/>
          <w:szCs w:val="28"/>
        </w:rPr>
      </w:pPr>
      <w:r w:rsidRPr="003E0000">
        <w:rPr>
          <w:color w:val="000000"/>
          <w:sz w:val="28"/>
          <w:szCs w:val="28"/>
        </w:rPr>
        <w:t>4.</w:t>
      </w:r>
      <w:r>
        <w:rPr>
          <w:color w:val="000000"/>
          <w:sz w:val="28"/>
          <w:szCs w:val="28"/>
        </w:rPr>
        <w:t xml:space="preserve"> </w:t>
      </w:r>
      <w:r w:rsidRPr="003E0000">
        <w:rPr>
          <w:color w:val="000000"/>
          <w:sz w:val="28"/>
          <w:szCs w:val="28"/>
        </w:rPr>
        <w:t xml:space="preserve">В случае внесения изменений в генеральный план </w:t>
      </w:r>
      <w:r>
        <w:rPr>
          <w:color w:val="000000"/>
          <w:sz w:val="28"/>
          <w:szCs w:val="28"/>
        </w:rPr>
        <w:t>МО</w:t>
      </w:r>
      <w:r w:rsidRPr="003E0000">
        <w:rPr>
          <w:color w:val="000000"/>
          <w:sz w:val="28"/>
          <w:szCs w:val="28"/>
        </w:rPr>
        <w:t>, соответствующие изменения должны быть внесены в настоящие Правила.</w:t>
      </w:r>
    </w:p>
    <w:p w:rsidR="00B83197" w:rsidRPr="003E0000" w:rsidRDefault="00B83197" w:rsidP="00B83197">
      <w:pPr>
        <w:widowControl w:val="0"/>
        <w:ind w:firstLine="709"/>
        <w:jc w:val="both"/>
        <w:rPr>
          <w:color w:val="000000"/>
          <w:sz w:val="28"/>
          <w:szCs w:val="28"/>
        </w:rPr>
      </w:pPr>
    </w:p>
    <w:p w:rsidR="00B83197" w:rsidRPr="00A62E60" w:rsidRDefault="00B83197" w:rsidP="00B83197">
      <w:pPr>
        <w:widowControl w:val="0"/>
        <w:outlineLvl w:val="2"/>
        <w:rPr>
          <w:b/>
          <w:color w:val="000000"/>
        </w:rPr>
      </w:pPr>
      <w:bookmarkStart w:id="13" w:name="_Toc436671840"/>
      <w:r w:rsidRPr="00A62E60">
        <w:rPr>
          <w:b/>
          <w:color w:val="000000"/>
        </w:rPr>
        <w:t>Статья 4. Порядок внесения изменений в настоящие Правила</w:t>
      </w:r>
      <w:bookmarkEnd w:id="13"/>
    </w:p>
    <w:p w:rsidR="00B83197" w:rsidRPr="004D054E" w:rsidRDefault="00B83197" w:rsidP="00B83197">
      <w:pPr>
        <w:widowControl w:val="0"/>
        <w:ind w:firstLine="709"/>
        <w:jc w:val="both"/>
        <w:rPr>
          <w:color w:val="000000"/>
          <w:sz w:val="28"/>
          <w:szCs w:val="28"/>
        </w:rPr>
      </w:pPr>
      <w:r w:rsidRPr="004D054E">
        <w:rPr>
          <w:color w:val="000000"/>
          <w:sz w:val="28"/>
          <w:szCs w:val="28"/>
        </w:rPr>
        <w:t>1. Внесение изменений в правила землепользования и застройки осуществляются в порядке, предусмотренном статьями 31 и 32 Градостроительного кодекса РФ.</w:t>
      </w:r>
    </w:p>
    <w:p w:rsidR="00B83197" w:rsidRPr="004D054E" w:rsidRDefault="00B83197" w:rsidP="00B83197">
      <w:pPr>
        <w:widowControl w:val="0"/>
        <w:ind w:firstLine="709"/>
        <w:jc w:val="both"/>
        <w:rPr>
          <w:color w:val="000000"/>
          <w:sz w:val="28"/>
          <w:szCs w:val="28"/>
        </w:rPr>
      </w:pPr>
      <w:r w:rsidRPr="004D054E">
        <w:rPr>
          <w:color w:val="000000"/>
          <w:sz w:val="28"/>
          <w:szCs w:val="28"/>
        </w:rPr>
        <w:t>2. Основанием для рассмотрения вопроса о внесении изменений в  настоящие Правила являются:</w:t>
      </w:r>
    </w:p>
    <w:p w:rsidR="00B83197" w:rsidRPr="004D054E" w:rsidRDefault="00B83197" w:rsidP="00B83197">
      <w:pPr>
        <w:widowControl w:val="0"/>
        <w:ind w:firstLine="709"/>
        <w:jc w:val="both"/>
        <w:rPr>
          <w:color w:val="000000"/>
          <w:sz w:val="28"/>
          <w:szCs w:val="28"/>
        </w:rPr>
      </w:pPr>
      <w:r w:rsidRPr="004D054E">
        <w:rPr>
          <w:color w:val="000000"/>
          <w:sz w:val="28"/>
          <w:szCs w:val="28"/>
        </w:rPr>
        <w:t xml:space="preserve">1) несоответствие Правил утвержденному генеральному плану, схеме территориального планирования </w:t>
      </w:r>
      <w:r>
        <w:rPr>
          <w:color w:val="000000"/>
          <w:sz w:val="28"/>
          <w:szCs w:val="28"/>
        </w:rPr>
        <w:t>района</w:t>
      </w:r>
      <w:r w:rsidRPr="004D054E">
        <w:rPr>
          <w:color w:val="000000"/>
          <w:sz w:val="28"/>
          <w:szCs w:val="28"/>
        </w:rPr>
        <w:t>, возникшее в результате внесения в генеральный план, схему территориального планирования изменений;</w:t>
      </w:r>
    </w:p>
    <w:p w:rsidR="00B83197" w:rsidRPr="004D054E" w:rsidRDefault="00B83197" w:rsidP="00B83197">
      <w:pPr>
        <w:widowControl w:val="0"/>
        <w:ind w:firstLine="709"/>
        <w:jc w:val="both"/>
        <w:rPr>
          <w:color w:val="000000"/>
          <w:sz w:val="28"/>
          <w:szCs w:val="28"/>
        </w:rPr>
      </w:pPr>
      <w:r w:rsidRPr="004D054E">
        <w:rPr>
          <w:color w:val="000000"/>
          <w:sz w:val="28"/>
          <w:szCs w:val="28"/>
        </w:rPr>
        <w:t>2) поступление предложений об изменении границ территориальных зон, изменении градостроительных регламентов.</w:t>
      </w:r>
    </w:p>
    <w:p w:rsidR="00B83197" w:rsidRPr="004D054E" w:rsidRDefault="00B83197" w:rsidP="00B83197">
      <w:pPr>
        <w:keepNext/>
        <w:keepLines/>
        <w:shd w:val="clear" w:color="auto" w:fill="FFFFFF"/>
        <w:tabs>
          <w:tab w:val="left" w:pos="0"/>
        </w:tabs>
        <w:ind w:firstLine="709"/>
        <w:jc w:val="both"/>
        <w:rPr>
          <w:color w:val="000000"/>
          <w:sz w:val="28"/>
          <w:szCs w:val="28"/>
        </w:rPr>
      </w:pPr>
      <w:r w:rsidRPr="004D054E">
        <w:rPr>
          <w:color w:val="000000"/>
          <w:sz w:val="28"/>
          <w:szCs w:val="28"/>
        </w:rPr>
        <w:t>3. С предложениями о внесении изменений в настоящие правила могут выступать:</w:t>
      </w:r>
    </w:p>
    <w:p w:rsidR="00B83197" w:rsidRPr="004D054E" w:rsidRDefault="00B83197" w:rsidP="00B83197">
      <w:pPr>
        <w:keepNext/>
        <w:keepLines/>
        <w:shd w:val="clear" w:color="auto" w:fill="FFFFFF"/>
        <w:tabs>
          <w:tab w:val="left" w:pos="0"/>
        </w:tabs>
        <w:ind w:firstLine="709"/>
        <w:jc w:val="both"/>
        <w:rPr>
          <w:color w:val="000000"/>
          <w:sz w:val="28"/>
          <w:szCs w:val="28"/>
        </w:rPr>
      </w:pPr>
      <w:r w:rsidRPr="004D054E">
        <w:rPr>
          <w:color w:val="000000"/>
          <w:sz w:val="28"/>
          <w:szCs w:val="28"/>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B83197" w:rsidRDefault="00B83197" w:rsidP="00B83197">
      <w:pPr>
        <w:widowControl w:val="0"/>
        <w:shd w:val="clear" w:color="auto" w:fill="FFFFFF"/>
        <w:tabs>
          <w:tab w:val="left" w:pos="0"/>
        </w:tabs>
        <w:ind w:firstLine="709"/>
        <w:jc w:val="both"/>
        <w:rPr>
          <w:color w:val="000000"/>
          <w:sz w:val="28"/>
          <w:szCs w:val="28"/>
        </w:rPr>
      </w:pPr>
      <w:r w:rsidRPr="004D054E">
        <w:rPr>
          <w:color w:val="000000"/>
          <w:sz w:val="28"/>
          <w:szCs w:val="28"/>
        </w:rPr>
        <w:t xml:space="preserve">2) органы исполнительной власти </w:t>
      </w:r>
      <w:r>
        <w:rPr>
          <w:color w:val="000000"/>
          <w:sz w:val="28"/>
          <w:szCs w:val="28"/>
        </w:rPr>
        <w:t>Тульской области</w:t>
      </w:r>
      <w:r w:rsidRPr="004D054E">
        <w:rPr>
          <w:color w:val="000000"/>
          <w:sz w:val="28"/>
          <w:szCs w:val="28"/>
        </w:rPr>
        <w:t xml:space="preserve">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B83197" w:rsidRDefault="00B83197" w:rsidP="00B83197">
      <w:pPr>
        <w:widowControl w:val="0"/>
        <w:shd w:val="clear" w:color="auto" w:fill="FFFFFF"/>
        <w:tabs>
          <w:tab w:val="left" w:pos="0"/>
        </w:tabs>
        <w:ind w:firstLine="709"/>
        <w:jc w:val="both"/>
        <w:rPr>
          <w:color w:val="000000"/>
          <w:sz w:val="28"/>
          <w:szCs w:val="28"/>
        </w:rPr>
      </w:pPr>
      <w:r w:rsidRPr="004D054E">
        <w:rPr>
          <w:color w:val="000000"/>
          <w:sz w:val="28"/>
          <w:szCs w:val="28"/>
        </w:rPr>
        <w:t xml:space="preserve">3) органы местного самоуправления </w:t>
      </w:r>
      <w:r>
        <w:rPr>
          <w:color w:val="000000"/>
          <w:sz w:val="28"/>
          <w:szCs w:val="28"/>
        </w:rPr>
        <w:t>городского поселения</w:t>
      </w:r>
      <w:r w:rsidRPr="004D054E">
        <w:rPr>
          <w:color w:val="000000"/>
          <w:sz w:val="28"/>
          <w:szCs w:val="28"/>
        </w:rPr>
        <w:t xml:space="preserve">, в случаях, </w:t>
      </w:r>
      <w:r w:rsidRPr="004D054E">
        <w:rPr>
          <w:color w:val="000000"/>
          <w:sz w:val="28"/>
          <w:szCs w:val="28"/>
        </w:rPr>
        <w:lastRenderedPageBreak/>
        <w:t xml:space="preserve">если настоящие Правила могут воспрепятствовать функционированию, размещению объектов капитального строительства местного значения </w:t>
      </w:r>
      <w:r>
        <w:rPr>
          <w:color w:val="000000"/>
          <w:sz w:val="28"/>
          <w:szCs w:val="28"/>
        </w:rPr>
        <w:t>городского округа</w:t>
      </w:r>
      <w:r w:rsidRPr="004D054E">
        <w:rPr>
          <w:color w:val="000000"/>
          <w:sz w:val="28"/>
          <w:szCs w:val="28"/>
        </w:rPr>
        <w:t>;</w:t>
      </w:r>
    </w:p>
    <w:p w:rsidR="00B83197" w:rsidRDefault="00B83197" w:rsidP="00B83197">
      <w:pPr>
        <w:widowControl w:val="0"/>
        <w:shd w:val="clear" w:color="auto" w:fill="FFFFFF"/>
        <w:tabs>
          <w:tab w:val="left" w:pos="0"/>
        </w:tabs>
        <w:ind w:firstLine="709"/>
        <w:jc w:val="both"/>
        <w:rPr>
          <w:color w:val="000000"/>
          <w:sz w:val="28"/>
          <w:szCs w:val="28"/>
        </w:rPr>
      </w:pPr>
      <w:r w:rsidRPr="004D054E">
        <w:rPr>
          <w:color w:val="000000"/>
          <w:sz w:val="28"/>
          <w:szCs w:val="28"/>
        </w:rPr>
        <w:t xml:space="preserve">4) органы местного самоуправления МО </w:t>
      </w:r>
      <w:r>
        <w:rPr>
          <w:color w:val="000000"/>
          <w:sz w:val="28"/>
          <w:szCs w:val="28"/>
        </w:rPr>
        <w:t>Дубенский район</w:t>
      </w:r>
      <w:r w:rsidRPr="004D054E">
        <w:rPr>
          <w:color w:val="000000"/>
          <w:sz w:val="28"/>
          <w:szCs w:val="28"/>
        </w:rPr>
        <w:t xml:space="preserve">, в случаях, если необходимо совершенствовать порядок регулирования землепользования и застройки на территории </w:t>
      </w:r>
      <w:r>
        <w:rPr>
          <w:color w:val="000000"/>
          <w:sz w:val="28"/>
          <w:szCs w:val="28"/>
        </w:rPr>
        <w:t>района</w:t>
      </w:r>
      <w:r w:rsidRPr="004D054E">
        <w:rPr>
          <w:color w:val="000000"/>
          <w:sz w:val="28"/>
          <w:szCs w:val="28"/>
        </w:rPr>
        <w:t>;</w:t>
      </w:r>
    </w:p>
    <w:p w:rsidR="00B83197" w:rsidRDefault="00B83197" w:rsidP="00B83197">
      <w:pPr>
        <w:widowControl w:val="0"/>
        <w:shd w:val="clear" w:color="auto" w:fill="FFFFFF"/>
        <w:tabs>
          <w:tab w:val="left" w:pos="0"/>
        </w:tabs>
        <w:ind w:firstLine="709"/>
        <w:jc w:val="both"/>
        <w:rPr>
          <w:color w:val="000000"/>
          <w:sz w:val="28"/>
          <w:szCs w:val="28"/>
        </w:rPr>
      </w:pPr>
      <w:r w:rsidRPr="004D054E">
        <w:rPr>
          <w:color w:val="000000"/>
          <w:sz w:val="28"/>
          <w:szCs w:val="28"/>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83197" w:rsidRDefault="00B83197" w:rsidP="00B83197">
      <w:pPr>
        <w:widowControl w:val="0"/>
        <w:shd w:val="clear" w:color="auto" w:fill="FFFFFF"/>
        <w:tabs>
          <w:tab w:val="left" w:pos="0"/>
        </w:tabs>
        <w:ind w:firstLine="709"/>
        <w:jc w:val="both"/>
        <w:rPr>
          <w:color w:val="000000"/>
          <w:sz w:val="28"/>
          <w:szCs w:val="28"/>
        </w:rPr>
      </w:pPr>
      <w:r w:rsidRPr="004D054E">
        <w:rPr>
          <w:color w:val="000000"/>
          <w:sz w:val="28"/>
          <w:szCs w:val="28"/>
        </w:rPr>
        <w:t xml:space="preserve">4. </w:t>
      </w:r>
      <w:proofErr w:type="gramStart"/>
      <w:r w:rsidRPr="004D054E">
        <w:rPr>
          <w:color w:val="000000"/>
          <w:sz w:val="28"/>
          <w:szCs w:val="28"/>
        </w:rPr>
        <w:t>Комиссия в течение тридцати дней со дня поступления предложения о внесении изменени</w:t>
      </w:r>
      <w:r>
        <w:rPr>
          <w:color w:val="000000"/>
          <w:sz w:val="28"/>
          <w:szCs w:val="28"/>
        </w:rPr>
        <w:t>й</w:t>
      </w:r>
      <w:r w:rsidRPr="004D054E">
        <w:rPr>
          <w:color w:val="000000"/>
          <w:sz w:val="28"/>
          <w:szCs w:val="28"/>
        </w:rPr>
        <w:t xml:space="preserve">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Pr>
          <w:color w:val="000000"/>
          <w:sz w:val="28"/>
          <w:szCs w:val="28"/>
        </w:rPr>
        <w:t>района.</w:t>
      </w:r>
      <w:proofErr w:type="gramEnd"/>
    </w:p>
    <w:p w:rsidR="00B83197" w:rsidRPr="004D054E" w:rsidRDefault="00B83197" w:rsidP="00B83197">
      <w:pPr>
        <w:widowControl w:val="0"/>
        <w:shd w:val="clear" w:color="auto" w:fill="FFFFFF"/>
        <w:tabs>
          <w:tab w:val="left" w:pos="0"/>
        </w:tabs>
        <w:ind w:firstLine="709"/>
        <w:jc w:val="both"/>
        <w:rPr>
          <w:color w:val="000000"/>
          <w:sz w:val="28"/>
          <w:szCs w:val="28"/>
        </w:rPr>
      </w:pPr>
      <w:r w:rsidRPr="004D054E">
        <w:rPr>
          <w:color w:val="000000"/>
          <w:sz w:val="28"/>
          <w:szCs w:val="28"/>
        </w:rPr>
        <w:t>5.</w:t>
      </w:r>
      <w:r>
        <w:rPr>
          <w:color w:val="000000"/>
          <w:sz w:val="28"/>
          <w:szCs w:val="28"/>
        </w:rPr>
        <w:t xml:space="preserve"> </w:t>
      </w:r>
      <w:r w:rsidRPr="004D054E">
        <w:rPr>
          <w:color w:val="000000"/>
          <w:sz w:val="28"/>
          <w:szCs w:val="28"/>
        </w:rPr>
        <w:t xml:space="preserve">Глава администрации </w:t>
      </w:r>
      <w:r>
        <w:rPr>
          <w:color w:val="000000"/>
          <w:sz w:val="28"/>
          <w:szCs w:val="28"/>
        </w:rPr>
        <w:t>района</w:t>
      </w:r>
      <w:r w:rsidRPr="004D054E">
        <w:rPr>
          <w:color w:val="000000"/>
          <w:sz w:val="28"/>
          <w:szCs w:val="28"/>
        </w:rPr>
        <w:t xml:space="preserve"> с учетом рекомендаций, содержащихся в заключени</w:t>
      </w:r>
      <w:proofErr w:type="gramStart"/>
      <w:r w:rsidRPr="004D054E">
        <w:rPr>
          <w:color w:val="000000"/>
          <w:sz w:val="28"/>
          <w:szCs w:val="28"/>
        </w:rPr>
        <w:t>и</w:t>
      </w:r>
      <w:proofErr w:type="gramEnd"/>
      <w:r w:rsidRPr="004D054E">
        <w:rPr>
          <w:color w:val="000000"/>
          <w:sz w:val="28"/>
          <w:szCs w:val="28"/>
        </w:rPr>
        <w:t xml:space="preserve"> комиссии, в течении  тридцати дней принимает решение о подготовке проекта о внесении изменений в правила землепользования и застройки или об отклонении предложения о внесении изменений в данные правила с указанием причин отклонения и направляет копию такого решения заявителям.</w:t>
      </w:r>
    </w:p>
    <w:p w:rsidR="00B83197" w:rsidRPr="00A62E60" w:rsidRDefault="00B83197" w:rsidP="00B83197">
      <w:pPr>
        <w:keepNext/>
        <w:keepLines/>
        <w:ind w:firstLine="709"/>
        <w:jc w:val="both"/>
        <w:rPr>
          <w:b/>
          <w:color w:val="000000"/>
          <w:szCs w:val="28"/>
        </w:rPr>
      </w:pPr>
    </w:p>
    <w:p w:rsidR="00B83197" w:rsidRPr="00A62E60" w:rsidRDefault="00B83197" w:rsidP="00B83197">
      <w:pPr>
        <w:pStyle w:val="ConsPlusNormal0"/>
        <w:keepNext/>
        <w:widowControl/>
        <w:ind w:firstLine="0"/>
        <w:jc w:val="both"/>
        <w:outlineLvl w:val="2"/>
        <w:rPr>
          <w:color w:val="000000"/>
          <w:szCs w:val="28"/>
        </w:rPr>
      </w:pPr>
      <w:bookmarkStart w:id="14" w:name="_Toc395686530"/>
      <w:bookmarkStart w:id="15" w:name="_Toc436671841"/>
      <w:r w:rsidRPr="00A62E60">
        <w:rPr>
          <w:rFonts w:ascii="Times New Roman" w:hAnsi="Times New Roman" w:cs="Times New Roman"/>
          <w:b/>
          <w:color w:val="000000"/>
          <w:sz w:val="24"/>
          <w:szCs w:val="24"/>
        </w:rPr>
        <w:t>Статья 5. Открытость и доступность информации о землепользовании и застройке</w:t>
      </w:r>
      <w:bookmarkEnd w:id="14"/>
      <w:bookmarkEnd w:id="15"/>
    </w:p>
    <w:p w:rsidR="00B83197" w:rsidRPr="00291F84" w:rsidRDefault="00B83197" w:rsidP="00B83197">
      <w:pPr>
        <w:ind w:firstLine="709"/>
        <w:jc w:val="both"/>
        <w:rPr>
          <w:color w:val="000000"/>
          <w:sz w:val="28"/>
          <w:szCs w:val="28"/>
        </w:rPr>
      </w:pPr>
      <w:r w:rsidRPr="00291F84">
        <w:rPr>
          <w:color w:val="000000"/>
          <w:sz w:val="28"/>
          <w:szCs w:val="28"/>
        </w:rPr>
        <w:t>1. Настоящие Правила являются открытыми для физических и юридических лиц,</w:t>
      </w:r>
      <w:r w:rsidRPr="00291F84">
        <w:rPr>
          <w:rFonts w:ascii="Arial" w:hAnsi="Arial" w:cs="Arial"/>
          <w:color w:val="000000"/>
          <w:sz w:val="28"/>
          <w:szCs w:val="28"/>
        </w:rPr>
        <w:t xml:space="preserve"> </w:t>
      </w:r>
      <w:r w:rsidRPr="00291F84">
        <w:rPr>
          <w:color w:val="000000"/>
          <w:sz w:val="28"/>
          <w:szCs w:val="28"/>
        </w:rPr>
        <w:t>для должностных лиц органов власти и управления, а также органов, осуществляющих</w:t>
      </w:r>
      <w:r>
        <w:rPr>
          <w:color w:val="000000"/>
          <w:sz w:val="28"/>
          <w:szCs w:val="28"/>
        </w:rPr>
        <w:t xml:space="preserve"> </w:t>
      </w:r>
      <w:proofErr w:type="gramStart"/>
      <w:r w:rsidRPr="00291F84">
        <w:rPr>
          <w:color w:val="000000"/>
          <w:sz w:val="28"/>
          <w:szCs w:val="28"/>
        </w:rPr>
        <w:t>контроль</w:t>
      </w:r>
      <w:r>
        <w:rPr>
          <w:color w:val="000000"/>
          <w:sz w:val="28"/>
          <w:szCs w:val="28"/>
        </w:rPr>
        <w:t xml:space="preserve"> </w:t>
      </w:r>
      <w:r w:rsidRPr="00291F84">
        <w:rPr>
          <w:color w:val="000000"/>
          <w:sz w:val="28"/>
          <w:szCs w:val="28"/>
        </w:rPr>
        <w:t>за</w:t>
      </w:r>
      <w:proofErr w:type="gramEnd"/>
      <w:r w:rsidRPr="00291F84">
        <w:rPr>
          <w:color w:val="000000"/>
          <w:sz w:val="28"/>
          <w:szCs w:val="28"/>
        </w:rPr>
        <w:t xml:space="preserve"> соблюдением</w:t>
      </w:r>
      <w:r>
        <w:rPr>
          <w:color w:val="000000"/>
          <w:sz w:val="28"/>
          <w:szCs w:val="28"/>
        </w:rPr>
        <w:t xml:space="preserve"> </w:t>
      </w:r>
      <w:r w:rsidRPr="00291F84">
        <w:rPr>
          <w:color w:val="000000"/>
          <w:sz w:val="28"/>
          <w:szCs w:val="28"/>
        </w:rPr>
        <w:t>градостроительного законодательства органами местного самоуправления.</w:t>
      </w:r>
    </w:p>
    <w:p w:rsidR="00B83197" w:rsidRPr="00291F84" w:rsidRDefault="00B83197" w:rsidP="00B83197">
      <w:pPr>
        <w:ind w:firstLine="709"/>
        <w:jc w:val="both"/>
        <w:rPr>
          <w:color w:val="000000"/>
          <w:sz w:val="28"/>
          <w:szCs w:val="28"/>
        </w:rPr>
      </w:pPr>
      <w:r w:rsidRPr="00291F84">
        <w:rPr>
          <w:color w:val="000000"/>
          <w:sz w:val="28"/>
          <w:szCs w:val="28"/>
        </w:rPr>
        <w:t xml:space="preserve">2. Органы местного самоуправления обеспечивают возможность  ознакомления с Правилами через их официальное обнародование. </w:t>
      </w:r>
    </w:p>
    <w:p w:rsidR="00B83197" w:rsidRPr="00291F84" w:rsidRDefault="00B83197" w:rsidP="00B83197">
      <w:pPr>
        <w:ind w:firstLine="709"/>
        <w:jc w:val="both"/>
        <w:rPr>
          <w:color w:val="000000"/>
          <w:sz w:val="28"/>
          <w:szCs w:val="28"/>
        </w:rPr>
      </w:pPr>
      <w:r w:rsidRPr="00291F84">
        <w:rPr>
          <w:color w:val="000000"/>
          <w:sz w:val="28"/>
          <w:szCs w:val="28"/>
        </w:rPr>
        <w:lastRenderedPageBreak/>
        <w:t>3. Граждане, их объединения и юридические лица имеют право участвовать в принятии решений по вопросам землепользования и застройки в соответствии с действующим законодательством и настоящими Правилами.</w:t>
      </w:r>
    </w:p>
    <w:p w:rsidR="00B83197" w:rsidRPr="00291F84" w:rsidRDefault="00B83197" w:rsidP="00B83197">
      <w:pPr>
        <w:ind w:firstLine="709"/>
        <w:jc w:val="both"/>
        <w:rPr>
          <w:color w:val="000000"/>
          <w:sz w:val="28"/>
          <w:szCs w:val="28"/>
        </w:rPr>
      </w:pPr>
      <w:r w:rsidRPr="00291F84">
        <w:rPr>
          <w:color w:val="000000"/>
          <w:sz w:val="28"/>
          <w:szCs w:val="28"/>
        </w:rPr>
        <w:t xml:space="preserve"> 4. Граждане, их объединения и юридические лица до утверждения градостроительной документации имеют право обсуждать, вносить предложения и участвовать в подготовке решений по вопросам градостроительной деятельности на территории поселения в следующих формах:</w:t>
      </w:r>
    </w:p>
    <w:p w:rsidR="00B83197" w:rsidRPr="00291F84" w:rsidRDefault="00B83197" w:rsidP="00B83197">
      <w:pPr>
        <w:ind w:firstLine="709"/>
        <w:jc w:val="both"/>
        <w:rPr>
          <w:color w:val="000000"/>
          <w:sz w:val="28"/>
          <w:szCs w:val="28"/>
        </w:rPr>
      </w:pPr>
      <w:r w:rsidRPr="00291F84">
        <w:rPr>
          <w:color w:val="000000"/>
          <w:sz w:val="28"/>
          <w:szCs w:val="28"/>
        </w:rPr>
        <w:t>1) участие в собраниях (сходах) граждан;</w:t>
      </w:r>
    </w:p>
    <w:p w:rsidR="00B83197" w:rsidRPr="00291F84" w:rsidRDefault="00B83197" w:rsidP="00B83197">
      <w:pPr>
        <w:ind w:firstLine="709"/>
        <w:jc w:val="both"/>
        <w:rPr>
          <w:color w:val="000000"/>
          <w:sz w:val="28"/>
          <w:szCs w:val="28"/>
        </w:rPr>
      </w:pPr>
      <w:r w:rsidRPr="00291F84">
        <w:rPr>
          <w:color w:val="000000"/>
          <w:sz w:val="28"/>
          <w:szCs w:val="28"/>
        </w:rPr>
        <w:t>2) участие в публичных слушаниях;</w:t>
      </w:r>
    </w:p>
    <w:p w:rsidR="00B83197" w:rsidRPr="00291F84" w:rsidRDefault="00B83197" w:rsidP="00B83197">
      <w:pPr>
        <w:ind w:firstLine="709"/>
        <w:jc w:val="both"/>
        <w:rPr>
          <w:color w:val="000000"/>
          <w:sz w:val="28"/>
          <w:szCs w:val="28"/>
        </w:rPr>
      </w:pPr>
      <w:r w:rsidRPr="00291F84">
        <w:rPr>
          <w:color w:val="000000"/>
          <w:sz w:val="28"/>
          <w:szCs w:val="28"/>
        </w:rPr>
        <w:t>3)</w:t>
      </w:r>
      <w:r>
        <w:rPr>
          <w:color w:val="000000"/>
          <w:sz w:val="28"/>
          <w:szCs w:val="28"/>
        </w:rPr>
        <w:t xml:space="preserve"> </w:t>
      </w:r>
      <w:r w:rsidRPr="00291F84">
        <w:rPr>
          <w:color w:val="000000"/>
          <w:sz w:val="28"/>
          <w:szCs w:val="28"/>
        </w:rPr>
        <w:t>проведение независимых экспертиз градостроительной документации, предусмотренных действующим законодательством, за счет собственных средств;</w:t>
      </w:r>
    </w:p>
    <w:p w:rsidR="00B83197" w:rsidRPr="00291F84" w:rsidRDefault="00B83197" w:rsidP="00B83197">
      <w:pPr>
        <w:ind w:firstLine="709"/>
        <w:jc w:val="both"/>
        <w:rPr>
          <w:color w:val="000000"/>
          <w:sz w:val="28"/>
          <w:szCs w:val="28"/>
        </w:rPr>
      </w:pPr>
      <w:r w:rsidRPr="00291F84">
        <w:rPr>
          <w:color w:val="000000"/>
          <w:sz w:val="28"/>
          <w:szCs w:val="28"/>
        </w:rPr>
        <w:t>4) иных формах, установленных действующим законодательством</w:t>
      </w:r>
      <w:r>
        <w:rPr>
          <w:color w:val="000000"/>
          <w:sz w:val="28"/>
          <w:szCs w:val="28"/>
        </w:rPr>
        <w:t>.</w:t>
      </w:r>
    </w:p>
    <w:p w:rsidR="00B83197" w:rsidRDefault="00B83197" w:rsidP="00B83197">
      <w:pPr>
        <w:ind w:firstLine="709"/>
        <w:jc w:val="both"/>
        <w:rPr>
          <w:color w:val="000000"/>
          <w:sz w:val="28"/>
          <w:szCs w:val="28"/>
        </w:rPr>
      </w:pPr>
      <w:r w:rsidRPr="00291F84">
        <w:rPr>
          <w:color w:val="000000"/>
          <w:sz w:val="28"/>
          <w:szCs w:val="28"/>
        </w:rPr>
        <w:t xml:space="preserve">5. Порядок участия граждан, их объединений и юридических лиц в осуществлении градостроительной деятельности определяется нормативными правовыми актами органов местного самоуправления в соответствии с Градостроительным кодексом РФ, законами и иными нормативными правовыми актами Российской Федерации и </w:t>
      </w:r>
      <w:r>
        <w:rPr>
          <w:color w:val="000000"/>
          <w:sz w:val="28"/>
          <w:szCs w:val="28"/>
        </w:rPr>
        <w:t>Тульской области</w:t>
      </w:r>
      <w:r w:rsidRPr="00291F84">
        <w:rPr>
          <w:color w:val="000000"/>
          <w:sz w:val="28"/>
          <w:szCs w:val="28"/>
        </w:rPr>
        <w:t>.</w:t>
      </w:r>
    </w:p>
    <w:p w:rsidR="00B83197" w:rsidRPr="00291F84" w:rsidRDefault="00B83197" w:rsidP="00B83197">
      <w:pPr>
        <w:ind w:firstLine="709"/>
        <w:jc w:val="both"/>
        <w:rPr>
          <w:color w:val="000000"/>
          <w:sz w:val="28"/>
          <w:szCs w:val="28"/>
        </w:rPr>
      </w:pPr>
      <w:r w:rsidRPr="00291F84">
        <w:rPr>
          <w:color w:val="000000"/>
          <w:sz w:val="28"/>
          <w:szCs w:val="28"/>
        </w:rPr>
        <w:t>6. Нормативные правовые акты муниципального образования в области землепользования и застройки, принятые до вступления в силу настоящих Правил землепользования и застройки, применяются в части, не противоречащей им.</w:t>
      </w:r>
    </w:p>
    <w:p w:rsidR="00B83197" w:rsidRPr="00A62E60" w:rsidRDefault="00B83197" w:rsidP="00B83197">
      <w:pPr>
        <w:pStyle w:val="30"/>
        <w:rPr>
          <w:rFonts w:ascii="Times New Roman" w:hAnsi="Times New Roman" w:cs="Times New Roman"/>
          <w:color w:val="000000"/>
          <w:sz w:val="24"/>
          <w:szCs w:val="24"/>
          <w:highlight w:val="yellow"/>
        </w:rPr>
      </w:pPr>
      <w:bookmarkStart w:id="16" w:name="_Toc252392600"/>
      <w:bookmarkStart w:id="17" w:name="_Toc381106580"/>
      <w:bookmarkStart w:id="18" w:name="_Toc381107687"/>
      <w:bookmarkStart w:id="19" w:name="_Toc416271439"/>
      <w:bookmarkStart w:id="20" w:name="_Toc436671842"/>
      <w:r w:rsidRPr="00A62E60">
        <w:rPr>
          <w:rFonts w:ascii="Times New Roman" w:hAnsi="Times New Roman" w:cs="Times New Roman"/>
          <w:color w:val="000000"/>
          <w:sz w:val="24"/>
          <w:szCs w:val="24"/>
        </w:rPr>
        <w:t>Статья 6. Объекты и субъекты градостроительных отношений</w:t>
      </w:r>
      <w:bookmarkEnd w:id="16"/>
      <w:bookmarkEnd w:id="17"/>
      <w:bookmarkEnd w:id="18"/>
      <w:bookmarkEnd w:id="19"/>
      <w:bookmarkEnd w:id="20"/>
    </w:p>
    <w:p w:rsidR="00B83197" w:rsidRPr="00291F84" w:rsidRDefault="00B83197" w:rsidP="00B83197">
      <w:pPr>
        <w:ind w:firstLine="709"/>
        <w:jc w:val="both"/>
        <w:rPr>
          <w:color w:val="000000"/>
          <w:sz w:val="28"/>
          <w:szCs w:val="28"/>
        </w:rPr>
      </w:pPr>
      <w:r w:rsidRPr="00291F84">
        <w:rPr>
          <w:color w:val="000000"/>
          <w:sz w:val="28"/>
          <w:szCs w:val="28"/>
        </w:rPr>
        <w:t xml:space="preserve">1.Объектами градостроительных отношений в муниципальном образовании является его территория, а также земельные участки и объекты капитального строительства, расположенные в границах населенных пунктов </w:t>
      </w:r>
      <w:r>
        <w:rPr>
          <w:color w:val="000000"/>
          <w:sz w:val="28"/>
          <w:szCs w:val="28"/>
        </w:rPr>
        <w:t>городского округа</w:t>
      </w:r>
      <w:r w:rsidRPr="00291F84">
        <w:rPr>
          <w:color w:val="000000"/>
          <w:sz w:val="28"/>
          <w:szCs w:val="28"/>
        </w:rPr>
        <w:t>.</w:t>
      </w:r>
    </w:p>
    <w:p w:rsidR="00B83197" w:rsidRPr="00291F84" w:rsidRDefault="00B83197" w:rsidP="00B83197">
      <w:pPr>
        <w:ind w:firstLine="709"/>
        <w:jc w:val="both"/>
        <w:rPr>
          <w:color w:val="000000"/>
          <w:sz w:val="28"/>
          <w:szCs w:val="28"/>
        </w:rPr>
      </w:pPr>
      <w:r w:rsidRPr="00291F84">
        <w:rPr>
          <w:color w:val="000000"/>
          <w:sz w:val="28"/>
          <w:szCs w:val="28"/>
        </w:rPr>
        <w:t>2.Субъектами градостроительных отношений являются:</w:t>
      </w:r>
    </w:p>
    <w:p w:rsidR="00B83197" w:rsidRDefault="00B83197" w:rsidP="00B83197">
      <w:pPr>
        <w:autoSpaceDE w:val="0"/>
        <w:autoSpaceDN w:val="0"/>
        <w:adjustRightInd w:val="0"/>
        <w:ind w:firstLine="709"/>
        <w:jc w:val="both"/>
        <w:rPr>
          <w:color w:val="000000"/>
          <w:sz w:val="28"/>
          <w:szCs w:val="28"/>
        </w:rPr>
      </w:pPr>
      <w:r w:rsidRPr="00291F84">
        <w:rPr>
          <w:color w:val="000000"/>
          <w:sz w:val="28"/>
          <w:szCs w:val="28"/>
          <w:lang w:eastAsia="ru-RU"/>
        </w:rPr>
        <w:lastRenderedPageBreak/>
        <w:t>1) Российская Федерация, субъекты Российской Федерации, муниципальные образования</w:t>
      </w:r>
      <w:r w:rsidRPr="00291F84">
        <w:rPr>
          <w:color w:val="000000"/>
          <w:sz w:val="28"/>
          <w:szCs w:val="28"/>
        </w:rPr>
        <w:t>;</w:t>
      </w:r>
    </w:p>
    <w:p w:rsidR="00B83197" w:rsidRPr="00291F84" w:rsidRDefault="00B83197" w:rsidP="00B83197">
      <w:pPr>
        <w:autoSpaceDE w:val="0"/>
        <w:autoSpaceDN w:val="0"/>
        <w:adjustRightInd w:val="0"/>
        <w:ind w:firstLine="709"/>
        <w:jc w:val="both"/>
        <w:rPr>
          <w:color w:val="000000"/>
          <w:sz w:val="28"/>
          <w:szCs w:val="28"/>
        </w:rPr>
      </w:pPr>
      <w:r w:rsidRPr="00291F84">
        <w:rPr>
          <w:color w:val="000000"/>
          <w:sz w:val="28"/>
          <w:szCs w:val="28"/>
        </w:rPr>
        <w:t>2) физические и юридические лица.</w:t>
      </w:r>
    </w:p>
    <w:p w:rsidR="00B83197" w:rsidRPr="00291F84" w:rsidRDefault="00B83197" w:rsidP="00B83197">
      <w:pPr>
        <w:autoSpaceDE w:val="0"/>
        <w:autoSpaceDN w:val="0"/>
        <w:adjustRightInd w:val="0"/>
        <w:ind w:firstLine="709"/>
        <w:jc w:val="both"/>
        <w:rPr>
          <w:color w:val="000000"/>
          <w:sz w:val="28"/>
          <w:szCs w:val="28"/>
          <w:lang w:eastAsia="ru-RU"/>
        </w:rPr>
      </w:pPr>
      <w:r w:rsidRPr="00291F84">
        <w:rPr>
          <w:color w:val="000000"/>
          <w:sz w:val="28"/>
          <w:szCs w:val="28"/>
          <w:lang w:eastAsia="ru-RU"/>
        </w:rPr>
        <w:t>3.От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B83197" w:rsidRPr="00291F84" w:rsidRDefault="00B83197" w:rsidP="00B83197">
      <w:pPr>
        <w:autoSpaceDE w:val="0"/>
        <w:autoSpaceDN w:val="0"/>
        <w:adjustRightInd w:val="0"/>
        <w:ind w:firstLine="709"/>
        <w:jc w:val="both"/>
        <w:rPr>
          <w:color w:val="000000"/>
          <w:sz w:val="28"/>
          <w:szCs w:val="28"/>
          <w:lang w:eastAsia="ru-RU"/>
        </w:rPr>
      </w:pPr>
    </w:p>
    <w:p w:rsidR="00B83197" w:rsidRPr="00A62E60" w:rsidRDefault="00B83197" w:rsidP="00B83197">
      <w:pPr>
        <w:keepNext/>
        <w:jc w:val="center"/>
        <w:outlineLvl w:val="1"/>
        <w:rPr>
          <w:b/>
          <w:color w:val="000000"/>
        </w:rPr>
      </w:pPr>
      <w:bookmarkStart w:id="21" w:name="_Toc395686531"/>
      <w:bookmarkStart w:id="22" w:name="_Toc436671843"/>
      <w:r w:rsidRPr="00A62E60">
        <w:rPr>
          <w:b/>
          <w:color w:val="000000"/>
        </w:rPr>
        <w:t>Глава 2. Структура органов местного самоуправления и их полномочия по регулированию землепользования и застройки</w:t>
      </w:r>
      <w:bookmarkEnd w:id="21"/>
      <w:bookmarkEnd w:id="22"/>
    </w:p>
    <w:p w:rsidR="00B83197" w:rsidRPr="00A62E60" w:rsidRDefault="00B83197" w:rsidP="00B83197">
      <w:pPr>
        <w:keepNext/>
        <w:jc w:val="center"/>
        <w:outlineLvl w:val="1"/>
        <w:rPr>
          <w:b/>
          <w:color w:val="000000"/>
        </w:rPr>
      </w:pPr>
    </w:p>
    <w:p w:rsidR="00B83197" w:rsidRPr="00A62E60" w:rsidRDefault="00B83197" w:rsidP="00B83197">
      <w:pPr>
        <w:keepNext/>
        <w:outlineLvl w:val="2"/>
        <w:rPr>
          <w:b/>
          <w:color w:val="000000"/>
        </w:rPr>
      </w:pPr>
      <w:bookmarkStart w:id="23" w:name="_Toc436671844"/>
      <w:r w:rsidRPr="00A62E60">
        <w:rPr>
          <w:b/>
          <w:color w:val="000000"/>
        </w:rPr>
        <w:t>Статья 7.</w:t>
      </w:r>
      <w:r w:rsidRPr="00A62E60">
        <w:rPr>
          <w:color w:val="000000"/>
        </w:rPr>
        <w:t xml:space="preserve"> </w:t>
      </w:r>
      <w:r w:rsidRPr="00A62E60">
        <w:rPr>
          <w:b/>
          <w:color w:val="000000"/>
        </w:rPr>
        <w:t>Структура органов местного самоуправления</w:t>
      </w:r>
      <w:bookmarkEnd w:id="23"/>
    </w:p>
    <w:p w:rsidR="00B83197" w:rsidRPr="00291F84" w:rsidRDefault="00B83197" w:rsidP="00B83197">
      <w:pPr>
        <w:ind w:firstLine="709"/>
        <w:jc w:val="both"/>
        <w:rPr>
          <w:color w:val="000000"/>
          <w:sz w:val="28"/>
          <w:szCs w:val="28"/>
        </w:rPr>
      </w:pPr>
      <w:r w:rsidRPr="00291F84">
        <w:rPr>
          <w:color w:val="000000"/>
          <w:sz w:val="28"/>
          <w:szCs w:val="28"/>
        </w:rPr>
        <w:t xml:space="preserve">1. Структуру органов местного самоуправления МО </w:t>
      </w:r>
      <w:r>
        <w:rPr>
          <w:color w:val="000000"/>
          <w:sz w:val="28"/>
          <w:szCs w:val="28"/>
        </w:rPr>
        <w:t>рабочий посёлок Дубна составляют:</w:t>
      </w:r>
    </w:p>
    <w:p w:rsidR="00B83197" w:rsidRPr="00291F84" w:rsidRDefault="00B83197" w:rsidP="00B83197">
      <w:pPr>
        <w:ind w:firstLine="709"/>
        <w:jc w:val="both"/>
        <w:rPr>
          <w:color w:val="000000"/>
          <w:sz w:val="28"/>
          <w:szCs w:val="28"/>
        </w:rPr>
      </w:pPr>
      <w:r w:rsidRPr="00291F84">
        <w:rPr>
          <w:color w:val="000000"/>
          <w:sz w:val="28"/>
          <w:szCs w:val="28"/>
        </w:rPr>
        <w:t xml:space="preserve">1) </w:t>
      </w:r>
      <w:r w:rsidRPr="00033290">
        <w:rPr>
          <w:sz w:val="28"/>
          <w:szCs w:val="28"/>
        </w:rPr>
        <w:t>Собрание депутатов муниципального образования рабочий поселок Дубна Дубенского района (далее по тексту – Собрание депутатов</w:t>
      </w:r>
      <w:r>
        <w:rPr>
          <w:sz w:val="28"/>
          <w:szCs w:val="28"/>
        </w:rPr>
        <w:t>)</w:t>
      </w:r>
      <w:r w:rsidRPr="00291F84">
        <w:rPr>
          <w:color w:val="000000"/>
          <w:sz w:val="28"/>
          <w:szCs w:val="28"/>
        </w:rPr>
        <w:t>;</w:t>
      </w:r>
    </w:p>
    <w:p w:rsidR="00B83197" w:rsidRPr="00291F84" w:rsidRDefault="00B83197" w:rsidP="00B83197">
      <w:pPr>
        <w:ind w:firstLine="709"/>
        <w:jc w:val="both"/>
        <w:rPr>
          <w:color w:val="000000"/>
          <w:sz w:val="28"/>
          <w:szCs w:val="28"/>
        </w:rPr>
      </w:pPr>
      <w:r w:rsidRPr="00291F84">
        <w:rPr>
          <w:color w:val="000000"/>
          <w:sz w:val="28"/>
          <w:szCs w:val="28"/>
        </w:rPr>
        <w:t xml:space="preserve">2) </w:t>
      </w:r>
      <w:r w:rsidRPr="00033290">
        <w:rPr>
          <w:sz w:val="28"/>
          <w:szCs w:val="28"/>
        </w:rPr>
        <w:t>глава муниципального образования рабочий поселок Дубна Дубенского района (далее по тексту – глава муниципального образования)</w:t>
      </w:r>
      <w:r>
        <w:rPr>
          <w:color w:val="000000"/>
          <w:sz w:val="28"/>
          <w:szCs w:val="28"/>
        </w:rPr>
        <w:t>;</w:t>
      </w:r>
    </w:p>
    <w:p w:rsidR="00B83197" w:rsidRDefault="00B83197" w:rsidP="00B83197">
      <w:pPr>
        <w:ind w:firstLine="709"/>
        <w:jc w:val="both"/>
        <w:rPr>
          <w:sz w:val="28"/>
          <w:szCs w:val="28"/>
        </w:rPr>
      </w:pPr>
      <w:r w:rsidRPr="00291F84">
        <w:rPr>
          <w:color w:val="000000"/>
          <w:sz w:val="28"/>
          <w:szCs w:val="28"/>
        </w:rPr>
        <w:t xml:space="preserve">3) исполнительно-распорядительный орган поселения – </w:t>
      </w:r>
      <w:r w:rsidRPr="00033290">
        <w:rPr>
          <w:sz w:val="28"/>
          <w:szCs w:val="28"/>
        </w:rPr>
        <w:t>администрация муниципального образования рабочий поселок Дубна Дубенского района (далее по тексту – администрация муниципального образования)</w:t>
      </w:r>
      <w:r>
        <w:rPr>
          <w:sz w:val="28"/>
          <w:szCs w:val="28"/>
        </w:rPr>
        <w:t>.</w:t>
      </w:r>
    </w:p>
    <w:p w:rsidR="00B83197" w:rsidRPr="00291F84" w:rsidRDefault="00B83197" w:rsidP="00B83197">
      <w:pPr>
        <w:ind w:firstLine="709"/>
        <w:jc w:val="both"/>
        <w:rPr>
          <w:color w:val="000000"/>
          <w:sz w:val="28"/>
          <w:szCs w:val="28"/>
        </w:rPr>
      </w:pPr>
      <w:r w:rsidRPr="00291F84">
        <w:rPr>
          <w:color w:val="000000"/>
          <w:sz w:val="28"/>
          <w:szCs w:val="28"/>
        </w:rPr>
        <w:t>2.</w:t>
      </w:r>
      <w:r>
        <w:rPr>
          <w:color w:val="000000"/>
          <w:sz w:val="28"/>
          <w:szCs w:val="28"/>
        </w:rPr>
        <w:t xml:space="preserve"> </w:t>
      </w:r>
      <w:r w:rsidRPr="00291F84">
        <w:rPr>
          <w:color w:val="000000"/>
          <w:sz w:val="28"/>
          <w:szCs w:val="28"/>
        </w:rPr>
        <w:t>Изменение</w:t>
      </w:r>
      <w:r>
        <w:rPr>
          <w:color w:val="000000"/>
          <w:sz w:val="28"/>
          <w:szCs w:val="28"/>
        </w:rPr>
        <w:t xml:space="preserve"> </w:t>
      </w:r>
      <w:r w:rsidRPr="00291F84">
        <w:rPr>
          <w:color w:val="000000"/>
          <w:sz w:val="28"/>
          <w:szCs w:val="28"/>
        </w:rPr>
        <w:t>структуры органов местного самоуправления</w:t>
      </w:r>
      <w:r>
        <w:rPr>
          <w:color w:val="000000"/>
          <w:sz w:val="28"/>
          <w:szCs w:val="28"/>
        </w:rPr>
        <w:t xml:space="preserve"> </w:t>
      </w:r>
      <w:r w:rsidRPr="00291F84">
        <w:rPr>
          <w:color w:val="000000"/>
          <w:sz w:val="28"/>
          <w:szCs w:val="28"/>
        </w:rPr>
        <w:t>осуществляется не иначе как путём внесения изменений в устав.</w:t>
      </w:r>
    </w:p>
    <w:p w:rsidR="00B83197" w:rsidRPr="00291F84" w:rsidRDefault="00B83197" w:rsidP="00B83197">
      <w:pPr>
        <w:tabs>
          <w:tab w:val="left" w:pos="720"/>
        </w:tabs>
        <w:ind w:firstLine="709"/>
        <w:jc w:val="both"/>
        <w:rPr>
          <w:b/>
          <w:color w:val="000000"/>
          <w:sz w:val="28"/>
          <w:szCs w:val="28"/>
        </w:rPr>
      </w:pPr>
    </w:p>
    <w:p w:rsidR="00B83197" w:rsidRPr="00A62E60" w:rsidRDefault="00B83197" w:rsidP="00B83197">
      <w:pPr>
        <w:keepNext/>
        <w:outlineLvl w:val="2"/>
        <w:rPr>
          <w:color w:val="000000"/>
        </w:rPr>
      </w:pPr>
      <w:bookmarkStart w:id="24" w:name="_Toc395686532"/>
      <w:bookmarkStart w:id="25" w:name="_Toc436671845"/>
      <w:r w:rsidRPr="00A62E60">
        <w:rPr>
          <w:b/>
          <w:color w:val="000000"/>
        </w:rPr>
        <w:t>Статья 8.</w:t>
      </w:r>
      <w:r w:rsidRPr="00A62E60">
        <w:rPr>
          <w:color w:val="000000"/>
        </w:rPr>
        <w:t xml:space="preserve"> </w:t>
      </w:r>
      <w:r w:rsidRPr="00A62E60">
        <w:rPr>
          <w:b/>
          <w:color w:val="000000"/>
        </w:rPr>
        <w:t>Полномочия органов местного самоуправления в области</w:t>
      </w:r>
      <w:r>
        <w:rPr>
          <w:b/>
          <w:color w:val="000000"/>
        </w:rPr>
        <w:t xml:space="preserve"> </w:t>
      </w:r>
      <w:r w:rsidRPr="00A62E60">
        <w:rPr>
          <w:b/>
          <w:color w:val="000000"/>
        </w:rPr>
        <w:t>землепользования и застройки</w:t>
      </w:r>
      <w:bookmarkEnd w:id="24"/>
      <w:bookmarkEnd w:id="25"/>
    </w:p>
    <w:p w:rsidR="00B83197" w:rsidRPr="00E572D1" w:rsidRDefault="00B83197" w:rsidP="00B83197">
      <w:pPr>
        <w:autoSpaceDE w:val="0"/>
        <w:autoSpaceDN w:val="0"/>
        <w:ind w:firstLine="709"/>
        <w:jc w:val="both"/>
        <w:rPr>
          <w:color w:val="000000"/>
          <w:sz w:val="28"/>
          <w:szCs w:val="28"/>
          <w:lang w:eastAsia="ru-RU"/>
        </w:rPr>
      </w:pPr>
      <w:r w:rsidRPr="00E572D1">
        <w:rPr>
          <w:color w:val="000000"/>
          <w:sz w:val="28"/>
          <w:szCs w:val="28"/>
          <w:lang w:eastAsia="ru-RU"/>
        </w:rPr>
        <w:t xml:space="preserve">К полномочиям органов местного самоуправления </w:t>
      </w:r>
      <w:r>
        <w:rPr>
          <w:color w:val="000000"/>
          <w:sz w:val="28"/>
          <w:szCs w:val="28"/>
          <w:lang w:eastAsia="ru-RU"/>
        </w:rPr>
        <w:t>МО рабочий посёлок Дубна</w:t>
      </w:r>
      <w:r w:rsidRPr="00E572D1">
        <w:rPr>
          <w:color w:val="000000"/>
          <w:sz w:val="28"/>
          <w:szCs w:val="28"/>
          <w:lang w:eastAsia="ru-RU"/>
        </w:rPr>
        <w:t xml:space="preserve"> в области градостроительной деятельности относятся:</w:t>
      </w:r>
    </w:p>
    <w:p w:rsidR="00B83197" w:rsidRPr="00E572D1" w:rsidRDefault="00B83197" w:rsidP="00B83197">
      <w:pPr>
        <w:autoSpaceDE w:val="0"/>
        <w:autoSpaceDN w:val="0"/>
        <w:ind w:firstLine="709"/>
        <w:jc w:val="both"/>
        <w:rPr>
          <w:color w:val="000000"/>
          <w:sz w:val="28"/>
          <w:szCs w:val="28"/>
          <w:lang w:eastAsia="ru-RU"/>
        </w:rPr>
      </w:pPr>
      <w:r w:rsidRPr="00E572D1">
        <w:rPr>
          <w:color w:val="000000"/>
          <w:sz w:val="28"/>
          <w:szCs w:val="28"/>
          <w:lang w:eastAsia="ru-RU"/>
        </w:rPr>
        <w:lastRenderedPageBreak/>
        <w:t>1) подготовка и утверждение документов территориального планирования;</w:t>
      </w:r>
    </w:p>
    <w:p w:rsidR="00B83197" w:rsidRPr="00E572D1" w:rsidRDefault="00B83197" w:rsidP="00B83197">
      <w:pPr>
        <w:autoSpaceDE w:val="0"/>
        <w:autoSpaceDN w:val="0"/>
        <w:ind w:firstLine="709"/>
        <w:jc w:val="both"/>
        <w:rPr>
          <w:color w:val="000000"/>
          <w:sz w:val="28"/>
          <w:szCs w:val="28"/>
          <w:lang w:eastAsia="ru-RU"/>
        </w:rPr>
      </w:pPr>
      <w:r w:rsidRPr="00E572D1">
        <w:rPr>
          <w:color w:val="000000"/>
          <w:sz w:val="28"/>
          <w:szCs w:val="28"/>
          <w:lang w:eastAsia="ru-RU"/>
        </w:rPr>
        <w:t>2) утверждение местных нормативов градостроительного проектирования;</w:t>
      </w:r>
    </w:p>
    <w:p w:rsidR="00B83197" w:rsidRPr="00E572D1" w:rsidRDefault="00B83197" w:rsidP="00B83197">
      <w:pPr>
        <w:autoSpaceDE w:val="0"/>
        <w:autoSpaceDN w:val="0"/>
        <w:ind w:firstLine="709"/>
        <w:jc w:val="both"/>
        <w:rPr>
          <w:color w:val="000000"/>
          <w:sz w:val="28"/>
          <w:szCs w:val="28"/>
          <w:lang w:eastAsia="ru-RU"/>
        </w:rPr>
      </w:pPr>
      <w:r w:rsidRPr="00E572D1">
        <w:rPr>
          <w:color w:val="000000"/>
          <w:sz w:val="28"/>
          <w:szCs w:val="28"/>
          <w:lang w:eastAsia="ru-RU"/>
        </w:rPr>
        <w:t>3) утверждение правил землепользования и застройки;</w:t>
      </w:r>
    </w:p>
    <w:p w:rsidR="00B83197" w:rsidRPr="00E572D1" w:rsidRDefault="00B83197" w:rsidP="00B83197">
      <w:pPr>
        <w:autoSpaceDE w:val="0"/>
        <w:autoSpaceDN w:val="0"/>
        <w:ind w:firstLine="709"/>
        <w:jc w:val="both"/>
        <w:rPr>
          <w:color w:val="000000"/>
          <w:sz w:val="28"/>
          <w:szCs w:val="28"/>
          <w:lang w:eastAsia="ru-RU"/>
        </w:rPr>
      </w:pPr>
      <w:r w:rsidRPr="00E572D1">
        <w:rPr>
          <w:color w:val="000000"/>
          <w:sz w:val="28"/>
          <w:szCs w:val="28"/>
          <w:lang w:eastAsia="ru-RU"/>
        </w:rPr>
        <w:t>4) утверждение подготовленной на основе документов территориального планирования документации по планировке территории, за исключением случаев, предусмотренных Градостроительным Кодексом РФ;</w:t>
      </w:r>
    </w:p>
    <w:p w:rsidR="00B83197" w:rsidRPr="00E572D1" w:rsidRDefault="00B83197" w:rsidP="00B83197">
      <w:pPr>
        <w:autoSpaceDE w:val="0"/>
        <w:autoSpaceDN w:val="0"/>
        <w:ind w:firstLine="709"/>
        <w:jc w:val="both"/>
        <w:rPr>
          <w:color w:val="000000"/>
          <w:sz w:val="28"/>
          <w:szCs w:val="28"/>
          <w:lang w:eastAsia="ru-RU"/>
        </w:rPr>
      </w:pPr>
      <w:r w:rsidRPr="00E572D1">
        <w:rPr>
          <w:color w:val="000000"/>
          <w:sz w:val="28"/>
          <w:szCs w:val="28"/>
          <w:lang w:eastAsia="ru-RU"/>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городского округа;</w:t>
      </w:r>
    </w:p>
    <w:p w:rsidR="00B83197" w:rsidRPr="00E572D1" w:rsidRDefault="00B83197" w:rsidP="00B83197">
      <w:pPr>
        <w:autoSpaceDE w:val="0"/>
        <w:autoSpaceDN w:val="0"/>
        <w:ind w:firstLine="709"/>
        <w:jc w:val="both"/>
        <w:rPr>
          <w:color w:val="000000"/>
          <w:sz w:val="28"/>
          <w:szCs w:val="28"/>
          <w:lang w:eastAsia="ru-RU"/>
        </w:rPr>
      </w:pPr>
      <w:r w:rsidRPr="00E572D1">
        <w:rPr>
          <w:color w:val="000000"/>
          <w:sz w:val="28"/>
          <w:szCs w:val="28"/>
          <w:lang w:eastAsia="ru-RU"/>
        </w:rPr>
        <w:t>6) ведение информационных систем обеспечения градостроительной деятельности, осуществляемой на территории;</w:t>
      </w:r>
    </w:p>
    <w:p w:rsidR="00B83197" w:rsidRPr="00E572D1" w:rsidRDefault="00B83197" w:rsidP="00B83197">
      <w:pPr>
        <w:autoSpaceDE w:val="0"/>
        <w:autoSpaceDN w:val="0"/>
        <w:ind w:firstLine="709"/>
        <w:jc w:val="both"/>
        <w:rPr>
          <w:color w:val="000000"/>
          <w:sz w:val="28"/>
          <w:szCs w:val="28"/>
          <w:lang w:eastAsia="ru-RU"/>
        </w:rPr>
      </w:pPr>
      <w:r w:rsidRPr="00E572D1">
        <w:rPr>
          <w:color w:val="000000"/>
          <w:sz w:val="28"/>
          <w:szCs w:val="28"/>
          <w:lang w:eastAsia="ru-RU"/>
        </w:rPr>
        <w:t>7) принятие решений о развитии застроенных территорий;</w:t>
      </w:r>
    </w:p>
    <w:p w:rsidR="00B83197" w:rsidRPr="00E572D1" w:rsidRDefault="00B83197" w:rsidP="00B83197">
      <w:pPr>
        <w:autoSpaceDE w:val="0"/>
        <w:autoSpaceDN w:val="0"/>
        <w:ind w:firstLine="709"/>
        <w:jc w:val="both"/>
        <w:rPr>
          <w:color w:val="000000"/>
          <w:sz w:val="28"/>
          <w:szCs w:val="28"/>
          <w:lang w:eastAsia="ru-RU"/>
        </w:rPr>
      </w:pPr>
      <w:r w:rsidRPr="00E572D1">
        <w:rPr>
          <w:color w:val="000000"/>
          <w:sz w:val="28"/>
          <w:szCs w:val="28"/>
          <w:lang w:eastAsia="ru-RU"/>
        </w:rP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РФ.</w:t>
      </w:r>
    </w:p>
    <w:p w:rsidR="00B83197" w:rsidRPr="00E572D1" w:rsidRDefault="00B83197" w:rsidP="00B83197">
      <w:pPr>
        <w:keepNext/>
        <w:autoSpaceDE w:val="0"/>
        <w:ind w:firstLine="709"/>
        <w:jc w:val="both"/>
        <w:rPr>
          <w:color w:val="000000"/>
          <w:sz w:val="28"/>
          <w:szCs w:val="28"/>
        </w:rPr>
      </w:pPr>
      <w:bookmarkStart w:id="26" w:name="_Toc395686533"/>
    </w:p>
    <w:p w:rsidR="00B83197" w:rsidRPr="00A62E60" w:rsidRDefault="00B83197" w:rsidP="00B83197">
      <w:pPr>
        <w:keepNext/>
        <w:outlineLvl w:val="2"/>
        <w:rPr>
          <w:b/>
          <w:color w:val="000000"/>
        </w:rPr>
      </w:pPr>
      <w:bookmarkStart w:id="27" w:name="_Toc395686535"/>
      <w:bookmarkStart w:id="28" w:name="_Toc436671846"/>
      <w:bookmarkEnd w:id="26"/>
      <w:r w:rsidRPr="00A62E60">
        <w:rPr>
          <w:b/>
          <w:color w:val="000000"/>
        </w:rPr>
        <w:t>Статья 9. Полномочия Комиссии по подготовке проекта Правил землепользования и застройки</w:t>
      </w:r>
      <w:bookmarkEnd w:id="27"/>
      <w:bookmarkEnd w:id="28"/>
    </w:p>
    <w:p w:rsidR="00B83197" w:rsidRPr="005077B5" w:rsidRDefault="00B83197" w:rsidP="00B83197">
      <w:pPr>
        <w:keepNext/>
        <w:tabs>
          <w:tab w:val="left" w:pos="0"/>
        </w:tabs>
        <w:ind w:firstLine="709"/>
        <w:jc w:val="both"/>
        <w:rPr>
          <w:color w:val="000000"/>
          <w:sz w:val="28"/>
          <w:szCs w:val="28"/>
        </w:rPr>
      </w:pPr>
      <w:r w:rsidRPr="005077B5">
        <w:rPr>
          <w:color w:val="000000"/>
          <w:sz w:val="28"/>
          <w:szCs w:val="28"/>
        </w:rPr>
        <w:t>1. К полномочиям Комиссии – постоянно действующего органа по решению вопросов землепользования и застройки относятся:</w:t>
      </w:r>
    </w:p>
    <w:p w:rsidR="00B83197" w:rsidRPr="005077B5" w:rsidRDefault="00B83197" w:rsidP="00B83197">
      <w:pPr>
        <w:keepNext/>
        <w:tabs>
          <w:tab w:val="left" w:pos="0"/>
        </w:tabs>
        <w:ind w:firstLine="709"/>
        <w:jc w:val="both"/>
        <w:rPr>
          <w:color w:val="000000"/>
          <w:sz w:val="28"/>
          <w:szCs w:val="28"/>
        </w:rPr>
      </w:pPr>
      <w:r w:rsidRPr="005077B5">
        <w:rPr>
          <w:color w:val="000000"/>
          <w:sz w:val="28"/>
          <w:szCs w:val="28"/>
        </w:rPr>
        <w:t xml:space="preserve">1) подготовка проекта правил землепользования и застройки </w:t>
      </w:r>
      <w:r>
        <w:rPr>
          <w:color w:val="000000"/>
          <w:sz w:val="28"/>
          <w:szCs w:val="28"/>
        </w:rPr>
        <w:t>городского поселения</w:t>
      </w:r>
      <w:r w:rsidRPr="005077B5">
        <w:rPr>
          <w:color w:val="000000"/>
          <w:sz w:val="28"/>
          <w:szCs w:val="28"/>
        </w:rPr>
        <w:t>;</w:t>
      </w:r>
    </w:p>
    <w:p w:rsidR="00B83197" w:rsidRPr="005077B5" w:rsidRDefault="00B83197" w:rsidP="00B83197">
      <w:pPr>
        <w:keepNext/>
        <w:ind w:firstLine="709"/>
        <w:jc w:val="both"/>
        <w:rPr>
          <w:color w:val="000000"/>
          <w:sz w:val="28"/>
          <w:szCs w:val="28"/>
        </w:rPr>
      </w:pPr>
      <w:r w:rsidRPr="005077B5">
        <w:rPr>
          <w:color w:val="000000"/>
          <w:sz w:val="28"/>
          <w:szCs w:val="28"/>
        </w:rPr>
        <w:t>2) рассмотрение предложений заинтересованных лиц и подготовка заключения о внесении изменений в настоящие Правила;</w:t>
      </w:r>
    </w:p>
    <w:p w:rsidR="00B83197" w:rsidRPr="005077B5" w:rsidRDefault="00B83197" w:rsidP="00B83197">
      <w:pPr>
        <w:pStyle w:val="afff0"/>
        <w:spacing w:before="0" w:after="0"/>
        <w:ind w:firstLine="709"/>
        <w:rPr>
          <w:color w:val="000000"/>
          <w:sz w:val="28"/>
          <w:szCs w:val="28"/>
        </w:rPr>
      </w:pPr>
      <w:r w:rsidRPr="005077B5">
        <w:rPr>
          <w:color w:val="000000"/>
          <w:sz w:val="28"/>
          <w:szCs w:val="28"/>
        </w:rPr>
        <w:t>3) организация и проведение в установленном порядке публичных слушаний по проектам внесения изменений в Правила по вопросам предоставления разрешений на условно разрешенный вид использования земельных участков или объектов капитального строительства, отклонения от предельных параметров разрешенного строительства, реконструкции объектов капитального строительства;</w:t>
      </w:r>
    </w:p>
    <w:p w:rsidR="00B83197" w:rsidRPr="005077B5" w:rsidRDefault="00B83197" w:rsidP="00B83197">
      <w:pPr>
        <w:pStyle w:val="afff0"/>
        <w:spacing w:before="0" w:after="0"/>
        <w:ind w:firstLine="709"/>
        <w:rPr>
          <w:color w:val="000000"/>
          <w:sz w:val="28"/>
          <w:szCs w:val="28"/>
        </w:rPr>
      </w:pPr>
      <w:r w:rsidRPr="005077B5">
        <w:rPr>
          <w:color w:val="000000"/>
          <w:sz w:val="28"/>
          <w:szCs w:val="28"/>
        </w:rPr>
        <w:t>4) подготовка рекомендаций о предоставлении разрешений на условно разрешенный вид использования земельного участка или объекта капитального строительства или об отказе в предоставлении таких разрешений;</w:t>
      </w:r>
    </w:p>
    <w:p w:rsidR="00B83197" w:rsidRPr="005077B5" w:rsidRDefault="00B83197" w:rsidP="00B83197">
      <w:pPr>
        <w:pStyle w:val="afff0"/>
        <w:spacing w:before="0" w:after="0"/>
        <w:ind w:firstLine="709"/>
        <w:rPr>
          <w:color w:val="000000"/>
          <w:sz w:val="28"/>
          <w:szCs w:val="28"/>
        </w:rPr>
      </w:pPr>
      <w:r w:rsidRPr="005077B5">
        <w:rPr>
          <w:color w:val="000000"/>
          <w:sz w:val="28"/>
          <w:szCs w:val="28"/>
        </w:rPr>
        <w:t>5) подготовка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таких разрешений;</w:t>
      </w:r>
    </w:p>
    <w:p w:rsidR="00B83197" w:rsidRPr="005077B5" w:rsidRDefault="00B83197" w:rsidP="00B83197">
      <w:pPr>
        <w:pStyle w:val="afff0"/>
        <w:spacing w:before="0" w:after="0"/>
        <w:ind w:firstLine="709"/>
        <w:rPr>
          <w:color w:val="000000"/>
          <w:sz w:val="28"/>
          <w:szCs w:val="28"/>
        </w:rPr>
      </w:pPr>
      <w:r w:rsidRPr="005077B5">
        <w:rPr>
          <w:color w:val="000000"/>
          <w:sz w:val="28"/>
          <w:szCs w:val="28"/>
        </w:rPr>
        <w:t xml:space="preserve">6) подготовка предложений об отмене и признании </w:t>
      </w:r>
      <w:proofErr w:type="gramStart"/>
      <w:r w:rsidRPr="005077B5">
        <w:rPr>
          <w:color w:val="000000"/>
          <w:sz w:val="28"/>
          <w:szCs w:val="28"/>
        </w:rPr>
        <w:t>утратившими</w:t>
      </w:r>
      <w:proofErr w:type="gramEnd"/>
      <w:r w:rsidRPr="005077B5">
        <w:rPr>
          <w:color w:val="000000"/>
          <w:sz w:val="28"/>
          <w:szCs w:val="28"/>
        </w:rPr>
        <w:t xml:space="preserve"> силу нормативных правовых актов органов местного самоуправления </w:t>
      </w:r>
      <w:r>
        <w:rPr>
          <w:color w:val="000000"/>
          <w:sz w:val="28"/>
          <w:szCs w:val="28"/>
        </w:rPr>
        <w:t>городского поселения</w:t>
      </w:r>
      <w:r w:rsidRPr="005077B5">
        <w:rPr>
          <w:color w:val="000000"/>
          <w:sz w:val="28"/>
          <w:szCs w:val="28"/>
        </w:rPr>
        <w:t xml:space="preserve"> в области землепользования и застройки, противоречащих действующему законодательству, настоящим Правилам.</w:t>
      </w:r>
    </w:p>
    <w:p w:rsidR="00B83197" w:rsidRPr="005077B5" w:rsidRDefault="00B83197" w:rsidP="00B83197">
      <w:pPr>
        <w:pStyle w:val="afff0"/>
        <w:spacing w:before="0" w:after="0"/>
        <w:ind w:firstLine="709"/>
        <w:rPr>
          <w:color w:val="000000"/>
          <w:sz w:val="28"/>
          <w:szCs w:val="28"/>
        </w:rPr>
      </w:pPr>
      <w:r w:rsidRPr="005077B5">
        <w:rPr>
          <w:color w:val="000000"/>
          <w:sz w:val="28"/>
          <w:szCs w:val="28"/>
        </w:rPr>
        <w:t>7) иные полномочия, отнесенные к компетенции Комиссии.</w:t>
      </w:r>
      <w:bookmarkStart w:id="29" w:name="_Toc395686536"/>
    </w:p>
    <w:p w:rsidR="00B83197" w:rsidRPr="00A62E60" w:rsidRDefault="00B83197" w:rsidP="00B83197">
      <w:pPr>
        <w:pStyle w:val="afff0"/>
        <w:spacing w:before="0" w:after="0"/>
        <w:ind w:firstLine="709"/>
        <w:rPr>
          <w:color w:val="000000"/>
        </w:rPr>
      </w:pPr>
    </w:p>
    <w:p w:rsidR="00B83197" w:rsidRDefault="00B83197" w:rsidP="00B83197">
      <w:pPr>
        <w:pStyle w:val="afff0"/>
        <w:spacing w:before="0" w:after="0"/>
        <w:ind w:firstLine="709"/>
        <w:rPr>
          <w:b/>
          <w:color w:val="000000"/>
        </w:rPr>
      </w:pPr>
    </w:p>
    <w:p w:rsidR="00B83197" w:rsidRPr="00A62E60" w:rsidRDefault="00B83197" w:rsidP="00B83197">
      <w:pPr>
        <w:pStyle w:val="afff0"/>
        <w:spacing w:before="0" w:after="0"/>
        <w:ind w:firstLine="709"/>
        <w:rPr>
          <w:b/>
          <w:color w:val="000000"/>
        </w:rPr>
      </w:pPr>
      <w:r w:rsidRPr="00A62E60">
        <w:rPr>
          <w:b/>
          <w:color w:val="000000"/>
        </w:rPr>
        <w:t>Глава 3. Положение о регулировании землепользования застройки органами местного самоуправления</w:t>
      </w:r>
    </w:p>
    <w:p w:rsidR="00B83197" w:rsidRPr="00A62E60" w:rsidRDefault="00B83197" w:rsidP="00B83197">
      <w:pPr>
        <w:pStyle w:val="afff0"/>
        <w:spacing w:before="0" w:after="0"/>
        <w:ind w:firstLine="709"/>
        <w:jc w:val="center"/>
        <w:outlineLvl w:val="1"/>
        <w:rPr>
          <w:b/>
          <w:color w:val="000000"/>
        </w:rPr>
      </w:pPr>
    </w:p>
    <w:p w:rsidR="00B83197" w:rsidRPr="00A62E60" w:rsidRDefault="00B83197" w:rsidP="00B83197">
      <w:pPr>
        <w:widowControl w:val="0"/>
        <w:outlineLvl w:val="2"/>
        <w:rPr>
          <w:b/>
          <w:color w:val="000000"/>
        </w:rPr>
      </w:pPr>
      <w:bookmarkStart w:id="30" w:name="_Toc436671847"/>
      <w:r w:rsidRPr="00A62E60">
        <w:rPr>
          <w:b/>
          <w:color w:val="000000"/>
        </w:rPr>
        <w:t>Статья 10. Общий порядок предоставления земельных участков для строительства из земель муниципальной собственности на территории</w:t>
      </w:r>
      <w:r w:rsidRPr="00A62E60">
        <w:rPr>
          <w:color w:val="000000"/>
        </w:rPr>
        <w:t xml:space="preserve"> </w:t>
      </w:r>
      <w:bookmarkEnd w:id="30"/>
      <w:r>
        <w:rPr>
          <w:b/>
          <w:color w:val="000000"/>
        </w:rPr>
        <w:t>МО рабочий посёлок Дубна</w:t>
      </w:r>
    </w:p>
    <w:p w:rsidR="00B83197" w:rsidRPr="00193BC7" w:rsidRDefault="00B83197" w:rsidP="00B83197">
      <w:pPr>
        <w:widowControl w:val="0"/>
        <w:ind w:firstLine="709"/>
        <w:jc w:val="both"/>
        <w:rPr>
          <w:color w:val="000000"/>
          <w:sz w:val="28"/>
          <w:szCs w:val="28"/>
        </w:rPr>
      </w:pPr>
      <w:r w:rsidRPr="00193BC7">
        <w:rPr>
          <w:color w:val="000000"/>
          <w:sz w:val="28"/>
          <w:szCs w:val="28"/>
        </w:rPr>
        <w:t xml:space="preserve">1. С 1 марта 2015 г. в России вступил в силу новый порядок формирования и предоставления земель из государственной и муниципальной собственности физическим и юридическим лицам. Ключевые моменты нового порядка отражены в </w:t>
      </w:r>
      <w:hyperlink r:id="rId6" w:history="1">
        <w:r w:rsidRPr="00193BC7">
          <w:rPr>
            <w:color w:val="000000"/>
            <w:sz w:val="28"/>
            <w:szCs w:val="28"/>
          </w:rPr>
          <w:t>Федеральном законе от 23.06.2014 № 171-ФЗ</w:t>
        </w:r>
      </w:hyperlink>
      <w:r w:rsidRPr="00193BC7">
        <w:rPr>
          <w:color w:val="000000"/>
          <w:sz w:val="28"/>
          <w:szCs w:val="28"/>
        </w:rPr>
        <w:t xml:space="preserve"> «О внесении изменений в Земельный кодекс </w:t>
      </w:r>
      <w:r w:rsidRPr="00193BC7">
        <w:rPr>
          <w:color w:val="000000"/>
          <w:sz w:val="28"/>
          <w:szCs w:val="28"/>
        </w:rPr>
        <w:lastRenderedPageBreak/>
        <w:t>Российской Федерации и отдельные законодательные акты Российской Федерации».</w:t>
      </w:r>
    </w:p>
    <w:p w:rsidR="00B83197" w:rsidRPr="00193BC7" w:rsidRDefault="00B83197" w:rsidP="00B83197">
      <w:pPr>
        <w:widowControl w:val="0"/>
        <w:ind w:firstLine="709"/>
        <w:jc w:val="both"/>
        <w:rPr>
          <w:color w:val="000000"/>
          <w:sz w:val="28"/>
          <w:szCs w:val="28"/>
        </w:rPr>
      </w:pPr>
      <w:r w:rsidRPr="00193BC7">
        <w:rPr>
          <w:color w:val="000000"/>
          <w:sz w:val="28"/>
          <w:szCs w:val="28"/>
        </w:rP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B83197" w:rsidRPr="00193BC7" w:rsidRDefault="00B83197" w:rsidP="00B83197">
      <w:pPr>
        <w:keepNext/>
        <w:keepLines/>
        <w:ind w:firstLine="709"/>
        <w:jc w:val="both"/>
        <w:rPr>
          <w:color w:val="000000"/>
          <w:sz w:val="28"/>
          <w:szCs w:val="28"/>
        </w:rPr>
      </w:pPr>
      <w:r w:rsidRPr="00193BC7">
        <w:rPr>
          <w:color w:val="000000"/>
          <w:sz w:val="28"/>
          <w:szCs w:val="28"/>
        </w:rPr>
        <w:t>3. Особенности предоставления земельных участков для индивидуального строительства из земель муниципальной собственности оговорены в ст.</w:t>
      </w:r>
      <w:r>
        <w:rPr>
          <w:color w:val="000000"/>
          <w:sz w:val="28"/>
          <w:szCs w:val="28"/>
        </w:rPr>
        <w:t xml:space="preserve"> </w:t>
      </w:r>
      <w:r w:rsidRPr="00193BC7">
        <w:rPr>
          <w:color w:val="000000"/>
          <w:sz w:val="28"/>
          <w:szCs w:val="28"/>
        </w:rPr>
        <w:t>39</w:t>
      </w:r>
      <w:r w:rsidRPr="00193BC7">
        <w:rPr>
          <w:color w:val="000000"/>
          <w:sz w:val="28"/>
          <w:szCs w:val="28"/>
          <w:vertAlign w:val="superscript"/>
        </w:rPr>
        <w:t>18</w:t>
      </w:r>
      <w:r w:rsidRPr="00193BC7">
        <w:rPr>
          <w:color w:val="000000"/>
          <w:sz w:val="28"/>
          <w:szCs w:val="28"/>
        </w:rPr>
        <w:t xml:space="preserve"> Земельного Кодекса РФ.</w:t>
      </w:r>
    </w:p>
    <w:p w:rsidR="00B83197" w:rsidRPr="00A62E60" w:rsidRDefault="00B83197" w:rsidP="00B83197">
      <w:pPr>
        <w:keepNext/>
        <w:keepLines/>
        <w:ind w:firstLine="567"/>
        <w:jc w:val="both"/>
        <w:rPr>
          <w:color w:val="000000"/>
        </w:rPr>
      </w:pPr>
    </w:p>
    <w:p w:rsidR="00B83197" w:rsidRPr="00A62E60" w:rsidRDefault="00B83197" w:rsidP="00B83197">
      <w:pPr>
        <w:pStyle w:val="aff1"/>
        <w:keepNext/>
        <w:keepLines/>
        <w:ind w:left="0"/>
        <w:outlineLvl w:val="2"/>
        <w:rPr>
          <w:color w:val="000000"/>
        </w:rPr>
      </w:pPr>
      <w:bookmarkStart w:id="31" w:name="_Toc436671848"/>
      <w:r w:rsidRPr="00A62E60">
        <w:rPr>
          <w:color w:val="000000"/>
        </w:rPr>
        <w:t>Статья 11. Публичный сервитут</w:t>
      </w:r>
      <w:bookmarkEnd w:id="31"/>
    </w:p>
    <w:p w:rsidR="00B83197" w:rsidRPr="00193BC7" w:rsidRDefault="00B83197" w:rsidP="00B83197">
      <w:pPr>
        <w:ind w:firstLine="709"/>
        <w:jc w:val="both"/>
        <w:rPr>
          <w:color w:val="000000"/>
          <w:sz w:val="28"/>
          <w:szCs w:val="28"/>
        </w:rPr>
      </w:pPr>
      <w:r w:rsidRPr="00193BC7">
        <w:rPr>
          <w:color w:val="000000"/>
          <w:sz w:val="28"/>
          <w:szCs w:val="28"/>
        </w:rPr>
        <w:t>1. Публичный сервитут устанавливается  на основании нормативно-правового акта органа местного самоуправления, если это необходимо для обеспечения интересов органов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публичных слушаний.</w:t>
      </w:r>
    </w:p>
    <w:p w:rsidR="00B83197" w:rsidRPr="00193BC7" w:rsidRDefault="00B83197" w:rsidP="00B83197">
      <w:pPr>
        <w:ind w:firstLine="709"/>
        <w:jc w:val="both"/>
        <w:rPr>
          <w:color w:val="000000"/>
          <w:sz w:val="28"/>
          <w:szCs w:val="28"/>
        </w:rPr>
      </w:pPr>
      <w:r w:rsidRPr="00193BC7">
        <w:rPr>
          <w:color w:val="000000"/>
          <w:sz w:val="28"/>
          <w:szCs w:val="28"/>
        </w:rPr>
        <w:t>2. Публичные сервитуты устанавливаются</w:t>
      </w:r>
      <w:r>
        <w:rPr>
          <w:color w:val="000000"/>
          <w:sz w:val="28"/>
          <w:szCs w:val="28"/>
        </w:rPr>
        <w:t xml:space="preserve"> </w:t>
      </w:r>
      <w:proofErr w:type="gramStart"/>
      <w:r w:rsidRPr="00193BC7">
        <w:rPr>
          <w:color w:val="000000"/>
          <w:sz w:val="28"/>
          <w:szCs w:val="28"/>
        </w:rPr>
        <w:t>для</w:t>
      </w:r>
      <w:proofErr w:type="gramEnd"/>
      <w:r w:rsidRPr="00193BC7">
        <w:rPr>
          <w:color w:val="000000"/>
          <w:sz w:val="28"/>
          <w:szCs w:val="28"/>
        </w:rPr>
        <w:t>:</w:t>
      </w:r>
    </w:p>
    <w:p w:rsidR="00B83197" w:rsidRPr="00193BC7" w:rsidRDefault="00B83197" w:rsidP="00B83197">
      <w:pPr>
        <w:ind w:firstLine="709"/>
        <w:jc w:val="both"/>
        <w:rPr>
          <w:color w:val="000000"/>
          <w:sz w:val="28"/>
          <w:szCs w:val="28"/>
        </w:rPr>
      </w:pPr>
      <w:r w:rsidRPr="00193BC7">
        <w:rPr>
          <w:color w:val="000000"/>
          <w:sz w:val="28"/>
          <w:szCs w:val="28"/>
        </w:rPr>
        <w:t>1)  прохода или проезда через земельный участок;</w:t>
      </w:r>
    </w:p>
    <w:p w:rsidR="00B83197" w:rsidRPr="00193BC7" w:rsidRDefault="00B83197" w:rsidP="00B83197">
      <w:pPr>
        <w:ind w:firstLine="709"/>
        <w:jc w:val="both"/>
        <w:rPr>
          <w:color w:val="000000"/>
          <w:sz w:val="28"/>
          <w:szCs w:val="28"/>
        </w:rPr>
      </w:pPr>
      <w:r w:rsidRPr="00193BC7">
        <w:rPr>
          <w:color w:val="000000"/>
          <w:sz w:val="28"/>
          <w:szCs w:val="28"/>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B83197" w:rsidRPr="00193BC7" w:rsidRDefault="00B83197" w:rsidP="00B83197">
      <w:pPr>
        <w:ind w:firstLine="709"/>
        <w:jc w:val="both"/>
        <w:rPr>
          <w:color w:val="000000"/>
          <w:sz w:val="28"/>
          <w:szCs w:val="28"/>
        </w:rPr>
      </w:pPr>
      <w:r w:rsidRPr="00193BC7">
        <w:rPr>
          <w:color w:val="000000"/>
          <w:sz w:val="28"/>
          <w:szCs w:val="28"/>
        </w:rPr>
        <w:t>3) размещения на земельном участке межевых и геодезических знаков и подъездов к ним;</w:t>
      </w:r>
    </w:p>
    <w:p w:rsidR="00B83197" w:rsidRPr="00193BC7" w:rsidRDefault="00B83197" w:rsidP="00B83197">
      <w:pPr>
        <w:ind w:firstLine="709"/>
        <w:jc w:val="both"/>
        <w:rPr>
          <w:color w:val="000000"/>
          <w:sz w:val="28"/>
          <w:szCs w:val="28"/>
        </w:rPr>
      </w:pPr>
      <w:r w:rsidRPr="00193BC7">
        <w:rPr>
          <w:color w:val="000000"/>
          <w:sz w:val="28"/>
          <w:szCs w:val="28"/>
        </w:rPr>
        <w:t>4)  проведения дренажных работ на земельном участке;</w:t>
      </w:r>
    </w:p>
    <w:p w:rsidR="00B83197" w:rsidRPr="00193BC7" w:rsidRDefault="00B83197" w:rsidP="00B83197">
      <w:pPr>
        <w:ind w:firstLine="709"/>
        <w:jc w:val="both"/>
        <w:rPr>
          <w:color w:val="000000"/>
          <w:sz w:val="28"/>
          <w:szCs w:val="28"/>
        </w:rPr>
      </w:pPr>
      <w:r w:rsidRPr="00193BC7">
        <w:rPr>
          <w:color w:val="000000"/>
          <w:sz w:val="28"/>
          <w:szCs w:val="28"/>
        </w:rPr>
        <w:t>5)  забора воды и водопоя;</w:t>
      </w:r>
    </w:p>
    <w:p w:rsidR="00B83197" w:rsidRPr="00193BC7" w:rsidRDefault="00B83197" w:rsidP="00B83197">
      <w:pPr>
        <w:ind w:firstLine="709"/>
        <w:jc w:val="both"/>
        <w:rPr>
          <w:color w:val="000000"/>
          <w:sz w:val="28"/>
          <w:szCs w:val="28"/>
        </w:rPr>
      </w:pPr>
      <w:r w:rsidRPr="00193BC7">
        <w:rPr>
          <w:color w:val="000000"/>
          <w:sz w:val="28"/>
          <w:szCs w:val="28"/>
        </w:rPr>
        <w:t>6) прогона скота через земельный участок;</w:t>
      </w:r>
    </w:p>
    <w:p w:rsidR="00B83197" w:rsidRPr="00193BC7" w:rsidRDefault="00B83197" w:rsidP="00B83197">
      <w:pPr>
        <w:ind w:firstLine="709"/>
        <w:jc w:val="both"/>
        <w:rPr>
          <w:color w:val="000000"/>
          <w:sz w:val="28"/>
          <w:szCs w:val="28"/>
        </w:rPr>
      </w:pPr>
      <w:r w:rsidRPr="00193BC7">
        <w:rPr>
          <w:color w:val="000000"/>
          <w:sz w:val="28"/>
          <w:szCs w:val="28"/>
        </w:rPr>
        <w:t>7)</w:t>
      </w:r>
      <w:r>
        <w:rPr>
          <w:color w:val="000000"/>
          <w:sz w:val="28"/>
          <w:szCs w:val="28"/>
        </w:rPr>
        <w:t xml:space="preserve"> </w:t>
      </w:r>
      <w:r w:rsidRPr="00193BC7">
        <w:rPr>
          <w:color w:val="000000"/>
          <w:sz w:val="28"/>
          <w:szCs w:val="28"/>
        </w:rPr>
        <w:t>сенокоса или пастьбы скота на земельных участках в сроки, продолжительность которых соответствует местным условиям, обычаям, за исключением таких земельных участков в пределах земель лесного фонда;</w:t>
      </w:r>
    </w:p>
    <w:p w:rsidR="00B83197" w:rsidRPr="00193BC7" w:rsidRDefault="00B83197" w:rsidP="00B83197">
      <w:pPr>
        <w:ind w:firstLine="709"/>
        <w:jc w:val="both"/>
        <w:rPr>
          <w:color w:val="000000"/>
          <w:sz w:val="28"/>
          <w:szCs w:val="28"/>
        </w:rPr>
      </w:pPr>
      <w:r w:rsidRPr="00193BC7">
        <w:rPr>
          <w:color w:val="000000"/>
          <w:sz w:val="28"/>
          <w:szCs w:val="28"/>
        </w:rPr>
        <w:lastRenderedPageBreak/>
        <w:t>8)</w:t>
      </w:r>
      <w:r>
        <w:rPr>
          <w:color w:val="000000"/>
          <w:sz w:val="28"/>
          <w:szCs w:val="28"/>
        </w:rPr>
        <w:t xml:space="preserve"> </w:t>
      </w:r>
      <w:r w:rsidRPr="00193BC7">
        <w:rPr>
          <w:color w:val="000000"/>
          <w:sz w:val="28"/>
          <w:szCs w:val="28"/>
        </w:rPr>
        <w:t>использования земельного участка в</w:t>
      </w:r>
      <w:r>
        <w:rPr>
          <w:color w:val="000000"/>
          <w:sz w:val="28"/>
          <w:szCs w:val="28"/>
        </w:rPr>
        <w:t xml:space="preserve"> </w:t>
      </w:r>
      <w:r w:rsidRPr="00193BC7">
        <w:rPr>
          <w:color w:val="000000"/>
          <w:sz w:val="28"/>
          <w:szCs w:val="28"/>
        </w:rPr>
        <w:t>целях</w:t>
      </w:r>
      <w:r>
        <w:rPr>
          <w:color w:val="000000"/>
          <w:sz w:val="28"/>
          <w:szCs w:val="28"/>
        </w:rPr>
        <w:t xml:space="preserve"> </w:t>
      </w:r>
      <w:r w:rsidRPr="00193BC7">
        <w:rPr>
          <w:color w:val="000000"/>
          <w:sz w:val="28"/>
          <w:szCs w:val="28"/>
        </w:rPr>
        <w:t>охоты, ловли рыбы в расположенном на земельном участке, замкнутом водоеме, сбора дикорастущих растений в установленные сроки и в установленном порядке;</w:t>
      </w:r>
    </w:p>
    <w:p w:rsidR="00B83197" w:rsidRPr="00193BC7" w:rsidRDefault="00B83197" w:rsidP="00B83197">
      <w:pPr>
        <w:ind w:firstLine="709"/>
        <w:jc w:val="both"/>
        <w:rPr>
          <w:color w:val="000000"/>
          <w:sz w:val="28"/>
          <w:szCs w:val="28"/>
        </w:rPr>
      </w:pPr>
      <w:r w:rsidRPr="00193BC7">
        <w:rPr>
          <w:color w:val="000000"/>
          <w:sz w:val="28"/>
          <w:szCs w:val="28"/>
        </w:rPr>
        <w:t>9)  временного пользования земельным участком в целях проведения изыскательских, исследовательских и других работ.</w:t>
      </w:r>
    </w:p>
    <w:p w:rsidR="00B83197" w:rsidRPr="00193BC7" w:rsidRDefault="00B83197" w:rsidP="00B83197">
      <w:pPr>
        <w:ind w:firstLine="709"/>
        <w:jc w:val="both"/>
        <w:rPr>
          <w:color w:val="000000"/>
          <w:sz w:val="28"/>
          <w:szCs w:val="28"/>
        </w:rPr>
      </w:pPr>
      <w:r w:rsidRPr="00193BC7">
        <w:rPr>
          <w:color w:val="000000"/>
          <w:sz w:val="28"/>
          <w:szCs w:val="28"/>
        </w:rPr>
        <w:t xml:space="preserve">3. </w:t>
      </w:r>
      <w:proofErr w:type="gramStart"/>
      <w:r w:rsidRPr="00193BC7">
        <w:rPr>
          <w:color w:val="000000"/>
          <w:sz w:val="28"/>
          <w:szCs w:val="28"/>
        </w:rPr>
        <w:t>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ФЗ от 08.10.20007 г№257-ФЗ «Об автомобильных дорогах и дорожной деятельности в РФ и о внесении изменений в отдельные</w:t>
      </w:r>
      <w:proofErr w:type="gramEnd"/>
      <w:r w:rsidRPr="00193BC7">
        <w:rPr>
          <w:color w:val="000000"/>
          <w:sz w:val="28"/>
          <w:szCs w:val="28"/>
        </w:rPr>
        <w:t xml:space="preserve"> законодательные акты РФ».</w:t>
      </w:r>
    </w:p>
    <w:p w:rsidR="00B83197" w:rsidRPr="00193BC7" w:rsidRDefault="00B83197" w:rsidP="00B83197">
      <w:pPr>
        <w:ind w:firstLine="709"/>
        <w:jc w:val="both"/>
        <w:rPr>
          <w:color w:val="000000"/>
          <w:sz w:val="28"/>
          <w:szCs w:val="28"/>
        </w:rPr>
      </w:pPr>
      <w:r w:rsidRPr="00193BC7">
        <w:rPr>
          <w:color w:val="000000"/>
          <w:sz w:val="28"/>
          <w:szCs w:val="28"/>
        </w:rPr>
        <w:t>4. Срок установления публичного сервитута в отношении земельного участка, расположенного в границах земель, зарезервированных для государственных и муниципальных нужд, не может превышать срок резервирования таких земель.</w:t>
      </w:r>
    </w:p>
    <w:p w:rsidR="00B83197" w:rsidRPr="00193BC7" w:rsidRDefault="00B83197" w:rsidP="00B83197">
      <w:pPr>
        <w:keepNext/>
        <w:keepLines/>
        <w:ind w:firstLine="709"/>
        <w:jc w:val="both"/>
        <w:rPr>
          <w:color w:val="000000"/>
          <w:sz w:val="28"/>
          <w:szCs w:val="28"/>
        </w:rPr>
      </w:pPr>
      <w:r w:rsidRPr="00193BC7">
        <w:rPr>
          <w:color w:val="000000"/>
          <w:sz w:val="28"/>
          <w:szCs w:val="28"/>
        </w:rPr>
        <w:t>5. В случае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установившего публичный сервитут, соразмерную плату.</w:t>
      </w:r>
    </w:p>
    <w:p w:rsidR="00B83197" w:rsidRPr="00193BC7" w:rsidRDefault="00B83197" w:rsidP="00B83197">
      <w:pPr>
        <w:keepNext/>
        <w:keepLines/>
        <w:ind w:firstLine="709"/>
        <w:jc w:val="both"/>
        <w:rPr>
          <w:color w:val="000000"/>
          <w:sz w:val="28"/>
          <w:szCs w:val="28"/>
        </w:rPr>
      </w:pPr>
      <w:r w:rsidRPr="00193BC7">
        <w:rPr>
          <w:color w:val="000000"/>
          <w:sz w:val="28"/>
          <w:szCs w:val="28"/>
        </w:rPr>
        <w:t>6.</w:t>
      </w:r>
      <w:r>
        <w:rPr>
          <w:color w:val="000000"/>
          <w:sz w:val="28"/>
          <w:szCs w:val="28"/>
        </w:rPr>
        <w:t xml:space="preserve"> </w:t>
      </w:r>
      <w:r w:rsidRPr="00193BC7">
        <w:rPr>
          <w:color w:val="000000"/>
          <w:sz w:val="28"/>
          <w:szCs w:val="28"/>
        </w:rPr>
        <w:t>Лица, права и законные интересы которых затрагиваются установлением публичного сервитута, могут осуществить защиту своих прав в судебном порядке.</w:t>
      </w:r>
    </w:p>
    <w:p w:rsidR="00B83197" w:rsidRPr="00193BC7" w:rsidRDefault="00B83197" w:rsidP="00B83197">
      <w:pPr>
        <w:ind w:firstLine="709"/>
        <w:jc w:val="both"/>
        <w:rPr>
          <w:color w:val="000000"/>
          <w:sz w:val="28"/>
          <w:szCs w:val="28"/>
        </w:rPr>
      </w:pPr>
      <w:r w:rsidRPr="00193BC7">
        <w:rPr>
          <w:color w:val="000000"/>
          <w:sz w:val="28"/>
          <w:szCs w:val="28"/>
        </w:rPr>
        <w:t>7. 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B83197" w:rsidRPr="00193BC7" w:rsidRDefault="00B83197" w:rsidP="00B83197">
      <w:pPr>
        <w:ind w:firstLine="709"/>
        <w:jc w:val="both"/>
        <w:rPr>
          <w:color w:val="000000"/>
          <w:sz w:val="28"/>
          <w:szCs w:val="28"/>
        </w:rPr>
      </w:pPr>
      <w:r w:rsidRPr="00193BC7">
        <w:rPr>
          <w:color w:val="000000"/>
          <w:sz w:val="28"/>
          <w:szCs w:val="28"/>
        </w:rPr>
        <w:t>8.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B83197" w:rsidRPr="00193BC7" w:rsidRDefault="00B83197" w:rsidP="00B83197">
      <w:pPr>
        <w:ind w:firstLine="567"/>
        <w:jc w:val="both"/>
        <w:rPr>
          <w:color w:val="000000"/>
          <w:sz w:val="28"/>
          <w:szCs w:val="28"/>
        </w:rPr>
      </w:pPr>
    </w:p>
    <w:p w:rsidR="00B83197" w:rsidRPr="00A62E60" w:rsidRDefault="00B83197" w:rsidP="00B83197">
      <w:pPr>
        <w:widowControl w:val="0"/>
        <w:ind w:firstLine="567"/>
        <w:jc w:val="both"/>
        <w:outlineLvl w:val="2"/>
        <w:rPr>
          <w:b/>
          <w:color w:val="000000"/>
        </w:rPr>
      </w:pPr>
      <w:bookmarkStart w:id="32" w:name="_Toc436671849"/>
      <w:r w:rsidRPr="00A62E60">
        <w:rPr>
          <w:b/>
          <w:color w:val="000000"/>
        </w:rPr>
        <w:t>Статья 12. Резервирование и изъятие земельных участков для муниципальных нужд</w:t>
      </w:r>
      <w:bookmarkEnd w:id="32"/>
    </w:p>
    <w:p w:rsidR="00B83197" w:rsidRPr="00193BC7" w:rsidRDefault="00B83197" w:rsidP="00B83197">
      <w:pPr>
        <w:ind w:firstLine="709"/>
        <w:jc w:val="both"/>
        <w:rPr>
          <w:color w:val="000000"/>
          <w:sz w:val="28"/>
          <w:szCs w:val="28"/>
        </w:rPr>
      </w:pPr>
      <w:r w:rsidRPr="00193BC7">
        <w:rPr>
          <w:color w:val="000000"/>
          <w:sz w:val="28"/>
          <w:szCs w:val="28"/>
        </w:rPr>
        <w:lastRenderedPageBreak/>
        <w:t xml:space="preserve">1. Согласно ст.26 Градостроительного кодекса РФ для реализации документов территориального планирования необходимо принятие в порядке, установленном законодательством РФ решений о резервировании земель, об изъятии, в том числе путем выкупа, земельных участков для государственных и муниципальных нужд. </w:t>
      </w:r>
    </w:p>
    <w:p w:rsidR="00B83197" w:rsidRPr="00193BC7" w:rsidRDefault="00B83197" w:rsidP="00B83197">
      <w:pPr>
        <w:ind w:firstLine="709"/>
        <w:jc w:val="both"/>
        <w:rPr>
          <w:color w:val="000000"/>
          <w:sz w:val="28"/>
          <w:szCs w:val="28"/>
        </w:rPr>
      </w:pPr>
      <w:r w:rsidRPr="00193BC7">
        <w:rPr>
          <w:color w:val="000000"/>
          <w:sz w:val="28"/>
          <w:szCs w:val="28"/>
        </w:rPr>
        <w:t>2. Согласно статье 11 Земельного кодекса РФ в области земельных отношений наряду с другими полномочиями к полномочиям органов местного самоуправления относится резервирование земель, изъятие земельных участков для муниципальных нужд. В соответствии с ФЗ «Об общих принципах организации местного самоуправления в Российской Федерации» в редакции федеральных законов от 27.05.2014 №</w:t>
      </w:r>
      <w:r>
        <w:rPr>
          <w:color w:val="000000"/>
          <w:sz w:val="28"/>
          <w:szCs w:val="28"/>
        </w:rPr>
        <w:t xml:space="preserve"> </w:t>
      </w:r>
      <w:r w:rsidRPr="00193BC7">
        <w:rPr>
          <w:color w:val="000000"/>
          <w:sz w:val="28"/>
          <w:szCs w:val="28"/>
        </w:rPr>
        <w:t>136-ФЗ, 29.06.2015 №</w:t>
      </w:r>
      <w:r>
        <w:rPr>
          <w:color w:val="000000"/>
          <w:sz w:val="28"/>
          <w:szCs w:val="28"/>
        </w:rPr>
        <w:t xml:space="preserve"> </w:t>
      </w:r>
      <w:r w:rsidRPr="00193BC7">
        <w:rPr>
          <w:color w:val="000000"/>
          <w:sz w:val="28"/>
          <w:szCs w:val="28"/>
        </w:rPr>
        <w:t xml:space="preserve">187-ФЗ данные полномочия относятся к компетенции администрации </w:t>
      </w:r>
      <w:r>
        <w:rPr>
          <w:color w:val="000000"/>
          <w:sz w:val="28"/>
          <w:szCs w:val="28"/>
        </w:rPr>
        <w:t>городского поселения</w:t>
      </w:r>
      <w:r w:rsidRPr="00193BC7">
        <w:rPr>
          <w:color w:val="000000"/>
          <w:sz w:val="28"/>
          <w:szCs w:val="28"/>
        </w:rPr>
        <w:t>.</w:t>
      </w:r>
    </w:p>
    <w:p w:rsidR="00B83197" w:rsidRPr="00193BC7" w:rsidRDefault="00B83197" w:rsidP="00B83197">
      <w:pPr>
        <w:ind w:firstLine="709"/>
        <w:jc w:val="both"/>
        <w:rPr>
          <w:color w:val="000000"/>
          <w:sz w:val="28"/>
          <w:szCs w:val="28"/>
        </w:rPr>
      </w:pPr>
      <w:r w:rsidRPr="00193BC7">
        <w:rPr>
          <w:color w:val="000000"/>
          <w:sz w:val="28"/>
          <w:szCs w:val="28"/>
        </w:rPr>
        <w:t>3. Резервирования земель для государственных и муниципальных нужд осуществляются в исключительных случаях по основаниям, предусмотренных статьей 49 Земельного кодекса РФ, а земель, находящихся в муниципальной собственности и не предоставленных гражданам и юридическим лицам, также в случаях, оговоренных в части 1 статьи 70</w:t>
      </w:r>
      <w:r w:rsidRPr="00193BC7">
        <w:rPr>
          <w:color w:val="000000"/>
          <w:sz w:val="28"/>
          <w:szCs w:val="28"/>
          <w:vertAlign w:val="superscript"/>
        </w:rPr>
        <w:t>1</w:t>
      </w:r>
      <w:r w:rsidRPr="00193BC7">
        <w:rPr>
          <w:color w:val="000000"/>
          <w:sz w:val="28"/>
          <w:szCs w:val="28"/>
        </w:rPr>
        <w:t xml:space="preserve">. </w:t>
      </w:r>
    </w:p>
    <w:p w:rsidR="00B83197" w:rsidRPr="00193BC7" w:rsidRDefault="00B83197" w:rsidP="00B83197">
      <w:pPr>
        <w:ind w:firstLine="709"/>
        <w:jc w:val="both"/>
        <w:rPr>
          <w:color w:val="000000"/>
          <w:sz w:val="28"/>
          <w:szCs w:val="28"/>
        </w:rPr>
      </w:pPr>
      <w:r w:rsidRPr="00193BC7">
        <w:rPr>
          <w:color w:val="000000"/>
          <w:sz w:val="28"/>
          <w:szCs w:val="28"/>
        </w:rPr>
        <w:t>4. Порядок резервирования земель для государственных и муниципальных нужд определяется Правительством РФ.</w:t>
      </w:r>
    </w:p>
    <w:p w:rsidR="00B83197" w:rsidRPr="00193BC7" w:rsidRDefault="00B83197" w:rsidP="00B83197">
      <w:pPr>
        <w:ind w:firstLine="709"/>
        <w:jc w:val="both"/>
        <w:rPr>
          <w:color w:val="000000"/>
          <w:sz w:val="28"/>
          <w:szCs w:val="28"/>
        </w:rPr>
      </w:pPr>
      <w:r w:rsidRPr="00193BC7">
        <w:rPr>
          <w:color w:val="000000"/>
          <w:sz w:val="28"/>
          <w:szCs w:val="28"/>
        </w:rPr>
        <w:t>5. Сроки резервирования и территории, в границах которых допускается резервирование указанных земель,  определены в статье 70</w:t>
      </w:r>
      <w:r w:rsidRPr="00193BC7">
        <w:rPr>
          <w:color w:val="000000"/>
          <w:sz w:val="28"/>
          <w:szCs w:val="28"/>
          <w:vertAlign w:val="superscript"/>
        </w:rPr>
        <w:t xml:space="preserve">1 </w:t>
      </w:r>
      <w:r w:rsidRPr="00193BC7">
        <w:rPr>
          <w:color w:val="000000"/>
          <w:sz w:val="28"/>
          <w:szCs w:val="28"/>
        </w:rPr>
        <w:t>Земельного кодекса РФ.</w:t>
      </w:r>
    </w:p>
    <w:p w:rsidR="00B83197" w:rsidRPr="00193BC7" w:rsidRDefault="00B83197" w:rsidP="00B83197">
      <w:pPr>
        <w:ind w:firstLine="709"/>
        <w:jc w:val="both"/>
        <w:rPr>
          <w:color w:val="000000"/>
          <w:sz w:val="28"/>
          <w:szCs w:val="28"/>
        </w:rPr>
      </w:pPr>
      <w:r w:rsidRPr="00193BC7">
        <w:rPr>
          <w:color w:val="000000"/>
          <w:sz w:val="28"/>
          <w:szCs w:val="28"/>
        </w:rPr>
        <w:t>6. Решение о резервировании и об изъятии земельных участков для муниципальных нужд, в том числе для размещения объектов местного значения, принимаются органом местного самоуправления.</w:t>
      </w:r>
    </w:p>
    <w:p w:rsidR="00B83197" w:rsidRPr="00193BC7" w:rsidRDefault="00B83197" w:rsidP="00B83197">
      <w:pPr>
        <w:ind w:firstLine="709"/>
        <w:jc w:val="both"/>
        <w:rPr>
          <w:color w:val="000000"/>
          <w:sz w:val="28"/>
          <w:szCs w:val="28"/>
        </w:rPr>
      </w:pPr>
      <w:r w:rsidRPr="00193BC7">
        <w:rPr>
          <w:color w:val="000000"/>
          <w:sz w:val="28"/>
          <w:szCs w:val="28"/>
        </w:rPr>
        <w:t>7. Согласно статье 80 Земельного кодекса РФ, земельные участки, на которые приобретено право собственности путем изъятия для муниципальных нужд, в фонд перераспределение земель  не включаются.</w:t>
      </w:r>
    </w:p>
    <w:p w:rsidR="00B83197" w:rsidRPr="00193BC7" w:rsidRDefault="00B83197" w:rsidP="00B83197">
      <w:pPr>
        <w:ind w:firstLine="709"/>
        <w:jc w:val="both"/>
        <w:rPr>
          <w:color w:val="000000"/>
          <w:sz w:val="28"/>
          <w:szCs w:val="28"/>
        </w:rPr>
      </w:pPr>
      <w:r w:rsidRPr="00193BC7">
        <w:rPr>
          <w:color w:val="000000"/>
          <w:sz w:val="28"/>
          <w:szCs w:val="28"/>
        </w:rPr>
        <w:t>8. Порядок изъятия земельных участков для муниципальных нужд оговорен в главе VII</w:t>
      </w:r>
      <w:r w:rsidRPr="00193BC7">
        <w:rPr>
          <w:color w:val="000000"/>
          <w:sz w:val="28"/>
          <w:szCs w:val="28"/>
          <w:vertAlign w:val="superscript"/>
        </w:rPr>
        <w:t>1</w:t>
      </w:r>
      <w:r w:rsidRPr="00193BC7">
        <w:rPr>
          <w:color w:val="000000"/>
          <w:sz w:val="28"/>
          <w:szCs w:val="28"/>
        </w:rPr>
        <w:t xml:space="preserve"> Земельного кодекса РФ.</w:t>
      </w:r>
    </w:p>
    <w:p w:rsidR="00B83197" w:rsidRPr="00193BC7" w:rsidRDefault="00B83197" w:rsidP="00B83197">
      <w:pPr>
        <w:ind w:firstLine="709"/>
        <w:jc w:val="both"/>
        <w:rPr>
          <w:color w:val="000000"/>
          <w:sz w:val="28"/>
          <w:szCs w:val="28"/>
        </w:rPr>
      </w:pPr>
      <w:r w:rsidRPr="00193BC7">
        <w:rPr>
          <w:color w:val="000000"/>
          <w:sz w:val="28"/>
          <w:szCs w:val="28"/>
        </w:rPr>
        <w:lastRenderedPageBreak/>
        <w:t>9. Изъятие земельных участков для муниципальных нужд осуществляется на основании решения органа местного самоуправления в соответствии со статьями 56</w:t>
      </w:r>
      <w:r w:rsidRPr="00193BC7">
        <w:rPr>
          <w:color w:val="000000"/>
          <w:sz w:val="28"/>
          <w:szCs w:val="28"/>
          <w:vertAlign w:val="superscript"/>
        </w:rPr>
        <w:t>3</w:t>
      </w:r>
      <w:r w:rsidRPr="00193BC7">
        <w:rPr>
          <w:color w:val="000000"/>
          <w:sz w:val="28"/>
          <w:szCs w:val="28"/>
        </w:rPr>
        <w:t>, 56</w:t>
      </w:r>
      <w:r w:rsidRPr="00193BC7">
        <w:rPr>
          <w:color w:val="000000"/>
          <w:sz w:val="28"/>
          <w:szCs w:val="28"/>
          <w:vertAlign w:val="superscript"/>
        </w:rPr>
        <w:t xml:space="preserve">4 </w:t>
      </w:r>
      <w:r w:rsidRPr="00193BC7">
        <w:rPr>
          <w:color w:val="000000"/>
          <w:sz w:val="28"/>
          <w:szCs w:val="28"/>
        </w:rPr>
        <w:t>Земельного кодекса РФ.</w:t>
      </w:r>
    </w:p>
    <w:p w:rsidR="00B83197" w:rsidRPr="00193BC7" w:rsidRDefault="00B83197" w:rsidP="00B83197">
      <w:pPr>
        <w:ind w:firstLine="709"/>
        <w:jc w:val="both"/>
        <w:rPr>
          <w:color w:val="000000"/>
          <w:sz w:val="28"/>
          <w:szCs w:val="28"/>
        </w:rPr>
      </w:pPr>
      <w:r w:rsidRPr="00193BC7">
        <w:rPr>
          <w:color w:val="000000"/>
          <w:sz w:val="28"/>
          <w:szCs w:val="28"/>
        </w:rPr>
        <w:t>10. Изъятие земельных участков для муниципальных нужд допускается, если указанные объекты предусмотрены утвержденными документами территориального планирования и проектами планировки, а также с учетом части 2 статьи 56</w:t>
      </w:r>
      <w:r w:rsidRPr="00193BC7">
        <w:rPr>
          <w:color w:val="000000"/>
          <w:sz w:val="28"/>
          <w:szCs w:val="28"/>
          <w:vertAlign w:val="superscript"/>
        </w:rPr>
        <w:t>3</w:t>
      </w:r>
      <w:r w:rsidRPr="00193BC7">
        <w:rPr>
          <w:color w:val="000000"/>
          <w:sz w:val="28"/>
          <w:szCs w:val="28"/>
        </w:rPr>
        <w:t xml:space="preserve"> Земельного кодекса РФ. При этом решение об изъятии земельных участков для муниципальных нужд в целях строительства, реконструкции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 и действует в течение трех лет со дня его принятия.</w:t>
      </w:r>
    </w:p>
    <w:p w:rsidR="00B83197" w:rsidRPr="00193BC7" w:rsidRDefault="00B83197" w:rsidP="00B83197">
      <w:pPr>
        <w:ind w:firstLine="709"/>
        <w:jc w:val="both"/>
        <w:rPr>
          <w:color w:val="000000"/>
          <w:sz w:val="28"/>
          <w:szCs w:val="28"/>
        </w:rPr>
      </w:pPr>
      <w:r w:rsidRPr="00193BC7">
        <w:rPr>
          <w:color w:val="000000"/>
          <w:sz w:val="28"/>
          <w:szCs w:val="28"/>
        </w:rPr>
        <w:t>11. Запрещается изъятие земельных участков для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B83197" w:rsidRPr="00193BC7" w:rsidRDefault="00B83197" w:rsidP="00B83197">
      <w:pPr>
        <w:ind w:firstLine="709"/>
        <w:jc w:val="both"/>
        <w:rPr>
          <w:color w:val="000000"/>
          <w:sz w:val="28"/>
          <w:szCs w:val="28"/>
        </w:rPr>
      </w:pPr>
      <w:r w:rsidRPr="00193BC7">
        <w:rPr>
          <w:color w:val="000000"/>
          <w:sz w:val="28"/>
          <w:szCs w:val="28"/>
        </w:rPr>
        <w:t>12. Изъятие земельных участков для муниципальных нужд органами местного самоуправления осуществляется как по собственной инициативе, так и на основании ходатайства об изъятии земельных участков для муниципальных нужд, поданного организацией, указанной в части 1 статьи 56</w:t>
      </w:r>
      <w:r w:rsidRPr="00193BC7">
        <w:rPr>
          <w:color w:val="000000"/>
          <w:sz w:val="28"/>
          <w:szCs w:val="28"/>
          <w:vertAlign w:val="superscript"/>
        </w:rPr>
        <w:t>4</w:t>
      </w:r>
      <w:r w:rsidRPr="00193BC7">
        <w:rPr>
          <w:color w:val="000000"/>
          <w:sz w:val="28"/>
          <w:szCs w:val="28"/>
        </w:rPr>
        <w:t xml:space="preserve"> Земельного кодекса РФ.</w:t>
      </w:r>
    </w:p>
    <w:p w:rsidR="00B83197" w:rsidRPr="00193BC7" w:rsidRDefault="00B83197" w:rsidP="00B83197">
      <w:pPr>
        <w:ind w:firstLine="709"/>
        <w:jc w:val="both"/>
        <w:rPr>
          <w:color w:val="000000"/>
          <w:sz w:val="28"/>
          <w:szCs w:val="28"/>
        </w:rPr>
      </w:pPr>
      <w:r w:rsidRPr="00193BC7">
        <w:rPr>
          <w:color w:val="000000"/>
          <w:sz w:val="28"/>
          <w:szCs w:val="28"/>
        </w:rPr>
        <w:t>13. Перечень организаций, которые вправе обратиться в органы местного самоуправления с ходатайством об изъятии земельных участков, порядок и способы подачи ходатайства в органы местного самоуправления, порядок действий органов местного самоуправления по удовлетворению либо отказу  в удовлетворении ходатайства даны в статье 56</w:t>
      </w:r>
      <w:r w:rsidRPr="00193BC7">
        <w:rPr>
          <w:color w:val="000000"/>
          <w:sz w:val="28"/>
          <w:szCs w:val="28"/>
          <w:vertAlign w:val="superscript"/>
        </w:rPr>
        <w:t>4</w:t>
      </w:r>
      <w:r w:rsidRPr="00193BC7">
        <w:rPr>
          <w:color w:val="000000"/>
          <w:sz w:val="28"/>
          <w:szCs w:val="28"/>
        </w:rPr>
        <w:t xml:space="preserve"> Земельного кодекса РФ.</w:t>
      </w:r>
    </w:p>
    <w:p w:rsidR="00B83197" w:rsidRPr="00193BC7" w:rsidRDefault="00B83197" w:rsidP="00B83197">
      <w:pPr>
        <w:ind w:firstLine="709"/>
        <w:jc w:val="both"/>
        <w:rPr>
          <w:color w:val="000000"/>
          <w:sz w:val="28"/>
          <w:szCs w:val="28"/>
        </w:rPr>
      </w:pPr>
      <w:r w:rsidRPr="00193BC7">
        <w:rPr>
          <w:color w:val="000000"/>
          <w:sz w:val="28"/>
          <w:szCs w:val="28"/>
        </w:rPr>
        <w:t>14. Требование к форме и содержанию ходатайства, состав прилагаемых к нему документов устанавливаются уполномоченным правительством РФ  федеральным органом исполнительной власти.</w:t>
      </w:r>
    </w:p>
    <w:p w:rsidR="00B83197" w:rsidRPr="00193BC7" w:rsidRDefault="00B83197" w:rsidP="00B83197">
      <w:pPr>
        <w:ind w:firstLine="709"/>
        <w:jc w:val="both"/>
        <w:rPr>
          <w:color w:val="000000"/>
          <w:sz w:val="28"/>
          <w:szCs w:val="28"/>
        </w:rPr>
      </w:pPr>
      <w:r w:rsidRPr="00193BC7">
        <w:rPr>
          <w:color w:val="000000"/>
          <w:sz w:val="28"/>
          <w:szCs w:val="28"/>
        </w:rPr>
        <w:lastRenderedPageBreak/>
        <w:t>15. Порядок принятия решения об изъятии земельных участков для муниципальных нужд, требования к его составу, сроки действия указанного решения и т.п. определены в статье 56</w:t>
      </w:r>
      <w:r w:rsidRPr="00193BC7">
        <w:rPr>
          <w:color w:val="000000"/>
          <w:sz w:val="28"/>
          <w:szCs w:val="28"/>
          <w:vertAlign w:val="superscript"/>
        </w:rPr>
        <w:t>5</w:t>
      </w:r>
      <w:r w:rsidRPr="00193BC7">
        <w:rPr>
          <w:color w:val="000000"/>
          <w:sz w:val="28"/>
          <w:szCs w:val="28"/>
        </w:rPr>
        <w:t xml:space="preserve"> Земельного кодекса РФ.</w:t>
      </w:r>
    </w:p>
    <w:p w:rsidR="00B83197" w:rsidRPr="00193BC7" w:rsidRDefault="00B83197" w:rsidP="00B83197">
      <w:pPr>
        <w:ind w:firstLine="709"/>
        <w:jc w:val="both"/>
        <w:rPr>
          <w:color w:val="000000"/>
          <w:sz w:val="28"/>
          <w:szCs w:val="28"/>
        </w:rPr>
      </w:pPr>
      <w:r w:rsidRPr="00193BC7">
        <w:rPr>
          <w:color w:val="000000"/>
          <w:sz w:val="28"/>
          <w:szCs w:val="28"/>
        </w:rPr>
        <w:t>16. Содержание соглашения об изъятии недвижимости для муниципальных нужд  оговорено в статье 56</w:t>
      </w:r>
      <w:r w:rsidRPr="00193BC7">
        <w:rPr>
          <w:color w:val="000000"/>
          <w:sz w:val="28"/>
          <w:szCs w:val="28"/>
          <w:vertAlign w:val="superscript"/>
        </w:rPr>
        <w:t xml:space="preserve">9 </w:t>
      </w:r>
      <w:r w:rsidRPr="00193BC7">
        <w:rPr>
          <w:color w:val="000000"/>
          <w:sz w:val="28"/>
          <w:szCs w:val="28"/>
        </w:rPr>
        <w:t xml:space="preserve">Земельного кодекса РФ. </w:t>
      </w:r>
    </w:p>
    <w:p w:rsidR="00B83197" w:rsidRPr="00193BC7" w:rsidRDefault="00B83197" w:rsidP="00B83197">
      <w:pPr>
        <w:ind w:firstLine="709"/>
        <w:jc w:val="both"/>
        <w:rPr>
          <w:color w:val="000000"/>
          <w:sz w:val="28"/>
          <w:szCs w:val="28"/>
        </w:rPr>
      </w:pPr>
      <w:r w:rsidRPr="00193BC7">
        <w:rPr>
          <w:color w:val="000000"/>
          <w:sz w:val="28"/>
          <w:szCs w:val="28"/>
        </w:rPr>
        <w:t>17.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принадлежащих данному лицу и подлежащих изъятию объектов недвижимого имущества.</w:t>
      </w:r>
    </w:p>
    <w:p w:rsidR="00B83197" w:rsidRPr="00193BC7" w:rsidRDefault="00B83197" w:rsidP="00B83197">
      <w:pPr>
        <w:ind w:firstLine="709"/>
        <w:jc w:val="both"/>
        <w:rPr>
          <w:color w:val="000000"/>
          <w:sz w:val="28"/>
          <w:szCs w:val="28"/>
        </w:rPr>
      </w:pPr>
      <w:r w:rsidRPr="00193BC7">
        <w:rPr>
          <w:color w:val="000000"/>
          <w:sz w:val="28"/>
          <w:szCs w:val="28"/>
        </w:rPr>
        <w:t>18.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w:t>
      </w:r>
    </w:p>
    <w:p w:rsidR="00B83197" w:rsidRPr="00193BC7" w:rsidRDefault="00B83197" w:rsidP="00B83197">
      <w:pPr>
        <w:ind w:firstLine="709"/>
        <w:jc w:val="both"/>
        <w:rPr>
          <w:color w:val="000000"/>
          <w:sz w:val="28"/>
          <w:szCs w:val="28"/>
        </w:rPr>
      </w:pPr>
      <w:r w:rsidRPr="00193BC7">
        <w:rPr>
          <w:color w:val="000000"/>
          <w:sz w:val="28"/>
          <w:szCs w:val="28"/>
        </w:rPr>
        <w:t>19. Порядок подготовки соглашения об изъятии земельных участков и (или) расположенных на них объектов недвижимого имущества для муниципальных нужд  определен в статье 56</w:t>
      </w:r>
      <w:r w:rsidRPr="00193BC7">
        <w:rPr>
          <w:color w:val="000000"/>
          <w:sz w:val="28"/>
          <w:szCs w:val="28"/>
          <w:vertAlign w:val="superscript"/>
        </w:rPr>
        <w:t>7</w:t>
      </w:r>
      <w:r w:rsidRPr="00193BC7">
        <w:rPr>
          <w:color w:val="000000"/>
          <w:sz w:val="28"/>
          <w:szCs w:val="28"/>
        </w:rPr>
        <w:t xml:space="preserve"> Земельного кодекса РФ.</w:t>
      </w:r>
    </w:p>
    <w:p w:rsidR="00B83197" w:rsidRPr="00193BC7" w:rsidRDefault="00B83197" w:rsidP="00B83197">
      <w:pPr>
        <w:ind w:firstLine="709"/>
        <w:jc w:val="both"/>
        <w:rPr>
          <w:color w:val="000000"/>
          <w:sz w:val="28"/>
          <w:szCs w:val="28"/>
        </w:rPr>
      </w:pPr>
      <w:r w:rsidRPr="00193BC7">
        <w:rPr>
          <w:color w:val="000000"/>
          <w:sz w:val="28"/>
          <w:szCs w:val="28"/>
        </w:rPr>
        <w:t>20. Особенности определения размера возмещения в связи с изъятием земельных участков для муниципальных нужд отражены в статье 56</w:t>
      </w:r>
      <w:r w:rsidRPr="00193BC7">
        <w:rPr>
          <w:color w:val="000000"/>
          <w:sz w:val="28"/>
          <w:szCs w:val="28"/>
          <w:vertAlign w:val="superscript"/>
        </w:rPr>
        <w:t>9</w:t>
      </w:r>
      <w:r w:rsidRPr="00193BC7">
        <w:rPr>
          <w:color w:val="000000"/>
          <w:sz w:val="28"/>
          <w:szCs w:val="28"/>
        </w:rPr>
        <w:t xml:space="preserve"> Земельного кодекса РФ.</w:t>
      </w:r>
    </w:p>
    <w:p w:rsidR="00B83197" w:rsidRPr="00193BC7" w:rsidRDefault="00B83197" w:rsidP="00B83197">
      <w:pPr>
        <w:pStyle w:val="af6"/>
        <w:keepNext/>
        <w:keepLines/>
        <w:tabs>
          <w:tab w:val="left" w:pos="720"/>
        </w:tabs>
        <w:ind w:firstLine="709"/>
        <w:jc w:val="both"/>
        <w:rPr>
          <w:color w:val="000000"/>
          <w:sz w:val="28"/>
          <w:szCs w:val="28"/>
        </w:rPr>
      </w:pPr>
      <w:r w:rsidRPr="00193BC7">
        <w:rPr>
          <w:color w:val="000000"/>
          <w:sz w:val="28"/>
          <w:szCs w:val="28"/>
        </w:rPr>
        <w:t>21. Прекращение  и переход прав  на земельные участки и (или) расположенные на них объекты недвижимого имущества в связи с их изъятием для муниципальных нужд отражены в статье 56</w:t>
      </w:r>
      <w:r w:rsidRPr="00193BC7">
        <w:rPr>
          <w:color w:val="000000"/>
          <w:sz w:val="28"/>
          <w:szCs w:val="28"/>
          <w:vertAlign w:val="superscript"/>
        </w:rPr>
        <w:t xml:space="preserve">11 </w:t>
      </w:r>
      <w:r w:rsidRPr="00193BC7">
        <w:rPr>
          <w:color w:val="000000"/>
          <w:sz w:val="28"/>
          <w:szCs w:val="28"/>
        </w:rPr>
        <w:t>Земельного кодекса РФ.</w:t>
      </w:r>
    </w:p>
    <w:p w:rsidR="00B83197" w:rsidRPr="00A62E60" w:rsidRDefault="00B83197" w:rsidP="00B83197">
      <w:pPr>
        <w:pStyle w:val="af6"/>
        <w:keepNext/>
        <w:keepLines/>
        <w:tabs>
          <w:tab w:val="left" w:pos="720"/>
        </w:tabs>
        <w:ind w:firstLine="567"/>
        <w:jc w:val="both"/>
        <w:rPr>
          <w:color w:val="000000"/>
        </w:rPr>
      </w:pPr>
    </w:p>
    <w:p w:rsidR="00B83197" w:rsidRDefault="00B83197" w:rsidP="00B83197">
      <w:pPr>
        <w:keepNext/>
        <w:keepLines/>
        <w:jc w:val="both"/>
        <w:outlineLvl w:val="2"/>
        <w:rPr>
          <w:color w:val="000000"/>
          <w:sz w:val="28"/>
          <w:szCs w:val="28"/>
        </w:rPr>
      </w:pPr>
      <w:bookmarkStart w:id="33" w:name="_Toc436671850"/>
      <w:r w:rsidRPr="00A62E60">
        <w:rPr>
          <w:b/>
          <w:color w:val="000000"/>
        </w:rPr>
        <w:t xml:space="preserve">Статья 13. Основные принципы организации застройки территории </w:t>
      </w:r>
      <w:bookmarkEnd w:id="33"/>
      <w:r>
        <w:rPr>
          <w:b/>
          <w:color w:val="000000"/>
        </w:rPr>
        <w:t>МО рабочий посёлок Дубна</w:t>
      </w:r>
      <w:r w:rsidRPr="00BD7D7D">
        <w:rPr>
          <w:color w:val="000000"/>
          <w:sz w:val="28"/>
          <w:szCs w:val="28"/>
        </w:rPr>
        <w:t xml:space="preserve"> </w:t>
      </w:r>
    </w:p>
    <w:p w:rsidR="00B83197" w:rsidRPr="00BD7D7D" w:rsidRDefault="00B83197" w:rsidP="00B83197">
      <w:pPr>
        <w:keepNext/>
        <w:keepLines/>
        <w:jc w:val="both"/>
        <w:outlineLvl w:val="2"/>
        <w:rPr>
          <w:b/>
          <w:color w:val="000000"/>
          <w:sz w:val="28"/>
          <w:szCs w:val="28"/>
        </w:rPr>
      </w:pPr>
      <w:r w:rsidRPr="00BD7D7D">
        <w:rPr>
          <w:color w:val="000000"/>
          <w:sz w:val="28"/>
          <w:szCs w:val="28"/>
        </w:rPr>
        <w:t xml:space="preserve">1. Застройка территории </w:t>
      </w:r>
      <w:r>
        <w:rPr>
          <w:color w:val="000000"/>
          <w:sz w:val="28"/>
          <w:szCs w:val="28"/>
        </w:rPr>
        <w:t>рабочего посёлка</w:t>
      </w:r>
      <w:r w:rsidRPr="00BD7D7D">
        <w:rPr>
          <w:color w:val="000000"/>
          <w:sz w:val="28"/>
          <w:szCs w:val="28"/>
        </w:rPr>
        <w:t xml:space="preserve"> основывается на следующих основных принципах:</w:t>
      </w:r>
    </w:p>
    <w:p w:rsidR="00B83197" w:rsidRPr="00BD7D7D" w:rsidRDefault="00B83197" w:rsidP="00B83197">
      <w:pPr>
        <w:ind w:firstLine="709"/>
        <w:jc w:val="both"/>
        <w:rPr>
          <w:color w:val="000000"/>
          <w:sz w:val="28"/>
          <w:szCs w:val="28"/>
        </w:rPr>
      </w:pPr>
      <w:proofErr w:type="gramStart"/>
      <w:r w:rsidRPr="00BD7D7D">
        <w:rPr>
          <w:color w:val="000000"/>
          <w:sz w:val="28"/>
          <w:szCs w:val="28"/>
        </w:rPr>
        <w:t xml:space="preserve">1) застройка территории населенных пунктов должна осуществляться на основании положений генерального плана </w:t>
      </w:r>
      <w:r>
        <w:rPr>
          <w:color w:val="000000"/>
          <w:sz w:val="28"/>
          <w:szCs w:val="28"/>
        </w:rPr>
        <w:t>городского поселения</w:t>
      </w:r>
      <w:r w:rsidRPr="00BD7D7D">
        <w:rPr>
          <w:color w:val="000000"/>
          <w:sz w:val="28"/>
          <w:szCs w:val="28"/>
        </w:rPr>
        <w:t xml:space="preserve"> (после </w:t>
      </w:r>
      <w:r w:rsidRPr="00BD7D7D">
        <w:rPr>
          <w:color w:val="000000"/>
          <w:sz w:val="28"/>
          <w:szCs w:val="28"/>
        </w:rPr>
        <w:lastRenderedPageBreak/>
        <w:t>его утверждения) в соответствии с требованиями градостроительных регламентов Правил,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  и с обязательным учетом характеристик планируемого</w:t>
      </w:r>
      <w:r>
        <w:rPr>
          <w:color w:val="000000"/>
          <w:sz w:val="28"/>
          <w:szCs w:val="28"/>
        </w:rPr>
        <w:t xml:space="preserve"> </w:t>
      </w:r>
      <w:r w:rsidRPr="00BD7D7D">
        <w:rPr>
          <w:color w:val="000000"/>
          <w:sz w:val="28"/>
          <w:szCs w:val="28"/>
        </w:rPr>
        <w:t>развития территории, утвержденных проектами планировки территории;</w:t>
      </w:r>
      <w:proofErr w:type="gramEnd"/>
    </w:p>
    <w:p w:rsidR="00B83197" w:rsidRPr="00BD7D7D" w:rsidRDefault="00B83197" w:rsidP="00B83197">
      <w:pPr>
        <w:ind w:firstLine="709"/>
        <w:jc w:val="both"/>
        <w:rPr>
          <w:color w:val="000000"/>
          <w:sz w:val="28"/>
          <w:szCs w:val="28"/>
        </w:rPr>
      </w:pPr>
      <w:proofErr w:type="gramStart"/>
      <w:r w:rsidRPr="00BD7D7D">
        <w:rPr>
          <w:color w:val="000000"/>
          <w:sz w:val="28"/>
          <w:szCs w:val="28"/>
        </w:rPr>
        <w:t>2) застройка должна производиться в соответствии с действующими нормативными правовыми актами в области градостроительной деятельности с соблюдением требований технических регламентов, в том числе установленных нормативными правовыми актами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требований охраны окружающей среды и экологической безопасности, требований сохранения объектов культурного наследия и особо охраняемых природных территорий</w:t>
      </w:r>
      <w:proofErr w:type="gramEnd"/>
      <w:r w:rsidRPr="00BD7D7D">
        <w:rPr>
          <w:color w:val="000000"/>
          <w:sz w:val="28"/>
          <w:szCs w:val="28"/>
        </w:rPr>
        <w:t>, минимальных расчетных показателей обеспечения благоприятных условий жизнедеятельности человека, содержащихся в региональных и местных нормативах градостроительного проектирования;</w:t>
      </w:r>
    </w:p>
    <w:p w:rsidR="00B83197" w:rsidRPr="00BD7D7D" w:rsidRDefault="00B83197" w:rsidP="00B83197">
      <w:pPr>
        <w:widowControl w:val="0"/>
        <w:ind w:firstLine="709"/>
        <w:jc w:val="both"/>
        <w:rPr>
          <w:color w:val="000000"/>
          <w:sz w:val="28"/>
          <w:szCs w:val="28"/>
        </w:rPr>
      </w:pPr>
      <w:r w:rsidRPr="00BD7D7D">
        <w:rPr>
          <w:color w:val="000000"/>
          <w:sz w:val="28"/>
          <w:szCs w:val="28"/>
        </w:rPr>
        <w:t>3)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w:t>
      </w:r>
    </w:p>
    <w:p w:rsidR="00B83197" w:rsidRDefault="00B83197" w:rsidP="00B83197">
      <w:pPr>
        <w:widowControl w:val="0"/>
        <w:ind w:firstLine="709"/>
        <w:jc w:val="both"/>
        <w:rPr>
          <w:color w:val="000000"/>
          <w:sz w:val="28"/>
          <w:szCs w:val="28"/>
        </w:rPr>
      </w:pPr>
      <w:r w:rsidRPr="00BD7D7D">
        <w:rPr>
          <w:color w:val="000000"/>
          <w:sz w:val="28"/>
          <w:szCs w:val="28"/>
        </w:rPr>
        <w:t>4) строительство, реконструкция объектов капитального строительства, линейных сооружений и объектов должно осуществляться в соответствии с проектной документацией, подготовленной, прошедшей государственную экспертизу (если это требуется) и утвержденной застройщиком или техническим заказчиком;</w:t>
      </w:r>
    </w:p>
    <w:p w:rsidR="00B83197" w:rsidRDefault="00B83197" w:rsidP="00B83197">
      <w:pPr>
        <w:widowControl w:val="0"/>
        <w:ind w:firstLine="709"/>
        <w:jc w:val="both"/>
        <w:rPr>
          <w:color w:val="000000"/>
          <w:sz w:val="28"/>
          <w:szCs w:val="28"/>
        </w:rPr>
      </w:pPr>
      <w:r w:rsidRPr="00BD7D7D">
        <w:rPr>
          <w:color w:val="000000"/>
          <w:sz w:val="28"/>
          <w:szCs w:val="28"/>
        </w:rPr>
        <w:t>5) отклонения от предельных параметров разрешенного строительства, реконструкции объектов капитального строительства могут производить только в случаях и в порядке, установленных Правилами;</w:t>
      </w:r>
    </w:p>
    <w:p w:rsidR="00B83197" w:rsidRDefault="00B83197" w:rsidP="00B83197">
      <w:pPr>
        <w:widowControl w:val="0"/>
        <w:ind w:firstLine="709"/>
        <w:jc w:val="both"/>
        <w:rPr>
          <w:color w:val="000000"/>
          <w:sz w:val="28"/>
          <w:szCs w:val="28"/>
        </w:rPr>
      </w:pPr>
      <w:proofErr w:type="gramStart"/>
      <w:r w:rsidRPr="00BD7D7D">
        <w:rPr>
          <w:color w:val="000000"/>
          <w:sz w:val="28"/>
          <w:szCs w:val="28"/>
        </w:rPr>
        <w:t xml:space="preserve">6) 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w:t>
      </w:r>
      <w:r w:rsidRPr="00BD7D7D">
        <w:rPr>
          <w:color w:val="000000"/>
          <w:sz w:val="28"/>
          <w:szCs w:val="28"/>
        </w:rPr>
        <w:lastRenderedPageBreak/>
        <w:t>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roofErr w:type="gramEnd"/>
    </w:p>
    <w:p w:rsidR="00B83197" w:rsidRDefault="00B83197" w:rsidP="00B83197">
      <w:pPr>
        <w:widowControl w:val="0"/>
        <w:ind w:firstLine="709"/>
        <w:jc w:val="both"/>
        <w:rPr>
          <w:color w:val="000000"/>
          <w:sz w:val="28"/>
          <w:szCs w:val="28"/>
        </w:rPr>
      </w:pPr>
      <w:r w:rsidRPr="00BD7D7D">
        <w:rPr>
          <w:color w:val="000000"/>
          <w:sz w:val="28"/>
          <w:szCs w:val="28"/>
        </w:rPr>
        <w:t>7)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bookmarkStart w:id="34" w:name="_Toc436671851"/>
    </w:p>
    <w:p w:rsidR="00B83197" w:rsidRDefault="00B83197" w:rsidP="00B83197">
      <w:pPr>
        <w:widowControl w:val="0"/>
        <w:ind w:firstLine="709"/>
        <w:jc w:val="both"/>
        <w:rPr>
          <w:b/>
          <w:color w:val="000000"/>
        </w:rPr>
      </w:pPr>
      <w:r>
        <w:rPr>
          <w:b/>
          <w:color w:val="000000"/>
        </w:rPr>
        <w:t xml:space="preserve"> </w:t>
      </w:r>
    </w:p>
    <w:p w:rsidR="00B83197" w:rsidRPr="00A62E60" w:rsidRDefault="00B83197" w:rsidP="00B83197">
      <w:pPr>
        <w:pStyle w:val="aff8"/>
        <w:keepNext/>
        <w:keepLines/>
        <w:jc w:val="both"/>
        <w:outlineLvl w:val="2"/>
        <w:rPr>
          <w:rFonts w:ascii="Times New Roman" w:hAnsi="Times New Roman"/>
          <w:color w:val="000000"/>
          <w:sz w:val="24"/>
          <w:szCs w:val="24"/>
        </w:rPr>
      </w:pPr>
      <w:r w:rsidRPr="00A62E60">
        <w:rPr>
          <w:rFonts w:ascii="Times New Roman" w:hAnsi="Times New Roman"/>
          <w:b/>
          <w:color w:val="000000"/>
          <w:sz w:val="24"/>
          <w:szCs w:val="24"/>
        </w:rPr>
        <w:t>Статья 14. Право на осуществление строительства, реконструкции и капитального ремонта объектов капитального строительства в соответствии с градостроительным, земельным, лесным, водным и иным законодательством.</w:t>
      </w:r>
      <w:bookmarkEnd w:id="34"/>
    </w:p>
    <w:p w:rsidR="00B83197" w:rsidRPr="0039055B" w:rsidRDefault="00B83197" w:rsidP="00B83197">
      <w:pPr>
        <w:widowControl w:val="0"/>
        <w:ind w:firstLine="709"/>
        <w:jc w:val="both"/>
        <w:rPr>
          <w:color w:val="000000"/>
          <w:sz w:val="28"/>
          <w:szCs w:val="28"/>
        </w:rPr>
      </w:pPr>
      <w:r w:rsidRPr="0039055B">
        <w:rPr>
          <w:color w:val="000000"/>
          <w:sz w:val="28"/>
          <w:szCs w:val="28"/>
        </w:rPr>
        <w:t xml:space="preserve">1. Правом </w:t>
      </w:r>
      <w:r>
        <w:rPr>
          <w:color w:val="000000"/>
          <w:sz w:val="28"/>
          <w:szCs w:val="28"/>
        </w:rPr>
        <w:t xml:space="preserve">на </w:t>
      </w:r>
      <w:r w:rsidRPr="0039055B">
        <w:rPr>
          <w:color w:val="000000"/>
          <w:sz w:val="28"/>
          <w:szCs w:val="28"/>
        </w:rPr>
        <w:t xml:space="preserve">осуществление строительства и реконструкции объектов капитального строительства на территории </w:t>
      </w:r>
      <w:r>
        <w:rPr>
          <w:color w:val="000000"/>
          <w:sz w:val="28"/>
          <w:szCs w:val="28"/>
        </w:rPr>
        <w:t>поселения</w:t>
      </w:r>
      <w:r w:rsidRPr="0039055B">
        <w:rPr>
          <w:color w:val="000000"/>
          <w:sz w:val="28"/>
          <w:szCs w:val="28"/>
        </w:rPr>
        <w:t xml:space="preserve"> обладают физические и юридические лица, владеющие земельными участками, объектами капитального строительства на праве собственности или ином вещном праве.</w:t>
      </w:r>
    </w:p>
    <w:p w:rsidR="00B83197" w:rsidRPr="00A62E60" w:rsidRDefault="00B83197" w:rsidP="00B83197">
      <w:pPr>
        <w:widowControl w:val="0"/>
        <w:jc w:val="both"/>
        <w:rPr>
          <w:color w:val="000000"/>
        </w:rPr>
      </w:pPr>
    </w:p>
    <w:p w:rsidR="00B83197" w:rsidRPr="00A62E60" w:rsidRDefault="00B83197" w:rsidP="00B83197">
      <w:pPr>
        <w:widowControl w:val="0"/>
        <w:outlineLvl w:val="2"/>
        <w:rPr>
          <w:b/>
          <w:color w:val="000000"/>
        </w:rPr>
      </w:pPr>
      <w:bookmarkStart w:id="35" w:name="_Toc436671852"/>
      <w:r w:rsidRPr="00A62E60">
        <w:rPr>
          <w:b/>
          <w:color w:val="000000"/>
        </w:rPr>
        <w:t>Статья 15. Проектная документация объекта капитального строительства</w:t>
      </w:r>
      <w:bookmarkEnd w:id="35"/>
    </w:p>
    <w:p w:rsidR="00B83197" w:rsidRPr="0039055B" w:rsidRDefault="00B83197" w:rsidP="00B83197">
      <w:pPr>
        <w:pStyle w:val="af6"/>
        <w:widowControl w:val="0"/>
        <w:tabs>
          <w:tab w:val="left" w:pos="720"/>
        </w:tabs>
        <w:ind w:firstLine="709"/>
        <w:jc w:val="both"/>
        <w:rPr>
          <w:color w:val="000000"/>
          <w:sz w:val="28"/>
          <w:szCs w:val="28"/>
        </w:rPr>
      </w:pPr>
      <w:r w:rsidRPr="0039055B">
        <w:rPr>
          <w:color w:val="000000"/>
          <w:sz w:val="28"/>
          <w:szCs w:val="28"/>
        </w:rPr>
        <w:t>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B83197" w:rsidRPr="0039055B" w:rsidRDefault="00B83197" w:rsidP="00B83197">
      <w:pPr>
        <w:pStyle w:val="af6"/>
        <w:widowControl w:val="0"/>
        <w:tabs>
          <w:tab w:val="left" w:pos="720"/>
        </w:tabs>
        <w:ind w:firstLine="709"/>
        <w:jc w:val="both"/>
        <w:rPr>
          <w:color w:val="000000"/>
          <w:sz w:val="28"/>
          <w:szCs w:val="28"/>
        </w:rPr>
      </w:pPr>
      <w:r w:rsidRPr="0039055B">
        <w:rPr>
          <w:color w:val="000000"/>
          <w:sz w:val="28"/>
          <w:szCs w:val="28"/>
        </w:rPr>
        <w:t xml:space="preserve">2. Подготовка проектной документации осуществляется физическими или юридическими лицами, которые соответствуют требованиям законодательства Российской Федерации, предъявляемым к лицам, осуществляющим архитектурно–строительное проектирование и имеющим соответствующий допуск  на выполнение проектных работ. </w:t>
      </w:r>
    </w:p>
    <w:p w:rsidR="00B83197" w:rsidRPr="0039055B" w:rsidRDefault="00B83197" w:rsidP="00B83197">
      <w:pPr>
        <w:pStyle w:val="af6"/>
        <w:widowControl w:val="0"/>
        <w:tabs>
          <w:tab w:val="left" w:pos="720"/>
        </w:tabs>
        <w:ind w:firstLine="709"/>
        <w:jc w:val="both"/>
        <w:rPr>
          <w:color w:val="000000"/>
          <w:sz w:val="28"/>
          <w:szCs w:val="28"/>
        </w:rPr>
      </w:pPr>
      <w:r w:rsidRPr="0039055B">
        <w:rPr>
          <w:color w:val="000000"/>
          <w:sz w:val="28"/>
          <w:szCs w:val="28"/>
        </w:rPr>
        <w:t>3. Подготовка проектной документации осуществляется на основании задания,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(при необходимости) на отклонение от предельных параметров разрешенного строительства, реконструкции объектов капитального строительства.</w:t>
      </w:r>
    </w:p>
    <w:p w:rsidR="00B83197" w:rsidRPr="0039055B" w:rsidRDefault="00B83197" w:rsidP="00B83197">
      <w:pPr>
        <w:pStyle w:val="af6"/>
        <w:widowControl w:val="0"/>
        <w:tabs>
          <w:tab w:val="left" w:pos="720"/>
        </w:tabs>
        <w:ind w:firstLine="709"/>
        <w:jc w:val="both"/>
        <w:rPr>
          <w:color w:val="000000"/>
          <w:sz w:val="28"/>
          <w:szCs w:val="28"/>
        </w:rPr>
      </w:pPr>
      <w:r w:rsidRPr="0039055B">
        <w:rPr>
          <w:color w:val="000000"/>
          <w:sz w:val="28"/>
          <w:szCs w:val="28"/>
        </w:rPr>
        <w:t xml:space="preserve">4. Состав проектной документации, требования к содержанию ее разделов применительно к различным видам объектов капитального </w:t>
      </w:r>
      <w:r w:rsidRPr="0039055B">
        <w:rPr>
          <w:color w:val="000000"/>
          <w:sz w:val="28"/>
          <w:szCs w:val="28"/>
        </w:rPr>
        <w:lastRenderedPageBreak/>
        <w:t>строительства, а также порядок подготовки проектной документации устанавливаются Градостроительным кодексом Российской Федерации и принимаемыми в соответствии с ним нормативными правовыми актами Правительства Российской Федерации.</w:t>
      </w:r>
    </w:p>
    <w:p w:rsidR="00B83197" w:rsidRPr="00A62E60" w:rsidRDefault="00B83197" w:rsidP="00B83197">
      <w:pPr>
        <w:pStyle w:val="af6"/>
        <w:widowControl w:val="0"/>
        <w:tabs>
          <w:tab w:val="left" w:pos="720"/>
        </w:tabs>
        <w:ind w:firstLine="567"/>
        <w:jc w:val="both"/>
        <w:rPr>
          <w:color w:val="000000"/>
        </w:rPr>
      </w:pPr>
    </w:p>
    <w:p w:rsidR="00B83197" w:rsidRPr="00A62E60" w:rsidRDefault="00B83197" w:rsidP="00B83197">
      <w:pPr>
        <w:widowControl w:val="0"/>
        <w:outlineLvl w:val="2"/>
        <w:rPr>
          <w:b/>
          <w:color w:val="000000"/>
        </w:rPr>
      </w:pPr>
      <w:bookmarkStart w:id="36" w:name="_Toc436671853"/>
      <w:r w:rsidRPr="00A62E60">
        <w:rPr>
          <w:b/>
          <w:color w:val="000000"/>
        </w:rPr>
        <w:t>Статья 16. Государственная экспертиза и утверждение проектной документации</w:t>
      </w:r>
      <w:bookmarkEnd w:id="36"/>
    </w:p>
    <w:p w:rsidR="00B83197" w:rsidRPr="0039055B" w:rsidRDefault="00B83197" w:rsidP="00B83197">
      <w:pPr>
        <w:widowControl w:val="0"/>
        <w:ind w:firstLine="709"/>
        <w:jc w:val="both"/>
        <w:rPr>
          <w:color w:val="000000"/>
          <w:sz w:val="28"/>
          <w:szCs w:val="28"/>
        </w:rPr>
      </w:pPr>
      <w:r w:rsidRPr="0039055B">
        <w:rPr>
          <w:color w:val="000000"/>
          <w:sz w:val="28"/>
          <w:szCs w:val="28"/>
        </w:rPr>
        <w:t>1. Проектная документация представляется на государственную экспертизу (за исключением случаев, оговоренных в ст. 49 Градостроительного кодекса РФ)  в объеме, необходимом для оценки проектных решений в части обеспечения безопасности жизни и здоровья людей, надежности возводимых зданий и сооружений, соответствия утвержденной градостроительной документации и техническим регламентам.</w:t>
      </w:r>
    </w:p>
    <w:p w:rsidR="00B83197" w:rsidRPr="0039055B" w:rsidRDefault="00B83197" w:rsidP="00B83197">
      <w:pPr>
        <w:widowControl w:val="0"/>
        <w:ind w:firstLine="709"/>
        <w:jc w:val="both"/>
        <w:rPr>
          <w:b/>
          <w:color w:val="000000"/>
          <w:sz w:val="28"/>
          <w:szCs w:val="28"/>
        </w:rPr>
      </w:pPr>
    </w:p>
    <w:p w:rsidR="00B83197" w:rsidRPr="00A62E60" w:rsidRDefault="00B83197" w:rsidP="00B83197">
      <w:pPr>
        <w:keepNext/>
        <w:keepLines/>
        <w:outlineLvl w:val="2"/>
        <w:rPr>
          <w:b/>
          <w:color w:val="000000"/>
        </w:rPr>
      </w:pPr>
      <w:bookmarkStart w:id="37" w:name="_Toc436671854"/>
      <w:r w:rsidRPr="00A62E60">
        <w:rPr>
          <w:b/>
          <w:color w:val="000000"/>
        </w:rPr>
        <w:t>Статья 17. Выдача разрешения на строительство</w:t>
      </w:r>
      <w:bookmarkEnd w:id="37"/>
    </w:p>
    <w:p w:rsidR="00B83197" w:rsidRPr="0039055B" w:rsidRDefault="00B83197" w:rsidP="00B83197">
      <w:pPr>
        <w:pStyle w:val="1a"/>
        <w:ind w:left="0" w:firstLine="709"/>
        <w:jc w:val="both"/>
        <w:rPr>
          <w:snapToGrid w:val="0"/>
          <w:color w:val="000000"/>
          <w:sz w:val="28"/>
          <w:szCs w:val="28"/>
        </w:rPr>
      </w:pPr>
      <w:r w:rsidRPr="0039055B">
        <w:rPr>
          <w:snapToGrid w:val="0"/>
          <w:color w:val="000000"/>
          <w:sz w:val="28"/>
          <w:szCs w:val="28"/>
        </w:rPr>
        <w:t xml:space="preserve">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 </w:t>
      </w:r>
    </w:p>
    <w:p w:rsidR="00B83197" w:rsidRPr="0039055B" w:rsidRDefault="00B83197" w:rsidP="00B83197">
      <w:pPr>
        <w:ind w:firstLine="709"/>
        <w:jc w:val="both"/>
        <w:rPr>
          <w:color w:val="000000"/>
          <w:sz w:val="28"/>
          <w:szCs w:val="28"/>
        </w:rPr>
      </w:pPr>
      <w:r w:rsidRPr="0039055B">
        <w:rPr>
          <w:color w:val="000000"/>
          <w:sz w:val="28"/>
          <w:szCs w:val="28"/>
        </w:rPr>
        <w:t>2. Выдача разрешения на строительство не требуется в случае:</w:t>
      </w:r>
    </w:p>
    <w:p w:rsidR="00B83197" w:rsidRPr="0039055B" w:rsidRDefault="00B83197" w:rsidP="00B83197">
      <w:pPr>
        <w:ind w:firstLine="709"/>
        <w:jc w:val="both"/>
        <w:rPr>
          <w:color w:val="000000"/>
          <w:sz w:val="28"/>
          <w:szCs w:val="28"/>
        </w:rPr>
      </w:pPr>
      <w:r w:rsidRPr="0039055B">
        <w:rPr>
          <w:color w:val="000000"/>
          <w:sz w:val="28"/>
          <w:szCs w:val="28"/>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B83197" w:rsidRPr="0039055B" w:rsidRDefault="00B83197" w:rsidP="00B83197">
      <w:pPr>
        <w:ind w:firstLine="709"/>
        <w:jc w:val="both"/>
        <w:rPr>
          <w:color w:val="000000"/>
          <w:sz w:val="28"/>
          <w:szCs w:val="28"/>
        </w:rPr>
      </w:pPr>
      <w:r w:rsidRPr="0039055B">
        <w:rPr>
          <w:color w:val="000000"/>
          <w:sz w:val="28"/>
          <w:szCs w:val="28"/>
        </w:rPr>
        <w:t>2) строительства, реконструкции объектов, не являющихся объектами капитального строительства;</w:t>
      </w:r>
    </w:p>
    <w:p w:rsidR="00B83197" w:rsidRPr="0039055B" w:rsidRDefault="00B83197" w:rsidP="00B83197">
      <w:pPr>
        <w:ind w:firstLine="709"/>
        <w:jc w:val="both"/>
        <w:rPr>
          <w:color w:val="000000"/>
          <w:sz w:val="28"/>
          <w:szCs w:val="28"/>
        </w:rPr>
      </w:pPr>
      <w:r w:rsidRPr="0039055B">
        <w:rPr>
          <w:color w:val="000000"/>
          <w:sz w:val="28"/>
          <w:szCs w:val="28"/>
        </w:rPr>
        <w:t>3) строительства на земельном участке строений и сооружений вспомогательного использования;</w:t>
      </w:r>
    </w:p>
    <w:p w:rsidR="00B83197" w:rsidRPr="0039055B" w:rsidRDefault="00B83197" w:rsidP="00B83197">
      <w:pPr>
        <w:ind w:firstLine="709"/>
        <w:jc w:val="both"/>
        <w:rPr>
          <w:color w:val="000000"/>
          <w:sz w:val="28"/>
          <w:szCs w:val="28"/>
        </w:rPr>
      </w:pPr>
      <w:r w:rsidRPr="0039055B">
        <w:rPr>
          <w:color w:val="000000"/>
          <w:sz w:val="28"/>
          <w:szCs w:val="28"/>
        </w:rPr>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w:t>
      </w:r>
      <w:r w:rsidRPr="0039055B">
        <w:rPr>
          <w:color w:val="000000"/>
          <w:sz w:val="28"/>
          <w:szCs w:val="28"/>
        </w:rPr>
        <w:lastRenderedPageBreak/>
        <w:t>параметры разрешенного строительства, реконструкции, установленные градостроительным регламентом;</w:t>
      </w:r>
    </w:p>
    <w:p w:rsidR="00B83197" w:rsidRPr="0039055B" w:rsidRDefault="00B83197" w:rsidP="00B83197">
      <w:pPr>
        <w:ind w:firstLine="709"/>
        <w:jc w:val="both"/>
        <w:rPr>
          <w:color w:val="000000"/>
          <w:sz w:val="28"/>
          <w:szCs w:val="28"/>
        </w:rPr>
      </w:pPr>
      <w:r w:rsidRPr="0039055B">
        <w:rPr>
          <w:color w:val="000000"/>
          <w:sz w:val="28"/>
          <w:szCs w:val="28"/>
        </w:rPr>
        <w:t>5) капитального ремонта объектов капитального строительства;</w:t>
      </w:r>
    </w:p>
    <w:p w:rsidR="00B83197" w:rsidRPr="0039055B" w:rsidRDefault="00B83197" w:rsidP="00B83197">
      <w:pPr>
        <w:ind w:firstLine="709"/>
        <w:jc w:val="both"/>
        <w:rPr>
          <w:color w:val="000000"/>
          <w:sz w:val="28"/>
          <w:szCs w:val="28"/>
        </w:rPr>
      </w:pPr>
      <w:r w:rsidRPr="0039055B">
        <w:rPr>
          <w:color w:val="000000"/>
          <w:sz w:val="28"/>
          <w:szCs w:val="28"/>
        </w:rPr>
        <w:t>6) строительства, реконструкции буровых скважин, предусмотренных подготовленными, согласованными и утвержденными в соответствии с законодательством РФ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B83197" w:rsidRPr="0039055B" w:rsidRDefault="00B83197" w:rsidP="00B83197">
      <w:pPr>
        <w:widowControl w:val="0"/>
        <w:ind w:firstLine="709"/>
        <w:jc w:val="both"/>
        <w:rPr>
          <w:b/>
          <w:color w:val="000000"/>
          <w:sz w:val="28"/>
          <w:szCs w:val="28"/>
        </w:rPr>
      </w:pPr>
      <w:r w:rsidRPr="0039055B">
        <w:rPr>
          <w:color w:val="000000"/>
          <w:sz w:val="28"/>
          <w:szCs w:val="28"/>
        </w:rPr>
        <w:t>7) иных случаях, если в соответствии с настоящим Кодексом, законодательством субъектов РФ о градостроительной деятельности получение разрешения на строительство не требуется.</w:t>
      </w:r>
    </w:p>
    <w:p w:rsidR="00B83197" w:rsidRPr="0039055B" w:rsidRDefault="00B83197" w:rsidP="00B83197">
      <w:pPr>
        <w:keepNext/>
        <w:keepLines/>
        <w:ind w:firstLine="709"/>
        <w:jc w:val="both"/>
        <w:rPr>
          <w:b/>
          <w:color w:val="000000"/>
          <w:sz w:val="28"/>
          <w:szCs w:val="28"/>
        </w:rPr>
      </w:pPr>
      <w:r w:rsidRPr="0039055B">
        <w:rPr>
          <w:color w:val="000000"/>
          <w:sz w:val="28"/>
          <w:szCs w:val="28"/>
        </w:rPr>
        <w:t>3. Разрешение на строительство выдаётся в соответствии с требованиями, установленными статьей 51 Градостроительного кодекса Российской Федерации.</w:t>
      </w:r>
    </w:p>
    <w:p w:rsidR="00B83197" w:rsidRPr="0039055B" w:rsidRDefault="00B83197" w:rsidP="00B83197">
      <w:pPr>
        <w:pStyle w:val="1a"/>
        <w:ind w:left="0" w:firstLine="709"/>
        <w:jc w:val="both"/>
        <w:rPr>
          <w:snapToGrid w:val="0"/>
          <w:color w:val="000000"/>
          <w:sz w:val="28"/>
          <w:szCs w:val="28"/>
        </w:rPr>
      </w:pPr>
      <w:r w:rsidRPr="0039055B">
        <w:rPr>
          <w:snapToGrid w:val="0"/>
          <w:color w:val="000000"/>
          <w:sz w:val="28"/>
          <w:szCs w:val="28"/>
        </w:rPr>
        <w:t>4.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B83197" w:rsidRPr="0039055B" w:rsidRDefault="00B83197" w:rsidP="00B83197">
      <w:pPr>
        <w:pStyle w:val="1a"/>
        <w:ind w:left="0" w:firstLine="709"/>
        <w:jc w:val="both"/>
        <w:rPr>
          <w:snapToGrid w:val="0"/>
          <w:color w:val="000000"/>
          <w:sz w:val="28"/>
          <w:szCs w:val="28"/>
        </w:rPr>
      </w:pPr>
      <w:r w:rsidRPr="0039055B">
        <w:rPr>
          <w:snapToGrid w:val="0"/>
          <w:color w:val="000000"/>
          <w:sz w:val="28"/>
          <w:szCs w:val="28"/>
        </w:rPr>
        <w:t xml:space="preserve">5. </w:t>
      </w:r>
      <w:proofErr w:type="gramStart"/>
      <w:r w:rsidRPr="0039055B">
        <w:rPr>
          <w:snapToGrid w:val="0"/>
          <w:color w:val="000000"/>
          <w:sz w:val="28"/>
          <w:szCs w:val="28"/>
        </w:rPr>
        <w:t>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в утвержденными проектом планировки территории и проектом межевания территории.</w:t>
      </w:r>
      <w:proofErr w:type="gramEnd"/>
    </w:p>
    <w:p w:rsidR="00B83197" w:rsidRPr="0039055B" w:rsidRDefault="00B83197" w:rsidP="00B83197">
      <w:pPr>
        <w:ind w:firstLine="709"/>
        <w:jc w:val="both"/>
        <w:rPr>
          <w:snapToGrid w:val="0"/>
          <w:color w:val="000000"/>
          <w:sz w:val="28"/>
          <w:szCs w:val="28"/>
        </w:rPr>
      </w:pPr>
      <w:r w:rsidRPr="0039055B">
        <w:rPr>
          <w:color w:val="000000"/>
          <w:sz w:val="28"/>
          <w:szCs w:val="28"/>
        </w:rPr>
        <w:t>6.</w:t>
      </w:r>
      <w:r w:rsidRPr="0039055B">
        <w:rPr>
          <w:snapToGrid w:val="0"/>
          <w:color w:val="000000"/>
          <w:sz w:val="28"/>
          <w:szCs w:val="28"/>
        </w:rPr>
        <w:t xml:space="preserve"> </w:t>
      </w:r>
      <w:proofErr w:type="gramStart"/>
      <w:r w:rsidRPr="0039055B">
        <w:rPr>
          <w:snapToGrid w:val="0"/>
          <w:color w:val="000000"/>
          <w:sz w:val="28"/>
          <w:szCs w:val="28"/>
        </w:rPr>
        <w:t xml:space="preserve">В границах </w:t>
      </w:r>
      <w:r>
        <w:rPr>
          <w:snapToGrid w:val="0"/>
          <w:color w:val="000000"/>
          <w:sz w:val="28"/>
          <w:szCs w:val="28"/>
        </w:rPr>
        <w:t>МО рабочий посёлок Дубна</w:t>
      </w:r>
      <w:r w:rsidRPr="0039055B">
        <w:rPr>
          <w:color w:val="000000"/>
          <w:sz w:val="28"/>
          <w:szCs w:val="28"/>
        </w:rPr>
        <w:t xml:space="preserve"> </w:t>
      </w:r>
      <w:r w:rsidRPr="0039055B">
        <w:rPr>
          <w:snapToGrid w:val="0"/>
          <w:color w:val="000000"/>
          <w:sz w:val="28"/>
          <w:szCs w:val="28"/>
        </w:rPr>
        <w:t xml:space="preserve">разрешение на строительство выдается органом местного самоуправления в соответствии с Федеральным законом </w:t>
      </w:r>
      <w:r w:rsidRPr="0039055B">
        <w:rPr>
          <w:color w:val="000000"/>
          <w:sz w:val="28"/>
          <w:szCs w:val="28"/>
        </w:rPr>
        <w:t xml:space="preserve">«Об общих принципах организации местного самоуправления в Российской Федерации» в редакции Федеральных законов от 27.05.2014, №136-ФЗ, 29.06.2015 №187-ФЗ данные полномочия относятся к компетенции администрации </w:t>
      </w:r>
      <w:r>
        <w:rPr>
          <w:color w:val="000000"/>
          <w:sz w:val="28"/>
          <w:szCs w:val="28"/>
        </w:rPr>
        <w:t>МО рабочий посёлок Дубна</w:t>
      </w:r>
      <w:r w:rsidRPr="0039055B">
        <w:rPr>
          <w:color w:val="000000"/>
          <w:sz w:val="28"/>
          <w:szCs w:val="28"/>
        </w:rPr>
        <w:t xml:space="preserve"> </w:t>
      </w:r>
      <w:r w:rsidRPr="0039055B">
        <w:rPr>
          <w:snapToGrid w:val="0"/>
          <w:color w:val="000000"/>
          <w:sz w:val="28"/>
          <w:szCs w:val="28"/>
        </w:rPr>
        <w:t>за исключением случаев предусмотренных частями 5 и 6 статьи 51 Градостроительного Кодекса Российской Федерации</w:t>
      </w:r>
      <w:proofErr w:type="gramEnd"/>
      <w:r w:rsidRPr="0039055B">
        <w:rPr>
          <w:snapToGrid w:val="0"/>
          <w:color w:val="000000"/>
          <w:sz w:val="28"/>
          <w:szCs w:val="28"/>
        </w:rPr>
        <w:t xml:space="preserve"> и другими федеральными законами. </w:t>
      </w:r>
    </w:p>
    <w:p w:rsidR="00B83197" w:rsidRPr="0039055B" w:rsidRDefault="00B83197" w:rsidP="00B83197">
      <w:pPr>
        <w:ind w:firstLine="709"/>
        <w:jc w:val="both"/>
        <w:rPr>
          <w:snapToGrid w:val="0"/>
          <w:color w:val="000000"/>
          <w:sz w:val="28"/>
          <w:szCs w:val="28"/>
        </w:rPr>
      </w:pPr>
      <w:r w:rsidRPr="0039055B">
        <w:rPr>
          <w:snapToGrid w:val="0"/>
          <w:color w:val="000000"/>
          <w:sz w:val="28"/>
          <w:szCs w:val="28"/>
        </w:rPr>
        <w:lastRenderedPageBreak/>
        <w:t>7.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разрешений  на строительство могут осуществляться через многофункциональный центр предоставления государственных и муниципальных услуг.</w:t>
      </w:r>
    </w:p>
    <w:p w:rsidR="00B83197" w:rsidRPr="0039055B" w:rsidRDefault="00B83197" w:rsidP="00B83197">
      <w:pPr>
        <w:ind w:firstLine="709"/>
        <w:jc w:val="both"/>
        <w:rPr>
          <w:snapToGrid w:val="0"/>
          <w:color w:val="000000"/>
          <w:sz w:val="28"/>
          <w:szCs w:val="28"/>
        </w:rPr>
      </w:pPr>
      <w:r w:rsidRPr="0039055B">
        <w:rPr>
          <w:snapToGrid w:val="0"/>
          <w:color w:val="000000"/>
          <w:sz w:val="28"/>
          <w:szCs w:val="28"/>
        </w:rPr>
        <w:t>8. Перечень документов, необходимых для принятия решения о выдаче разрешения на строительство, в том числе в целях строительства и реконструкции объекта индивидуального жилищного строительства, оговорен в частях 7 и 9 статьи 51 Градостроительного кодекса РФ. Иные документы для получения разрешения на строительство  требовать не допускается.</w:t>
      </w:r>
    </w:p>
    <w:p w:rsidR="00B83197" w:rsidRPr="0039055B" w:rsidRDefault="00B83197" w:rsidP="00B83197">
      <w:pPr>
        <w:ind w:firstLine="709"/>
        <w:jc w:val="both"/>
        <w:rPr>
          <w:snapToGrid w:val="0"/>
          <w:color w:val="000000"/>
          <w:sz w:val="28"/>
          <w:szCs w:val="28"/>
        </w:rPr>
      </w:pPr>
      <w:r w:rsidRPr="0039055B">
        <w:rPr>
          <w:snapToGrid w:val="0"/>
          <w:color w:val="000000"/>
          <w:sz w:val="28"/>
          <w:szCs w:val="28"/>
        </w:rPr>
        <w:t xml:space="preserve">9. Физическое 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t>
      </w:r>
    </w:p>
    <w:p w:rsidR="00B83197" w:rsidRPr="0039055B" w:rsidRDefault="00B83197" w:rsidP="00B83197">
      <w:pPr>
        <w:ind w:firstLine="709"/>
        <w:jc w:val="both"/>
        <w:rPr>
          <w:snapToGrid w:val="0"/>
          <w:color w:val="000000"/>
          <w:sz w:val="28"/>
          <w:szCs w:val="28"/>
        </w:rPr>
      </w:pPr>
      <w:r w:rsidRPr="0039055B">
        <w:rPr>
          <w:snapToGrid w:val="0"/>
          <w:color w:val="000000"/>
          <w:sz w:val="28"/>
          <w:szCs w:val="28"/>
        </w:rPr>
        <w:t xml:space="preserve">10. Срок действия разрешения на строительство при переходе права на земельный участок и объекты капитального строительства сохраняются за исключением случаев, предусмотренных частью 21.1 статьи 51 Градостроительного кодекса РФ. </w:t>
      </w:r>
    </w:p>
    <w:p w:rsidR="00B83197" w:rsidRPr="0039055B" w:rsidRDefault="00B83197" w:rsidP="00B83197">
      <w:pPr>
        <w:ind w:firstLine="709"/>
        <w:jc w:val="both"/>
        <w:rPr>
          <w:snapToGrid w:val="0"/>
          <w:color w:val="000000"/>
          <w:sz w:val="28"/>
          <w:szCs w:val="28"/>
        </w:rPr>
      </w:pPr>
      <w:r w:rsidRPr="0039055B">
        <w:rPr>
          <w:snapToGrid w:val="0"/>
          <w:color w:val="000000"/>
          <w:sz w:val="28"/>
          <w:szCs w:val="28"/>
        </w:rPr>
        <w:t xml:space="preserve">11. </w:t>
      </w:r>
      <w:proofErr w:type="gramStart"/>
      <w:r w:rsidRPr="0039055B">
        <w:rPr>
          <w:snapToGrid w:val="0"/>
          <w:color w:val="000000"/>
          <w:sz w:val="28"/>
          <w:szCs w:val="28"/>
        </w:rPr>
        <w:t>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РФ выдано разрешение на строительство, физическое 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roofErr w:type="gramEnd"/>
    </w:p>
    <w:p w:rsidR="00B83197" w:rsidRPr="0039055B" w:rsidRDefault="00B83197" w:rsidP="00B83197">
      <w:pPr>
        <w:ind w:firstLine="709"/>
        <w:jc w:val="both"/>
        <w:rPr>
          <w:snapToGrid w:val="0"/>
          <w:color w:val="000000"/>
          <w:sz w:val="28"/>
          <w:szCs w:val="28"/>
        </w:rPr>
      </w:pPr>
      <w:r w:rsidRPr="0039055B">
        <w:rPr>
          <w:snapToGrid w:val="0"/>
          <w:color w:val="000000"/>
          <w:sz w:val="28"/>
          <w:szCs w:val="28"/>
        </w:rPr>
        <w:t xml:space="preserve">12. </w:t>
      </w:r>
      <w:proofErr w:type="gramStart"/>
      <w:r w:rsidRPr="0039055B">
        <w:rPr>
          <w:snapToGrid w:val="0"/>
          <w:color w:val="000000"/>
          <w:sz w:val="28"/>
          <w:szCs w:val="28"/>
        </w:rPr>
        <w:t xml:space="preserve">В случае образования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РФ выдано разрешение на строительство, физическое 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w:t>
      </w:r>
      <w:r w:rsidRPr="0039055B">
        <w:rPr>
          <w:snapToGrid w:val="0"/>
          <w:color w:val="000000"/>
          <w:sz w:val="28"/>
          <w:szCs w:val="28"/>
        </w:rPr>
        <w:lastRenderedPageBreak/>
        <w:t>содержащихся в указанном разрешении на строительство, с соблюдением требований к размещению</w:t>
      </w:r>
      <w:proofErr w:type="gramEnd"/>
      <w:r w:rsidRPr="0039055B">
        <w:rPr>
          <w:snapToGrid w:val="0"/>
          <w:color w:val="000000"/>
          <w:sz w:val="28"/>
          <w:szCs w:val="28"/>
        </w:rPr>
        <w:t xml:space="preserve"> объектов капитального строительства, установленных в соответствии с Градостроительным кодексом РФ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осуществить строительство, реконструкцию объекта капитального строительства. Ранее выданный градостроительный план земельного участка, утрачивает силу со дня выдачи градостроительного плана на один из образованных земельных участков.</w:t>
      </w:r>
    </w:p>
    <w:p w:rsidR="00B83197" w:rsidRPr="0039055B" w:rsidRDefault="00B83197" w:rsidP="00B83197">
      <w:pPr>
        <w:ind w:firstLine="709"/>
        <w:jc w:val="both"/>
        <w:rPr>
          <w:snapToGrid w:val="0"/>
          <w:color w:val="000000"/>
          <w:sz w:val="28"/>
          <w:szCs w:val="28"/>
        </w:rPr>
      </w:pPr>
      <w:r w:rsidRPr="0039055B">
        <w:rPr>
          <w:snapToGrid w:val="0"/>
          <w:color w:val="000000"/>
          <w:sz w:val="28"/>
          <w:szCs w:val="28"/>
        </w:rPr>
        <w:t xml:space="preserve">13. </w:t>
      </w:r>
      <w:proofErr w:type="gramStart"/>
      <w:r w:rsidRPr="0039055B">
        <w:rPr>
          <w:snapToGrid w:val="0"/>
          <w:color w:val="000000"/>
          <w:sz w:val="28"/>
          <w:szCs w:val="28"/>
        </w:rPr>
        <w:t>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roofErr w:type="gramEnd"/>
    </w:p>
    <w:p w:rsidR="00B83197" w:rsidRPr="0039055B" w:rsidRDefault="00B83197" w:rsidP="00B83197">
      <w:pPr>
        <w:ind w:firstLine="709"/>
        <w:jc w:val="both"/>
        <w:rPr>
          <w:snapToGrid w:val="0"/>
          <w:color w:val="000000"/>
          <w:sz w:val="28"/>
          <w:szCs w:val="28"/>
        </w:rPr>
      </w:pPr>
      <w:r w:rsidRPr="0039055B">
        <w:rPr>
          <w:snapToGrid w:val="0"/>
          <w:color w:val="000000"/>
          <w:sz w:val="28"/>
          <w:szCs w:val="28"/>
        </w:rPr>
        <w:t xml:space="preserve">14.В случае переоформления лицензии на пользование недрами новый пользователь недр вправе осуществлять строительство, реконструкцию объектов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t>
      </w:r>
    </w:p>
    <w:p w:rsidR="00B83197" w:rsidRPr="0039055B" w:rsidRDefault="00B83197" w:rsidP="00B83197">
      <w:pPr>
        <w:ind w:firstLine="709"/>
        <w:jc w:val="both"/>
        <w:rPr>
          <w:snapToGrid w:val="0"/>
          <w:color w:val="000000"/>
          <w:sz w:val="28"/>
          <w:szCs w:val="28"/>
        </w:rPr>
      </w:pPr>
      <w:r w:rsidRPr="0039055B">
        <w:rPr>
          <w:snapToGrid w:val="0"/>
          <w:color w:val="000000"/>
          <w:sz w:val="28"/>
          <w:szCs w:val="28"/>
        </w:rPr>
        <w:t>15.</w:t>
      </w:r>
      <w:r>
        <w:rPr>
          <w:snapToGrid w:val="0"/>
          <w:color w:val="000000"/>
          <w:sz w:val="28"/>
          <w:szCs w:val="28"/>
        </w:rPr>
        <w:t xml:space="preserve"> </w:t>
      </w:r>
      <w:r w:rsidRPr="0039055B">
        <w:rPr>
          <w:snapToGrid w:val="0"/>
          <w:color w:val="000000"/>
          <w:sz w:val="28"/>
          <w:szCs w:val="28"/>
        </w:rPr>
        <w:t>Форма разрешения на строительство устанавливается уполномоченным Правительством РФ федеральным органом исполнительной власти.</w:t>
      </w:r>
    </w:p>
    <w:p w:rsidR="00B83197" w:rsidRPr="0039055B" w:rsidRDefault="00B83197" w:rsidP="00B83197">
      <w:pPr>
        <w:widowControl w:val="0"/>
        <w:ind w:firstLine="709"/>
        <w:jc w:val="both"/>
        <w:rPr>
          <w:color w:val="000000"/>
          <w:sz w:val="28"/>
          <w:szCs w:val="28"/>
        </w:rPr>
      </w:pPr>
    </w:p>
    <w:p w:rsidR="00B83197" w:rsidRPr="00A62E60" w:rsidRDefault="00B83197" w:rsidP="00B83197">
      <w:pPr>
        <w:widowControl w:val="0"/>
        <w:outlineLvl w:val="2"/>
        <w:rPr>
          <w:b/>
          <w:color w:val="000000"/>
        </w:rPr>
      </w:pPr>
      <w:bookmarkStart w:id="38" w:name="_Toc436671855"/>
      <w:r w:rsidRPr="00A62E60">
        <w:rPr>
          <w:b/>
          <w:color w:val="000000"/>
        </w:rPr>
        <w:t>Статья 18. Выдача разрешения на ввод объекта в эксплуатацию</w:t>
      </w:r>
      <w:bookmarkEnd w:id="38"/>
      <w:r w:rsidRPr="00A62E60">
        <w:rPr>
          <w:b/>
          <w:color w:val="000000"/>
        </w:rPr>
        <w:t xml:space="preserve"> </w:t>
      </w:r>
    </w:p>
    <w:p w:rsidR="00B83197" w:rsidRPr="00B1268B" w:rsidRDefault="00B83197" w:rsidP="00B83197">
      <w:pPr>
        <w:widowControl w:val="0"/>
        <w:ind w:firstLine="709"/>
        <w:jc w:val="both"/>
        <w:rPr>
          <w:color w:val="000000"/>
          <w:sz w:val="28"/>
          <w:szCs w:val="28"/>
        </w:rPr>
      </w:pPr>
      <w:r w:rsidRPr="00B1268B">
        <w:rPr>
          <w:color w:val="000000"/>
          <w:sz w:val="28"/>
          <w:szCs w:val="28"/>
        </w:rPr>
        <w:t xml:space="preserve">1. </w:t>
      </w:r>
      <w:proofErr w:type="gramStart"/>
      <w:r w:rsidRPr="00B1268B">
        <w:rPr>
          <w:color w:val="000000"/>
          <w:sz w:val="28"/>
          <w:szCs w:val="28"/>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реконструируемого объекта капитального строительства градостроительному плану земельного участка или в случае строительства, </w:t>
      </w:r>
      <w:r w:rsidRPr="00B1268B">
        <w:rPr>
          <w:color w:val="000000"/>
          <w:sz w:val="28"/>
          <w:szCs w:val="28"/>
        </w:rPr>
        <w:lastRenderedPageBreak/>
        <w:t xml:space="preserve">реконструкции линейного объекта проекту планировки территории и проекту межевания территории, а также проектной документации. </w:t>
      </w:r>
      <w:proofErr w:type="gramEnd"/>
    </w:p>
    <w:p w:rsidR="00B83197" w:rsidRDefault="00B83197" w:rsidP="00B83197">
      <w:pPr>
        <w:widowControl w:val="0"/>
        <w:ind w:firstLine="709"/>
        <w:jc w:val="both"/>
        <w:rPr>
          <w:color w:val="000000"/>
          <w:sz w:val="28"/>
          <w:szCs w:val="28"/>
        </w:rPr>
      </w:pPr>
      <w:r w:rsidRPr="00B1268B">
        <w:rPr>
          <w:color w:val="000000"/>
          <w:sz w:val="28"/>
          <w:szCs w:val="28"/>
        </w:rPr>
        <w:t>2. Разрешение на ввод в эксплуатацию объекта осуществляется органом, выдавшим разрешение на строительство в порядке, установленном статьей 55  Градостроительного кодекса Российской Федерации.</w:t>
      </w:r>
    </w:p>
    <w:p w:rsidR="00B83197" w:rsidRDefault="00B83197" w:rsidP="00B83197">
      <w:pPr>
        <w:widowControl w:val="0"/>
        <w:ind w:firstLine="709"/>
        <w:jc w:val="both"/>
        <w:rPr>
          <w:color w:val="000000"/>
          <w:sz w:val="28"/>
          <w:szCs w:val="28"/>
        </w:rPr>
      </w:pPr>
      <w:r w:rsidRPr="00B1268B">
        <w:rPr>
          <w:color w:val="000000"/>
          <w:sz w:val="28"/>
          <w:szCs w:val="28"/>
        </w:rPr>
        <w:t>3. Для ввода объекта в эксплуатацию  застройщик обращается  в орган, выдавший разрешение на строительство, непосредственно либо через многофункциональный центр.</w:t>
      </w:r>
    </w:p>
    <w:p w:rsidR="00B83197" w:rsidRPr="00B1268B" w:rsidRDefault="00B83197" w:rsidP="00B83197">
      <w:pPr>
        <w:widowControl w:val="0"/>
        <w:ind w:firstLine="709"/>
        <w:jc w:val="both"/>
        <w:rPr>
          <w:snapToGrid w:val="0"/>
          <w:color w:val="000000"/>
          <w:sz w:val="28"/>
          <w:szCs w:val="28"/>
        </w:rPr>
      </w:pPr>
      <w:r w:rsidRPr="00B1268B">
        <w:rPr>
          <w:snapToGrid w:val="0"/>
          <w:color w:val="000000"/>
          <w:sz w:val="28"/>
          <w:szCs w:val="28"/>
        </w:rPr>
        <w:t xml:space="preserve">4. Перечень документов, необходимых для принятия решения о выдаче разрешения на ввод объекта в эксплуатацию оговорен в частях 3 статьи 55 Градостроительного кодекса РФ. </w:t>
      </w:r>
    </w:p>
    <w:p w:rsidR="00B83197" w:rsidRPr="00B1268B" w:rsidRDefault="00B83197" w:rsidP="00B83197">
      <w:pPr>
        <w:ind w:firstLine="709"/>
        <w:jc w:val="both"/>
        <w:rPr>
          <w:snapToGrid w:val="0"/>
          <w:color w:val="000000"/>
          <w:sz w:val="28"/>
          <w:szCs w:val="28"/>
        </w:rPr>
      </w:pPr>
      <w:r w:rsidRPr="00B1268B">
        <w:rPr>
          <w:snapToGrid w:val="0"/>
          <w:color w:val="000000"/>
          <w:sz w:val="28"/>
          <w:szCs w:val="28"/>
        </w:rPr>
        <w:t>5.</w:t>
      </w:r>
      <w:r>
        <w:rPr>
          <w:snapToGrid w:val="0"/>
          <w:color w:val="000000"/>
          <w:sz w:val="28"/>
          <w:szCs w:val="28"/>
        </w:rPr>
        <w:t xml:space="preserve"> </w:t>
      </w:r>
      <w:proofErr w:type="gramStart"/>
      <w:r w:rsidRPr="00B1268B">
        <w:rPr>
          <w:snapToGrid w:val="0"/>
          <w:color w:val="000000"/>
          <w:sz w:val="28"/>
          <w:szCs w:val="28"/>
        </w:rPr>
        <w:t>Правительством РФ могут устанавливаться помимо предусмотренных в части 3 статьи 55 Градостроительного кодекса РФ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roofErr w:type="gramEnd"/>
    </w:p>
    <w:p w:rsidR="00B83197" w:rsidRPr="00B1268B" w:rsidRDefault="00B83197" w:rsidP="00B83197">
      <w:pPr>
        <w:ind w:firstLine="709"/>
        <w:jc w:val="both"/>
        <w:rPr>
          <w:snapToGrid w:val="0"/>
          <w:color w:val="000000"/>
          <w:sz w:val="28"/>
          <w:szCs w:val="28"/>
        </w:rPr>
      </w:pPr>
      <w:r w:rsidRPr="00B1268B">
        <w:rPr>
          <w:snapToGrid w:val="0"/>
          <w:color w:val="000000"/>
          <w:sz w:val="28"/>
          <w:szCs w:val="28"/>
        </w:rPr>
        <w:t xml:space="preserve">6. </w:t>
      </w:r>
      <w:r w:rsidRPr="00B1268B">
        <w:rPr>
          <w:color w:val="000000"/>
          <w:sz w:val="28"/>
          <w:szCs w:val="28"/>
        </w:rPr>
        <w:t>Для получения разрешения на ввод объекта в эксплуатацию  разрешается требовать  только указанные в частях 3 и 4</w:t>
      </w:r>
      <w:r w:rsidRPr="00B1268B">
        <w:rPr>
          <w:snapToGrid w:val="0"/>
          <w:color w:val="000000"/>
          <w:sz w:val="28"/>
          <w:szCs w:val="28"/>
        </w:rPr>
        <w:t xml:space="preserve"> статьи 55 Градостроительного кодекса РФ</w:t>
      </w:r>
      <w:r w:rsidRPr="00B1268B">
        <w:rPr>
          <w:color w:val="000000"/>
          <w:sz w:val="28"/>
          <w:szCs w:val="28"/>
        </w:rPr>
        <w:t xml:space="preserve"> документы.</w:t>
      </w:r>
    </w:p>
    <w:p w:rsidR="00B83197" w:rsidRPr="00B1268B" w:rsidRDefault="00B83197" w:rsidP="00B83197">
      <w:pPr>
        <w:ind w:firstLine="709"/>
        <w:jc w:val="both"/>
        <w:rPr>
          <w:color w:val="000000"/>
          <w:sz w:val="28"/>
          <w:szCs w:val="28"/>
        </w:rPr>
      </w:pPr>
      <w:r w:rsidRPr="00B1268B">
        <w:rPr>
          <w:color w:val="000000"/>
          <w:sz w:val="28"/>
          <w:szCs w:val="28"/>
        </w:rPr>
        <w:t xml:space="preserve">7.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sidRPr="00B1268B">
        <w:rPr>
          <w:color w:val="000000"/>
          <w:sz w:val="28"/>
          <w:szCs w:val="28"/>
        </w:rPr>
        <w:t>изменений</w:t>
      </w:r>
      <w:proofErr w:type="gramEnd"/>
      <w:r w:rsidRPr="00B1268B">
        <w:rPr>
          <w:color w:val="000000"/>
          <w:sz w:val="28"/>
          <w:szCs w:val="28"/>
        </w:rPr>
        <w:t xml:space="preserve"> в документы государственного учета реконструированного объекта капитального строительства, а также государственной регистрации прав на недвижимое имущество.</w:t>
      </w:r>
    </w:p>
    <w:p w:rsidR="00B83197" w:rsidRPr="00B1268B" w:rsidRDefault="00B83197" w:rsidP="00B83197">
      <w:pPr>
        <w:ind w:firstLine="709"/>
        <w:jc w:val="both"/>
        <w:rPr>
          <w:color w:val="000000"/>
          <w:sz w:val="28"/>
          <w:szCs w:val="28"/>
        </w:rPr>
      </w:pPr>
      <w:r w:rsidRPr="00B1268B">
        <w:rPr>
          <w:color w:val="000000"/>
          <w:sz w:val="28"/>
          <w:szCs w:val="28"/>
        </w:rPr>
        <w:t xml:space="preserve">8. В разрешении на ввод объекта в эксплуатацию должны быть отражены сведения об объекте капитального строительства, необходимые для осуществления государственного кадастрового учета. Состав таких сведений должен соответствовать  требованиям, установленным Федеральным законом от 24.06.2007 года № 221-ФЗ «О государственном кадастре недвижимости». </w:t>
      </w:r>
    </w:p>
    <w:p w:rsidR="00B83197" w:rsidRPr="00B1268B" w:rsidRDefault="00B83197" w:rsidP="00B83197">
      <w:pPr>
        <w:ind w:firstLine="709"/>
        <w:jc w:val="both"/>
        <w:rPr>
          <w:snapToGrid w:val="0"/>
          <w:color w:val="000000"/>
          <w:sz w:val="28"/>
          <w:szCs w:val="28"/>
        </w:rPr>
      </w:pPr>
      <w:r w:rsidRPr="00B1268B">
        <w:rPr>
          <w:snapToGrid w:val="0"/>
          <w:color w:val="000000"/>
          <w:sz w:val="28"/>
          <w:szCs w:val="28"/>
        </w:rPr>
        <w:lastRenderedPageBreak/>
        <w:t>9. Форма разрешения на ввод объекта в эксплуатацию устанавливается уполномоченным Правительством РФ федеральным органом исполнительной власти РФ.</w:t>
      </w:r>
    </w:p>
    <w:p w:rsidR="00B83197" w:rsidRPr="00A62E60" w:rsidRDefault="00B83197" w:rsidP="00B83197">
      <w:pPr>
        <w:widowControl w:val="0"/>
        <w:ind w:firstLine="567"/>
        <w:jc w:val="both"/>
        <w:rPr>
          <w:snapToGrid w:val="0"/>
          <w:color w:val="000000"/>
        </w:rPr>
      </w:pPr>
    </w:p>
    <w:p w:rsidR="00B83197" w:rsidRPr="00A62E60" w:rsidRDefault="00B83197" w:rsidP="00B83197">
      <w:pPr>
        <w:jc w:val="both"/>
        <w:outlineLvl w:val="2"/>
        <w:rPr>
          <w:b/>
          <w:color w:val="000000"/>
        </w:rPr>
      </w:pPr>
      <w:bookmarkStart w:id="39" w:name="_Toc436671856"/>
      <w:r w:rsidRPr="00A62E60">
        <w:rPr>
          <w:b/>
          <w:color w:val="000000"/>
        </w:rPr>
        <w:t>Статья 19.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bookmarkEnd w:id="39"/>
    </w:p>
    <w:p w:rsidR="00B83197" w:rsidRPr="00B1268B" w:rsidRDefault="00B83197" w:rsidP="00B83197">
      <w:pPr>
        <w:widowControl w:val="0"/>
        <w:ind w:firstLine="709"/>
        <w:jc w:val="both"/>
        <w:rPr>
          <w:color w:val="000000"/>
          <w:sz w:val="28"/>
          <w:szCs w:val="28"/>
        </w:rPr>
      </w:pPr>
      <w:r w:rsidRPr="00B1268B">
        <w:rPr>
          <w:color w:val="000000"/>
          <w:sz w:val="28"/>
          <w:szCs w:val="28"/>
        </w:rPr>
        <w:t>1. Строительство, реконструкция, капитальный ремонт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Градостроительного кодекса РФ.</w:t>
      </w:r>
    </w:p>
    <w:p w:rsidR="00B83197" w:rsidRPr="00B1268B" w:rsidRDefault="00B83197" w:rsidP="00B83197">
      <w:pPr>
        <w:widowControl w:val="0"/>
        <w:ind w:firstLine="709"/>
        <w:jc w:val="both"/>
        <w:rPr>
          <w:color w:val="000000"/>
          <w:sz w:val="28"/>
          <w:szCs w:val="28"/>
        </w:rPr>
      </w:pPr>
      <w:r w:rsidRPr="00B1268B">
        <w:rPr>
          <w:color w:val="000000"/>
          <w:sz w:val="28"/>
          <w:szCs w:val="28"/>
        </w:rPr>
        <w:t>2. Виды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строительству, реконструкции, капитальному ремонту объектов капитального строительства могут выполняться любыми физическими и юридическими лицами.</w:t>
      </w:r>
    </w:p>
    <w:p w:rsidR="00B83197" w:rsidRPr="00B1268B" w:rsidRDefault="00B83197" w:rsidP="00B83197">
      <w:pPr>
        <w:widowControl w:val="0"/>
        <w:ind w:firstLine="709"/>
        <w:jc w:val="both"/>
        <w:rPr>
          <w:color w:val="000000"/>
          <w:sz w:val="28"/>
          <w:szCs w:val="28"/>
        </w:rPr>
      </w:pPr>
      <w:r w:rsidRPr="00B1268B">
        <w:rPr>
          <w:color w:val="000000"/>
          <w:sz w:val="28"/>
          <w:szCs w:val="28"/>
        </w:rPr>
        <w:t xml:space="preserve">3. Строительный контроль проводится в процессе строительства, реконструкции, капитального ремонта объектов капитального </w:t>
      </w:r>
      <w:proofErr w:type="gramStart"/>
      <w:r w:rsidRPr="00B1268B">
        <w:rPr>
          <w:color w:val="000000"/>
          <w:sz w:val="28"/>
          <w:szCs w:val="28"/>
        </w:rPr>
        <w:t>строительства</w:t>
      </w:r>
      <w:proofErr w:type="gramEnd"/>
      <w:r w:rsidRPr="00B1268B">
        <w:rPr>
          <w:color w:val="000000"/>
          <w:sz w:val="28"/>
          <w:szCs w:val="28"/>
        </w:rPr>
        <w:t xml:space="preserve"> в целях проверки соответствия выполняемых работ проектной документации, требованиям технический регламентов, результатам инженерных изысканий, требованиям градостроительного плана земельного участка.</w:t>
      </w:r>
    </w:p>
    <w:p w:rsidR="00B83197" w:rsidRPr="00B1268B" w:rsidRDefault="00B83197" w:rsidP="00B83197">
      <w:pPr>
        <w:widowControl w:val="0"/>
        <w:ind w:firstLine="709"/>
        <w:jc w:val="both"/>
        <w:rPr>
          <w:color w:val="000000"/>
          <w:sz w:val="28"/>
          <w:szCs w:val="28"/>
        </w:rPr>
      </w:pPr>
      <w:r w:rsidRPr="00B1268B">
        <w:rPr>
          <w:color w:val="000000"/>
          <w:sz w:val="28"/>
          <w:szCs w:val="28"/>
        </w:rPr>
        <w:t>4. Строительный контроль проводится лицом, осуществляющим строительство. В случае осуществление строительства, реконструкции, капитального ремонта на основании договора строительный контроль проводится также застройщиком или техническим заказчиком либо привлекаемым ими на основании договора физическим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B83197" w:rsidRPr="00B1268B" w:rsidRDefault="00B83197" w:rsidP="00B83197">
      <w:pPr>
        <w:widowControl w:val="0"/>
        <w:ind w:firstLine="709"/>
        <w:rPr>
          <w:color w:val="000000"/>
          <w:sz w:val="28"/>
          <w:szCs w:val="28"/>
        </w:rPr>
      </w:pPr>
      <w:r w:rsidRPr="00B1268B">
        <w:rPr>
          <w:color w:val="000000"/>
          <w:sz w:val="28"/>
          <w:szCs w:val="28"/>
        </w:rPr>
        <w:t xml:space="preserve">5. Порядок проведения строительного контроля может </w:t>
      </w:r>
      <w:r w:rsidRPr="00B1268B">
        <w:rPr>
          <w:color w:val="000000"/>
          <w:sz w:val="28"/>
          <w:szCs w:val="28"/>
        </w:rPr>
        <w:lastRenderedPageBreak/>
        <w:t>устанавливаться нормативными правовыми актами РФ.</w:t>
      </w:r>
    </w:p>
    <w:p w:rsidR="00B83197" w:rsidRPr="00B1268B" w:rsidRDefault="00B83197" w:rsidP="00B83197">
      <w:pPr>
        <w:widowControl w:val="0"/>
        <w:ind w:firstLine="709"/>
        <w:rPr>
          <w:color w:val="000000"/>
          <w:sz w:val="28"/>
          <w:szCs w:val="28"/>
        </w:rPr>
      </w:pPr>
      <w:r w:rsidRPr="00B1268B">
        <w:rPr>
          <w:color w:val="000000"/>
          <w:sz w:val="28"/>
          <w:szCs w:val="28"/>
        </w:rPr>
        <w:t xml:space="preserve">6. Государственный строительный надзор осуществляется </w:t>
      </w:r>
      <w:proofErr w:type="gramStart"/>
      <w:r w:rsidRPr="00B1268B">
        <w:rPr>
          <w:color w:val="000000"/>
          <w:sz w:val="28"/>
          <w:szCs w:val="28"/>
        </w:rPr>
        <w:t>при</w:t>
      </w:r>
      <w:proofErr w:type="gramEnd"/>
      <w:r w:rsidRPr="00B1268B">
        <w:rPr>
          <w:color w:val="000000"/>
          <w:sz w:val="28"/>
          <w:szCs w:val="28"/>
        </w:rPr>
        <w:t>:</w:t>
      </w:r>
    </w:p>
    <w:p w:rsidR="00B83197" w:rsidRPr="00B1268B" w:rsidRDefault="00B83197" w:rsidP="00B83197">
      <w:pPr>
        <w:widowControl w:val="0"/>
        <w:ind w:firstLine="709"/>
        <w:jc w:val="both"/>
        <w:rPr>
          <w:color w:val="000000"/>
          <w:sz w:val="28"/>
          <w:szCs w:val="28"/>
        </w:rPr>
      </w:pPr>
      <w:r w:rsidRPr="00B1268B">
        <w:rPr>
          <w:color w:val="000000"/>
          <w:sz w:val="28"/>
          <w:szCs w:val="28"/>
        </w:rPr>
        <w:t xml:space="preserve">1) </w:t>
      </w:r>
      <w:proofErr w:type="gramStart"/>
      <w:r w:rsidRPr="00B1268B">
        <w:rPr>
          <w:color w:val="000000"/>
          <w:sz w:val="28"/>
          <w:szCs w:val="28"/>
        </w:rPr>
        <w:t>строительстве</w:t>
      </w:r>
      <w:proofErr w:type="gramEnd"/>
      <w:r w:rsidRPr="00B1268B">
        <w:rPr>
          <w:color w:val="000000"/>
          <w:sz w:val="28"/>
          <w:szCs w:val="28"/>
        </w:rPr>
        <w:t xml:space="preserve"> объектов капитального строительства, проектная документация которых подлежит экспертизе в соответствии со статьей 49 Градостроительного кодекса РФ либо является типовой проектной документацией или ее модификацией;</w:t>
      </w:r>
    </w:p>
    <w:p w:rsidR="00B83197" w:rsidRPr="00B1268B" w:rsidRDefault="00B83197" w:rsidP="00B83197">
      <w:pPr>
        <w:widowControl w:val="0"/>
        <w:ind w:firstLine="709"/>
        <w:jc w:val="both"/>
        <w:rPr>
          <w:color w:val="000000"/>
          <w:sz w:val="28"/>
          <w:szCs w:val="28"/>
        </w:rPr>
      </w:pPr>
      <w:proofErr w:type="gramStart"/>
      <w:r w:rsidRPr="00B1268B">
        <w:rPr>
          <w:color w:val="000000"/>
          <w:sz w:val="28"/>
          <w:szCs w:val="28"/>
        </w:rPr>
        <w:t>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w:t>
      </w:r>
      <w:r>
        <w:rPr>
          <w:color w:val="000000"/>
          <w:sz w:val="28"/>
          <w:szCs w:val="28"/>
        </w:rPr>
        <w:t xml:space="preserve"> </w:t>
      </w:r>
      <w:r w:rsidRPr="00B1268B">
        <w:rPr>
          <w:color w:val="000000"/>
          <w:sz w:val="28"/>
          <w:szCs w:val="28"/>
        </w:rPr>
        <w:t>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Градостроительного кодекса РФ.</w:t>
      </w:r>
      <w:proofErr w:type="gramEnd"/>
    </w:p>
    <w:p w:rsidR="00B83197" w:rsidRPr="00B1268B" w:rsidRDefault="00B83197" w:rsidP="00B83197">
      <w:pPr>
        <w:widowControl w:val="0"/>
        <w:ind w:firstLine="709"/>
        <w:jc w:val="both"/>
        <w:rPr>
          <w:color w:val="000000"/>
          <w:sz w:val="28"/>
          <w:szCs w:val="28"/>
        </w:rPr>
      </w:pPr>
      <w:r w:rsidRPr="00B1268B">
        <w:rPr>
          <w:color w:val="000000"/>
          <w:sz w:val="28"/>
          <w:szCs w:val="28"/>
        </w:rPr>
        <w:t>7. Предметом государственного строительного надзора является проверка:</w:t>
      </w:r>
    </w:p>
    <w:p w:rsidR="00B83197" w:rsidRPr="00B1268B" w:rsidRDefault="00B83197" w:rsidP="00B83197">
      <w:pPr>
        <w:widowControl w:val="0"/>
        <w:ind w:firstLine="709"/>
        <w:jc w:val="both"/>
        <w:rPr>
          <w:color w:val="000000"/>
          <w:sz w:val="28"/>
          <w:szCs w:val="28"/>
        </w:rPr>
      </w:pPr>
      <w:r w:rsidRPr="00B1268B">
        <w:rPr>
          <w:color w:val="000000"/>
          <w:sz w:val="28"/>
          <w:szCs w:val="28"/>
        </w:rPr>
        <w:t>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B83197" w:rsidRPr="00B1268B" w:rsidRDefault="00B83197" w:rsidP="00B83197">
      <w:pPr>
        <w:widowControl w:val="0"/>
        <w:ind w:firstLine="709"/>
        <w:rPr>
          <w:color w:val="000000"/>
          <w:sz w:val="28"/>
          <w:szCs w:val="28"/>
        </w:rPr>
      </w:pPr>
      <w:r w:rsidRPr="00B1268B">
        <w:rPr>
          <w:color w:val="000000"/>
          <w:sz w:val="28"/>
          <w:szCs w:val="28"/>
        </w:rPr>
        <w:t>2) наличия разрешения на строительство;</w:t>
      </w:r>
    </w:p>
    <w:p w:rsidR="00B83197" w:rsidRPr="00B1268B" w:rsidRDefault="00B83197" w:rsidP="00B83197">
      <w:pPr>
        <w:widowControl w:val="0"/>
        <w:ind w:firstLine="709"/>
        <w:rPr>
          <w:color w:val="000000"/>
          <w:sz w:val="28"/>
          <w:szCs w:val="28"/>
        </w:rPr>
      </w:pPr>
      <w:r w:rsidRPr="00B1268B">
        <w:rPr>
          <w:color w:val="000000"/>
          <w:sz w:val="28"/>
          <w:szCs w:val="28"/>
        </w:rPr>
        <w:t>3) выполнения требований частей 2 и 3 статьи 52 Градостроительного кодекса РФ.</w:t>
      </w:r>
    </w:p>
    <w:p w:rsidR="00B83197" w:rsidRDefault="00B83197" w:rsidP="00B83197">
      <w:pPr>
        <w:widowControl w:val="0"/>
        <w:ind w:firstLine="709"/>
        <w:rPr>
          <w:color w:val="000000"/>
          <w:sz w:val="28"/>
          <w:szCs w:val="28"/>
        </w:rPr>
      </w:pPr>
      <w:r w:rsidRPr="00B1268B">
        <w:rPr>
          <w:color w:val="000000"/>
          <w:sz w:val="28"/>
          <w:szCs w:val="28"/>
        </w:rPr>
        <w:t>8. Порядок осуществления государственного строительного надзора производится в соответствии с постановлением Правительства РФ.</w:t>
      </w:r>
      <w:bookmarkStart w:id="40" w:name="_Toc436671857"/>
    </w:p>
    <w:p w:rsidR="00B83197" w:rsidRDefault="00B83197" w:rsidP="00B83197">
      <w:pPr>
        <w:widowControl w:val="0"/>
        <w:ind w:firstLine="709"/>
        <w:jc w:val="center"/>
        <w:rPr>
          <w:b/>
          <w:color w:val="000000"/>
        </w:rPr>
      </w:pPr>
    </w:p>
    <w:p w:rsidR="00B83197" w:rsidRDefault="00B83197" w:rsidP="00B83197">
      <w:pPr>
        <w:widowControl w:val="0"/>
        <w:ind w:firstLine="709"/>
        <w:jc w:val="center"/>
        <w:rPr>
          <w:b/>
          <w:color w:val="000000"/>
        </w:rPr>
      </w:pPr>
    </w:p>
    <w:p w:rsidR="00B83197" w:rsidRDefault="00B83197" w:rsidP="00B83197">
      <w:pPr>
        <w:widowControl w:val="0"/>
        <w:ind w:firstLine="709"/>
        <w:jc w:val="center"/>
        <w:rPr>
          <w:b/>
          <w:color w:val="000000"/>
        </w:rPr>
      </w:pPr>
    </w:p>
    <w:p w:rsidR="00B83197" w:rsidRPr="00A62E60" w:rsidRDefault="00B83197" w:rsidP="00B83197">
      <w:pPr>
        <w:widowControl w:val="0"/>
        <w:ind w:firstLine="709"/>
        <w:jc w:val="center"/>
        <w:rPr>
          <w:b/>
          <w:color w:val="000000"/>
        </w:rPr>
      </w:pPr>
      <w:r w:rsidRPr="00A62E60">
        <w:rPr>
          <w:b/>
          <w:color w:val="000000"/>
        </w:rPr>
        <w:lastRenderedPageBreak/>
        <w:t>Глава 4.</w:t>
      </w:r>
      <w:r w:rsidRPr="00A62E60">
        <w:rPr>
          <w:color w:val="000000"/>
        </w:rPr>
        <w:t xml:space="preserve"> </w:t>
      </w:r>
      <w:r w:rsidRPr="00A62E60">
        <w:rPr>
          <w:b/>
          <w:color w:val="000000"/>
        </w:rPr>
        <w:t>Порядок изменения видов разрешенного использования земельных участков и объектов капитального строительства органами местного</w:t>
      </w:r>
      <w:bookmarkEnd w:id="40"/>
    </w:p>
    <w:p w:rsidR="00B83197" w:rsidRPr="00A62E60" w:rsidRDefault="00B83197" w:rsidP="00B83197">
      <w:pPr>
        <w:keepNext/>
        <w:ind w:firstLine="709"/>
        <w:jc w:val="center"/>
        <w:outlineLvl w:val="1"/>
        <w:rPr>
          <w:b/>
          <w:color w:val="000000"/>
        </w:rPr>
      </w:pPr>
      <w:bookmarkStart w:id="41" w:name="_Toc436671858"/>
      <w:r w:rsidRPr="00A62E60">
        <w:rPr>
          <w:b/>
          <w:color w:val="000000"/>
        </w:rPr>
        <w:t>самоуправления</w:t>
      </w:r>
      <w:bookmarkEnd w:id="29"/>
      <w:bookmarkEnd w:id="41"/>
    </w:p>
    <w:p w:rsidR="00B83197" w:rsidRPr="00A62E60" w:rsidRDefault="00B83197" w:rsidP="00B83197">
      <w:pPr>
        <w:keepNext/>
        <w:ind w:firstLine="709"/>
        <w:jc w:val="center"/>
        <w:outlineLvl w:val="1"/>
        <w:rPr>
          <w:b/>
          <w:color w:val="000000"/>
        </w:rPr>
      </w:pPr>
    </w:p>
    <w:p w:rsidR="00B83197" w:rsidRPr="00A62E60" w:rsidRDefault="00B83197" w:rsidP="00B83197">
      <w:pPr>
        <w:keepNext/>
        <w:outlineLvl w:val="2"/>
        <w:rPr>
          <w:b/>
          <w:bCs/>
          <w:color w:val="000000"/>
        </w:rPr>
      </w:pPr>
      <w:bookmarkStart w:id="42" w:name="_Toc395686537"/>
      <w:bookmarkStart w:id="43" w:name="_Toc436671859"/>
      <w:r w:rsidRPr="00A62E60">
        <w:rPr>
          <w:b/>
          <w:color w:val="000000"/>
        </w:rPr>
        <w:t>Статья 20. Порядок изменения видов разрешенного использования земельных участков и объектов капитального строительства</w:t>
      </w:r>
      <w:bookmarkEnd w:id="42"/>
      <w:bookmarkEnd w:id="43"/>
    </w:p>
    <w:p w:rsidR="00B83197" w:rsidRPr="00B1268B" w:rsidRDefault="00B83197" w:rsidP="00B83197">
      <w:pPr>
        <w:keepNext/>
        <w:shd w:val="clear" w:color="auto" w:fill="FFFFFF"/>
        <w:ind w:firstLine="567"/>
        <w:jc w:val="both"/>
        <w:rPr>
          <w:b/>
          <w:color w:val="000000"/>
          <w:sz w:val="28"/>
          <w:szCs w:val="28"/>
        </w:rPr>
      </w:pPr>
      <w:r w:rsidRPr="00B1268B">
        <w:rPr>
          <w:bCs/>
          <w:color w:val="000000"/>
          <w:sz w:val="28"/>
          <w:szCs w:val="28"/>
        </w:rPr>
        <w:t>1. 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B83197" w:rsidRPr="00B1268B" w:rsidRDefault="00B83197" w:rsidP="00B83197">
      <w:pPr>
        <w:keepNext/>
        <w:autoSpaceDE w:val="0"/>
        <w:ind w:firstLine="567"/>
        <w:jc w:val="both"/>
        <w:rPr>
          <w:b/>
          <w:color w:val="000000"/>
          <w:sz w:val="28"/>
          <w:szCs w:val="28"/>
        </w:rPr>
      </w:pPr>
      <w:r w:rsidRPr="00B1268B">
        <w:rPr>
          <w:color w:val="000000"/>
          <w:sz w:val="28"/>
          <w:szCs w:val="28"/>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83197" w:rsidRPr="00B1268B" w:rsidRDefault="00B83197" w:rsidP="00B83197">
      <w:pPr>
        <w:keepNext/>
        <w:shd w:val="clear" w:color="auto" w:fill="FFFFFF"/>
        <w:ind w:firstLine="567"/>
        <w:jc w:val="both"/>
        <w:rPr>
          <w:b/>
          <w:bCs/>
          <w:color w:val="000000"/>
          <w:sz w:val="28"/>
          <w:szCs w:val="28"/>
        </w:rPr>
      </w:pPr>
      <w:r w:rsidRPr="00B1268B">
        <w:rPr>
          <w:color w:val="000000"/>
          <w:sz w:val="28"/>
          <w:szCs w:val="28"/>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83197" w:rsidRPr="00B1268B" w:rsidRDefault="00B83197" w:rsidP="00B83197">
      <w:pPr>
        <w:keepNext/>
        <w:ind w:firstLine="567"/>
        <w:jc w:val="both"/>
        <w:rPr>
          <w:color w:val="000000"/>
          <w:sz w:val="28"/>
          <w:szCs w:val="28"/>
        </w:rPr>
      </w:pPr>
      <w:r w:rsidRPr="00B1268B">
        <w:rPr>
          <w:bCs/>
          <w:color w:val="000000"/>
          <w:sz w:val="28"/>
          <w:szCs w:val="28"/>
        </w:rPr>
        <w:t xml:space="preserve">4. </w:t>
      </w:r>
      <w:r w:rsidRPr="00B1268B">
        <w:rPr>
          <w:color w:val="000000"/>
          <w:sz w:val="28"/>
          <w:szCs w:val="28"/>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83197" w:rsidRPr="00A62E60" w:rsidRDefault="00B83197" w:rsidP="00B83197">
      <w:pPr>
        <w:keepNext/>
        <w:ind w:firstLine="567"/>
        <w:jc w:val="both"/>
        <w:rPr>
          <w:color w:val="000000"/>
        </w:rPr>
      </w:pPr>
    </w:p>
    <w:p w:rsidR="00B83197" w:rsidRPr="00A62E60" w:rsidRDefault="00B83197" w:rsidP="00B83197">
      <w:pPr>
        <w:keepNext/>
        <w:jc w:val="both"/>
        <w:outlineLvl w:val="2"/>
        <w:rPr>
          <w:b/>
          <w:bCs/>
          <w:color w:val="000000"/>
        </w:rPr>
      </w:pPr>
      <w:bookmarkStart w:id="44" w:name="_Toc395686538"/>
      <w:bookmarkStart w:id="45" w:name="_Toc436671860"/>
      <w:r w:rsidRPr="00A62E60">
        <w:rPr>
          <w:b/>
          <w:color w:val="000000"/>
        </w:rPr>
        <w:t>Статья 21.</w:t>
      </w:r>
      <w:r w:rsidRPr="00A62E60">
        <w:rPr>
          <w:color w:val="000000"/>
        </w:rPr>
        <w:t xml:space="preserve"> </w:t>
      </w:r>
      <w:r w:rsidRPr="00A62E60">
        <w:rPr>
          <w:b/>
          <w:color w:val="000000"/>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44"/>
      <w:bookmarkEnd w:id="45"/>
    </w:p>
    <w:p w:rsidR="00B83197" w:rsidRPr="00F92CAE" w:rsidRDefault="00B83197" w:rsidP="00B83197">
      <w:pPr>
        <w:keepNext/>
        <w:ind w:firstLine="709"/>
        <w:jc w:val="both"/>
        <w:rPr>
          <w:b/>
          <w:color w:val="000000"/>
          <w:sz w:val="28"/>
          <w:szCs w:val="28"/>
        </w:rPr>
      </w:pPr>
      <w:r w:rsidRPr="00F92CAE">
        <w:rPr>
          <w:bCs/>
          <w:color w:val="000000"/>
          <w:sz w:val="28"/>
          <w:szCs w:val="28"/>
        </w:rPr>
        <w:t xml:space="preserve">1. Предоставление разрешения на условно разрешенный вид использования земельного участка или объекта капитального строительства </w:t>
      </w:r>
      <w:r w:rsidRPr="00F92CAE">
        <w:rPr>
          <w:bCs/>
          <w:color w:val="000000"/>
          <w:sz w:val="28"/>
          <w:szCs w:val="28"/>
        </w:rPr>
        <w:lastRenderedPageBreak/>
        <w:t xml:space="preserve">осуществляется в порядке, предусмотренном статьей 39 Градостроительного кодекса РФ.  </w:t>
      </w:r>
    </w:p>
    <w:p w:rsidR="00B83197" w:rsidRPr="00F92CAE" w:rsidRDefault="00B83197" w:rsidP="00B83197">
      <w:pPr>
        <w:keepNext/>
        <w:autoSpaceDE w:val="0"/>
        <w:ind w:firstLine="709"/>
        <w:jc w:val="both"/>
        <w:rPr>
          <w:b/>
          <w:color w:val="000000"/>
          <w:sz w:val="28"/>
          <w:szCs w:val="28"/>
        </w:rPr>
      </w:pPr>
      <w:bookmarkStart w:id="46" w:name="sub_3901"/>
      <w:r w:rsidRPr="00F92CAE">
        <w:rPr>
          <w:color w:val="000000"/>
          <w:sz w:val="28"/>
          <w:szCs w:val="28"/>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B83197" w:rsidRPr="00F92CAE" w:rsidRDefault="00B83197" w:rsidP="00B83197">
      <w:pPr>
        <w:keepNext/>
        <w:autoSpaceDE w:val="0"/>
        <w:ind w:firstLine="709"/>
        <w:jc w:val="both"/>
        <w:rPr>
          <w:b/>
          <w:color w:val="000000"/>
          <w:sz w:val="28"/>
          <w:szCs w:val="28"/>
        </w:rPr>
      </w:pPr>
      <w:bookmarkStart w:id="47" w:name="sub_3902"/>
      <w:bookmarkEnd w:id="46"/>
      <w:r w:rsidRPr="00F92CAE">
        <w:rPr>
          <w:color w:val="000000"/>
          <w:sz w:val="28"/>
          <w:szCs w:val="28"/>
        </w:rPr>
        <w:t>3</w:t>
      </w:r>
      <w:r w:rsidRPr="00F92CAE">
        <w:rPr>
          <w:b/>
          <w:color w:val="000000"/>
          <w:sz w:val="28"/>
          <w:szCs w:val="28"/>
        </w:rPr>
        <w:t>.</w:t>
      </w:r>
      <w:r w:rsidRPr="00F92CAE">
        <w:rPr>
          <w:color w:val="000000"/>
          <w:sz w:val="28"/>
          <w:szCs w:val="28"/>
        </w:rPr>
        <w:t xml:space="preserve">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w:t>
      </w:r>
      <w:r>
        <w:rPr>
          <w:color w:val="000000"/>
          <w:sz w:val="28"/>
          <w:szCs w:val="28"/>
        </w:rPr>
        <w:t>МО рабочий посёлок Дубна</w:t>
      </w:r>
      <w:r w:rsidRPr="00F92CAE">
        <w:rPr>
          <w:color w:val="000000"/>
          <w:sz w:val="28"/>
          <w:szCs w:val="28"/>
        </w:rPr>
        <w:t xml:space="preserve"> и (или) нормативными правовыми актами </w:t>
      </w:r>
      <w:r>
        <w:rPr>
          <w:color w:val="000000"/>
          <w:sz w:val="28"/>
          <w:szCs w:val="28"/>
        </w:rPr>
        <w:t>Собрания депутатов городского поселения</w:t>
      </w:r>
      <w:r w:rsidRPr="00F92CAE">
        <w:rPr>
          <w:color w:val="000000"/>
          <w:sz w:val="28"/>
          <w:szCs w:val="28"/>
        </w:rPr>
        <w:t xml:space="preserve"> с учетом положений </w:t>
      </w:r>
      <w:bookmarkEnd w:id="47"/>
      <w:r w:rsidRPr="00F92CAE">
        <w:rPr>
          <w:bCs/>
          <w:color w:val="000000"/>
          <w:sz w:val="28"/>
          <w:szCs w:val="28"/>
        </w:rPr>
        <w:t>статьи 39 Градостроительного кодекса РФ.</w:t>
      </w:r>
    </w:p>
    <w:p w:rsidR="00B83197" w:rsidRPr="00F92CAE" w:rsidRDefault="00B83197" w:rsidP="00B83197">
      <w:pPr>
        <w:keepNext/>
        <w:autoSpaceDE w:val="0"/>
        <w:ind w:firstLine="709"/>
        <w:jc w:val="both"/>
        <w:rPr>
          <w:b/>
          <w:color w:val="000000"/>
          <w:sz w:val="28"/>
          <w:szCs w:val="28"/>
        </w:rPr>
      </w:pPr>
      <w:bookmarkStart w:id="48" w:name="sub_3905"/>
      <w:r w:rsidRPr="00F92CAE">
        <w:rPr>
          <w:color w:val="000000"/>
          <w:sz w:val="28"/>
          <w:szCs w:val="28"/>
        </w:rPr>
        <w:t>4</w:t>
      </w:r>
      <w:r w:rsidRPr="00F92CAE">
        <w:rPr>
          <w:b/>
          <w:color w:val="000000"/>
          <w:sz w:val="28"/>
          <w:szCs w:val="28"/>
        </w:rPr>
        <w:t>.</w:t>
      </w:r>
      <w:r w:rsidRPr="00F92CAE">
        <w:rPr>
          <w:color w:val="000000"/>
          <w:sz w:val="28"/>
          <w:szCs w:val="28"/>
        </w:rPr>
        <w:t xml:space="preserve">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83197" w:rsidRPr="00F92CAE" w:rsidRDefault="00B83197" w:rsidP="00B83197">
      <w:pPr>
        <w:keepNext/>
        <w:autoSpaceDE w:val="0"/>
        <w:ind w:firstLine="709"/>
        <w:jc w:val="both"/>
        <w:rPr>
          <w:b/>
          <w:color w:val="000000"/>
          <w:sz w:val="28"/>
          <w:szCs w:val="28"/>
        </w:rPr>
      </w:pPr>
      <w:bookmarkStart w:id="49" w:name="sub_3906"/>
      <w:r w:rsidRPr="00F92CAE">
        <w:rPr>
          <w:color w:val="000000"/>
          <w:sz w:val="28"/>
          <w:szCs w:val="28"/>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w:t>
      </w:r>
      <w:bookmarkEnd w:id="48"/>
      <w:bookmarkEnd w:id="49"/>
    </w:p>
    <w:p w:rsidR="00B83197" w:rsidRPr="00F92CAE" w:rsidRDefault="00B83197" w:rsidP="00B83197">
      <w:pPr>
        <w:keepNext/>
        <w:autoSpaceDE w:val="0"/>
        <w:ind w:firstLine="709"/>
        <w:jc w:val="both"/>
        <w:rPr>
          <w:b/>
          <w:color w:val="000000"/>
          <w:sz w:val="28"/>
          <w:szCs w:val="28"/>
        </w:rPr>
      </w:pPr>
      <w:bookmarkStart w:id="50" w:name="sub_3908"/>
      <w:r w:rsidRPr="00F92CAE">
        <w:rPr>
          <w:color w:val="000000"/>
          <w:sz w:val="28"/>
          <w:szCs w:val="28"/>
        </w:rPr>
        <w:t xml:space="preserve">6. </w:t>
      </w:r>
      <w:proofErr w:type="gramStart"/>
      <w:r w:rsidRPr="00F92CAE">
        <w:rPr>
          <w:color w:val="000000"/>
          <w:sz w:val="28"/>
          <w:szCs w:val="28"/>
        </w:rPr>
        <w:t>На основании заключения о результатах публичных слушаний по вопросу о предоставлении разрешения на условно разрешенный вид</w:t>
      </w:r>
      <w:proofErr w:type="gramEnd"/>
      <w:r w:rsidRPr="00F92CAE">
        <w:rPr>
          <w:color w:val="000000"/>
          <w:sz w:val="28"/>
          <w:szCs w:val="28"/>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Pr>
          <w:color w:val="000000"/>
          <w:sz w:val="28"/>
          <w:szCs w:val="28"/>
        </w:rPr>
        <w:t>МО</w:t>
      </w:r>
      <w:r w:rsidRPr="00F92CAE">
        <w:rPr>
          <w:color w:val="000000"/>
          <w:sz w:val="28"/>
          <w:szCs w:val="28"/>
        </w:rPr>
        <w:t xml:space="preserve">.  </w:t>
      </w:r>
    </w:p>
    <w:p w:rsidR="00B83197" w:rsidRPr="00F92CAE" w:rsidRDefault="00B83197" w:rsidP="00B83197">
      <w:pPr>
        <w:keepNext/>
        <w:autoSpaceDE w:val="0"/>
        <w:ind w:firstLine="709"/>
        <w:jc w:val="both"/>
        <w:rPr>
          <w:color w:val="000000"/>
          <w:sz w:val="28"/>
          <w:szCs w:val="28"/>
        </w:rPr>
      </w:pPr>
      <w:bookmarkStart w:id="51" w:name="sub_3909"/>
      <w:bookmarkEnd w:id="50"/>
      <w:r w:rsidRPr="00F92CAE">
        <w:rPr>
          <w:color w:val="000000"/>
          <w:sz w:val="28"/>
          <w:szCs w:val="28"/>
        </w:rPr>
        <w:t xml:space="preserve">7. На основании  рекомендаций  Комиссии глава </w:t>
      </w:r>
      <w:r>
        <w:rPr>
          <w:color w:val="000000"/>
          <w:sz w:val="28"/>
          <w:szCs w:val="28"/>
        </w:rPr>
        <w:t>МО</w:t>
      </w:r>
      <w:r w:rsidRPr="00F92CAE">
        <w:rPr>
          <w:color w:val="000000"/>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w:t>
      </w:r>
      <w:r w:rsidRPr="00F92CAE">
        <w:rPr>
          <w:color w:val="000000"/>
          <w:sz w:val="28"/>
          <w:szCs w:val="28"/>
        </w:rPr>
        <w:lastRenderedPageBreak/>
        <w:t>подлежит опубликованию в порядке, установленном для официального опубликования муниципальных правовых актов, иной официальной информации.</w:t>
      </w:r>
      <w:bookmarkStart w:id="52" w:name="sub_39010"/>
      <w:bookmarkEnd w:id="51"/>
    </w:p>
    <w:p w:rsidR="00B83197" w:rsidRPr="00F92CAE" w:rsidRDefault="00B83197" w:rsidP="00B83197">
      <w:pPr>
        <w:keepNext/>
        <w:autoSpaceDE w:val="0"/>
        <w:ind w:firstLine="709"/>
        <w:jc w:val="both"/>
        <w:rPr>
          <w:b/>
          <w:color w:val="000000"/>
          <w:sz w:val="28"/>
          <w:szCs w:val="28"/>
        </w:rPr>
      </w:pPr>
      <w:r w:rsidRPr="00F92CAE">
        <w:rPr>
          <w:color w:val="000000"/>
          <w:sz w:val="28"/>
          <w:szCs w:val="28"/>
        </w:rPr>
        <w:t xml:space="preserve">8. </w:t>
      </w:r>
      <w:proofErr w:type="gramStart"/>
      <w:r w:rsidRPr="00F92CAE">
        <w:rPr>
          <w:color w:val="000000"/>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w:t>
      </w:r>
      <w:proofErr w:type="gramEnd"/>
      <w:r w:rsidRPr="00F92CAE">
        <w:rPr>
          <w:color w:val="000000"/>
          <w:sz w:val="28"/>
          <w:szCs w:val="28"/>
        </w:rPr>
        <w:t xml:space="preserve"> проведения публичных слушаний.</w:t>
      </w:r>
    </w:p>
    <w:p w:rsidR="00B83197" w:rsidRPr="00F92CAE" w:rsidRDefault="00B83197" w:rsidP="00B83197">
      <w:pPr>
        <w:keepNext/>
        <w:autoSpaceDE w:val="0"/>
        <w:ind w:firstLine="709"/>
        <w:jc w:val="both"/>
        <w:rPr>
          <w:color w:val="000000"/>
          <w:sz w:val="28"/>
          <w:szCs w:val="28"/>
        </w:rPr>
      </w:pPr>
      <w:bookmarkStart w:id="53" w:name="sub_39012"/>
      <w:bookmarkEnd w:id="52"/>
      <w:r w:rsidRPr="00F92CAE">
        <w:rPr>
          <w:color w:val="000000"/>
          <w:sz w:val="28"/>
          <w:szCs w:val="28"/>
        </w:rPr>
        <w:t>9.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53"/>
    </w:p>
    <w:p w:rsidR="00B83197" w:rsidRPr="00F92CAE" w:rsidRDefault="00B83197" w:rsidP="00B83197">
      <w:pPr>
        <w:keepNext/>
        <w:autoSpaceDE w:val="0"/>
        <w:ind w:firstLine="709"/>
        <w:jc w:val="both"/>
        <w:rPr>
          <w:b/>
          <w:color w:val="000000"/>
          <w:sz w:val="28"/>
          <w:szCs w:val="28"/>
        </w:rPr>
      </w:pPr>
    </w:p>
    <w:p w:rsidR="00B83197" w:rsidRPr="00A62E60" w:rsidRDefault="00B83197" w:rsidP="00B83197">
      <w:pPr>
        <w:keepNext/>
        <w:jc w:val="both"/>
        <w:outlineLvl w:val="2"/>
        <w:rPr>
          <w:b/>
          <w:color w:val="000000"/>
          <w:szCs w:val="20"/>
        </w:rPr>
      </w:pPr>
      <w:bookmarkStart w:id="54" w:name="_Toc395686539"/>
      <w:bookmarkStart w:id="55" w:name="_Toc436671861"/>
      <w:r w:rsidRPr="00A62E60">
        <w:rPr>
          <w:b/>
          <w:color w:val="000000"/>
        </w:rPr>
        <w:t>Статья 22.</w:t>
      </w:r>
      <w:r w:rsidRPr="00A62E60">
        <w:rPr>
          <w:color w:val="000000"/>
        </w:rPr>
        <w:t xml:space="preserve"> </w:t>
      </w:r>
      <w:r w:rsidRPr="00A62E60">
        <w:rPr>
          <w:b/>
          <w:color w:val="000000"/>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54"/>
      <w:bookmarkEnd w:id="55"/>
    </w:p>
    <w:p w:rsidR="00B83197" w:rsidRPr="00D16DC5" w:rsidRDefault="00B83197" w:rsidP="00B83197">
      <w:pPr>
        <w:keepNext/>
        <w:autoSpaceDE w:val="0"/>
        <w:ind w:firstLine="851"/>
        <w:jc w:val="both"/>
        <w:rPr>
          <w:b/>
          <w:color w:val="000000"/>
          <w:sz w:val="28"/>
          <w:szCs w:val="28"/>
        </w:rPr>
      </w:pPr>
      <w:bookmarkStart w:id="56" w:name="sub_4001"/>
      <w:r w:rsidRPr="00D16DC5">
        <w:rPr>
          <w:color w:val="000000"/>
          <w:sz w:val="28"/>
          <w:szCs w:val="28"/>
        </w:rPr>
        <w:t xml:space="preserve">1. Правообладатели земельных участков, размеры которых меньше установленных </w:t>
      </w:r>
      <w:hyperlink w:anchor="sub_109" w:history="1">
        <w:r w:rsidRPr="00D16DC5">
          <w:rPr>
            <w:rStyle w:val="a9"/>
            <w:color w:val="000000"/>
            <w:sz w:val="28"/>
            <w:szCs w:val="28"/>
          </w:rPr>
          <w:t>градостроительным регламентом</w:t>
        </w:r>
      </w:hyperlink>
      <w:r w:rsidRPr="00D16DC5">
        <w:rPr>
          <w:color w:val="000000"/>
          <w:sz w:val="28"/>
          <w:szCs w:val="28"/>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D16DC5">
          <w:rPr>
            <w:rStyle w:val="a9"/>
            <w:color w:val="000000"/>
            <w:sz w:val="28"/>
            <w:szCs w:val="28"/>
          </w:rPr>
          <w:t>реконструкции</w:t>
        </w:r>
      </w:hyperlink>
      <w:r w:rsidRPr="00D16DC5">
        <w:rPr>
          <w:color w:val="000000"/>
          <w:sz w:val="28"/>
          <w:szCs w:val="28"/>
        </w:rPr>
        <w:t xml:space="preserve"> объектов капитального строительства.</w:t>
      </w:r>
    </w:p>
    <w:p w:rsidR="00B83197" w:rsidRPr="00D16DC5" w:rsidRDefault="00B83197" w:rsidP="00B83197">
      <w:pPr>
        <w:keepNext/>
        <w:autoSpaceDE w:val="0"/>
        <w:ind w:firstLine="851"/>
        <w:jc w:val="both"/>
        <w:rPr>
          <w:b/>
          <w:color w:val="000000"/>
          <w:sz w:val="28"/>
          <w:szCs w:val="28"/>
        </w:rPr>
      </w:pPr>
      <w:bookmarkStart w:id="57" w:name="sub_4002"/>
      <w:bookmarkEnd w:id="56"/>
      <w:r w:rsidRPr="00D16DC5">
        <w:rPr>
          <w:color w:val="000000"/>
          <w:sz w:val="28"/>
          <w:szCs w:val="28"/>
        </w:rPr>
        <w:t>2. Отклонение от предельных параметров разрешенного</w:t>
      </w:r>
      <w:r>
        <w:rPr>
          <w:color w:val="000000"/>
          <w:sz w:val="28"/>
          <w:szCs w:val="28"/>
        </w:rPr>
        <w:t xml:space="preserve"> </w:t>
      </w:r>
      <w:r w:rsidRPr="00D16DC5">
        <w:rPr>
          <w:color w:val="000000"/>
          <w:sz w:val="28"/>
          <w:szCs w:val="28"/>
        </w:rPr>
        <w:t>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83197" w:rsidRPr="00D16DC5" w:rsidRDefault="00B83197" w:rsidP="00B83197">
      <w:pPr>
        <w:keepNext/>
        <w:autoSpaceDE w:val="0"/>
        <w:ind w:firstLine="851"/>
        <w:jc w:val="both"/>
        <w:rPr>
          <w:b/>
          <w:color w:val="000000"/>
          <w:sz w:val="28"/>
          <w:szCs w:val="28"/>
        </w:rPr>
      </w:pPr>
      <w:bookmarkStart w:id="58" w:name="sub_4003"/>
      <w:bookmarkEnd w:id="57"/>
      <w:r w:rsidRPr="00D16DC5">
        <w:rPr>
          <w:color w:val="000000"/>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83197" w:rsidRPr="00D16DC5" w:rsidRDefault="00B83197" w:rsidP="00B83197">
      <w:pPr>
        <w:keepNext/>
        <w:autoSpaceDE w:val="0"/>
        <w:ind w:firstLine="851"/>
        <w:jc w:val="both"/>
        <w:rPr>
          <w:b/>
          <w:color w:val="000000"/>
          <w:sz w:val="28"/>
          <w:szCs w:val="28"/>
        </w:rPr>
      </w:pPr>
      <w:bookmarkStart w:id="59" w:name="sub_4004"/>
      <w:bookmarkEnd w:id="58"/>
      <w:r w:rsidRPr="00D16DC5">
        <w:rPr>
          <w:color w:val="000000"/>
          <w:sz w:val="28"/>
          <w:szCs w:val="28"/>
        </w:rPr>
        <w:lastRenderedPageBreak/>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установленным градостроительным законодательством, Уставом </w:t>
      </w:r>
      <w:r>
        <w:rPr>
          <w:color w:val="000000"/>
          <w:sz w:val="28"/>
          <w:szCs w:val="28"/>
        </w:rPr>
        <w:t>городского поселения</w:t>
      </w:r>
      <w:r w:rsidRPr="00D16DC5">
        <w:rPr>
          <w:color w:val="000000"/>
          <w:sz w:val="28"/>
          <w:szCs w:val="28"/>
        </w:rPr>
        <w:t xml:space="preserve"> и (или) нормативными правовыми актами </w:t>
      </w:r>
      <w:r>
        <w:rPr>
          <w:color w:val="000000"/>
          <w:sz w:val="28"/>
          <w:szCs w:val="28"/>
        </w:rPr>
        <w:t>Собрания депутатов</w:t>
      </w:r>
      <w:r w:rsidRPr="00D16DC5">
        <w:rPr>
          <w:color w:val="000000"/>
          <w:sz w:val="28"/>
          <w:szCs w:val="28"/>
        </w:rPr>
        <w:t xml:space="preserve"> с учетом положений </w:t>
      </w:r>
      <w:r w:rsidRPr="00D16DC5">
        <w:rPr>
          <w:bCs/>
          <w:color w:val="000000"/>
          <w:sz w:val="28"/>
          <w:szCs w:val="28"/>
        </w:rPr>
        <w:t>статьи 39 Градостроительного кодекса РФ.</w:t>
      </w:r>
      <w:r w:rsidRPr="00D16DC5">
        <w:rPr>
          <w:color w:val="000000"/>
          <w:sz w:val="28"/>
          <w:szCs w:val="28"/>
        </w:rPr>
        <w:t xml:space="preserve">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83197" w:rsidRPr="00D16DC5" w:rsidRDefault="00B83197" w:rsidP="00B83197">
      <w:pPr>
        <w:keepNext/>
        <w:autoSpaceDE w:val="0"/>
        <w:ind w:firstLine="851"/>
        <w:jc w:val="both"/>
        <w:rPr>
          <w:b/>
          <w:color w:val="000000"/>
          <w:sz w:val="28"/>
          <w:szCs w:val="28"/>
        </w:rPr>
      </w:pPr>
      <w:bookmarkStart w:id="60" w:name="sub_4005"/>
      <w:bookmarkEnd w:id="59"/>
      <w:r w:rsidRPr="00D16DC5">
        <w:rPr>
          <w:color w:val="000000"/>
          <w:sz w:val="28"/>
          <w:szCs w:val="28"/>
        </w:rPr>
        <w:t>5</w:t>
      </w:r>
      <w:r w:rsidRPr="00D16DC5">
        <w:rPr>
          <w:b/>
          <w:color w:val="000000"/>
          <w:sz w:val="28"/>
          <w:szCs w:val="28"/>
        </w:rPr>
        <w:t>.</w:t>
      </w:r>
      <w:r w:rsidRPr="00D16DC5">
        <w:rPr>
          <w:color w:val="000000"/>
          <w:sz w:val="28"/>
          <w:szCs w:val="28"/>
        </w:rPr>
        <w:t xml:space="preserve"> </w:t>
      </w:r>
      <w:proofErr w:type="gramStart"/>
      <w:r w:rsidRPr="00D16DC5">
        <w:rPr>
          <w:color w:val="000000"/>
          <w:sz w:val="28"/>
          <w:szCs w:val="28"/>
        </w:rPr>
        <w:t>На основании заключения о результатах публичных слушаний по вопросу о предоставлении разрешения на отклонение</w:t>
      </w:r>
      <w:proofErr w:type="gramEnd"/>
      <w:r w:rsidRPr="00D16DC5">
        <w:rPr>
          <w:color w:val="000000"/>
          <w:sz w:val="28"/>
          <w:szCs w:val="28"/>
        </w:rPr>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Pr>
          <w:color w:val="000000"/>
          <w:sz w:val="28"/>
          <w:szCs w:val="28"/>
        </w:rPr>
        <w:t>городского поселения</w:t>
      </w:r>
      <w:r w:rsidRPr="00D16DC5">
        <w:rPr>
          <w:color w:val="000000"/>
          <w:sz w:val="28"/>
          <w:szCs w:val="28"/>
        </w:rPr>
        <w:t xml:space="preserve">. </w:t>
      </w:r>
    </w:p>
    <w:p w:rsidR="00B83197" w:rsidRPr="00D16DC5" w:rsidRDefault="00B83197" w:rsidP="00B83197">
      <w:pPr>
        <w:keepNext/>
        <w:autoSpaceDE w:val="0"/>
        <w:ind w:firstLine="851"/>
        <w:jc w:val="both"/>
        <w:rPr>
          <w:b/>
          <w:color w:val="000000"/>
          <w:sz w:val="28"/>
          <w:szCs w:val="28"/>
        </w:rPr>
      </w:pPr>
      <w:bookmarkStart w:id="61" w:name="sub_4006"/>
      <w:bookmarkEnd w:id="60"/>
      <w:r w:rsidRPr="00D16DC5">
        <w:rPr>
          <w:color w:val="000000"/>
          <w:sz w:val="28"/>
          <w:szCs w:val="28"/>
        </w:rPr>
        <w:t xml:space="preserve">6. Глава </w:t>
      </w:r>
      <w:r>
        <w:rPr>
          <w:color w:val="000000"/>
          <w:sz w:val="28"/>
          <w:szCs w:val="28"/>
        </w:rPr>
        <w:t>городского поселения</w:t>
      </w:r>
      <w:r w:rsidRPr="00D16DC5">
        <w:rPr>
          <w:color w:val="000000"/>
          <w:sz w:val="28"/>
          <w:szCs w:val="28"/>
        </w:rPr>
        <w:t xml:space="preserve">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83197" w:rsidRPr="00D16DC5" w:rsidRDefault="00B83197" w:rsidP="00B83197">
      <w:pPr>
        <w:keepNext/>
        <w:autoSpaceDE w:val="0"/>
        <w:ind w:firstLine="851"/>
        <w:jc w:val="both"/>
        <w:rPr>
          <w:color w:val="000000"/>
          <w:sz w:val="28"/>
          <w:szCs w:val="28"/>
        </w:rPr>
      </w:pPr>
      <w:bookmarkStart w:id="62" w:name="sub_4007"/>
      <w:bookmarkEnd w:id="61"/>
      <w:r w:rsidRPr="00D16DC5">
        <w:rPr>
          <w:b/>
          <w:color w:val="000000"/>
          <w:sz w:val="28"/>
          <w:szCs w:val="28"/>
        </w:rPr>
        <w:t>7.</w:t>
      </w:r>
      <w:r w:rsidRPr="00D16DC5">
        <w:rPr>
          <w:color w:val="000000"/>
          <w:sz w:val="28"/>
          <w:szCs w:val="28"/>
        </w:rPr>
        <w:t xml:space="preserve">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62"/>
    </w:p>
    <w:p w:rsidR="00B83197" w:rsidRPr="00A62E60" w:rsidRDefault="00B83197" w:rsidP="00B83197">
      <w:pPr>
        <w:keepNext/>
        <w:autoSpaceDE w:val="0"/>
        <w:ind w:firstLine="567"/>
        <w:jc w:val="both"/>
        <w:rPr>
          <w:b/>
          <w:color w:val="000000"/>
        </w:rPr>
      </w:pPr>
    </w:p>
    <w:p w:rsidR="00B83197" w:rsidRDefault="00B83197" w:rsidP="00B83197">
      <w:pPr>
        <w:keepNext/>
        <w:jc w:val="center"/>
        <w:outlineLvl w:val="1"/>
        <w:rPr>
          <w:b/>
          <w:color w:val="000000"/>
        </w:rPr>
      </w:pPr>
      <w:bookmarkStart w:id="63" w:name="_Toc436671862"/>
      <w:bookmarkStart w:id="64" w:name="_Toc395686540"/>
    </w:p>
    <w:p w:rsidR="00B83197" w:rsidRDefault="00B83197" w:rsidP="00B83197">
      <w:pPr>
        <w:keepNext/>
        <w:jc w:val="center"/>
        <w:outlineLvl w:val="1"/>
        <w:rPr>
          <w:b/>
          <w:color w:val="000000"/>
        </w:rPr>
      </w:pPr>
    </w:p>
    <w:p w:rsidR="00B83197" w:rsidRDefault="00B83197" w:rsidP="00B83197">
      <w:pPr>
        <w:keepNext/>
        <w:jc w:val="center"/>
        <w:outlineLvl w:val="1"/>
        <w:rPr>
          <w:b/>
          <w:color w:val="000000"/>
        </w:rPr>
      </w:pPr>
    </w:p>
    <w:p w:rsidR="00B83197" w:rsidRPr="00A62E60" w:rsidRDefault="00B83197" w:rsidP="00B83197">
      <w:pPr>
        <w:keepNext/>
        <w:jc w:val="center"/>
        <w:outlineLvl w:val="1"/>
        <w:rPr>
          <w:b/>
          <w:color w:val="000000"/>
        </w:rPr>
      </w:pPr>
      <w:r w:rsidRPr="00A62E60">
        <w:rPr>
          <w:b/>
          <w:color w:val="000000"/>
        </w:rPr>
        <w:lastRenderedPageBreak/>
        <w:t>Глава 5. Порядок подготовки документации по планировке территории</w:t>
      </w:r>
      <w:bookmarkEnd w:id="63"/>
    </w:p>
    <w:p w:rsidR="00B83197" w:rsidRPr="00A62E60" w:rsidRDefault="00B83197" w:rsidP="00B83197">
      <w:pPr>
        <w:keepNext/>
        <w:jc w:val="center"/>
        <w:outlineLvl w:val="1"/>
        <w:rPr>
          <w:b/>
          <w:color w:val="000000"/>
        </w:rPr>
      </w:pPr>
      <w:bookmarkStart w:id="65" w:name="_Toc436671863"/>
      <w:r>
        <w:rPr>
          <w:b/>
          <w:color w:val="000000"/>
          <w:szCs w:val="28"/>
        </w:rPr>
        <w:t>МО рабочий посёлок Дубна</w:t>
      </w:r>
      <w:r w:rsidRPr="00A62E60">
        <w:rPr>
          <w:b/>
          <w:color w:val="000000"/>
          <w:szCs w:val="28"/>
        </w:rPr>
        <w:t xml:space="preserve"> </w:t>
      </w:r>
      <w:r w:rsidRPr="00A62E60">
        <w:rPr>
          <w:b/>
          <w:color w:val="000000"/>
        </w:rPr>
        <w:t>органами местного самоуправления</w:t>
      </w:r>
      <w:bookmarkEnd w:id="64"/>
      <w:bookmarkEnd w:id="65"/>
      <w:r w:rsidRPr="00A62E60">
        <w:rPr>
          <w:b/>
          <w:color w:val="000000"/>
        </w:rPr>
        <w:cr/>
      </w:r>
    </w:p>
    <w:p w:rsidR="00B83197" w:rsidRPr="00A62E60" w:rsidRDefault="00B83197" w:rsidP="00B83197">
      <w:pPr>
        <w:keepNext/>
        <w:tabs>
          <w:tab w:val="left" w:pos="1260"/>
        </w:tabs>
        <w:jc w:val="both"/>
        <w:outlineLvl w:val="2"/>
        <w:rPr>
          <w:b/>
          <w:color w:val="000000"/>
        </w:rPr>
      </w:pPr>
      <w:bookmarkStart w:id="66" w:name="_Toc395686541"/>
      <w:bookmarkStart w:id="67" w:name="_Toc436671864"/>
      <w:r w:rsidRPr="00A62E60">
        <w:rPr>
          <w:b/>
          <w:color w:val="000000"/>
        </w:rPr>
        <w:t xml:space="preserve">Статья 23. Назначение, виды и состав документации по планировке территории </w:t>
      </w:r>
      <w:bookmarkEnd w:id="66"/>
      <w:bookmarkEnd w:id="67"/>
      <w:r>
        <w:rPr>
          <w:b/>
          <w:color w:val="000000"/>
        </w:rPr>
        <w:t>рабочего посёлка</w:t>
      </w:r>
    </w:p>
    <w:p w:rsidR="00B83197" w:rsidRPr="00D16DC5" w:rsidRDefault="00B83197" w:rsidP="00B83197">
      <w:pPr>
        <w:keepNext/>
        <w:keepLines/>
        <w:ind w:firstLine="709"/>
        <w:jc w:val="both"/>
        <w:rPr>
          <w:b/>
          <w:color w:val="000000"/>
          <w:sz w:val="28"/>
          <w:szCs w:val="28"/>
        </w:rPr>
      </w:pPr>
      <w:r w:rsidRPr="00D16DC5">
        <w:rPr>
          <w:color w:val="000000"/>
          <w:sz w:val="28"/>
          <w:szCs w:val="28"/>
        </w:rPr>
        <w:t>1. Подготовка документации по планировке территории регулируется статьями 41-  46 Градостроительного кодекса РФ.</w:t>
      </w:r>
    </w:p>
    <w:p w:rsidR="00B83197" w:rsidRPr="00D16DC5" w:rsidRDefault="00B83197" w:rsidP="00B83197">
      <w:pPr>
        <w:keepNext/>
        <w:ind w:firstLine="709"/>
        <w:jc w:val="both"/>
        <w:rPr>
          <w:color w:val="000000"/>
          <w:sz w:val="28"/>
          <w:szCs w:val="28"/>
        </w:rPr>
      </w:pPr>
      <w:r w:rsidRPr="00D16DC5">
        <w:rPr>
          <w:color w:val="000000"/>
          <w:sz w:val="28"/>
          <w:szCs w:val="28"/>
        </w:rPr>
        <w:t xml:space="preserve">2. </w:t>
      </w:r>
      <w:proofErr w:type="gramStart"/>
      <w:r w:rsidRPr="00D16DC5">
        <w:rPr>
          <w:color w:val="000000"/>
          <w:sz w:val="28"/>
          <w:szCs w:val="28"/>
        </w:rPr>
        <w:t xml:space="preserve">Подготовка документации по  планировке территории осуществляется на основании документов территориального планирования и правил землепользования и застройки </w:t>
      </w:r>
      <w:r>
        <w:rPr>
          <w:color w:val="000000"/>
          <w:sz w:val="28"/>
          <w:szCs w:val="28"/>
        </w:rPr>
        <w:t>МО рабочий посёлок Дубна</w:t>
      </w:r>
      <w:r w:rsidRPr="00D16DC5">
        <w:rPr>
          <w:color w:val="000000"/>
          <w:sz w:val="28"/>
          <w:szCs w:val="28"/>
        </w:rPr>
        <w:t xml:space="preserve">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государственных реестр объектов культурного наследия народов РФ, границ территорий выявленных объектов культурного наследия, границ зон с особыми условиями использования</w:t>
      </w:r>
      <w:proofErr w:type="gramEnd"/>
      <w:r w:rsidRPr="00D16DC5">
        <w:rPr>
          <w:color w:val="000000"/>
          <w:sz w:val="28"/>
          <w:szCs w:val="28"/>
        </w:rPr>
        <w:t xml:space="preserve"> территории, а также с учетом программ комплексного развития систем  коммунальной инфраструктуры поселения, программ комплексного развития и социальной инфраструктуры. </w:t>
      </w:r>
    </w:p>
    <w:p w:rsidR="00B83197" w:rsidRPr="00D16DC5" w:rsidRDefault="00B83197" w:rsidP="00B83197">
      <w:pPr>
        <w:keepNext/>
        <w:autoSpaceDE w:val="0"/>
        <w:ind w:firstLine="709"/>
        <w:jc w:val="both"/>
        <w:rPr>
          <w:color w:val="000000"/>
          <w:sz w:val="28"/>
          <w:szCs w:val="28"/>
        </w:rPr>
      </w:pPr>
      <w:r w:rsidRPr="00D16DC5">
        <w:rPr>
          <w:color w:val="000000"/>
          <w:sz w:val="28"/>
          <w:szCs w:val="28"/>
        </w:rPr>
        <w:t>3.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капитального строительства, в том числе федерального значения.</w:t>
      </w:r>
    </w:p>
    <w:p w:rsidR="00B83197" w:rsidRPr="00D16DC5" w:rsidRDefault="00B83197" w:rsidP="00B83197">
      <w:pPr>
        <w:keepNext/>
        <w:ind w:firstLine="709"/>
        <w:jc w:val="both"/>
        <w:rPr>
          <w:b/>
          <w:color w:val="000000"/>
          <w:sz w:val="28"/>
          <w:szCs w:val="28"/>
        </w:rPr>
      </w:pPr>
      <w:r w:rsidRPr="00D16DC5">
        <w:rPr>
          <w:color w:val="000000"/>
          <w:sz w:val="28"/>
          <w:szCs w:val="28"/>
        </w:rPr>
        <w:t>4. При подготовке документации по планировке территории может осуществляться разработка проектов планировки территории, проектов межевания территории, градостроительных планов земельных участков.</w:t>
      </w:r>
    </w:p>
    <w:p w:rsidR="00B83197" w:rsidRPr="00D16DC5" w:rsidRDefault="00B83197" w:rsidP="00B83197">
      <w:pPr>
        <w:keepNext/>
        <w:ind w:firstLine="709"/>
        <w:jc w:val="both"/>
        <w:rPr>
          <w:b/>
          <w:color w:val="000000"/>
          <w:sz w:val="28"/>
          <w:szCs w:val="28"/>
        </w:rPr>
      </w:pPr>
      <w:r w:rsidRPr="00D16DC5">
        <w:rPr>
          <w:color w:val="000000"/>
          <w:sz w:val="28"/>
          <w:szCs w:val="28"/>
        </w:rPr>
        <w:t>5. 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rsidR="00B83197" w:rsidRPr="00D16DC5" w:rsidRDefault="00B83197" w:rsidP="00B83197">
      <w:pPr>
        <w:keepNext/>
        <w:autoSpaceDE w:val="0"/>
        <w:ind w:firstLine="709"/>
        <w:jc w:val="both"/>
        <w:rPr>
          <w:color w:val="000000"/>
          <w:sz w:val="28"/>
          <w:szCs w:val="28"/>
        </w:rPr>
      </w:pPr>
      <w:bookmarkStart w:id="68" w:name="sub_4102"/>
      <w:r w:rsidRPr="00D16DC5">
        <w:rPr>
          <w:color w:val="000000"/>
          <w:sz w:val="28"/>
          <w:szCs w:val="28"/>
        </w:rPr>
        <w:t>6. Подготовка документации по планировке территории осуществляется в отношении застроенных или подлежащих застройке территорий.</w:t>
      </w:r>
    </w:p>
    <w:p w:rsidR="00B83197" w:rsidRPr="00D16DC5" w:rsidRDefault="00B83197" w:rsidP="00B83197">
      <w:pPr>
        <w:keepNext/>
        <w:autoSpaceDE w:val="0"/>
        <w:ind w:firstLine="709"/>
        <w:jc w:val="both"/>
        <w:rPr>
          <w:b/>
          <w:color w:val="000000"/>
          <w:sz w:val="28"/>
          <w:szCs w:val="28"/>
        </w:rPr>
      </w:pPr>
      <w:r w:rsidRPr="00D16DC5">
        <w:rPr>
          <w:color w:val="000000"/>
          <w:sz w:val="28"/>
          <w:szCs w:val="28"/>
        </w:rPr>
        <w:lastRenderedPageBreak/>
        <w:t>7</w:t>
      </w:r>
      <w:r w:rsidRPr="00D16DC5">
        <w:rPr>
          <w:b/>
          <w:color w:val="000000"/>
          <w:sz w:val="28"/>
          <w:szCs w:val="28"/>
        </w:rPr>
        <w:t>.</w:t>
      </w:r>
      <w:r w:rsidRPr="00D16DC5">
        <w:rPr>
          <w:color w:val="000000"/>
          <w:sz w:val="28"/>
          <w:szCs w:val="28"/>
        </w:rPr>
        <w:t xml:space="preserve"> Состав и содержание проекта планировки территории устанавливается в соответствии  со статьей 42 Градостроительного кодекса РФ  и может быть конкретизирован в градостроительном задании на подготовку такой документации, исходя из специфики развития территории. </w:t>
      </w:r>
    </w:p>
    <w:p w:rsidR="00B83197" w:rsidRPr="00D16DC5" w:rsidRDefault="00B83197" w:rsidP="00B83197">
      <w:pPr>
        <w:keepNext/>
        <w:autoSpaceDE w:val="0"/>
        <w:ind w:firstLine="709"/>
        <w:jc w:val="both"/>
        <w:rPr>
          <w:color w:val="000000"/>
          <w:sz w:val="28"/>
          <w:szCs w:val="28"/>
        </w:rPr>
      </w:pPr>
      <w:r w:rsidRPr="00D16DC5">
        <w:rPr>
          <w:color w:val="000000"/>
          <w:sz w:val="28"/>
          <w:szCs w:val="28"/>
        </w:rPr>
        <w:t>8. Проект планировки территории является основой для разработки проектов межевания территории.</w:t>
      </w:r>
    </w:p>
    <w:p w:rsidR="00B83197" w:rsidRPr="00D16DC5" w:rsidRDefault="00B83197" w:rsidP="00B83197">
      <w:pPr>
        <w:keepNext/>
        <w:autoSpaceDE w:val="0"/>
        <w:ind w:firstLine="709"/>
        <w:jc w:val="both"/>
        <w:rPr>
          <w:color w:val="000000"/>
          <w:sz w:val="28"/>
          <w:szCs w:val="28"/>
        </w:rPr>
      </w:pPr>
      <w:r w:rsidRPr="00D16DC5">
        <w:rPr>
          <w:color w:val="000000"/>
          <w:sz w:val="28"/>
          <w:szCs w:val="28"/>
        </w:rPr>
        <w:t>9. Проект межевания территории разрабатывается в целях определения границ образуемых и изменяемых земельных участков.</w:t>
      </w:r>
    </w:p>
    <w:p w:rsidR="00B83197" w:rsidRPr="00D16DC5" w:rsidRDefault="00B83197" w:rsidP="00B83197">
      <w:pPr>
        <w:keepNext/>
        <w:autoSpaceDE w:val="0"/>
        <w:ind w:firstLine="709"/>
        <w:jc w:val="both"/>
        <w:rPr>
          <w:color w:val="000000"/>
          <w:sz w:val="28"/>
          <w:szCs w:val="28"/>
        </w:rPr>
      </w:pPr>
      <w:r w:rsidRPr="00D16DC5">
        <w:rPr>
          <w:color w:val="000000"/>
          <w:sz w:val="28"/>
          <w:szCs w:val="28"/>
        </w:rPr>
        <w:t>10. Подготовка проекта межевания территории осуществляется в составе проектов планировки территории или в виде отдельного документа.</w:t>
      </w:r>
    </w:p>
    <w:p w:rsidR="00B83197" w:rsidRPr="00D16DC5" w:rsidRDefault="00B83197" w:rsidP="00B83197">
      <w:pPr>
        <w:keepNext/>
        <w:autoSpaceDE w:val="0"/>
        <w:ind w:firstLine="709"/>
        <w:jc w:val="both"/>
        <w:rPr>
          <w:color w:val="000000"/>
          <w:sz w:val="28"/>
          <w:szCs w:val="28"/>
        </w:rPr>
      </w:pPr>
      <w:r w:rsidRPr="00D16DC5">
        <w:rPr>
          <w:color w:val="000000"/>
          <w:sz w:val="28"/>
          <w:szCs w:val="28"/>
        </w:rPr>
        <w:t>11</w:t>
      </w:r>
      <w:r w:rsidRPr="00D16DC5">
        <w:rPr>
          <w:b/>
          <w:color w:val="000000"/>
          <w:sz w:val="28"/>
          <w:szCs w:val="28"/>
        </w:rPr>
        <w:t>.</w:t>
      </w:r>
      <w:r w:rsidRPr="00D16DC5">
        <w:rPr>
          <w:color w:val="000000"/>
          <w:sz w:val="28"/>
          <w:szCs w:val="28"/>
        </w:rPr>
        <w:t xml:space="preserve"> Состав и содержание проекта межевания территории устанавливается в соответствии  со статьей 43 Градостроительного кодекса РФ.  </w:t>
      </w:r>
    </w:p>
    <w:p w:rsidR="00B83197" w:rsidRPr="00D16DC5" w:rsidRDefault="00B83197" w:rsidP="00B83197">
      <w:pPr>
        <w:keepNext/>
        <w:autoSpaceDE w:val="0"/>
        <w:ind w:firstLine="709"/>
        <w:jc w:val="both"/>
        <w:rPr>
          <w:b/>
          <w:color w:val="000000"/>
          <w:sz w:val="28"/>
          <w:szCs w:val="28"/>
        </w:rPr>
      </w:pPr>
      <w:r w:rsidRPr="00D16DC5">
        <w:rPr>
          <w:color w:val="000000"/>
          <w:sz w:val="28"/>
          <w:szCs w:val="28"/>
        </w:rPr>
        <w:t>12. В составе проекта межевания территории может осуществляться подготовка градостроительных планов земельных участков, подлежащих застройке, и застроенных земельных участков.</w:t>
      </w:r>
    </w:p>
    <w:p w:rsidR="00B83197" w:rsidRPr="00D16DC5" w:rsidRDefault="00B83197" w:rsidP="00B83197">
      <w:pPr>
        <w:keepNext/>
        <w:autoSpaceDE w:val="0"/>
        <w:ind w:firstLine="709"/>
        <w:jc w:val="both"/>
        <w:rPr>
          <w:color w:val="000000"/>
          <w:sz w:val="28"/>
          <w:szCs w:val="28"/>
        </w:rPr>
      </w:pPr>
      <w:r w:rsidRPr="00D16DC5">
        <w:rPr>
          <w:color w:val="000000"/>
          <w:sz w:val="28"/>
          <w:szCs w:val="28"/>
        </w:rPr>
        <w:t>13.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B83197" w:rsidRPr="00D16DC5" w:rsidRDefault="00B83197" w:rsidP="00B83197">
      <w:pPr>
        <w:keepNext/>
        <w:autoSpaceDE w:val="0"/>
        <w:ind w:firstLine="709"/>
        <w:jc w:val="both"/>
        <w:rPr>
          <w:color w:val="000000"/>
          <w:sz w:val="28"/>
          <w:szCs w:val="28"/>
        </w:rPr>
      </w:pPr>
      <w:r w:rsidRPr="00D16DC5">
        <w:rPr>
          <w:color w:val="000000"/>
          <w:sz w:val="28"/>
          <w:szCs w:val="28"/>
        </w:rPr>
        <w:t>14.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B83197" w:rsidRPr="00D16DC5" w:rsidRDefault="00B83197" w:rsidP="00B83197">
      <w:pPr>
        <w:keepNext/>
        <w:autoSpaceDE w:val="0"/>
        <w:ind w:firstLine="709"/>
        <w:jc w:val="both"/>
        <w:rPr>
          <w:color w:val="000000"/>
          <w:sz w:val="28"/>
          <w:szCs w:val="28"/>
        </w:rPr>
      </w:pPr>
      <w:r w:rsidRPr="00D16DC5">
        <w:rPr>
          <w:color w:val="000000"/>
          <w:sz w:val="28"/>
          <w:szCs w:val="28"/>
        </w:rPr>
        <w:t>15</w:t>
      </w:r>
      <w:r w:rsidRPr="00D16DC5">
        <w:rPr>
          <w:b/>
          <w:color w:val="000000"/>
          <w:sz w:val="28"/>
          <w:szCs w:val="28"/>
        </w:rPr>
        <w:t>.</w:t>
      </w:r>
      <w:r w:rsidRPr="00D16DC5">
        <w:rPr>
          <w:color w:val="000000"/>
          <w:sz w:val="28"/>
          <w:szCs w:val="28"/>
        </w:rPr>
        <w:t xml:space="preserve"> Состав и содержание градостроительного плана земельного участка устанавливается в соответствии  со статьей 44 Градостроительного кодекса РФ.  </w:t>
      </w:r>
    </w:p>
    <w:p w:rsidR="00B83197" w:rsidRPr="00D16DC5" w:rsidRDefault="00B83197" w:rsidP="00B83197">
      <w:pPr>
        <w:keepNext/>
        <w:autoSpaceDE w:val="0"/>
        <w:ind w:firstLine="709"/>
        <w:jc w:val="both"/>
        <w:rPr>
          <w:color w:val="000000"/>
          <w:sz w:val="28"/>
          <w:szCs w:val="28"/>
        </w:rPr>
      </w:pPr>
      <w:r w:rsidRPr="00D16DC5">
        <w:rPr>
          <w:color w:val="000000"/>
          <w:sz w:val="28"/>
          <w:szCs w:val="28"/>
        </w:rPr>
        <w:t>16. Форма градостроительного плана земельного участка устанавливается уполномоченным Правительством РФ органом исполнительной власти.</w:t>
      </w:r>
    </w:p>
    <w:p w:rsidR="00B83197" w:rsidRPr="00D16DC5" w:rsidRDefault="00B83197" w:rsidP="00B83197">
      <w:pPr>
        <w:keepNext/>
        <w:autoSpaceDE w:val="0"/>
        <w:ind w:firstLine="709"/>
        <w:jc w:val="both"/>
        <w:rPr>
          <w:color w:val="000000"/>
          <w:sz w:val="28"/>
          <w:szCs w:val="28"/>
        </w:rPr>
      </w:pPr>
    </w:p>
    <w:p w:rsidR="00B83197" w:rsidRPr="00A62E60" w:rsidRDefault="00B83197" w:rsidP="00B83197">
      <w:pPr>
        <w:keepNext/>
        <w:outlineLvl w:val="2"/>
        <w:rPr>
          <w:b/>
          <w:color w:val="000000"/>
        </w:rPr>
      </w:pPr>
      <w:bookmarkStart w:id="69" w:name="_Toc395686542"/>
      <w:bookmarkStart w:id="70" w:name="_Toc436671865"/>
      <w:bookmarkStart w:id="71" w:name="sub_45"/>
      <w:bookmarkEnd w:id="68"/>
      <w:r w:rsidRPr="00A62E60">
        <w:rPr>
          <w:b/>
          <w:bCs/>
          <w:color w:val="000000"/>
        </w:rPr>
        <w:t xml:space="preserve">Статья 24. Порядок подготовки и </w:t>
      </w:r>
      <w:r w:rsidRPr="00A62E60">
        <w:rPr>
          <w:b/>
          <w:color w:val="000000"/>
        </w:rPr>
        <w:t>утверждения документации по планировке территории.</w:t>
      </w:r>
      <w:bookmarkEnd w:id="69"/>
      <w:bookmarkEnd w:id="70"/>
    </w:p>
    <w:p w:rsidR="00B83197" w:rsidRPr="00D16DC5" w:rsidRDefault="00B83197" w:rsidP="00B83197">
      <w:pPr>
        <w:keepNext/>
        <w:ind w:firstLine="709"/>
        <w:jc w:val="both"/>
        <w:rPr>
          <w:color w:val="000000"/>
          <w:sz w:val="28"/>
          <w:szCs w:val="28"/>
        </w:rPr>
      </w:pPr>
      <w:r w:rsidRPr="00D16DC5">
        <w:rPr>
          <w:color w:val="000000"/>
          <w:sz w:val="28"/>
          <w:szCs w:val="28"/>
        </w:rPr>
        <w:lastRenderedPageBreak/>
        <w:t>1. Подготовка и утверждение документации по планировке территории осуществляется в соответствии со статьей 45 Градостроительного кодекса РФ.</w:t>
      </w:r>
    </w:p>
    <w:p w:rsidR="00B83197" w:rsidRPr="00D16DC5" w:rsidRDefault="00B83197" w:rsidP="00B83197">
      <w:pPr>
        <w:keepNext/>
        <w:ind w:firstLine="709"/>
        <w:jc w:val="both"/>
        <w:rPr>
          <w:color w:val="000000"/>
          <w:sz w:val="28"/>
          <w:szCs w:val="28"/>
        </w:rPr>
      </w:pPr>
      <w:r w:rsidRPr="00D16DC5">
        <w:rPr>
          <w:color w:val="000000"/>
          <w:sz w:val="28"/>
          <w:szCs w:val="28"/>
        </w:rPr>
        <w:t>2.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устанавливается Градостроительным кодексом РФ и принимаемыми в соответствии с ним нормативными правовыми  актами РФ.</w:t>
      </w:r>
    </w:p>
    <w:p w:rsidR="00B83197" w:rsidRPr="00D16DC5" w:rsidRDefault="00B83197" w:rsidP="00B83197">
      <w:pPr>
        <w:keepNext/>
        <w:ind w:firstLine="709"/>
        <w:jc w:val="both"/>
        <w:rPr>
          <w:color w:val="000000"/>
          <w:sz w:val="28"/>
          <w:szCs w:val="28"/>
        </w:rPr>
      </w:pPr>
      <w:r w:rsidRPr="00D16DC5">
        <w:rPr>
          <w:color w:val="000000"/>
          <w:sz w:val="28"/>
          <w:szCs w:val="28"/>
        </w:rPr>
        <w:t>3.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РФ, устанавливается Градостроительным кодексом РФ и законами субъекта РФ.</w:t>
      </w:r>
    </w:p>
    <w:p w:rsidR="00B83197" w:rsidRPr="00D16DC5" w:rsidRDefault="00B83197" w:rsidP="00B83197">
      <w:pPr>
        <w:keepNext/>
        <w:ind w:firstLine="709"/>
        <w:jc w:val="both"/>
        <w:rPr>
          <w:color w:val="000000"/>
          <w:sz w:val="28"/>
          <w:szCs w:val="28"/>
        </w:rPr>
      </w:pPr>
      <w:r w:rsidRPr="00D16DC5">
        <w:rPr>
          <w:color w:val="000000"/>
          <w:sz w:val="28"/>
          <w:szCs w:val="28"/>
        </w:rPr>
        <w:t>4. Порядок подготовки документации по планировке территории, разрабатываемой на основании решений органов местного самоуправления, устанавливается Градостроительным кодексом РФ и нормативными правовыми  актами органов местного самоуправления.</w:t>
      </w:r>
    </w:p>
    <w:p w:rsidR="00B83197" w:rsidRPr="00D16DC5" w:rsidRDefault="00B83197" w:rsidP="00B83197">
      <w:pPr>
        <w:keepNext/>
        <w:ind w:firstLine="709"/>
        <w:jc w:val="both"/>
        <w:rPr>
          <w:color w:val="000000"/>
          <w:sz w:val="28"/>
          <w:szCs w:val="28"/>
        </w:rPr>
      </w:pPr>
      <w:r w:rsidRPr="00D16DC5">
        <w:rPr>
          <w:color w:val="000000"/>
          <w:sz w:val="28"/>
          <w:szCs w:val="28"/>
        </w:rPr>
        <w:t>5. Особенности подготовки и утверждения документации по планировке территории, разрабатываемой на основании решения органа местного самоуправления поселения, регламентируются статьей 46 Градостроительного кодекса РФ.</w:t>
      </w:r>
    </w:p>
    <w:p w:rsidR="00B83197" w:rsidRPr="00D16DC5" w:rsidRDefault="00B83197" w:rsidP="00B83197">
      <w:pPr>
        <w:keepNext/>
        <w:autoSpaceDE w:val="0"/>
        <w:ind w:firstLine="709"/>
        <w:jc w:val="both"/>
        <w:rPr>
          <w:b/>
          <w:color w:val="000000"/>
          <w:sz w:val="28"/>
          <w:szCs w:val="28"/>
        </w:rPr>
      </w:pPr>
      <w:r w:rsidRPr="00D16DC5">
        <w:rPr>
          <w:color w:val="000000"/>
          <w:sz w:val="28"/>
          <w:szCs w:val="28"/>
        </w:rPr>
        <w:t xml:space="preserve">6. Решение о подготовке документации по планировке территории принимается  органом местного самоуправления поселения по инициативе указанных органов либо на основании предложений физических и юридических лиц о подготовке документации по планировке территории. </w:t>
      </w:r>
      <w:proofErr w:type="gramStart"/>
      <w:r w:rsidRPr="00D16DC5">
        <w:rPr>
          <w:color w:val="000000"/>
          <w:sz w:val="28"/>
          <w:szCs w:val="28"/>
        </w:rPr>
        <w:t>В случае подготовки документации по планировке территории</w:t>
      </w:r>
      <w:r>
        <w:rPr>
          <w:color w:val="000000"/>
          <w:sz w:val="28"/>
          <w:szCs w:val="28"/>
        </w:rPr>
        <w:t xml:space="preserve"> </w:t>
      </w:r>
      <w:r w:rsidRPr="00D16DC5">
        <w:rPr>
          <w:color w:val="000000"/>
          <w:sz w:val="28"/>
          <w:szCs w:val="28"/>
        </w:rPr>
        <w:t>лицами, с которыми заключены договоры о комплексном освоении территории или  о развитии застроенной территории, некоммерческими организациями, созданными гражданами для ведения садоводства, огородничества, дачного хозяйства, иными юридическими лицами в отношении земельного участка, предоставленного для ведения дачного  хозяйства, принятия органом местного самоуправления решения о подготовке документации по планировке территории не требуется.</w:t>
      </w:r>
      <w:proofErr w:type="gramEnd"/>
      <w:r>
        <w:rPr>
          <w:color w:val="000000"/>
          <w:sz w:val="28"/>
          <w:szCs w:val="28"/>
        </w:rPr>
        <w:t xml:space="preserve"> </w:t>
      </w:r>
      <w:r w:rsidRPr="00D16DC5">
        <w:rPr>
          <w:color w:val="000000"/>
          <w:sz w:val="28"/>
          <w:szCs w:val="28"/>
        </w:rPr>
        <w:t xml:space="preserve">Подготовка данной документации, а также ее утверждение органом местного самоуправления поселения осуществляется в порядке, установленном для документации по планировке </w:t>
      </w:r>
      <w:r w:rsidRPr="00D16DC5">
        <w:rPr>
          <w:color w:val="000000"/>
          <w:sz w:val="28"/>
          <w:szCs w:val="28"/>
        </w:rPr>
        <w:lastRenderedPageBreak/>
        <w:t xml:space="preserve">территории, подготовка которой осуществляется на основании решения органа местного самоуправления </w:t>
      </w:r>
      <w:r>
        <w:rPr>
          <w:color w:val="000000"/>
          <w:sz w:val="28"/>
          <w:szCs w:val="28"/>
        </w:rPr>
        <w:t>городского округа</w:t>
      </w:r>
      <w:r w:rsidRPr="00D16DC5">
        <w:rPr>
          <w:color w:val="000000"/>
          <w:sz w:val="28"/>
          <w:szCs w:val="28"/>
        </w:rPr>
        <w:t>.</w:t>
      </w:r>
    </w:p>
    <w:p w:rsidR="00B83197" w:rsidRPr="00D16DC5" w:rsidRDefault="00B83197" w:rsidP="00B83197">
      <w:pPr>
        <w:keepNext/>
        <w:autoSpaceDE w:val="0"/>
        <w:ind w:firstLine="709"/>
        <w:jc w:val="both"/>
        <w:rPr>
          <w:color w:val="000000"/>
          <w:sz w:val="28"/>
          <w:szCs w:val="28"/>
        </w:rPr>
      </w:pPr>
      <w:r w:rsidRPr="00D16DC5">
        <w:rPr>
          <w:color w:val="000000"/>
          <w:sz w:val="28"/>
          <w:szCs w:val="28"/>
        </w:rPr>
        <w:t>7</w:t>
      </w:r>
      <w:r w:rsidRPr="00D16DC5">
        <w:rPr>
          <w:b/>
          <w:color w:val="000000"/>
          <w:sz w:val="28"/>
          <w:szCs w:val="28"/>
        </w:rPr>
        <w:t>.</w:t>
      </w:r>
      <w:r w:rsidRPr="00D16DC5">
        <w:rPr>
          <w:color w:val="000000"/>
          <w:sz w:val="28"/>
          <w:szCs w:val="28"/>
        </w:rPr>
        <w:t xml:space="preserve"> Решение органа местного самоуправления </w:t>
      </w:r>
      <w:r>
        <w:rPr>
          <w:color w:val="000000"/>
          <w:sz w:val="28"/>
          <w:szCs w:val="28"/>
        </w:rPr>
        <w:t>городского поселения</w:t>
      </w:r>
      <w:r w:rsidRPr="00D16DC5">
        <w:rPr>
          <w:color w:val="000000"/>
          <w:sz w:val="28"/>
          <w:szCs w:val="28"/>
        </w:rPr>
        <w:t xml:space="preserve">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поселения в сети «Интернет». Физические и юридические лица вправе представить в орган местного самоуправления свои предложения о порядке, сроках подготовки и содержании документации о планировке территории. </w:t>
      </w:r>
    </w:p>
    <w:p w:rsidR="00B83197" w:rsidRPr="00D16DC5" w:rsidRDefault="00B83197" w:rsidP="00B83197">
      <w:pPr>
        <w:keepNext/>
        <w:autoSpaceDE w:val="0"/>
        <w:ind w:firstLine="709"/>
        <w:jc w:val="both"/>
        <w:rPr>
          <w:b/>
          <w:color w:val="000000"/>
          <w:sz w:val="28"/>
          <w:szCs w:val="28"/>
        </w:rPr>
      </w:pPr>
      <w:r w:rsidRPr="00D16DC5">
        <w:rPr>
          <w:color w:val="000000"/>
          <w:sz w:val="28"/>
          <w:szCs w:val="28"/>
        </w:rPr>
        <w:t xml:space="preserve">8. Орган местного самоуправления </w:t>
      </w:r>
      <w:r>
        <w:rPr>
          <w:color w:val="000000"/>
          <w:sz w:val="28"/>
          <w:szCs w:val="28"/>
        </w:rPr>
        <w:t>городского поселения</w:t>
      </w:r>
      <w:r w:rsidRPr="00D16DC5">
        <w:rPr>
          <w:color w:val="000000"/>
          <w:sz w:val="28"/>
          <w:szCs w:val="28"/>
        </w:rPr>
        <w:t xml:space="preserve"> осуществляет проверку документации по планировке территории на соответствие требованиям части 10 статьи 45 Градостроительного кодекса РФ. По результатам проверки указанные органы принимают соответствующее решение о направлении документации по планировке территории главе сельсовета либо об отклонении такой документации и о направлении ее на доработку.</w:t>
      </w:r>
    </w:p>
    <w:p w:rsidR="00B83197" w:rsidRPr="00D16DC5" w:rsidRDefault="00B83197" w:rsidP="00B83197">
      <w:pPr>
        <w:keepNext/>
        <w:autoSpaceDE w:val="0"/>
        <w:ind w:firstLine="709"/>
        <w:jc w:val="both"/>
        <w:rPr>
          <w:color w:val="000000"/>
          <w:sz w:val="28"/>
          <w:szCs w:val="28"/>
        </w:rPr>
      </w:pPr>
      <w:r w:rsidRPr="00D16DC5">
        <w:rPr>
          <w:color w:val="000000"/>
          <w:sz w:val="28"/>
          <w:szCs w:val="28"/>
        </w:rPr>
        <w:t>9. Проекты планировки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p>
    <w:p w:rsidR="00B83197" w:rsidRPr="00D16DC5" w:rsidRDefault="00B83197" w:rsidP="00B83197">
      <w:pPr>
        <w:keepNext/>
        <w:autoSpaceDE w:val="0"/>
        <w:ind w:firstLine="709"/>
        <w:jc w:val="both"/>
        <w:rPr>
          <w:color w:val="000000"/>
          <w:sz w:val="28"/>
          <w:szCs w:val="28"/>
        </w:rPr>
      </w:pPr>
      <w:r w:rsidRPr="00D16DC5">
        <w:rPr>
          <w:color w:val="000000"/>
          <w:sz w:val="28"/>
          <w:szCs w:val="28"/>
        </w:rPr>
        <w:t>10. Публичные слушания по проектам планировки  и проекты межевания территории не проводятся, если они  подготовлены в отношении:</w:t>
      </w:r>
    </w:p>
    <w:p w:rsidR="00B83197" w:rsidRPr="00D16DC5" w:rsidRDefault="00B83197" w:rsidP="00B83197">
      <w:pPr>
        <w:keepNext/>
        <w:autoSpaceDE w:val="0"/>
        <w:ind w:firstLine="709"/>
        <w:jc w:val="both"/>
        <w:rPr>
          <w:color w:val="000000"/>
          <w:sz w:val="28"/>
          <w:szCs w:val="28"/>
        </w:rPr>
      </w:pPr>
      <w:r w:rsidRPr="00D16DC5">
        <w:rPr>
          <w:color w:val="000000"/>
          <w:sz w:val="28"/>
          <w:szCs w:val="28"/>
        </w:rPr>
        <w:t>1) территории, подлежащей комплексному освоению в соответствии с договором о комплексном освоении территории;</w:t>
      </w:r>
    </w:p>
    <w:p w:rsidR="00B83197" w:rsidRPr="00D16DC5" w:rsidRDefault="00B83197" w:rsidP="00B83197">
      <w:pPr>
        <w:keepNext/>
        <w:autoSpaceDE w:val="0"/>
        <w:ind w:firstLine="709"/>
        <w:jc w:val="both"/>
        <w:rPr>
          <w:color w:val="000000"/>
          <w:sz w:val="28"/>
          <w:szCs w:val="28"/>
        </w:rPr>
      </w:pPr>
      <w:r w:rsidRPr="00D16DC5">
        <w:rPr>
          <w:color w:val="000000"/>
          <w:sz w:val="28"/>
          <w:szCs w:val="28"/>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B83197" w:rsidRPr="00D16DC5" w:rsidRDefault="00B83197" w:rsidP="00B83197">
      <w:pPr>
        <w:keepNext/>
        <w:autoSpaceDE w:val="0"/>
        <w:ind w:firstLine="709"/>
        <w:jc w:val="both"/>
        <w:rPr>
          <w:b/>
          <w:color w:val="000000"/>
          <w:sz w:val="28"/>
          <w:szCs w:val="28"/>
        </w:rPr>
      </w:pPr>
      <w:r w:rsidRPr="00D16DC5">
        <w:rPr>
          <w:color w:val="000000"/>
          <w:sz w:val="28"/>
          <w:szCs w:val="28"/>
        </w:rPr>
        <w:t>3) территории для размещения линейных объектов в границах земель лесного фонда.</w:t>
      </w:r>
    </w:p>
    <w:p w:rsidR="00B83197" w:rsidRPr="00D16DC5" w:rsidRDefault="00B83197" w:rsidP="00B83197">
      <w:pPr>
        <w:keepNext/>
        <w:autoSpaceDE w:val="0"/>
        <w:ind w:firstLine="709"/>
        <w:jc w:val="both"/>
        <w:rPr>
          <w:b/>
          <w:color w:val="000000"/>
          <w:sz w:val="28"/>
          <w:szCs w:val="28"/>
        </w:rPr>
      </w:pPr>
      <w:r w:rsidRPr="00D16DC5">
        <w:rPr>
          <w:color w:val="000000"/>
          <w:sz w:val="28"/>
          <w:szCs w:val="28"/>
        </w:rPr>
        <w:lastRenderedPageBreak/>
        <w:t xml:space="preserve">11.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статьи 46 Градостроительного кодекса РФ. </w:t>
      </w:r>
    </w:p>
    <w:p w:rsidR="00B83197" w:rsidRPr="00D16DC5" w:rsidRDefault="00B83197" w:rsidP="00B83197">
      <w:pPr>
        <w:keepNext/>
        <w:autoSpaceDE w:val="0"/>
        <w:ind w:firstLine="709"/>
        <w:jc w:val="both"/>
        <w:rPr>
          <w:color w:val="000000"/>
          <w:sz w:val="28"/>
          <w:szCs w:val="28"/>
        </w:rPr>
      </w:pPr>
      <w:r w:rsidRPr="00D16DC5">
        <w:rPr>
          <w:color w:val="000000"/>
          <w:sz w:val="28"/>
          <w:szCs w:val="28"/>
        </w:rPr>
        <w:t>12.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p>
    <w:p w:rsidR="00B83197" w:rsidRPr="00D16DC5" w:rsidRDefault="00B83197" w:rsidP="00B83197">
      <w:pPr>
        <w:keepNext/>
        <w:autoSpaceDE w:val="0"/>
        <w:ind w:firstLine="709"/>
        <w:jc w:val="both"/>
        <w:rPr>
          <w:color w:val="000000"/>
          <w:sz w:val="28"/>
          <w:szCs w:val="28"/>
        </w:rPr>
      </w:pPr>
      <w:r w:rsidRPr="00D16DC5">
        <w:rPr>
          <w:color w:val="000000"/>
          <w:sz w:val="28"/>
          <w:szCs w:val="28"/>
        </w:rPr>
        <w:t xml:space="preserve">13. Орган местного самоуправления поселения направляет главе администрации </w:t>
      </w:r>
      <w:r>
        <w:rPr>
          <w:color w:val="000000"/>
          <w:sz w:val="28"/>
          <w:szCs w:val="28"/>
        </w:rPr>
        <w:t>городского поселения</w:t>
      </w:r>
      <w:r w:rsidRPr="00D16DC5">
        <w:rPr>
          <w:color w:val="000000"/>
          <w:sz w:val="28"/>
          <w:szCs w:val="28"/>
        </w:rPr>
        <w:t xml:space="preserve"> подготовленную документацию по планировке территории, протокол публичных слушаний по проекту планировки и проекту межевания и заключение о результатах публичных слушаний не позднее чем через 15 дней после проведения публичных слушаний.</w:t>
      </w:r>
    </w:p>
    <w:p w:rsidR="00B83197" w:rsidRPr="00D16DC5" w:rsidRDefault="00B83197" w:rsidP="00B83197">
      <w:pPr>
        <w:pStyle w:val="af6"/>
        <w:keepNext/>
        <w:tabs>
          <w:tab w:val="left" w:pos="720"/>
        </w:tabs>
        <w:ind w:firstLine="709"/>
        <w:jc w:val="both"/>
        <w:rPr>
          <w:b/>
          <w:color w:val="000000"/>
          <w:sz w:val="28"/>
          <w:szCs w:val="28"/>
        </w:rPr>
      </w:pPr>
      <w:r w:rsidRPr="00D16DC5">
        <w:rPr>
          <w:color w:val="000000"/>
          <w:sz w:val="28"/>
          <w:szCs w:val="28"/>
        </w:rPr>
        <w:t>14. Глава местной администрации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w:t>
      </w:r>
    </w:p>
    <w:p w:rsidR="00B83197" w:rsidRPr="00D16DC5" w:rsidRDefault="00B83197" w:rsidP="00B83197">
      <w:pPr>
        <w:keepNext/>
        <w:autoSpaceDE w:val="0"/>
        <w:ind w:firstLine="709"/>
        <w:jc w:val="both"/>
        <w:rPr>
          <w:b/>
          <w:color w:val="000000"/>
          <w:sz w:val="28"/>
          <w:szCs w:val="28"/>
        </w:rPr>
      </w:pPr>
      <w:r w:rsidRPr="00D16DC5">
        <w:rPr>
          <w:color w:val="000000"/>
          <w:sz w:val="28"/>
          <w:szCs w:val="28"/>
        </w:rPr>
        <w:t>15.</w:t>
      </w:r>
      <w:r w:rsidRPr="00D16DC5">
        <w:rPr>
          <w:b/>
          <w:color w:val="000000"/>
          <w:sz w:val="28"/>
          <w:szCs w:val="28"/>
        </w:rPr>
        <w:t xml:space="preserve"> </w:t>
      </w:r>
      <w:r w:rsidRPr="00D16DC5">
        <w:rPr>
          <w:color w:val="000000"/>
          <w:sz w:val="28"/>
          <w:szCs w:val="28"/>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  в течение семи дней со дня утверждения указанной документации. </w:t>
      </w:r>
    </w:p>
    <w:p w:rsidR="00B83197" w:rsidRPr="00D16DC5" w:rsidRDefault="00B83197" w:rsidP="00B83197">
      <w:pPr>
        <w:keepNext/>
        <w:autoSpaceDE w:val="0"/>
        <w:ind w:firstLine="709"/>
        <w:jc w:val="both"/>
        <w:rPr>
          <w:b/>
          <w:color w:val="000000"/>
          <w:sz w:val="28"/>
          <w:szCs w:val="28"/>
        </w:rPr>
      </w:pPr>
      <w:r w:rsidRPr="00D16DC5">
        <w:rPr>
          <w:color w:val="000000"/>
          <w:sz w:val="28"/>
          <w:szCs w:val="28"/>
        </w:rPr>
        <w:t>16</w:t>
      </w:r>
      <w:r w:rsidRPr="00D16DC5">
        <w:rPr>
          <w:b/>
          <w:color w:val="000000"/>
          <w:sz w:val="28"/>
          <w:szCs w:val="28"/>
        </w:rPr>
        <w:t>.</w:t>
      </w:r>
      <w:r w:rsidRPr="00D16DC5">
        <w:rPr>
          <w:color w:val="000000"/>
          <w:sz w:val="28"/>
          <w:szCs w:val="28"/>
        </w:rPr>
        <w:t xml:space="preserve"> На основании документации по планировке территории, утвержденной главой </w:t>
      </w:r>
      <w:r>
        <w:rPr>
          <w:color w:val="000000"/>
          <w:sz w:val="28"/>
          <w:szCs w:val="28"/>
        </w:rPr>
        <w:t>городского поселения</w:t>
      </w:r>
      <w:r w:rsidRPr="00D16DC5">
        <w:rPr>
          <w:color w:val="000000"/>
          <w:sz w:val="28"/>
          <w:szCs w:val="28"/>
        </w:rPr>
        <w:t xml:space="preserve">, </w:t>
      </w:r>
      <w:r>
        <w:rPr>
          <w:color w:val="000000"/>
          <w:sz w:val="28"/>
          <w:szCs w:val="28"/>
        </w:rPr>
        <w:t>Собрание депутатов</w:t>
      </w:r>
      <w:r w:rsidRPr="00D16DC5">
        <w:rPr>
          <w:color w:val="000000"/>
          <w:sz w:val="28"/>
          <w:szCs w:val="28"/>
        </w:rPr>
        <w:t xml:space="preserve"> вправе вносить изменения в правила землепользования и застройки в части уточнения установленных </w:t>
      </w:r>
      <w:hyperlink w:anchor="sub_109" w:history="1">
        <w:r w:rsidRPr="00D16DC5">
          <w:rPr>
            <w:rStyle w:val="a9"/>
            <w:color w:val="000000"/>
            <w:sz w:val="28"/>
            <w:szCs w:val="28"/>
          </w:rPr>
          <w:t>градостроительным регламентом</w:t>
        </w:r>
      </w:hyperlink>
      <w:r w:rsidRPr="00D16DC5">
        <w:rPr>
          <w:color w:val="000000"/>
          <w:sz w:val="28"/>
          <w:szCs w:val="28"/>
        </w:rPr>
        <w:t xml:space="preserve"> предельных параметров разрешенного </w:t>
      </w:r>
      <w:hyperlink w:anchor="sub_1013" w:history="1">
        <w:r w:rsidRPr="00D16DC5">
          <w:rPr>
            <w:rStyle w:val="a9"/>
            <w:color w:val="000000"/>
            <w:sz w:val="28"/>
            <w:szCs w:val="28"/>
          </w:rPr>
          <w:t>строительства</w:t>
        </w:r>
      </w:hyperlink>
      <w:r w:rsidRPr="00D16DC5">
        <w:rPr>
          <w:color w:val="000000"/>
          <w:sz w:val="28"/>
          <w:szCs w:val="28"/>
        </w:rPr>
        <w:t xml:space="preserve"> и </w:t>
      </w:r>
      <w:hyperlink w:anchor="sub_1014" w:history="1">
        <w:r w:rsidRPr="00D16DC5">
          <w:rPr>
            <w:rStyle w:val="a9"/>
            <w:color w:val="000000"/>
            <w:sz w:val="28"/>
            <w:szCs w:val="28"/>
          </w:rPr>
          <w:t>реконструкции</w:t>
        </w:r>
      </w:hyperlink>
      <w:r w:rsidRPr="00D16DC5">
        <w:rPr>
          <w:color w:val="000000"/>
          <w:sz w:val="28"/>
          <w:szCs w:val="28"/>
        </w:rPr>
        <w:t xml:space="preserve"> </w:t>
      </w:r>
      <w:hyperlink w:anchor="sub_1010" w:history="1">
        <w:r w:rsidRPr="00D16DC5">
          <w:rPr>
            <w:rStyle w:val="a9"/>
            <w:color w:val="000000"/>
            <w:sz w:val="28"/>
            <w:szCs w:val="28"/>
          </w:rPr>
          <w:t>объектов капитального строительства</w:t>
        </w:r>
      </w:hyperlink>
      <w:r w:rsidRPr="00D16DC5">
        <w:rPr>
          <w:color w:val="000000"/>
          <w:sz w:val="28"/>
          <w:szCs w:val="28"/>
        </w:rPr>
        <w:t>.</w:t>
      </w:r>
    </w:p>
    <w:p w:rsidR="00B83197" w:rsidRPr="00D16DC5" w:rsidRDefault="00B83197" w:rsidP="00B83197">
      <w:pPr>
        <w:keepNext/>
        <w:ind w:firstLine="709"/>
        <w:jc w:val="both"/>
        <w:rPr>
          <w:color w:val="000000"/>
          <w:sz w:val="28"/>
          <w:szCs w:val="28"/>
        </w:rPr>
      </w:pPr>
      <w:r w:rsidRPr="00D16DC5">
        <w:rPr>
          <w:color w:val="000000"/>
          <w:sz w:val="28"/>
          <w:szCs w:val="28"/>
        </w:rPr>
        <w:t xml:space="preserve">17. В случае если физическое или юридическое лицо обращается в  администрацию </w:t>
      </w:r>
      <w:r>
        <w:rPr>
          <w:color w:val="000000"/>
          <w:sz w:val="28"/>
          <w:szCs w:val="28"/>
        </w:rPr>
        <w:t>городского поселения</w:t>
      </w:r>
      <w:r w:rsidRPr="00D16DC5">
        <w:rPr>
          <w:color w:val="000000"/>
          <w:sz w:val="28"/>
          <w:szCs w:val="28"/>
        </w:rPr>
        <w:t xml:space="preserve"> с заявлением о выдаче ему </w:t>
      </w:r>
      <w:r w:rsidRPr="00D16DC5">
        <w:rPr>
          <w:color w:val="000000"/>
          <w:sz w:val="28"/>
          <w:szCs w:val="28"/>
        </w:rPr>
        <w:lastRenderedPageBreak/>
        <w:t>градостроительного плана земельного участка, проведение процедур, предусмотренных частями 1-11 46 статьи Градостроительного кодекса РФ, не требуется. Орган местного самоуправления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заявителю без взимания платы.</w:t>
      </w:r>
    </w:p>
    <w:bookmarkEnd w:id="71"/>
    <w:p w:rsidR="00B83197" w:rsidRPr="00D16DC5" w:rsidRDefault="00B83197" w:rsidP="00B83197">
      <w:pPr>
        <w:keepNext/>
        <w:ind w:firstLine="709"/>
        <w:jc w:val="both"/>
        <w:rPr>
          <w:color w:val="000000"/>
          <w:sz w:val="28"/>
          <w:szCs w:val="28"/>
        </w:rPr>
      </w:pPr>
    </w:p>
    <w:p w:rsidR="00B83197" w:rsidRPr="00A62E60" w:rsidRDefault="00B83197" w:rsidP="00B83197">
      <w:pPr>
        <w:keepNext/>
        <w:outlineLvl w:val="2"/>
        <w:rPr>
          <w:b/>
          <w:color w:val="000000"/>
        </w:rPr>
      </w:pPr>
      <w:bookmarkStart w:id="72" w:name="_Toc395686543"/>
      <w:bookmarkStart w:id="73" w:name="_Toc436671866"/>
      <w:r w:rsidRPr="00A62E60">
        <w:rPr>
          <w:b/>
          <w:color w:val="000000"/>
        </w:rPr>
        <w:t>Статья 25. Порядок подготовки градостроительных планов земельных участков</w:t>
      </w:r>
      <w:bookmarkEnd w:id="72"/>
      <w:bookmarkEnd w:id="73"/>
    </w:p>
    <w:p w:rsidR="00B83197" w:rsidRPr="00093FDA" w:rsidRDefault="00B83197" w:rsidP="00B83197">
      <w:pPr>
        <w:pStyle w:val="af6"/>
        <w:keepNext/>
        <w:tabs>
          <w:tab w:val="left" w:pos="720"/>
        </w:tabs>
        <w:ind w:firstLine="709"/>
        <w:jc w:val="both"/>
        <w:rPr>
          <w:color w:val="000000"/>
          <w:sz w:val="28"/>
          <w:szCs w:val="28"/>
        </w:rPr>
      </w:pPr>
      <w:r w:rsidRPr="00093FDA">
        <w:rPr>
          <w:color w:val="000000"/>
          <w:sz w:val="28"/>
          <w:szCs w:val="28"/>
        </w:rPr>
        <w:t xml:space="preserve">1. </w:t>
      </w:r>
      <w:proofErr w:type="gramStart"/>
      <w:r w:rsidRPr="00093FDA">
        <w:rPr>
          <w:color w:val="000000"/>
          <w:sz w:val="28"/>
          <w:szCs w:val="28"/>
        </w:rPr>
        <w:t>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земельных участков.</w:t>
      </w:r>
      <w:proofErr w:type="gramEnd"/>
    </w:p>
    <w:p w:rsidR="00B83197" w:rsidRPr="00093FDA" w:rsidRDefault="00B83197" w:rsidP="00B83197">
      <w:pPr>
        <w:keepNext/>
        <w:ind w:firstLine="709"/>
        <w:jc w:val="both"/>
        <w:rPr>
          <w:b/>
          <w:color w:val="000000"/>
          <w:sz w:val="28"/>
          <w:szCs w:val="28"/>
        </w:rPr>
      </w:pPr>
      <w:r w:rsidRPr="00093FDA">
        <w:rPr>
          <w:color w:val="000000"/>
          <w:sz w:val="28"/>
          <w:szCs w:val="28"/>
        </w:rPr>
        <w:t>2. Градостроительные планы земельных участков являются основанием для подготовки проектной документации для строительства, реконструкции, капитального ремонта объектов капитального строительства, выдачи разрешений на строительство, выдачи разрешений на ввод объектов в эксплуатацию.</w:t>
      </w:r>
    </w:p>
    <w:p w:rsidR="00B83197" w:rsidRPr="00093FDA" w:rsidRDefault="00B83197" w:rsidP="00B83197">
      <w:pPr>
        <w:pStyle w:val="af6"/>
        <w:keepNext/>
        <w:tabs>
          <w:tab w:val="left" w:pos="720"/>
        </w:tabs>
        <w:ind w:firstLine="709"/>
        <w:jc w:val="both"/>
        <w:rPr>
          <w:b/>
          <w:color w:val="000000"/>
          <w:sz w:val="28"/>
          <w:szCs w:val="28"/>
        </w:rPr>
      </w:pPr>
      <w:r w:rsidRPr="00093FDA">
        <w:rPr>
          <w:color w:val="000000"/>
          <w:sz w:val="28"/>
          <w:szCs w:val="28"/>
        </w:rPr>
        <w:t>3.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B83197" w:rsidRPr="00093FDA" w:rsidRDefault="00B83197" w:rsidP="00B83197">
      <w:pPr>
        <w:keepNext/>
        <w:ind w:firstLine="709"/>
        <w:jc w:val="both"/>
        <w:rPr>
          <w:b/>
          <w:color w:val="000000"/>
          <w:sz w:val="28"/>
          <w:szCs w:val="28"/>
        </w:rPr>
      </w:pPr>
      <w:r w:rsidRPr="00093FDA">
        <w:rPr>
          <w:color w:val="000000"/>
          <w:sz w:val="28"/>
          <w:szCs w:val="28"/>
        </w:rPr>
        <w:t>4. В составе градостроительного плана земельного участка указываются:</w:t>
      </w:r>
    </w:p>
    <w:p w:rsidR="00B83197" w:rsidRPr="00093FDA" w:rsidRDefault="00B83197" w:rsidP="00B83197">
      <w:pPr>
        <w:keepNext/>
        <w:ind w:firstLine="709"/>
        <w:jc w:val="both"/>
        <w:rPr>
          <w:b/>
          <w:color w:val="000000"/>
          <w:sz w:val="28"/>
          <w:szCs w:val="28"/>
        </w:rPr>
      </w:pPr>
      <w:bookmarkStart w:id="74" w:name="sub_40031"/>
      <w:r w:rsidRPr="00093FDA">
        <w:rPr>
          <w:color w:val="000000"/>
          <w:sz w:val="28"/>
          <w:szCs w:val="28"/>
        </w:rPr>
        <w:t>1) границы земельного участка;</w:t>
      </w:r>
    </w:p>
    <w:p w:rsidR="00B83197" w:rsidRPr="00093FDA" w:rsidRDefault="00B83197" w:rsidP="00B83197">
      <w:pPr>
        <w:keepNext/>
        <w:ind w:firstLine="709"/>
        <w:jc w:val="both"/>
        <w:rPr>
          <w:b/>
          <w:color w:val="000000"/>
          <w:sz w:val="28"/>
          <w:szCs w:val="28"/>
        </w:rPr>
      </w:pPr>
      <w:bookmarkStart w:id="75" w:name="sub_40032"/>
      <w:bookmarkEnd w:id="74"/>
      <w:r w:rsidRPr="00093FDA">
        <w:rPr>
          <w:color w:val="000000"/>
          <w:sz w:val="28"/>
          <w:szCs w:val="28"/>
        </w:rPr>
        <w:t>2) границы зон действия публичных сервитутов;</w:t>
      </w:r>
    </w:p>
    <w:p w:rsidR="00B83197" w:rsidRPr="00093FDA" w:rsidRDefault="00B83197" w:rsidP="00B83197">
      <w:pPr>
        <w:keepNext/>
        <w:ind w:firstLine="709"/>
        <w:jc w:val="both"/>
        <w:rPr>
          <w:color w:val="000000"/>
          <w:sz w:val="28"/>
          <w:szCs w:val="28"/>
        </w:rPr>
      </w:pPr>
      <w:bookmarkStart w:id="76" w:name="sub_40033"/>
      <w:bookmarkEnd w:id="75"/>
      <w:r w:rsidRPr="00093FDA">
        <w:rPr>
          <w:color w:val="000000"/>
          <w:sz w:val="28"/>
          <w:szCs w:val="28"/>
        </w:rP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83197" w:rsidRPr="00093FDA" w:rsidRDefault="00B83197" w:rsidP="00B83197">
      <w:pPr>
        <w:keepNext/>
        <w:ind w:firstLine="709"/>
        <w:jc w:val="both"/>
        <w:rPr>
          <w:b/>
          <w:color w:val="000000"/>
          <w:sz w:val="28"/>
          <w:szCs w:val="28"/>
        </w:rPr>
      </w:pPr>
      <w:bookmarkStart w:id="77" w:name="sub_40034"/>
      <w:bookmarkEnd w:id="76"/>
      <w:r w:rsidRPr="00093FDA">
        <w:rPr>
          <w:color w:val="000000"/>
          <w:sz w:val="28"/>
          <w:szCs w:val="28"/>
        </w:rPr>
        <w:t>4</w:t>
      </w:r>
      <w:r w:rsidRPr="00093FDA">
        <w:rPr>
          <w:b/>
          <w:color w:val="000000"/>
          <w:sz w:val="28"/>
          <w:szCs w:val="28"/>
        </w:rPr>
        <w:t>)</w:t>
      </w:r>
      <w:r w:rsidRPr="00093FDA">
        <w:rPr>
          <w:color w:val="000000"/>
          <w:sz w:val="28"/>
          <w:szCs w:val="28"/>
        </w:rPr>
        <w:t xml:space="preserve">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нужд, должна содержаться информация о</w:t>
      </w:r>
      <w:r>
        <w:rPr>
          <w:color w:val="000000"/>
          <w:sz w:val="28"/>
          <w:szCs w:val="28"/>
        </w:rPr>
        <w:t xml:space="preserve">бо </w:t>
      </w:r>
      <w:r w:rsidRPr="00093FDA">
        <w:rPr>
          <w:color w:val="000000"/>
          <w:sz w:val="28"/>
          <w:szCs w:val="28"/>
        </w:rPr>
        <w:t xml:space="preserve">всех </w:t>
      </w:r>
      <w:r w:rsidRPr="00093FDA">
        <w:rPr>
          <w:color w:val="000000"/>
          <w:sz w:val="28"/>
          <w:szCs w:val="28"/>
        </w:rPr>
        <w:lastRenderedPageBreak/>
        <w:t>предусмотренных градостроительным регламентом видах разрешенного использования земельного участка;</w:t>
      </w:r>
    </w:p>
    <w:p w:rsidR="00B83197" w:rsidRPr="00093FDA" w:rsidRDefault="00B83197" w:rsidP="00B83197">
      <w:pPr>
        <w:keepNext/>
        <w:ind w:firstLine="709"/>
        <w:jc w:val="both"/>
        <w:rPr>
          <w:color w:val="000000"/>
          <w:sz w:val="28"/>
          <w:szCs w:val="28"/>
        </w:rPr>
      </w:pPr>
      <w:bookmarkStart w:id="78" w:name="sub_40035"/>
      <w:bookmarkEnd w:id="77"/>
      <w:proofErr w:type="gramStart"/>
      <w:r w:rsidRPr="00093FDA">
        <w:rPr>
          <w:color w:val="000000"/>
          <w:sz w:val="28"/>
          <w:szCs w:val="28"/>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roofErr w:type="gramEnd"/>
    </w:p>
    <w:p w:rsidR="00B83197" w:rsidRPr="00093FDA" w:rsidRDefault="00B83197" w:rsidP="00B83197">
      <w:pPr>
        <w:keepNext/>
        <w:ind w:firstLine="709"/>
        <w:jc w:val="both"/>
        <w:rPr>
          <w:color w:val="000000"/>
          <w:sz w:val="28"/>
          <w:szCs w:val="28"/>
        </w:rPr>
      </w:pPr>
      <w:bookmarkStart w:id="79" w:name="sub_40036"/>
      <w:bookmarkEnd w:id="78"/>
      <w:r w:rsidRPr="00093FDA">
        <w:rPr>
          <w:color w:val="000000"/>
          <w:sz w:val="28"/>
          <w:szCs w:val="28"/>
        </w:rPr>
        <w:t>6) информация о расположенных в границах земельного участка объектах капитального строительства, объектах культурного наследия;</w:t>
      </w:r>
    </w:p>
    <w:p w:rsidR="00B83197" w:rsidRPr="00093FDA" w:rsidRDefault="00B83197" w:rsidP="00B83197">
      <w:pPr>
        <w:keepNext/>
        <w:ind w:firstLine="709"/>
        <w:jc w:val="both"/>
        <w:rPr>
          <w:color w:val="000000"/>
          <w:sz w:val="28"/>
          <w:szCs w:val="28"/>
        </w:rPr>
      </w:pPr>
      <w:bookmarkStart w:id="80" w:name="sub_40037"/>
      <w:bookmarkEnd w:id="79"/>
      <w:r w:rsidRPr="00093FDA">
        <w:rPr>
          <w:color w:val="000000"/>
          <w:sz w:val="28"/>
          <w:szCs w:val="28"/>
        </w:rPr>
        <w:t>7) информация о технических условиях подключения объектов капитального строительства к сетям инженерно-технического обеспечения;</w:t>
      </w:r>
    </w:p>
    <w:p w:rsidR="00B83197" w:rsidRPr="00093FDA" w:rsidRDefault="00B83197" w:rsidP="00B83197">
      <w:pPr>
        <w:keepNext/>
        <w:ind w:firstLine="709"/>
        <w:jc w:val="both"/>
        <w:rPr>
          <w:b/>
          <w:color w:val="000000"/>
          <w:sz w:val="28"/>
          <w:szCs w:val="28"/>
        </w:rPr>
      </w:pPr>
      <w:bookmarkStart w:id="81" w:name="sub_40038"/>
      <w:bookmarkEnd w:id="80"/>
      <w:r w:rsidRPr="00093FDA">
        <w:rPr>
          <w:color w:val="000000"/>
          <w:sz w:val="28"/>
          <w:szCs w:val="28"/>
        </w:rPr>
        <w:t>8) границы зоны планируемого размещения объектов капитального строительства для государственных или муниципальных нужд.</w:t>
      </w:r>
    </w:p>
    <w:bookmarkEnd w:id="81"/>
    <w:p w:rsidR="00B83197" w:rsidRPr="00093FDA" w:rsidRDefault="00B83197" w:rsidP="00B83197">
      <w:pPr>
        <w:keepNext/>
        <w:ind w:firstLine="709"/>
        <w:jc w:val="both"/>
        <w:rPr>
          <w:b/>
          <w:color w:val="000000"/>
          <w:sz w:val="28"/>
          <w:szCs w:val="28"/>
        </w:rPr>
      </w:pPr>
      <w:r w:rsidRPr="00093FDA">
        <w:rPr>
          <w:color w:val="000000"/>
          <w:sz w:val="28"/>
          <w:szCs w:val="28"/>
        </w:rPr>
        <w:t>5.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B83197" w:rsidRPr="00093FDA" w:rsidRDefault="00B83197" w:rsidP="00B83197">
      <w:pPr>
        <w:keepNext/>
        <w:ind w:firstLine="709"/>
        <w:jc w:val="both"/>
        <w:rPr>
          <w:color w:val="000000"/>
          <w:sz w:val="28"/>
          <w:szCs w:val="28"/>
        </w:rPr>
      </w:pPr>
      <w:r w:rsidRPr="00093FDA">
        <w:rPr>
          <w:color w:val="000000"/>
          <w:sz w:val="28"/>
          <w:szCs w:val="28"/>
        </w:rPr>
        <w:t xml:space="preserve">6. Градостроительные планы земельных участков утверждаются в установленном порядке главой </w:t>
      </w:r>
      <w:r>
        <w:rPr>
          <w:color w:val="000000"/>
          <w:sz w:val="28"/>
          <w:szCs w:val="28"/>
        </w:rPr>
        <w:t>городского поселения</w:t>
      </w:r>
      <w:r w:rsidRPr="00093FDA">
        <w:rPr>
          <w:color w:val="000000"/>
          <w:sz w:val="28"/>
          <w:szCs w:val="28"/>
        </w:rPr>
        <w:t xml:space="preserve">. </w:t>
      </w:r>
    </w:p>
    <w:p w:rsidR="00B83197" w:rsidRPr="00093FDA" w:rsidRDefault="00B83197" w:rsidP="00B83197">
      <w:pPr>
        <w:pStyle w:val="ConsNormal"/>
        <w:keepNext/>
        <w:ind w:right="0" w:firstLine="709"/>
        <w:jc w:val="both"/>
        <w:rPr>
          <w:rFonts w:ascii="Times New Roman" w:hAnsi="Times New Roman" w:cs="Times New Roman"/>
          <w:color w:val="000000"/>
          <w:sz w:val="28"/>
          <w:szCs w:val="28"/>
        </w:rPr>
      </w:pPr>
      <w:r w:rsidRPr="00093FDA">
        <w:rPr>
          <w:rFonts w:ascii="Times New Roman" w:hAnsi="Times New Roman" w:cs="Times New Roman"/>
          <w:color w:val="000000"/>
          <w:sz w:val="28"/>
          <w:szCs w:val="28"/>
        </w:rPr>
        <w:t>7. Форма градостроительного плана земельного участка  установлена уполномоченным Правительством РФ федеральным органом исполнительной власти.</w:t>
      </w:r>
    </w:p>
    <w:p w:rsidR="00B83197" w:rsidRPr="00A62E60" w:rsidRDefault="00B83197" w:rsidP="00B83197">
      <w:pPr>
        <w:pStyle w:val="ConsNormal"/>
        <w:keepNext/>
        <w:ind w:right="0" w:firstLine="567"/>
        <w:jc w:val="both"/>
        <w:rPr>
          <w:b/>
          <w:color w:val="000000"/>
        </w:rPr>
      </w:pPr>
    </w:p>
    <w:p w:rsidR="00B83197" w:rsidRPr="00A62E60" w:rsidRDefault="00B83197" w:rsidP="00B83197">
      <w:pPr>
        <w:keepNext/>
        <w:jc w:val="center"/>
        <w:outlineLvl w:val="1"/>
        <w:rPr>
          <w:b/>
          <w:color w:val="000000"/>
        </w:rPr>
      </w:pPr>
      <w:bookmarkStart w:id="82" w:name="_Toc395686544"/>
      <w:bookmarkStart w:id="83" w:name="_Toc436671867"/>
      <w:r w:rsidRPr="00A62E60">
        <w:rPr>
          <w:b/>
          <w:color w:val="000000"/>
        </w:rPr>
        <w:t>Глава 6. Публичные слушания по вопросам землепользования и застройки</w:t>
      </w:r>
      <w:bookmarkEnd w:id="82"/>
      <w:bookmarkEnd w:id="83"/>
    </w:p>
    <w:p w:rsidR="00B83197" w:rsidRPr="00A62E60" w:rsidRDefault="00B83197" w:rsidP="00B83197">
      <w:pPr>
        <w:keepNext/>
        <w:jc w:val="center"/>
        <w:outlineLvl w:val="1"/>
        <w:rPr>
          <w:b/>
          <w:color w:val="000000"/>
        </w:rPr>
      </w:pPr>
    </w:p>
    <w:p w:rsidR="00B83197" w:rsidRPr="00A62E60" w:rsidRDefault="00B83197" w:rsidP="00B83197">
      <w:pPr>
        <w:keepNext/>
        <w:outlineLvl w:val="2"/>
        <w:rPr>
          <w:b/>
          <w:color w:val="000000"/>
        </w:rPr>
      </w:pPr>
      <w:bookmarkStart w:id="84" w:name="_Toc395686545"/>
      <w:bookmarkStart w:id="85" w:name="_Toc436671868"/>
      <w:r w:rsidRPr="00A62E60">
        <w:rPr>
          <w:b/>
          <w:color w:val="000000"/>
        </w:rPr>
        <w:t>Статья 26. Общие положения организации и проведения публичных слушаний по вопросам землепользования и застройки</w:t>
      </w:r>
      <w:bookmarkEnd w:id="84"/>
      <w:bookmarkEnd w:id="85"/>
    </w:p>
    <w:p w:rsidR="00B83197" w:rsidRPr="00093FDA" w:rsidRDefault="00B83197" w:rsidP="00B83197">
      <w:pPr>
        <w:keepNext/>
        <w:autoSpaceDE w:val="0"/>
        <w:ind w:firstLine="709"/>
        <w:jc w:val="both"/>
        <w:rPr>
          <w:b/>
          <w:color w:val="000000"/>
          <w:sz w:val="28"/>
          <w:szCs w:val="28"/>
        </w:rPr>
      </w:pPr>
      <w:r w:rsidRPr="00093FDA">
        <w:rPr>
          <w:color w:val="000000"/>
          <w:sz w:val="28"/>
          <w:szCs w:val="28"/>
        </w:rPr>
        <w:t xml:space="preserve">1. Публичные слушания по вопросам землепользования и застройки </w:t>
      </w:r>
      <w:r>
        <w:rPr>
          <w:color w:val="000000"/>
          <w:sz w:val="28"/>
          <w:szCs w:val="28"/>
        </w:rPr>
        <w:t>МО рабочий посёлок Дубна</w:t>
      </w:r>
      <w:r w:rsidRPr="00093FDA">
        <w:rPr>
          <w:color w:val="000000"/>
          <w:sz w:val="28"/>
          <w:szCs w:val="28"/>
        </w:rPr>
        <w:t xml:space="preserve">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расположенных на указанной территории, лиц, законные </w:t>
      </w:r>
      <w:r w:rsidRPr="00093FDA">
        <w:rPr>
          <w:color w:val="000000"/>
          <w:sz w:val="28"/>
          <w:szCs w:val="28"/>
        </w:rPr>
        <w:lastRenderedPageBreak/>
        <w:t>интересы которых могут быть нарушены в связи с реализацией таких проектов.</w:t>
      </w:r>
    </w:p>
    <w:p w:rsidR="00B83197" w:rsidRPr="00093FDA" w:rsidRDefault="00B83197" w:rsidP="00B83197">
      <w:pPr>
        <w:keepNext/>
        <w:autoSpaceDE w:val="0"/>
        <w:ind w:firstLine="709"/>
        <w:jc w:val="both"/>
        <w:rPr>
          <w:b/>
          <w:color w:val="000000"/>
          <w:sz w:val="28"/>
          <w:szCs w:val="28"/>
        </w:rPr>
      </w:pPr>
      <w:r w:rsidRPr="00093FDA">
        <w:rPr>
          <w:color w:val="000000"/>
          <w:sz w:val="28"/>
          <w:szCs w:val="28"/>
        </w:rPr>
        <w:t xml:space="preserve">2. Проведение публичных слушаний осуществляется в соответствии с Уставом   </w:t>
      </w:r>
      <w:r>
        <w:rPr>
          <w:color w:val="000000"/>
          <w:sz w:val="28"/>
          <w:szCs w:val="28"/>
        </w:rPr>
        <w:t>городского поселения</w:t>
      </w:r>
      <w:r w:rsidRPr="00093FDA">
        <w:rPr>
          <w:color w:val="000000"/>
          <w:sz w:val="28"/>
          <w:szCs w:val="28"/>
        </w:rPr>
        <w:t xml:space="preserve"> и нормативными правовыми актами органов местного самоуправления.</w:t>
      </w:r>
    </w:p>
    <w:p w:rsidR="00B83197" w:rsidRPr="00093FDA" w:rsidRDefault="00B83197" w:rsidP="00B83197">
      <w:pPr>
        <w:keepNext/>
        <w:autoSpaceDE w:val="0"/>
        <w:ind w:firstLine="709"/>
        <w:jc w:val="both"/>
        <w:rPr>
          <w:color w:val="000000"/>
          <w:sz w:val="28"/>
          <w:szCs w:val="28"/>
        </w:rPr>
      </w:pPr>
      <w:r w:rsidRPr="00093FDA">
        <w:rPr>
          <w:color w:val="000000"/>
          <w:sz w:val="28"/>
          <w:szCs w:val="28"/>
        </w:rPr>
        <w:t>3. Публичные слушания проводятся в случаях:</w:t>
      </w:r>
    </w:p>
    <w:p w:rsidR="00B83197" w:rsidRPr="00093FDA" w:rsidRDefault="00B83197" w:rsidP="00B83197">
      <w:pPr>
        <w:pStyle w:val="ConsNormal"/>
        <w:keepNext/>
        <w:ind w:right="0" w:firstLine="709"/>
        <w:jc w:val="both"/>
        <w:rPr>
          <w:rFonts w:ascii="Times New Roman" w:hAnsi="Times New Roman" w:cs="Times New Roman"/>
          <w:color w:val="000000"/>
          <w:sz w:val="28"/>
          <w:szCs w:val="28"/>
        </w:rPr>
      </w:pPr>
      <w:r w:rsidRPr="00093FDA">
        <w:rPr>
          <w:rFonts w:ascii="Times New Roman" w:hAnsi="Times New Roman" w:cs="Times New Roman"/>
          <w:color w:val="000000"/>
          <w:sz w:val="28"/>
          <w:szCs w:val="28"/>
        </w:rPr>
        <w:t xml:space="preserve">1) подготовки проекта  Генерального плана </w:t>
      </w:r>
      <w:r>
        <w:rPr>
          <w:rFonts w:ascii="Times New Roman" w:hAnsi="Times New Roman" w:cs="Times New Roman"/>
          <w:color w:val="000000"/>
          <w:sz w:val="28"/>
          <w:szCs w:val="28"/>
        </w:rPr>
        <w:t>МО рабочего посёлка Дубна</w:t>
      </w:r>
      <w:r w:rsidRPr="00093FDA">
        <w:rPr>
          <w:rFonts w:ascii="Times New Roman" w:hAnsi="Times New Roman" w:cs="Times New Roman"/>
          <w:color w:val="000000"/>
          <w:sz w:val="28"/>
          <w:szCs w:val="28"/>
        </w:rPr>
        <w:t>, в том числе внесения в него изменений;</w:t>
      </w:r>
    </w:p>
    <w:p w:rsidR="00B83197" w:rsidRPr="00093FDA" w:rsidRDefault="00B83197" w:rsidP="00B83197">
      <w:pPr>
        <w:keepNext/>
        <w:autoSpaceDE w:val="0"/>
        <w:ind w:firstLine="709"/>
        <w:jc w:val="both"/>
        <w:rPr>
          <w:color w:val="000000"/>
          <w:sz w:val="28"/>
          <w:szCs w:val="28"/>
        </w:rPr>
      </w:pPr>
      <w:r w:rsidRPr="00093FDA">
        <w:rPr>
          <w:color w:val="000000"/>
          <w:sz w:val="28"/>
          <w:szCs w:val="28"/>
        </w:rPr>
        <w:t xml:space="preserve">2) подготовки проекта  Правил землепользования и застройки </w:t>
      </w:r>
      <w:r>
        <w:rPr>
          <w:color w:val="000000"/>
          <w:sz w:val="28"/>
          <w:szCs w:val="28"/>
        </w:rPr>
        <w:t>МО рабочего посёлка Дубна</w:t>
      </w:r>
      <w:r w:rsidRPr="00093FDA">
        <w:rPr>
          <w:color w:val="000000"/>
          <w:sz w:val="28"/>
          <w:szCs w:val="28"/>
        </w:rPr>
        <w:t>, в том числе внесения в них изменений;</w:t>
      </w:r>
    </w:p>
    <w:p w:rsidR="00B83197" w:rsidRPr="00093FDA" w:rsidRDefault="00B83197" w:rsidP="00B83197">
      <w:pPr>
        <w:pStyle w:val="ConsNormal"/>
        <w:keepNext/>
        <w:ind w:right="0" w:firstLine="709"/>
        <w:jc w:val="both"/>
        <w:rPr>
          <w:rFonts w:ascii="Times New Roman" w:hAnsi="Times New Roman" w:cs="Times New Roman"/>
          <w:color w:val="000000"/>
          <w:sz w:val="28"/>
          <w:szCs w:val="28"/>
        </w:rPr>
      </w:pPr>
      <w:r w:rsidRPr="00093FDA">
        <w:rPr>
          <w:rFonts w:ascii="Times New Roman" w:hAnsi="Times New Roman" w:cs="Times New Roman"/>
          <w:color w:val="000000"/>
          <w:sz w:val="28"/>
          <w:szCs w:val="28"/>
        </w:rPr>
        <w:t>3) предоставления разрешения на условно разрешенный вид использования земельного участка или объекта капитального строительства;</w:t>
      </w:r>
    </w:p>
    <w:p w:rsidR="00B83197" w:rsidRPr="00093FDA" w:rsidRDefault="00B83197" w:rsidP="00B83197">
      <w:pPr>
        <w:pStyle w:val="ConsNormal"/>
        <w:keepNext/>
        <w:ind w:right="0" w:firstLine="709"/>
        <w:jc w:val="both"/>
        <w:rPr>
          <w:rFonts w:ascii="Times New Roman" w:hAnsi="Times New Roman" w:cs="Times New Roman"/>
          <w:color w:val="000000"/>
          <w:sz w:val="28"/>
          <w:szCs w:val="28"/>
        </w:rPr>
      </w:pPr>
      <w:r w:rsidRPr="00093FDA">
        <w:rPr>
          <w:rFonts w:ascii="Times New Roman" w:hAnsi="Times New Roman" w:cs="Times New Roman"/>
          <w:color w:val="000000"/>
          <w:sz w:val="28"/>
          <w:szCs w:val="28"/>
        </w:rPr>
        <w:t>4)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B83197" w:rsidRPr="00093FDA" w:rsidRDefault="00B83197" w:rsidP="00B83197">
      <w:pPr>
        <w:pStyle w:val="ConsNormal"/>
        <w:keepNext/>
        <w:ind w:right="0" w:firstLine="709"/>
        <w:jc w:val="both"/>
        <w:rPr>
          <w:rFonts w:ascii="Times New Roman" w:hAnsi="Times New Roman" w:cs="Times New Roman"/>
          <w:color w:val="000000"/>
          <w:sz w:val="28"/>
          <w:szCs w:val="28"/>
        </w:rPr>
      </w:pPr>
      <w:r w:rsidRPr="00093FDA">
        <w:rPr>
          <w:rFonts w:ascii="Times New Roman" w:hAnsi="Times New Roman" w:cs="Times New Roman"/>
          <w:color w:val="000000"/>
          <w:sz w:val="28"/>
          <w:szCs w:val="28"/>
        </w:rPr>
        <w:t>5)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83197" w:rsidRPr="00093FDA" w:rsidRDefault="00B83197" w:rsidP="00B83197">
      <w:pPr>
        <w:pStyle w:val="ConsNormal"/>
        <w:keepNext/>
        <w:ind w:right="0" w:firstLine="709"/>
        <w:jc w:val="both"/>
        <w:rPr>
          <w:rFonts w:ascii="Times New Roman" w:hAnsi="Times New Roman" w:cs="Times New Roman"/>
          <w:color w:val="000000"/>
          <w:sz w:val="28"/>
          <w:szCs w:val="28"/>
        </w:rPr>
      </w:pPr>
      <w:r w:rsidRPr="00093FDA">
        <w:rPr>
          <w:rFonts w:ascii="Times New Roman" w:hAnsi="Times New Roman" w:cs="Times New Roman"/>
          <w:color w:val="000000"/>
          <w:sz w:val="28"/>
          <w:szCs w:val="28"/>
        </w:rPr>
        <w:t xml:space="preserve">6) подготовки проектов планировки и проектов межевания на территории </w:t>
      </w:r>
      <w:r>
        <w:rPr>
          <w:rFonts w:ascii="Times New Roman" w:hAnsi="Times New Roman" w:cs="Times New Roman"/>
          <w:color w:val="000000"/>
          <w:sz w:val="28"/>
          <w:szCs w:val="28"/>
        </w:rPr>
        <w:t>МО рабочего посёлка Дубна</w:t>
      </w:r>
      <w:r w:rsidRPr="00093FDA">
        <w:rPr>
          <w:rFonts w:ascii="Times New Roman" w:hAnsi="Times New Roman" w:cs="Times New Roman"/>
          <w:color w:val="000000"/>
          <w:sz w:val="28"/>
          <w:szCs w:val="28"/>
        </w:rPr>
        <w:t>.</w:t>
      </w:r>
    </w:p>
    <w:p w:rsidR="00B83197" w:rsidRPr="00A62E60" w:rsidRDefault="00B83197" w:rsidP="00B83197">
      <w:pPr>
        <w:pStyle w:val="ConsNormal"/>
        <w:keepNext/>
        <w:ind w:right="0" w:firstLine="567"/>
        <w:jc w:val="both"/>
        <w:rPr>
          <w:rFonts w:ascii="Times New Roman" w:hAnsi="Times New Roman" w:cs="Times New Roman"/>
          <w:b/>
          <w:color w:val="000000"/>
          <w:sz w:val="24"/>
          <w:szCs w:val="24"/>
        </w:rPr>
      </w:pPr>
    </w:p>
    <w:p w:rsidR="00B83197" w:rsidRPr="00A62E60" w:rsidRDefault="00B83197" w:rsidP="00B83197">
      <w:pPr>
        <w:keepNext/>
        <w:autoSpaceDE w:val="0"/>
        <w:outlineLvl w:val="2"/>
        <w:rPr>
          <w:b/>
          <w:color w:val="000000"/>
        </w:rPr>
      </w:pPr>
      <w:bookmarkStart w:id="86" w:name="_Toc395686546"/>
      <w:bookmarkStart w:id="87" w:name="_Toc436671869"/>
      <w:r w:rsidRPr="00A62E60">
        <w:rPr>
          <w:b/>
          <w:color w:val="000000"/>
        </w:rPr>
        <w:t>Статья 27. Сроки проведения публичных слушаний</w:t>
      </w:r>
      <w:bookmarkEnd w:id="86"/>
      <w:bookmarkEnd w:id="87"/>
    </w:p>
    <w:p w:rsidR="00B83197" w:rsidRPr="005D6C7D" w:rsidRDefault="00B83197" w:rsidP="00B83197">
      <w:pPr>
        <w:pStyle w:val="af6"/>
        <w:keepNext/>
        <w:tabs>
          <w:tab w:val="left" w:pos="720"/>
        </w:tabs>
        <w:ind w:firstLine="709"/>
        <w:jc w:val="both"/>
        <w:rPr>
          <w:color w:val="000000"/>
          <w:sz w:val="28"/>
          <w:szCs w:val="28"/>
        </w:rPr>
      </w:pPr>
      <w:r w:rsidRPr="005D6C7D">
        <w:rPr>
          <w:color w:val="000000"/>
          <w:sz w:val="28"/>
          <w:szCs w:val="28"/>
        </w:rPr>
        <w:t>1. Продолжительность публичных слушаний по проекту правил землепользования и застройки составляет не менее двух и не более четырех месяцев со дня официального опубликования соответствующего проекта.</w:t>
      </w:r>
    </w:p>
    <w:p w:rsidR="00B83197" w:rsidRPr="005D6C7D" w:rsidRDefault="00B83197" w:rsidP="00B83197">
      <w:pPr>
        <w:pStyle w:val="af6"/>
        <w:keepNext/>
        <w:tabs>
          <w:tab w:val="left" w:pos="720"/>
        </w:tabs>
        <w:ind w:firstLine="709"/>
        <w:jc w:val="both"/>
        <w:rPr>
          <w:color w:val="000000"/>
          <w:sz w:val="28"/>
          <w:szCs w:val="28"/>
        </w:rPr>
      </w:pPr>
      <w:r w:rsidRPr="005D6C7D">
        <w:rPr>
          <w:color w:val="000000"/>
          <w:sz w:val="28"/>
          <w:szCs w:val="28"/>
        </w:rPr>
        <w:t xml:space="preserve">2. В случае подготовки Правил землепользования и застройки применительно к части территории </w:t>
      </w:r>
      <w:r>
        <w:rPr>
          <w:color w:val="000000"/>
          <w:sz w:val="28"/>
          <w:szCs w:val="28"/>
        </w:rPr>
        <w:t>городского поселения</w:t>
      </w:r>
      <w:r w:rsidRPr="005D6C7D">
        <w:rPr>
          <w:color w:val="000000"/>
          <w:sz w:val="28"/>
          <w:szCs w:val="28"/>
        </w:rPr>
        <w:t>,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публичных слушаний не может быть более чем один месяц.</w:t>
      </w:r>
    </w:p>
    <w:p w:rsidR="00B83197" w:rsidRPr="005D6C7D" w:rsidRDefault="00B83197" w:rsidP="00B83197">
      <w:pPr>
        <w:pStyle w:val="af6"/>
        <w:keepNext/>
        <w:tabs>
          <w:tab w:val="left" w:pos="720"/>
        </w:tabs>
        <w:ind w:firstLine="709"/>
        <w:jc w:val="both"/>
        <w:rPr>
          <w:color w:val="000000"/>
          <w:sz w:val="28"/>
          <w:szCs w:val="28"/>
        </w:rPr>
      </w:pPr>
      <w:r w:rsidRPr="005D6C7D">
        <w:rPr>
          <w:color w:val="000000"/>
          <w:sz w:val="28"/>
          <w:szCs w:val="28"/>
        </w:rPr>
        <w:t xml:space="preserve">3. </w:t>
      </w:r>
      <w:proofErr w:type="gramStart"/>
      <w:r w:rsidRPr="005D6C7D">
        <w:rPr>
          <w:color w:val="000000"/>
          <w:sz w:val="28"/>
          <w:szCs w:val="28"/>
        </w:rPr>
        <w:t xml:space="preserve">Срок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определяется Уставом </w:t>
      </w:r>
      <w:r>
        <w:rPr>
          <w:color w:val="000000"/>
          <w:sz w:val="28"/>
          <w:szCs w:val="28"/>
        </w:rPr>
        <w:t>городского поселения</w:t>
      </w:r>
      <w:r w:rsidRPr="005D6C7D">
        <w:rPr>
          <w:color w:val="000000"/>
          <w:sz w:val="28"/>
          <w:szCs w:val="28"/>
        </w:rPr>
        <w:t xml:space="preserve"> и не может превышать одного месяца с момента оповещения жителей </w:t>
      </w:r>
      <w:r>
        <w:rPr>
          <w:color w:val="000000"/>
          <w:sz w:val="28"/>
          <w:szCs w:val="28"/>
        </w:rPr>
        <w:t>поселения</w:t>
      </w:r>
      <w:r w:rsidRPr="005D6C7D">
        <w:rPr>
          <w:color w:val="000000"/>
          <w:sz w:val="28"/>
          <w:szCs w:val="28"/>
        </w:rPr>
        <w:t xml:space="preserve"> о времени и месте их проведения до дня официального опубликования заключения о результатах публичных слушаний. </w:t>
      </w:r>
      <w:proofErr w:type="gramEnd"/>
    </w:p>
    <w:p w:rsidR="00B83197" w:rsidRPr="005D6C7D" w:rsidRDefault="00B83197" w:rsidP="00B83197">
      <w:pPr>
        <w:pStyle w:val="af6"/>
        <w:keepNext/>
        <w:tabs>
          <w:tab w:val="left" w:pos="720"/>
        </w:tabs>
        <w:ind w:firstLine="709"/>
        <w:jc w:val="both"/>
        <w:rPr>
          <w:color w:val="000000"/>
          <w:sz w:val="28"/>
          <w:szCs w:val="28"/>
        </w:rPr>
      </w:pPr>
      <w:r w:rsidRPr="005D6C7D">
        <w:rPr>
          <w:color w:val="000000"/>
          <w:sz w:val="28"/>
          <w:szCs w:val="28"/>
        </w:rPr>
        <w:lastRenderedPageBreak/>
        <w:t>4. Срок проведения публичных слушаний по проектам планировки территории и  проектам межевания территории, не может быть менее одного и более трех месяцев со дня оповещения жителей о времени и месте их проведения до дня официального опубликования заключения о результатах публичных слушаний.</w:t>
      </w:r>
    </w:p>
    <w:p w:rsidR="00B83197" w:rsidRPr="005D6C7D" w:rsidRDefault="00B83197" w:rsidP="00B83197">
      <w:pPr>
        <w:pStyle w:val="af6"/>
        <w:keepNext/>
        <w:tabs>
          <w:tab w:val="left" w:pos="720"/>
        </w:tabs>
        <w:ind w:firstLine="709"/>
        <w:jc w:val="both"/>
        <w:rPr>
          <w:color w:val="000000"/>
          <w:sz w:val="28"/>
          <w:szCs w:val="28"/>
        </w:rPr>
      </w:pPr>
      <w:r w:rsidRPr="005D6C7D">
        <w:rPr>
          <w:color w:val="000000"/>
          <w:sz w:val="28"/>
          <w:szCs w:val="28"/>
        </w:rPr>
        <w:t>5. Срок проведения публичных слушаний по проектам генеральных планов не может быть менее одного и более трех месяцев со дня оповещения жителей о времени и месте их проведения до дня официального опубликования заключения о результатах публичных слушаний.</w:t>
      </w:r>
    </w:p>
    <w:p w:rsidR="00B83197" w:rsidRPr="005D6C7D" w:rsidRDefault="00B83197" w:rsidP="00B83197">
      <w:pPr>
        <w:pStyle w:val="af6"/>
        <w:keepNext/>
        <w:tabs>
          <w:tab w:val="left" w:pos="720"/>
        </w:tabs>
        <w:ind w:firstLine="709"/>
        <w:jc w:val="both"/>
        <w:rPr>
          <w:color w:val="000000"/>
          <w:sz w:val="28"/>
          <w:szCs w:val="28"/>
        </w:rPr>
      </w:pPr>
    </w:p>
    <w:p w:rsidR="00B83197" w:rsidRPr="00A62E60" w:rsidRDefault="00B83197" w:rsidP="00B83197">
      <w:pPr>
        <w:pStyle w:val="af6"/>
        <w:keepNext/>
        <w:tabs>
          <w:tab w:val="left" w:pos="720"/>
        </w:tabs>
        <w:outlineLvl w:val="2"/>
        <w:rPr>
          <w:b/>
          <w:color w:val="000000"/>
        </w:rPr>
      </w:pPr>
      <w:bookmarkStart w:id="88" w:name="_Toc395686547"/>
      <w:bookmarkStart w:id="89" w:name="_Toc436671870"/>
      <w:r w:rsidRPr="00A62E60">
        <w:rPr>
          <w:b/>
          <w:color w:val="000000"/>
        </w:rPr>
        <w:t>Статья 28. Полномочия Комиссии в области организации и проведения публичных слушаний</w:t>
      </w:r>
      <w:bookmarkEnd w:id="88"/>
      <w:bookmarkEnd w:id="89"/>
    </w:p>
    <w:p w:rsidR="00B83197" w:rsidRPr="005D6C7D" w:rsidRDefault="00B83197" w:rsidP="00B83197">
      <w:pPr>
        <w:pStyle w:val="af6"/>
        <w:keepNext/>
        <w:tabs>
          <w:tab w:val="left" w:pos="720"/>
        </w:tabs>
        <w:ind w:firstLine="709"/>
        <w:jc w:val="both"/>
        <w:rPr>
          <w:color w:val="000000"/>
          <w:sz w:val="28"/>
          <w:szCs w:val="28"/>
        </w:rPr>
      </w:pPr>
      <w:r w:rsidRPr="005D6C7D">
        <w:rPr>
          <w:color w:val="000000"/>
          <w:sz w:val="28"/>
          <w:szCs w:val="28"/>
        </w:rPr>
        <w:t xml:space="preserve">1. Со дня принятия решения о проведении публичных слушаний Комиссия: </w:t>
      </w:r>
    </w:p>
    <w:p w:rsidR="00B83197" w:rsidRPr="005D6C7D" w:rsidRDefault="00B83197" w:rsidP="00B83197">
      <w:pPr>
        <w:pStyle w:val="af6"/>
        <w:keepNext/>
        <w:tabs>
          <w:tab w:val="left" w:pos="720"/>
        </w:tabs>
        <w:ind w:firstLine="709"/>
        <w:jc w:val="both"/>
        <w:rPr>
          <w:color w:val="000000"/>
          <w:sz w:val="28"/>
          <w:szCs w:val="28"/>
        </w:rPr>
      </w:pPr>
      <w:r w:rsidRPr="005D6C7D">
        <w:rPr>
          <w:color w:val="000000"/>
          <w:sz w:val="28"/>
          <w:szCs w:val="28"/>
        </w:rPr>
        <w:t>1) определяет перечень конкретных вопросов, выносимых на обсуждение по теме публичных слушаний;</w:t>
      </w:r>
    </w:p>
    <w:p w:rsidR="00B83197" w:rsidRPr="005D6C7D" w:rsidRDefault="00B83197" w:rsidP="00B83197">
      <w:pPr>
        <w:pStyle w:val="af6"/>
        <w:keepNext/>
        <w:tabs>
          <w:tab w:val="left" w:pos="720"/>
        </w:tabs>
        <w:ind w:firstLine="709"/>
        <w:jc w:val="both"/>
        <w:rPr>
          <w:color w:val="000000"/>
          <w:sz w:val="28"/>
          <w:szCs w:val="28"/>
        </w:rPr>
      </w:pPr>
      <w:r w:rsidRPr="005D6C7D">
        <w:rPr>
          <w:color w:val="000000"/>
          <w:sz w:val="28"/>
          <w:szCs w:val="28"/>
        </w:rPr>
        <w:t xml:space="preserve">2) обеспечивает заблаговременную публикацию темы и перечня вопросов публичных слушаний в муниципальных средствах массой информации и размещает на официальном сайте поселения в сети «Интернет»; </w:t>
      </w:r>
    </w:p>
    <w:p w:rsidR="00B83197" w:rsidRPr="005D6C7D" w:rsidRDefault="00B83197" w:rsidP="00B83197">
      <w:pPr>
        <w:pStyle w:val="af6"/>
        <w:keepNext/>
        <w:tabs>
          <w:tab w:val="left" w:pos="720"/>
        </w:tabs>
        <w:ind w:firstLine="709"/>
        <w:jc w:val="both"/>
        <w:rPr>
          <w:color w:val="000000"/>
          <w:sz w:val="28"/>
          <w:szCs w:val="28"/>
        </w:rPr>
      </w:pPr>
      <w:r w:rsidRPr="005D6C7D">
        <w:rPr>
          <w:color w:val="000000"/>
          <w:sz w:val="28"/>
          <w:szCs w:val="28"/>
        </w:rPr>
        <w:t>3) 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сходах жителей, печатных средствах массовой информации, по радио, телевидению;</w:t>
      </w:r>
    </w:p>
    <w:p w:rsidR="00B83197" w:rsidRPr="005D6C7D" w:rsidRDefault="00B83197" w:rsidP="00B83197">
      <w:pPr>
        <w:pStyle w:val="af6"/>
        <w:keepNext/>
        <w:tabs>
          <w:tab w:val="left" w:pos="720"/>
        </w:tabs>
        <w:ind w:firstLine="709"/>
        <w:jc w:val="both"/>
        <w:rPr>
          <w:color w:val="000000"/>
          <w:sz w:val="28"/>
          <w:szCs w:val="28"/>
        </w:rPr>
      </w:pPr>
      <w:proofErr w:type="gramStart"/>
      <w:r w:rsidRPr="005D6C7D">
        <w:rPr>
          <w:color w:val="000000"/>
          <w:sz w:val="28"/>
          <w:szCs w:val="28"/>
        </w:rPr>
        <w:t>4) определяет перечень должностных лиц, специалистов, организаций и других представителей общественности, приглашаемых к участию в публичных слушаниях в качестве экспертов, и направляет им официальное  обращенияс просьбой дать свои рекомендации и предложения по вопросам, выносимым на обсуждение;</w:t>
      </w:r>
      <w:proofErr w:type="gramEnd"/>
    </w:p>
    <w:p w:rsidR="00B83197" w:rsidRPr="005D6C7D" w:rsidRDefault="00B83197" w:rsidP="00B83197">
      <w:pPr>
        <w:pStyle w:val="af6"/>
        <w:keepNext/>
        <w:tabs>
          <w:tab w:val="left" w:pos="720"/>
        </w:tabs>
        <w:ind w:firstLine="709"/>
        <w:jc w:val="both"/>
        <w:rPr>
          <w:color w:val="000000"/>
          <w:sz w:val="28"/>
          <w:szCs w:val="28"/>
        </w:rPr>
      </w:pPr>
      <w:r w:rsidRPr="005D6C7D">
        <w:rPr>
          <w:color w:val="000000"/>
          <w:sz w:val="28"/>
          <w:szCs w:val="28"/>
        </w:rPr>
        <w:t>5) 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B83197" w:rsidRPr="005D6C7D" w:rsidRDefault="00B83197" w:rsidP="00B83197">
      <w:pPr>
        <w:pStyle w:val="af6"/>
        <w:keepNext/>
        <w:tabs>
          <w:tab w:val="left" w:pos="720"/>
        </w:tabs>
        <w:ind w:firstLine="709"/>
        <w:jc w:val="both"/>
        <w:rPr>
          <w:color w:val="000000"/>
          <w:sz w:val="28"/>
          <w:szCs w:val="28"/>
        </w:rPr>
      </w:pPr>
      <w:r w:rsidRPr="005D6C7D">
        <w:rPr>
          <w:color w:val="000000"/>
          <w:sz w:val="28"/>
          <w:szCs w:val="28"/>
        </w:rPr>
        <w:t>6) 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B83197" w:rsidRPr="005D6C7D" w:rsidRDefault="00B83197" w:rsidP="00B83197">
      <w:pPr>
        <w:pStyle w:val="af6"/>
        <w:keepNext/>
        <w:tabs>
          <w:tab w:val="left" w:pos="720"/>
        </w:tabs>
        <w:ind w:firstLine="709"/>
        <w:jc w:val="both"/>
        <w:rPr>
          <w:color w:val="000000"/>
          <w:sz w:val="28"/>
          <w:szCs w:val="28"/>
        </w:rPr>
      </w:pPr>
      <w:r w:rsidRPr="005D6C7D">
        <w:rPr>
          <w:color w:val="000000"/>
          <w:sz w:val="28"/>
          <w:szCs w:val="28"/>
        </w:rPr>
        <w:t>7) назначает ведущего и секретаря публичных слушаний для ведения публичных слушаний и составления протокола публичных слушаний;</w:t>
      </w:r>
    </w:p>
    <w:p w:rsidR="00B83197" w:rsidRPr="005D6C7D" w:rsidRDefault="00B83197" w:rsidP="00B83197">
      <w:pPr>
        <w:pStyle w:val="af6"/>
        <w:keepNext/>
        <w:tabs>
          <w:tab w:val="left" w:pos="720"/>
        </w:tabs>
        <w:ind w:firstLine="709"/>
        <w:jc w:val="both"/>
        <w:rPr>
          <w:color w:val="000000"/>
          <w:sz w:val="28"/>
          <w:szCs w:val="28"/>
        </w:rPr>
      </w:pPr>
      <w:r w:rsidRPr="005D6C7D">
        <w:rPr>
          <w:color w:val="000000"/>
          <w:sz w:val="28"/>
          <w:szCs w:val="28"/>
        </w:rPr>
        <w:t xml:space="preserve">8) оповещает население </w:t>
      </w:r>
      <w:r>
        <w:rPr>
          <w:color w:val="000000"/>
          <w:sz w:val="28"/>
          <w:szCs w:val="28"/>
        </w:rPr>
        <w:t>городского округа</w:t>
      </w:r>
      <w:r w:rsidRPr="005D6C7D">
        <w:rPr>
          <w:color w:val="000000"/>
          <w:sz w:val="28"/>
          <w:szCs w:val="28"/>
        </w:rPr>
        <w:t xml:space="preserve"> об инициаторах, дате, месте проведения, теме и вопросах, выносимых на публичные слушания, не позднее 7 дней до даты проведения. </w:t>
      </w:r>
    </w:p>
    <w:p w:rsidR="00B83197" w:rsidRPr="005D6C7D" w:rsidRDefault="00B83197" w:rsidP="00B83197">
      <w:pPr>
        <w:pStyle w:val="af6"/>
        <w:keepNext/>
        <w:tabs>
          <w:tab w:val="left" w:pos="720"/>
        </w:tabs>
        <w:ind w:firstLine="709"/>
        <w:jc w:val="both"/>
        <w:rPr>
          <w:color w:val="000000"/>
          <w:sz w:val="28"/>
          <w:szCs w:val="28"/>
        </w:rPr>
      </w:pPr>
      <w:r w:rsidRPr="005D6C7D">
        <w:rPr>
          <w:color w:val="000000"/>
          <w:sz w:val="28"/>
          <w:szCs w:val="28"/>
        </w:rPr>
        <w:t xml:space="preserve">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w:t>
      </w:r>
      <w:r w:rsidRPr="005D6C7D">
        <w:rPr>
          <w:color w:val="000000"/>
          <w:sz w:val="28"/>
          <w:szCs w:val="28"/>
        </w:rPr>
        <w:lastRenderedPageBreak/>
        <w:t>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B83197" w:rsidRPr="005D6C7D" w:rsidRDefault="00B83197" w:rsidP="00B83197">
      <w:pPr>
        <w:pStyle w:val="af6"/>
        <w:keepNext/>
        <w:tabs>
          <w:tab w:val="left" w:pos="720"/>
        </w:tabs>
        <w:ind w:firstLine="709"/>
        <w:jc w:val="both"/>
        <w:rPr>
          <w:color w:val="000000"/>
          <w:sz w:val="28"/>
          <w:szCs w:val="28"/>
        </w:rPr>
      </w:pPr>
      <w:r w:rsidRPr="005D6C7D">
        <w:rPr>
          <w:color w:val="000000"/>
          <w:sz w:val="28"/>
          <w:szCs w:val="28"/>
        </w:rPr>
        <w:t>9) определяет место и время проведения публичных слушаний с учетом количества экспертов и возможности свободного доступа для жителей поселения, представителей органов местного самоуправления поселения и других заинтересованных лиц;</w:t>
      </w:r>
    </w:p>
    <w:p w:rsidR="00B83197" w:rsidRPr="005D6C7D" w:rsidRDefault="00B83197" w:rsidP="00B83197">
      <w:pPr>
        <w:pStyle w:val="af6"/>
        <w:keepNext/>
        <w:tabs>
          <w:tab w:val="left" w:pos="720"/>
        </w:tabs>
        <w:ind w:firstLine="709"/>
        <w:jc w:val="both"/>
        <w:rPr>
          <w:color w:val="000000"/>
          <w:sz w:val="28"/>
          <w:szCs w:val="28"/>
        </w:rPr>
      </w:pPr>
      <w:r w:rsidRPr="005D6C7D">
        <w:rPr>
          <w:color w:val="000000"/>
          <w:sz w:val="28"/>
          <w:szCs w:val="28"/>
        </w:rPr>
        <w:t>10) осуществляет иные полномочия.</w:t>
      </w:r>
    </w:p>
    <w:p w:rsidR="00B83197" w:rsidRPr="00A62E60" w:rsidRDefault="00B83197" w:rsidP="00B83197">
      <w:pPr>
        <w:pStyle w:val="af6"/>
        <w:keepNext/>
        <w:tabs>
          <w:tab w:val="left" w:pos="720"/>
        </w:tabs>
        <w:jc w:val="both"/>
        <w:rPr>
          <w:color w:val="000000"/>
        </w:rPr>
      </w:pPr>
    </w:p>
    <w:p w:rsidR="00B83197" w:rsidRPr="00A62E60" w:rsidRDefault="00B83197" w:rsidP="00B83197">
      <w:pPr>
        <w:pStyle w:val="af6"/>
        <w:keepNext/>
        <w:tabs>
          <w:tab w:val="left" w:pos="720"/>
        </w:tabs>
        <w:outlineLvl w:val="2"/>
        <w:rPr>
          <w:color w:val="000000"/>
        </w:rPr>
      </w:pPr>
      <w:bookmarkStart w:id="90" w:name="_Toc395686548"/>
      <w:bookmarkStart w:id="91" w:name="_Toc436671871"/>
      <w:r w:rsidRPr="00A62E60">
        <w:rPr>
          <w:b/>
          <w:color w:val="000000"/>
        </w:rPr>
        <w:t>Статья 29.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90"/>
      <w:bookmarkEnd w:id="91"/>
    </w:p>
    <w:p w:rsidR="00B83197" w:rsidRPr="005D6C7D" w:rsidRDefault="00B83197" w:rsidP="00B83197">
      <w:pPr>
        <w:keepNext/>
        <w:autoSpaceDE w:val="0"/>
        <w:ind w:firstLine="709"/>
        <w:jc w:val="both"/>
        <w:rPr>
          <w:bCs/>
          <w:color w:val="000000"/>
          <w:sz w:val="28"/>
          <w:szCs w:val="28"/>
        </w:rPr>
      </w:pPr>
      <w:r w:rsidRPr="005D6C7D">
        <w:rPr>
          <w:color w:val="000000"/>
          <w:sz w:val="28"/>
          <w:szCs w:val="28"/>
        </w:rPr>
        <w:t>1</w:t>
      </w:r>
      <w:r w:rsidRPr="005D6C7D">
        <w:rPr>
          <w:b/>
          <w:color w:val="000000"/>
          <w:sz w:val="28"/>
          <w:szCs w:val="28"/>
        </w:rPr>
        <w:t>.</w:t>
      </w:r>
      <w:r w:rsidRPr="005D6C7D">
        <w:rPr>
          <w:color w:val="000000"/>
          <w:sz w:val="28"/>
          <w:szCs w:val="28"/>
        </w:rPr>
        <w:t xml:space="preserve">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w:t>
      </w:r>
      <w:r>
        <w:rPr>
          <w:color w:val="000000"/>
          <w:sz w:val="28"/>
          <w:szCs w:val="28"/>
        </w:rPr>
        <w:t>МО рабочего посёлка Дубна</w:t>
      </w:r>
      <w:r w:rsidRPr="005D6C7D">
        <w:rPr>
          <w:color w:val="000000"/>
          <w:sz w:val="28"/>
          <w:szCs w:val="28"/>
        </w:rPr>
        <w:t xml:space="preserve"> и (или) нормативными правовыми актами </w:t>
      </w:r>
      <w:r>
        <w:rPr>
          <w:color w:val="000000"/>
          <w:sz w:val="28"/>
          <w:szCs w:val="28"/>
        </w:rPr>
        <w:t xml:space="preserve">Собрания депутатов городского поселения </w:t>
      </w:r>
      <w:r w:rsidRPr="005D6C7D">
        <w:rPr>
          <w:color w:val="000000"/>
          <w:sz w:val="28"/>
          <w:szCs w:val="28"/>
        </w:rPr>
        <w:t xml:space="preserve">с учетом положений </w:t>
      </w:r>
      <w:r w:rsidRPr="005D6C7D">
        <w:rPr>
          <w:bCs/>
          <w:color w:val="000000"/>
          <w:sz w:val="28"/>
          <w:szCs w:val="28"/>
        </w:rPr>
        <w:t>статьи 39 Градостроительного кодекса РФ.</w:t>
      </w:r>
    </w:p>
    <w:p w:rsidR="00B83197" w:rsidRPr="005D6C7D" w:rsidRDefault="00B83197" w:rsidP="00B83197">
      <w:pPr>
        <w:keepNext/>
        <w:autoSpaceDE w:val="0"/>
        <w:ind w:firstLine="709"/>
        <w:jc w:val="both"/>
        <w:rPr>
          <w:b/>
          <w:color w:val="000000"/>
          <w:sz w:val="28"/>
          <w:szCs w:val="28"/>
        </w:rPr>
      </w:pPr>
      <w:r w:rsidRPr="005D6C7D">
        <w:rPr>
          <w:bCs/>
          <w:color w:val="000000"/>
          <w:sz w:val="28"/>
          <w:szCs w:val="28"/>
        </w:rPr>
        <w:t xml:space="preserve">2. </w:t>
      </w:r>
      <w:proofErr w:type="gramStart"/>
      <w:r w:rsidRPr="005D6C7D">
        <w:rPr>
          <w:bCs/>
          <w:color w:val="000000"/>
          <w:sz w:val="28"/>
          <w:szCs w:val="28"/>
        </w:rPr>
        <w:t xml:space="preserve">В целях соблюдения права человека на благоприятные условия жизнедеятельности, прав и законных интересов правообладателей </w:t>
      </w:r>
      <w:r w:rsidRPr="005D6C7D">
        <w:rPr>
          <w:color w:val="000000"/>
          <w:sz w:val="28"/>
          <w:szCs w:val="28"/>
        </w:rPr>
        <w:t>земельных участков или объектов капитального строительств публичные слушания по вопросу предоставления разрешения на условно разрешенный вид использования проводятся с участием граждан,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roofErr w:type="gramEnd"/>
      <w:r w:rsidRPr="005D6C7D">
        <w:rPr>
          <w:color w:val="000000"/>
          <w:sz w:val="28"/>
          <w:szCs w:val="28"/>
        </w:rPr>
        <w:t xml:space="preserve">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83197" w:rsidRPr="005D6C7D" w:rsidRDefault="00B83197" w:rsidP="00B83197">
      <w:pPr>
        <w:keepNext/>
        <w:autoSpaceDE w:val="0"/>
        <w:ind w:firstLine="709"/>
        <w:jc w:val="both"/>
        <w:rPr>
          <w:color w:val="000000"/>
          <w:sz w:val="28"/>
          <w:szCs w:val="28"/>
        </w:rPr>
      </w:pPr>
      <w:r w:rsidRPr="005D6C7D">
        <w:rPr>
          <w:color w:val="000000"/>
          <w:sz w:val="28"/>
          <w:szCs w:val="28"/>
        </w:rPr>
        <w:t>3</w:t>
      </w:r>
      <w:r w:rsidRPr="005D6C7D">
        <w:rPr>
          <w:b/>
          <w:color w:val="000000"/>
          <w:sz w:val="28"/>
          <w:szCs w:val="28"/>
        </w:rPr>
        <w:t>.</w:t>
      </w:r>
      <w:r w:rsidRPr="005D6C7D">
        <w:rPr>
          <w:color w:val="000000"/>
          <w:sz w:val="28"/>
          <w:szCs w:val="28"/>
        </w:rPr>
        <w:t xml:space="preserve">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имеющие общие границы с земельным участком, применительно к которому испрашивается разрешение, правообладателям помещений, являющихся частью объекта капитального строительства, применительно к которому испрашивается </w:t>
      </w:r>
      <w:r w:rsidRPr="005D6C7D">
        <w:rPr>
          <w:color w:val="000000"/>
          <w:sz w:val="28"/>
          <w:szCs w:val="28"/>
        </w:rPr>
        <w:lastRenderedPageBreak/>
        <w:t>разрешение. Указанные сообщения отправляются не позднее 10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B83197" w:rsidRPr="005D6C7D" w:rsidRDefault="00B83197" w:rsidP="00B83197">
      <w:pPr>
        <w:keepNext/>
        <w:autoSpaceDE w:val="0"/>
        <w:ind w:firstLine="709"/>
        <w:jc w:val="both"/>
        <w:rPr>
          <w:b/>
          <w:color w:val="000000"/>
          <w:sz w:val="28"/>
          <w:szCs w:val="28"/>
        </w:rPr>
      </w:pPr>
      <w:r w:rsidRPr="005D6C7D">
        <w:rPr>
          <w:color w:val="000000"/>
          <w:sz w:val="28"/>
          <w:szCs w:val="28"/>
        </w:rPr>
        <w:t>4</w:t>
      </w:r>
      <w:r w:rsidRPr="005D6C7D">
        <w:rPr>
          <w:b/>
          <w:color w:val="000000"/>
          <w:sz w:val="28"/>
          <w:szCs w:val="28"/>
        </w:rPr>
        <w:t>.</w:t>
      </w:r>
      <w:r w:rsidRPr="005D6C7D">
        <w:rPr>
          <w:color w:val="000000"/>
          <w:sz w:val="28"/>
          <w:szCs w:val="28"/>
        </w:rPr>
        <w:t xml:space="preserve">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83197" w:rsidRPr="005D6C7D" w:rsidRDefault="00B83197" w:rsidP="00B83197">
      <w:pPr>
        <w:keepNext/>
        <w:autoSpaceDE w:val="0"/>
        <w:ind w:firstLine="709"/>
        <w:jc w:val="both"/>
        <w:rPr>
          <w:b/>
          <w:color w:val="000000"/>
          <w:sz w:val="28"/>
          <w:szCs w:val="28"/>
        </w:rPr>
      </w:pPr>
      <w:r w:rsidRPr="005D6C7D">
        <w:rPr>
          <w:color w:val="000000"/>
          <w:sz w:val="28"/>
          <w:szCs w:val="28"/>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w:t>
      </w:r>
    </w:p>
    <w:p w:rsidR="00B83197" w:rsidRPr="005D6C7D" w:rsidRDefault="00B83197" w:rsidP="00B83197">
      <w:pPr>
        <w:keepNext/>
        <w:autoSpaceDE w:val="0"/>
        <w:ind w:firstLine="709"/>
        <w:jc w:val="both"/>
        <w:rPr>
          <w:b/>
          <w:color w:val="000000"/>
          <w:sz w:val="28"/>
          <w:szCs w:val="28"/>
        </w:rPr>
      </w:pPr>
      <w:r w:rsidRPr="005D6C7D">
        <w:rPr>
          <w:color w:val="000000"/>
          <w:sz w:val="28"/>
          <w:szCs w:val="28"/>
        </w:rPr>
        <w:t xml:space="preserve">6. </w:t>
      </w:r>
      <w:proofErr w:type="gramStart"/>
      <w:r w:rsidRPr="005D6C7D">
        <w:rPr>
          <w:color w:val="000000"/>
          <w:sz w:val="28"/>
          <w:szCs w:val="28"/>
        </w:rPr>
        <w:t>На основании заключения о результатах публичных слушаний по вопросу о предоставлении разрешения на условно разрешенный вид</w:t>
      </w:r>
      <w:proofErr w:type="gramEnd"/>
      <w:r w:rsidRPr="005D6C7D">
        <w:rPr>
          <w:color w:val="000000"/>
          <w:sz w:val="28"/>
          <w:szCs w:val="28"/>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Pr>
          <w:color w:val="000000"/>
          <w:sz w:val="28"/>
          <w:szCs w:val="28"/>
        </w:rPr>
        <w:t>городского поселения</w:t>
      </w:r>
      <w:r w:rsidRPr="005D6C7D">
        <w:rPr>
          <w:color w:val="000000"/>
          <w:sz w:val="28"/>
          <w:szCs w:val="28"/>
        </w:rPr>
        <w:t xml:space="preserve">.  </w:t>
      </w:r>
    </w:p>
    <w:p w:rsidR="00B83197" w:rsidRPr="005D6C7D" w:rsidRDefault="00B83197" w:rsidP="00B83197">
      <w:pPr>
        <w:keepNext/>
        <w:autoSpaceDE w:val="0"/>
        <w:ind w:firstLine="709"/>
        <w:jc w:val="both"/>
        <w:rPr>
          <w:color w:val="000000"/>
          <w:sz w:val="28"/>
          <w:szCs w:val="28"/>
        </w:rPr>
      </w:pPr>
      <w:r w:rsidRPr="005D6C7D">
        <w:rPr>
          <w:color w:val="000000"/>
          <w:sz w:val="28"/>
          <w:szCs w:val="28"/>
        </w:rPr>
        <w:t xml:space="preserve">7. На основании  рекомендаций  Комиссии глава </w:t>
      </w:r>
      <w:r>
        <w:rPr>
          <w:color w:val="000000"/>
          <w:sz w:val="28"/>
          <w:szCs w:val="28"/>
        </w:rPr>
        <w:t>городского поселения</w:t>
      </w:r>
      <w:r w:rsidRPr="005D6C7D">
        <w:rPr>
          <w:color w:val="000000"/>
          <w:sz w:val="28"/>
          <w:szCs w:val="28"/>
        </w:rPr>
        <w:t xml:space="preserve">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rsidR="00B83197" w:rsidRPr="005D6C7D" w:rsidRDefault="00B83197" w:rsidP="00B83197">
      <w:pPr>
        <w:keepNext/>
        <w:autoSpaceDE w:val="0"/>
        <w:ind w:firstLine="709"/>
        <w:jc w:val="both"/>
        <w:rPr>
          <w:color w:val="000000"/>
          <w:sz w:val="28"/>
          <w:szCs w:val="28"/>
        </w:rPr>
      </w:pPr>
      <w:r w:rsidRPr="005D6C7D">
        <w:rPr>
          <w:color w:val="000000"/>
          <w:sz w:val="28"/>
          <w:szCs w:val="28"/>
        </w:rPr>
        <w:t>8.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B83197" w:rsidRPr="005D6C7D" w:rsidRDefault="00B83197" w:rsidP="00B83197">
      <w:pPr>
        <w:keepNext/>
        <w:autoSpaceDE w:val="0"/>
        <w:ind w:firstLine="709"/>
        <w:jc w:val="both"/>
        <w:rPr>
          <w:b/>
          <w:color w:val="000000"/>
          <w:sz w:val="28"/>
          <w:szCs w:val="28"/>
        </w:rPr>
      </w:pPr>
      <w:r w:rsidRPr="005D6C7D">
        <w:rPr>
          <w:color w:val="000000"/>
          <w:sz w:val="28"/>
          <w:szCs w:val="28"/>
        </w:rPr>
        <w:t xml:space="preserve">9. </w:t>
      </w:r>
      <w:proofErr w:type="gramStart"/>
      <w:r w:rsidRPr="005D6C7D">
        <w:rPr>
          <w:color w:val="000000"/>
          <w:sz w:val="28"/>
          <w:szCs w:val="28"/>
        </w:rPr>
        <w:t xml:space="preserve">В случае если условно разрешенный вид использования земельного участка или объекта капитального строительства включен в </w:t>
      </w:r>
      <w:r w:rsidRPr="005D6C7D">
        <w:rPr>
          <w:color w:val="000000"/>
          <w:sz w:val="28"/>
          <w:szCs w:val="28"/>
        </w:rPr>
        <w:lastRenderedPageBreak/>
        <w:t>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w:t>
      </w:r>
      <w:proofErr w:type="gramEnd"/>
      <w:r w:rsidRPr="005D6C7D">
        <w:rPr>
          <w:color w:val="000000"/>
          <w:sz w:val="28"/>
          <w:szCs w:val="28"/>
        </w:rPr>
        <w:t xml:space="preserve"> проведения публичных слушаний.</w:t>
      </w:r>
    </w:p>
    <w:p w:rsidR="00B83197" w:rsidRPr="005D6C7D" w:rsidRDefault="00B83197" w:rsidP="00B83197">
      <w:pPr>
        <w:keepNext/>
        <w:autoSpaceDE w:val="0"/>
        <w:ind w:firstLine="709"/>
        <w:jc w:val="both"/>
        <w:rPr>
          <w:b/>
          <w:color w:val="000000"/>
          <w:sz w:val="28"/>
          <w:szCs w:val="28"/>
        </w:rPr>
      </w:pPr>
      <w:r w:rsidRPr="005D6C7D">
        <w:rPr>
          <w:color w:val="000000"/>
          <w:sz w:val="28"/>
          <w:szCs w:val="28"/>
        </w:rPr>
        <w:t xml:space="preserve">10.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установленным градостроительным законодательством, Уставом </w:t>
      </w:r>
      <w:r>
        <w:rPr>
          <w:color w:val="000000"/>
          <w:sz w:val="28"/>
          <w:szCs w:val="28"/>
        </w:rPr>
        <w:t>МО рабочего посёлка Дубна</w:t>
      </w:r>
      <w:r w:rsidRPr="005D6C7D">
        <w:rPr>
          <w:color w:val="000000"/>
          <w:sz w:val="28"/>
          <w:szCs w:val="28"/>
        </w:rPr>
        <w:t xml:space="preserve"> и (или) нормативными правовыми актами собрания депутатов с учетом положений </w:t>
      </w:r>
      <w:r w:rsidRPr="005D6C7D">
        <w:rPr>
          <w:bCs/>
          <w:color w:val="000000"/>
          <w:sz w:val="28"/>
          <w:szCs w:val="28"/>
        </w:rPr>
        <w:t>статьи 39 Градостроительного кодекса РФ.</w:t>
      </w:r>
      <w:r w:rsidRPr="005D6C7D">
        <w:rPr>
          <w:color w:val="000000"/>
          <w:sz w:val="28"/>
          <w:szCs w:val="28"/>
        </w:rPr>
        <w:t xml:space="preserve">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83197" w:rsidRPr="00A62E60" w:rsidRDefault="00B83197" w:rsidP="00B83197">
      <w:pPr>
        <w:pStyle w:val="af6"/>
        <w:keepNext/>
        <w:tabs>
          <w:tab w:val="left" w:pos="720"/>
        </w:tabs>
        <w:ind w:firstLine="720"/>
        <w:jc w:val="both"/>
        <w:rPr>
          <w:b/>
          <w:color w:val="000000"/>
        </w:rPr>
      </w:pPr>
    </w:p>
    <w:p w:rsidR="00B83197" w:rsidRPr="00A62E60" w:rsidRDefault="00B83197" w:rsidP="00B83197">
      <w:pPr>
        <w:pStyle w:val="af6"/>
        <w:keepNext/>
        <w:tabs>
          <w:tab w:val="left" w:pos="720"/>
        </w:tabs>
        <w:outlineLvl w:val="2"/>
        <w:rPr>
          <w:b/>
          <w:color w:val="000000"/>
        </w:rPr>
      </w:pPr>
      <w:bookmarkStart w:id="92" w:name="_Toc395686549"/>
      <w:bookmarkStart w:id="93" w:name="_Toc436671872"/>
      <w:r w:rsidRPr="00A62E60">
        <w:rPr>
          <w:b/>
          <w:color w:val="000000"/>
        </w:rPr>
        <w:t>Статья 30.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92"/>
      <w:bookmarkEnd w:id="93"/>
    </w:p>
    <w:p w:rsidR="00B83197" w:rsidRPr="00A376F0" w:rsidRDefault="00B83197" w:rsidP="00B83197">
      <w:pPr>
        <w:keepNext/>
        <w:autoSpaceDE w:val="0"/>
        <w:ind w:firstLine="709"/>
        <w:jc w:val="both"/>
        <w:rPr>
          <w:color w:val="000000"/>
          <w:sz w:val="28"/>
          <w:szCs w:val="28"/>
        </w:rPr>
      </w:pPr>
      <w:r w:rsidRPr="00A376F0">
        <w:rPr>
          <w:color w:val="000000"/>
          <w:sz w:val="28"/>
          <w:szCs w:val="28"/>
        </w:rPr>
        <w:t>1. Проекты планировки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p>
    <w:p w:rsidR="00B83197" w:rsidRPr="00A376F0" w:rsidRDefault="00B83197" w:rsidP="00B83197">
      <w:pPr>
        <w:keepNext/>
        <w:autoSpaceDE w:val="0"/>
        <w:ind w:firstLine="709"/>
        <w:jc w:val="both"/>
        <w:rPr>
          <w:color w:val="000000"/>
          <w:sz w:val="28"/>
          <w:szCs w:val="28"/>
        </w:rPr>
      </w:pPr>
      <w:r w:rsidRPr="00A376F0">
        <w:rPr>
          <w:color w:val="000000"/>
          <w:sz w:val="28"/>
          <w:szCs w:val="28"/>
        </w:rPr>
        <w:t xml:space="preserve">2. Порядок организации и проведения публичных слушаний по проекту планировки территории и проекту межевания территории определяется Уставом </w:t>
      </w:r>
      <w:r>
        <w:rPr>
          <w:color w:val="000000"/>
          <w:sz w:val="28"/>
          <w:szCs w:val="28"/>
        </w:rPr>
        <w:t>МО рабочего посёлка Дубна</w:t>
      </w:r>
      <w:r w:rsidRPr="00A376F0">
        <w:rPr>
          <w:color w:val="000000"/>
          <w:sz w:val="28"/>
          <w:szCs w:val="28"/>
        </w:rPr>
        <w:t xml:space="preserve"> и (или) нормативными правовыми актами </w:t>
      </w:r>
      <w:r>
        <w:rPr>
          <w:color w:val="000000"/>
          <w:sz w:val="28"/>
          <w:szCs w:val="28"/>
        </w:rPr>
        <w:t>Собрания депутатов</w:t>
      </w:r>
      <w:r w:rsidRPr="00A376F0">
        <w:rPr>
          <w:color w:val="000000"/>
          <w:sz w:val="28"/>
          <w:szCs w:val="28"/>
        </w:rPr>
        <w:t xml:space="preserve"> с учетом положений статьи 46 Градостроительного кодекса РФ. </w:t>
      </w:r>
    </w:p>
    <w:p w:rsidR="00B83197" w:rsidRPr="00A376F0" w:rsidRDefault="00B83197" w:rsidP="00B83197">
      <w:pPr>
        <w:pStyle w:val="ConsNormal"/>
        <w:keepNext/>
        <w:ind w:right="0" w:firstLine="709"/>
        <w:jc w:val="both"/>
        <w:rPr>
          <w:rFonts w:ascii="Times New Roman" w:hAnsi="Times New Roman" w:cs="Times New Roman"/>
          <w:color w:val="000000"/>
          <w:sz w:val="28"/>
          <w:szCs w:val="28"/>
        </w:rPr>
      </w:pPr>
      <w:r w:rsidRPr="00A376F0">
        <w:rPr>
          <w:rFonts w:ascii="Times New Roman" w:hAnsi="Times New Roman" w:cs="Times New Roman"/>
          <w:color w:val="000000"/>
          <w:sz w:val="28"/>
          <w:szCs w:val="28"/>
        </w:rPr>
        <w:t xml:space="preserve">3. </w:t>
      </w:r>
      <w:proofErr w:type="gramStart"/>
      <w:r w:rsidRPr="00A376F0">
        <w:rPr>
          <w:rFonts w:ascii="Times New Roman" w:hAnsi="Times New Roman" w:cs="Times New Roman"/>
          <w:bCs/>
          <w:color w:val="000000"/>
          <w:sz w:val="28"/>
          <w:szCs w:val="28"/>
        </w:rPr>
        <w:t xml:space="preserve">В целях соблюдения права человека на благоприятные условия жизнедеятельности, прав и законных интересов правообладателей </w:t>
      </w:r>
      <w:r w:rsidRPr="00A376F0">
        <w:rPr>
          <w:rFonts w:ascii="Times New Roman" w:hAnsi="Times New Roman" w:cs="Times New Roman"/>
          <w:color w:val="000000"/>
          <w:sz w:val="28"/>
          <w:szCs w:val="28"/>
        </w:rPr>
        <w:t xml:space="preserve">земельных участков или объектов капитального строительств публичные слушания по вопросу по проектам планировки территории и  проектам межевания </w:t>
      </w:r>
      <w:r w:rsidRPr="00A376F0">
        <w:rPr>
          <w:rFonts w:ascii="Times New Roman" w:hAnsi="Times New Roman" w:cs="Times New Roman"/>
          <w:color w:val="000000"/>
          <w:sz w:val="28"/>
          <w:szCs w:val="28"/>
        </w:rPr>
        <w:lastRenderedPageBreak/>
        <w:t>территории проводятся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w:t>
      </w:r>
      <w:proofErr w:type="gramEnd"/>
      <w:r w:rsidRPr="00A376F0">
        <w:rPr>
          <w:rFonts w:ascii="Times New Roman" w:hAnsi="Times New Roman" w:cs="Times New Roman"/>
          <w:color w:val="000000"/>
          <w:sz w:val="28"/>
          <w:szCs w:val="28"/>
        </w:rPr>
        <w:t xml:space="preserve"> </w:t>
      </w:r>
      <w:proofErr w:type="gramStart"/>
      <w:r w:rsidRPr="00A376F0">
        <w:rPr>
          <w:rFonts w:ascii="Times New Roman" w:hAnsi="Times New Roman" w:cs="Times New Roman"/>
          <w:color w:val="000000"/>
          <w:sz w:val="28"/>
          <w:szCs w:val="28"/>
        </w:rPr>
        <w:t>могут быть нарушены в связи с реализацией таких проектов.</w:t>
      </w:r>
      <w:proofErr w:type="gramEnd"/>
    </w:p>
    <w:p w:rsidR="00B83197" w:rsidRPr="00A376F0" w:rsidRDefault="00B83197" w:rsidP="00B83197">
      <w:pPr>
        <w:pStyle w:val="ConsNormal"/>
        <w:keepNext/>
        <w:ind w:right="0" w:firstLine="709"/>
        <w:jc w:val="both"/>
        <w:rPr>
          <w:rFonts w:ascii="Times New Roman" w:hAnsi="Times New Roman" w:cs="Times New Roman"/>
          <w:color w:val="000000"/>
          <w:sz w:val="28"/>
          <w:szCs w:val="28"/>
        </w:rPr>
      </w:pPr>
      <w:r w:rsidRPr="00A376F0">
        <w:rPr>
          <w:rFonts w:ascii="Times New Roman" w:hAnsi="Times New Roman" w:cs="Times New Roman"/>
          <w:color w:val="000000"/>
          <w:sz w:val="28"/>
          <w:szCs w:val="28"/>
        </w:rPr>
        <w:t>4.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B83197" w:rsidRPr="00A376F0" w:rsidRDefault="00B83197" w:rsidP="00B83197">
      <w:pPr>
        <w:pStyle w:val="ConsNormal"/>
        <w:keepNext/>
        <w:ind w:right="0" w:firstLine="709"/>
        <w:jc w:val="both"/>
        <w:rPr>
          <w:rFonts w:ascii="Times New Roman" w:hAnsi="Times New Roman" w:cs="Times New Roman"/>
          <w:color w:val="000000"/>
          <w:sz w:val="28"/>
          <w:szCs w:val="28"/>
        </w:rPr>
      </w:pPr>
      <w:r w:rsidRPr="00A376F0">
        <w:rPr>
          <w:rFonts w:ascii="Times New Roman" w:hAnsi="Times New Roman" w:cs="Times New Roman"/>
          <w:color w:val="000000"/>
          <w:sz w:val="28"/>
          <w:szCs w:val="28"/>
        </w:rPr>
        <w:t>5. Участники публичных слушаний  по проекту планировки и проекту межевания территории вправе представить в уполномоченные на проведение публичных слушаний орган местного самоуправления поселения свои предложения и замечания, касающиеся проекта планировки и проекта межевания территории, для включения их в протокол публичных слушаний.</w:t>
      </w:r>
      <w:r w:rsidRPr="00A376F0">
        <w:rPr>
          <w:rFonts w:ascii="Times New Roman" w:hAnsi="Times New Roman" w:cs="Times New Roman"/>
          <w:b/>
          <w:color w:val="000000"/>
          <w:sz w:val="28"/>
          <w:szCs w:val="28"/>
        </w:rPr>
        <w:tab/>
      </w:r>
    </w:p>
    <w:p w:rsidR="00B83197" w:rsidRPr="00A376F0" w:rsidRDefault="00B83197" w:rsidP="00B83197">
      <w:pPr>
        <w:keepNext/>
        <w:autoSpaceDE w:val="0"/>
        <w:ind w:firstLine="709"/>
        <w:jc w:val="both"/>
        <w:rPr>
          <w:color w:val="000000"/>
          <w:sz w:val="28"/>
          <w:szCs w:val="28"/>
        </w:rPr>
      </w:pPr>
      <w:r w:rsidRPr="00A376F0">
        <w:rPr>
          <w:color w:val="000000"/>
          <w:sz w:val="28"/>
          <w:szCs w:val="28"/>
        </w:rPr>
        <w:t>6.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p>
    <w:p w:rsidR="00B83197" w:rsidRPr="00A376F0" w:rsidRDefault="00B83197" w:rsidP="00B83197">
      <w:pPr>
        <w:keepNext/>
        <w:keepLines/>
        <w:ind w:firstLine="709"/>
        <w:jc w:val="both"/>
        <w:rPr>
          <w:b/>
          <w:color w:val="000000"/>
          <w:sz w:val="28"/>
          <w:szCs w:val="28"/>
        </w:rPr>
      </w:pPr>
    </w:p>
    <w:p w:rsidR="00B83197" w:rsidRPr="00EC6A99" w:rsidRDefault="00B83197" w:rsidP="00B83197">
      <w:pPr>
        <w:keepNext/>
        <w:jc w:val="center"/>
        <w:outlineLvl w:val="0"/>
        <w:rPr>
          <w:color w:val="000000"/>
          <w:sz w:val="28"/>
          <w:szCs w:val="28"/>
          <w:u w:val="single"/>
        </w:rPr>
      </w:pPr>
      <w:bookmarkStart w:id="94" w:name="_Toc395686550"/>
      <w:bookmarkStart w:id="95" w:name="_Toc436671873"/>
      <w:r w:rsidRPr="00EC6A99">
        <w:rPr>
          <w:color w:val="000000"/>
          <w:sz w:val="28"/>
          <w:szCs w:val="28"/>
          <w:u w:val="single"/>
        </w:rPr>
        <w:t xml:space="preserve">Раздел </w:t>
      </w:r>
      <w:r w:rsidRPr="00EC6A99">
        <w:rPr>
          <w:color w:val="000000"/>
          <w:sz w:val="28"/>
          <w:szCs w:val="28"/>
          <w:u w:val="single"/>
          <w:lang w:val="en-US"/>
        </w:rPr>
        <w:t>II</w:t>
      </w:r>
      <w:r w:rsidRPr="00EC6A99">
        <w:rPr>
          <w:color w:val="000000"/>
          <w:sz w:val="28"/>
          <w:szCs w:val="28"/>
          <w:u w:val="single"/>
        </w:rPr>
        <w:t>. Карты градостроительного зонирования. Градостроительные регламенты</w:t>
      </w:r>
      <w:bookmarkEnd w:id="94"/>
      <w:bookmarkEnd w:id="95"/>
    </w:p>
    <w:p w:rsidR="00B83197" w:rsidRPr="00A62E60" w:rsidRDefault="00B83197" w:rsidP="00B83197">
      <w:pPr>
        <w:keepNext/>
        <w:jc w:val="center"/>
        <w:outlineLvl w:val="0"/>
        <w:rPr>
          <w:b/>
          <w:color w:val="000000"/>
          <w:sz w:val="28"/>
          <w:szCs w:val="28"/>
        </w:rPr>
      </w:pPr>
    </w:p>
    <w:p w:rsidR="00B83197" w:rsidRPr="00A62E60" w:rsidRDefault="00B83197" w:rsidP="00B83197">
      <w:pPr>
        <w:keepNext/>
        <w:jc w:val="center"/>
        <w:outlineLvl w:val="1"/>
        <w:rPr>
          <w:b/>
          <w:color w:val="000000"/>
        </w:rPr>
      </w:pPr>
      <w:bookmarkStart w:id="96" w:name="_Toc395686551"/>
      <w:bookmarkStart w:id="97" w:name="_Toc436671874"/>
      <w:r w:rsidRPr="00A62E60">
        <w:rPr>
          <w:b/>
          <w:color w:val="000000"/>
        </w:rPr>
        <w:t>Глава 7. Градостроительное зонирование</w:t>
      </w:r>
      <w:bookmarkEnd w:id="96"/>
      <w:bookmarkEnd w:id="97"/>
    </w:p>
    <w:p w:rsidR="00B83197" w:rsidRPr="00A62E60" w:rsidRDefault="00B83197" w:rsidP="00B83197">
      <w:pPr>
        <w:keepNext/>
        <w:jc w:val="center"/>
        <w:outlineLvl w:val="1"/>
        <w:rPr>
          <w:b/>
          <w:color w:val="000000"/>
        </w:rPr>
      </w:pPr>
    </w:p>
    <w:p w:rsidR="00B83197" w:rsidRPr="00A62E60" w:rsidRDefault="00B83197" w:rsidP="00B83197">
      <w:pPr>
        <w:keepNext/>
        <w:outlineLvl w:val="2"/>
        <w:rPr>
          <w:b/>
          <w:color w:val="000000"/>
        </w:rPr>
      </w:pPr>
      <w:bookmarkStart w:id="98" w:name="_Toc395686552"/>
      <w:bookmarkStart w:id="99" w:name="_Toc436671875"/>
      <w:r w:rsidRPr="00A62E60">
        <w:rPr>
          <w:b/>
          <w:color w:val="000000"/>
        </w:rPr>
        <w:t>Статья 31. Карты градостроительного зонирования</w:t>
      </w:r>
      <w:bookmarkEnd w:id="98"/>
      <w:bookmarkEnd w:id="99"/>
    </w:p>
    <w:p w:rsidR="00B83197" w:rsidRPr="00A376F0" w:rsidRDefault="00B83197" w:rsidP="00B83197">
      <w:pPr>
        <w:pStyle w:val="af6"/>
        <w:keepNext/>
        <w:tabs>
          <w:tab w:val="left" w:pos="720"/>
        </w:tabs>
        <w:ind w:firstLine="709"/>
        <w:jc w:val="both"/>
        <w:rPr>
          <w:color w:val="000000"/>
          <w:sz w:val="28"/>
          <w:szCs w:val="28"/>
        </w:rPr>
      </w:pPr>
      <w:r w:rsidRPr="00A376F0">
        <w:rPr>
          <w:color w:val="000000"/>
          <w:sz w:val="28"/>
          <w:szCs w:val="28"/>
        </w:rPr>
        <w:t>1. Карт</w:t>
      </w:r>
      <w:r>
        <w:rPr>
          <w:color w:val="000000"/>
          <w:sz w:val="28"/>
          <w:szCs w:val="28"/>
        </w:rPr>
        <w:t>а</w:t>
      </w:r>
      <w:r w:rsidRPr="00A376F0">
        <w:rPr>
          <w:color w:val="000000"/>
          <w:sz w:val="28"/>
          <w:szCs w:val="28"/>
        </w:rPr>
        <w:t xml:space="preserve"> градостроительного зонирования </w:t>
      </w:r>
      <w:r>
        <w:rPr>
          <w:color w:val="000000"/>
          <w:sz w:val="28"/>
          <w:szCs w:val="28"/>
        </w:rPr>
        <w:t>МО рабочего посёлка Дубна</w:t>
      </w:r>
      <w:r w:rsidRPr="00A376F0">
        <w:rPr>
          <w:color w:val="000000"/>
          <w:sz w:val="28"/>
          <w:szCs w:val="28"/>
        </w:rPr>
        <w:t>, явля</w:t>
      </w:r>
      <w:r>
        <w:rPr>
          <w:color w:val="000000"/>
          <w:sz w:val="28"/>
          <w:szCs w:val="28"/>
        </w:rPr>
        <w:t>е</w:t>
      </w:r>
      <w:r w:rsidRPr="00A376F0">
        <w:rPr>
          <w:color w:val="000000"/>
          <w:sz w:val="28"/>
          <w:szCs w:val="28"/>
        </w:rPr>
        <w:t>тся составной графической частью настоящих Правил. На Карт</w:t>
      </w:r>
      <w:r>
        <w:rPr>
          <w:color w:val="000000"/>
          <w:sz w:val="28"/>
          <w:szCs w:val="28"/>
        </w:rPr>
        <w:t>е</w:t>
      </w:r>
      <w:r w:rsidRPr="00A376F0">
        <w:rPr>
          <w:color w:val="000000"/>
          <w:sz w:val="28"/>
          <w:szCs w:val="28"/>
        </w:rPr>
        <w:t xml:space="preserve"> отображены границы территориальных зон и их кодовые обозначения, определяющие вид территориальной зоны, а также границы зон с особыми условиями использования территорий.</w:t>
      </w:r>
    </w:p>
    <w:p w:rsidR="00B83197" w:rsidRPr="00A376F0" w:rsidRDefault="00B83197" w:rsidP="00B83197">
      <w:pPr>
        <w:pStyle w:val="af6"/>
        <w:keepNext/>
        <w:tabs>
          <w:tab w:val="left" w:pos="720"/>
        </w:tabs>
        <w:ind w:firstLine="709"/>
        <w:jc w:val="both"/>
        <w:rPr>
          <w:color w:val="000000"/>
          <w:sz w:val="28"/>
          <w:szCs w:val="28"/>
        </w:rPr>
      </w:pPr>
      <w:r w:rsidRPr="00A376F0">
        <w:rPr>
          <w:color w:val="000000"/>
          <w:sz w:val="28"/>
          <w:szCs w:val="28"/>
        </w:rPr>
        <w:t>2. Границы территориальных зон установлены с учетом:</w:t>
      </w:r>
    </w:p>
    <w:p w:rsidR="00B83197" w:rsidRPr="00A376F0" w:rsidRDefault="00B83197" w:rsidP="00B83197">
      <w:pPr>
        <w:pStyle w:val="af6"/>
        <w:keepNext/>
        <w:tabs>
          <w:tab w:val="left" w:pos="720"/>
        </w:tabs>
        <w:ind w:firstLine="709"/>
        <w:jc w:val="both"/>
        <w:rPr>
          <w:color w:val="000000"/>
          <w:sz w:val="28"/>
          <w:szCs w:val="28"/>
        </w:rPr>
      </w:pPr>
      <w:r w:rsidRPr="00A376F0">
        <w:rPr>
          <w:color w:val="000000"/>
          <w:sz w:val="28"/>
          <w:szCs w:val="28"/>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83197" w:rsidRPr="00A376F0" w:rsidRDefault="00B83197" w:rsidP="00B83197">
      <w:pPr>
        <w:pStyle w:val="af6"/>
        <w:keepNext/>
        <w:tabs>
          <w:tab w:val="left" w:pos="720"/>
        </w:tabs>
        <w:ind w:firstLine="709"/>
        <w:jc w:val="both"/>
        <w:rPr>
          <w:color w:val="000000"/>
          <w:sz w:val="28"/>
          <w:szCs w:val="28"/>
        </w:rPr>
      </w:pPr>
      <w:r w:rsidRPr="00A376F0">
        <w:rPr>
          <w:color w:val="000000"/>
          <w:sz w:val="28"/>
          <w:szCs w:val="28"/>
        </w:rPr>
        <w:t>2) функциональных зон и параметров их планируемого развития, согласно генеральному плану</w:t>
      </w:r>
      <w:r>
        <w:rPr>
          <w:color w:val="000000"/>
          <w:sz w:val="28"/>
          <w:szCs w:val="28"/>
        </w:rPr>
        <w:t xml:space="preserve"> МО рабочего посёлка Дубна</w:t>
      </w:r>
      <w:r w:rsidRPr="00A376F0">
        <w:rPr>
          <w:color w:val="000000"/>
          <w:sz w:val="28"/>
          <w:szCs w:val="28"/>
        </w:rPr>
        <w:t>;</w:t>
      </w:r>
    </w:p>
    <w:p w:rsidR="00B83197" w:rsidRPr="00A376F0" w:rsidRDefault="00B83197" w:rsidP="00B83197">
      <w:pPr>
        <w:pStyle w:val="af6"/>
        <w:keepNext/>
        <w:tabs>
          <w:tab w:val="left" w:pos="720"/>
        </w:tabs>
        <w:ind w:firstLine="709"/>
        <w:jc w:val="both"/>
        <w:rPr>
          <w:color w:val="000000"/>
          <w:sz w:val="28"/>
          <w:szCs w:val="28"/>
        </w:rPr>
      </w:pPr>
      <w:r w:rsidRPr="00A376F0">
        <w:rPr>
          <w:color w:val="000000"/>
          <w:sz w:val="28"/>
          <w:szCs w:val="28"/>
        </w:rPr>
        <w:lastRenderedPageBreak/>
        <w:t>3) определенных Градостроительным кодексом РФ территориальных зон;</w:t>
      </w:r>
    </w:p>
    <w:p w:rsidR="00B83197" w:rsidRPr="00A376F0" w:rsidRDefault="00B83197" w:rsidP="00B83197">
      <w:pPr>
        <w:pStyle w:val="af6"/>
        <w:keepNext/>
        <w:tabs>
          <w:tab w:val="left" w:pos="720"/>
        </w:tabs>
        <w:ind w:firstLine="709"/>
        <w:jc w:val="both"/>
        <w:rPr>
          <w:color w:val="000000"/>
          <w:sz w:val="28"/>
          <w:szCs w:val="28"/>
        </w:rPr>
      </w:pPr>
      <w:r w:rsidRPr="00A376F0">
        <w:rPr>
          <w:color w:val="000000"/>
          <w:sz w:val="28"/>
          <w:szCs w:val="28"/>
        </w:rPr>
        <w:t>4) сложившейся планировки территории и существующего землепользования;</w:t>
      </w:r>
    </w:p>
    <w:p w:rsidR="00B83197" w:rsidRPr="00A376F0" w:rsidRDefault="00B83197" w:rsidP="00B83197">
      <w:pPr>
        <w:pStyle w:val="af6"/>
        <w:keepNext/>
        <w:tabs>
          <w:tab w:val="left" w:pos="720"/>
        </w:tabs>
        <w:ind w:firstLine="709"/>
        <w:jc w:val="both"/>
        <w:rPr>
          <w:color w:val="000000"/>
          <w:sz w:val="28"/>
          <w:szCs w:val="28"/>
        </w:rPr>
      </w:pPr>
      <w:r w:rsidRPr="00A376F0">
        <w:rPr>
          <w:color w:val="000000"/>
          <w:sz w:val="28"/>
          <w:szCs w:val="28"/>
        </w:rPr>
        <w:t>5) планируемых изменений границ земель различных категорий;</w:t>
      </w:r>
    </w:p>
    <w:p w:rsidR="00B83197" w:rsidRPr="00A376F0" w:rsidRDefault="00B83197" w:rsidP="00B83197">
      <w:pPr>
        <w:pStyle w:val="af6"/>
        <w:keepNext/>
        <w:tabs>
          <w:tab w:val="left" w:pos="720"/>
        </w:tabs>
        <w:ind w:firstLine="709"/>
        <w:jc w:val="both"/>
        <w:rPr>
          <w:color w:val="000000"/>
          <w:sz w:val="28"/>
          <w:szCs w:val="28"/>
        </w:rPr>
      </w:pPr>
      <w:r w:rsidRPr="00A376F0">
        <w:rPr>
          <w:color w:val="000000"/>
          <w:sz w:val="28"/>
          <w:szCs w:val="28"/>
        </w:rPr>
        <w:t>6) предотвращения возможности причинения вреда объектам капитального строительства, расположенны</w:t>
      </w:r>
      <w:r>
        <w:rPr>
          <w:color w:val="000000"/>
          <w:sz w:val="28"/>
          <w:szCs w:val="28"/>
        </w:rPr>
        <w:t>м</w:t>
      </w:r>
      <w:r w:rsidRPr="00A376F0">
        <w:rPr>
          <w:color w:val="000000"/>
          <w:sz w:val="28"/>
          <w:szCs w:val="28"/>
        </w:rPr>
        <w:t xml:space="preserve"> на смежных земельных участках.</w:t>
      </w:r>
    </w:p>
    <w:p w:rsidR="00B83197" w:rsidRPr="00A376F0" w:rsidRDefault="00B83197" w:rsidP="00B83197">
      <w:pPr>
        <w:ind w:right="-1" w:firstLine="709"/>
        <w:jc w:val="both"/>
        <w:rPr>
          <w:color w:val="000000"/>
          <w:sz w:val="28"/>
          <w:szCs w:val="28"/>
        </w:rPr>
      </w:pPr>
      <w:r w:rsidRPr="00A376F0">
        <w:rPr>
          <w:color w:val="000000"/>
          <w:sz w:val="28"/>
          <w:szCs w:val="28"/>
        </w:rPr>
        <w:t xml:space="preserve">3. Границы территориальных зон могут устанавливаться </w:t>
      </w:r>
      <w:proofErr w:type="gramStart"/>
      <w:r w:rsidRPr="00A376F0">
        <w:rPr>
          <w:color w:val="000000"/>
          <w:sz w:val="28"/>
          <w:szCs w:val="28"/>
        </w:rPr>
        <w:t>по</w:t>
      </w:r>
      <w:proofErr w:type="gramEnd"/>
      <w:r w:rsidRPr="00A376F0">
        <w:rPr>
          <w:color w:val="000000"/>
          <w:sz w:val="28"/>
          <w:szCs w:val="28"/>
        </w:rPr>
        <w:t>:</w:t>
      </w:r>
    </w:p>
    <w:p w:rsidR="00B83197" w:rsidRPr="00A376F0" w:rsidRDefault="00B83197" w:rsidP="00B83197">
      <w:pPr>
        <w:autoSpaceDE w:val="0"/>
        <w:autoSpaceDN w:val="0"/>
        <w:adjustRightInd w:val="0"/>
        <w:ind w:firstLine="709"/>
        <w:jc w:val="both"/>
        <w:rPr>
          <w:rFonts w:eastAsia="Calibri"/>
          <w:color w:val="000000"/>
          <w:sz w:val="28"/>
          <w:szCs w:val="28"/>
          <w:lang w:eastAsia="ru-RU"/>
        </w:rPr>
      </w:pPr>
      <w:r w:rsidRPr="00A376F0">
        <w:rPr>
          <w:rFonts w:eastAsia="Calibri"/>
          <w:color w:val="000000"/>
          <w:sz w:val="28"/>
          <w:szCs w:val="28"/>
          <w:lang w:eastAsia="ru-RU"/>
        </w:rPr>
        <w:t>1) линиям магистралей, улиц, проездов, разделяющим транспортные потоки противоположных направлений;</w:t>
      </w:r>
    </w:p>
    <w:p w:rsidR="00B83197" w:rsidRPr="00A376F0" w:rsidRDefault="00B83197" w:rsidP="00B83197">
      <w:pPr>
        <w:autoSpaceDE w:val="0"/>
        <w:autoSpaceDN w:val="0"/>
        <w:adjustRightInd w:val="0"/>
        <w:ind w:firstLine="709"/>
        <w:jc w:val="both"/>
        <w:rPr>
          <w:rFonts w:eastAsia="Calibri"/>
          <w:color w:val="000000"/>
          <w:sz w:val="28"/>
          <w:szCs w:val="28"/>
          <w:lang w:eastAsia="ru-RU"/>
        </w:rPr>
      </w:pPr>
      <w:r w:rsidRPr="00A376F0">
        <w:rPr>
          <w:rFonts w:eastAsia="Calibri"/>
          <w:color w:val="000000"/>
          <w:sz w:val="28"/>
          <w:szCs w:val="28"/>
          <w:lang w:eastAsia="ru-RU"/>
        </w:rPr>
        <w:t>2) красным линиям;</w:t>
      </w:r>
    </w:p>
    <w:p w:rsidR="00B83197" w:rsidRPr="00A376F0" w:rsidRDefault="00B83197" w:rsidP="00B83197">
      <w:pPr>
        <w:autoSpaceDE w:val="0"/>
        <w:autoSpaceDN w:val="0"/>
        <w:adjustRightInd w:val="0"/>
        <w:ind w:firstLine="709"/>
        <w:jc w:val="both"/>
        <w:rPr>
          <w:rFonts w:eastAsia="Calibri"/>
          <w:color w:val="000000"/>
          <w:sz w:val="28"/>
          <w:szCs w:val="28"/>
          <w:lang w:eastAsia="ru-RU"/>
        </w:rPr>
      </w:pPr>
      <w:r w:rsidRPr="00A376F0">
        <w:rPr>
          <w:rFonts w:eastAsia="Calibri"/>
          <w:color w:val="000000"/>
          <w:sz w:val="28"/>
          <w:szCs w:val="28"/>
          <w:lang w:eastAsia="ru-RU"/>
        </w:rPr>
        <w:t>3) границам земельных участков;</w:t>
      </w:r>
    </w:p>
    <w:p w:rsidR="00B83197" w:rsidRPr="00A376F0" w:rsidRDefault="00B83197" w:rsidP="00B83197">
      <w:pPr>
        <w:autoSpaceDE w:val="0"/>
        <w:autoSpaceDN w:val="0"/>
        <w:adjustRightInd w:val="0"/>
        <w:ind w:firstLine="709"/>
        <w:jc w:val="both"/>
        <w:rPr>
          <w:rFonts w:eastAsia="Calibri"/>
          <w:color w:val="000000"/>
          <w:sz w:val="28"/>
          <w:szCs w:val="28"/>
          <w:lang w:eastAsia="ru-RU"/>
        </w:rPr>
      </w:pPr>
      <w:r w:rsidRPr="00A376F0">
        <w:rPr>
          <w:rFonts w:eastAsia="Calibri"/>
          <w:color w:val="000000"/>
          <w:sz w:val="28"/>
          <w:szCs w:val="28"/>
          <w:lang w:eastAsia="ru-RU"/>
        </w:rPr>
        <w:t>4) границам населенных пунктов в пределах муниципальных образований;</w:t>
      </w:r>
    </w:p>
    <w:p w:rsidR="00B83197" w:rsidRPr="00A376F0" w:rsidRDefault="00B83197" w:rsidP="00B83197">
      <w:pPr>
        <w:autoSpaceDE w:val="0"/>
        <w:autoSpaceDN w:val="0"/>
        <w:adjustRightInd w:val="0"/>
        <w:ind w:firstLine="709"/>
        <w:jc w:val="both"/>
        <w:rPr>
          <w:rFonts w:eastAsia="Calibri"/>
          <w:color w:val="000000"/>
          <w:sz w:val="28"/>
          <w:szCs w:val="28"/>
          <w:lang w:eastAsia="ru-RU"/>
        </w:rPr>
      </w:pPr>
      <w:r w:rsidRPr="00A376F0">
        <w:rPr>
          <w:rFonts w:eastAsia="Calibri"/>
          <w:color w:val="000000"/>
          <w:sz w:val="28"/>
          <w:szCs w:val="28"/>
          <w:lang w:eastAsia="ru-RU"/>
        </w:rPr>
        <w:t>5) границам муниципальных образований;</w:t>
      </w:r>
    </w:p>
    <w:p w:rsidR="00B83197" w:rsidRPr="00A376F0" w:rsidRDefault="00B83197" w:rsidP="00B83197">
      <w:pPr>
        <w:autoSpaceDE w:val="0"/>
        <w:autoSpaceDN w:val="0"/>
        <w:adjustRightInd w:val="0"/>
        <w:ind w:firstLine="709"/>
        <w:jc w:val="both"/>
        <w:rPr>
          <w:rFonts w:eastAsia="Calibri"/>
          <w:color w:val="000000"/>
          <w:sz w:val="28"/>
          <w:szCs w:val="28"/>
          <w:lang w:eastAsia="ru-RU"/>
        </w:rPr>
      </w:pPr>
      <w:r w:rsidRPr="00A376F0">
        <w:rPr>
          <w:rFonts w:eastAsia="Calibri"/>
          <w:color w:val="000000"/>
          <w:sz w:val="28"/>
          <w:szCs w:val="28"/>
          <w:lang w:eastAsia="ru-RU"/>
        </w:rPr>
        <w:t>6) естественным границам природных объектов;</w:t>
      </w:r>
    </w:p>
    <w:p w:rsidR="00B83197" w:rsidRPr="00A376F0" w:rsidRDefault="00B83197" w:rsidP="00B83197">
      <w:pPr>
        <w:autoSpaceDE w:val="0"/>
        <w:autoSpaceDN w:val="0"/>
        <w:adjustRightInd w:val="0"/>
        <w:ind w:firstLine="709"/>
        <w:jc w:val="both"/>
        <w:rPr>
          <w:rFonts w:eastAsia="Calibri"/>
          <w:color w:val="000000"/>
          <w:sz w:val="28"/>
          <w:szCs w:val="28"/>
          <w:lang w:eastAsia="ru-RU"/>
        </w:rPr>
      </w:pPr>
      <w:r w:rsidRPr="00A376F0">
        <w:rPr>
          <w:rFonts w:eastAsia="Calibri"/>
          <w:color w:val="000000"/>
          <w:sz w:val="28"/>
          <w:szCs w:val="28"/>
          <w:lang w:eastAsia="ru-RU"/>
        </w:rPr>
        <w:t>7) иным границам.</w:t>
      </w:r>
    </w:p>
    <w:p w:rsidR="00B83197" w:rsidRPr="00A376F0" w:rsidRDefault="00B83197" w:rsidP="00B83197">
      <w:pPr>
        <w:autoSpaceDE w:val="0"/>
        <w:autoSpaceDN w:val="0"/>
        <w:adjustRightInd w:val="0"/>
        <w:ind w:firstLine="709"/>
        <w:jc w:val="both"/>
        <w:rPr>
          <w:color w:val="000000"/>
          <w:sz w:val="28"/>
          <w:szCs w:val="28"/>
        </w:rPr>
      </w:pPr>
      <w:r w:rsidRPr="00A376F0">
        <w:rPr>
          <w:color w:val="000000"/>
          <w:sz w:val="28"/>
          <w:szCs w:val="28"/>
        </w:rPr>
        <w:t>3. Графическая часть Правил представлена Карт</w:t>
      </w:r>
      <w:r>
        <w:rPr>
          <w:color w:val="000000"/>
          <w:sz w:val="28"/>
          <w:szCs w:val="28"/>
        </w:rPr>
        <w:t>ой</w:t>
      </w:r>
      <w:r w:rsidRPr="00A376F0">
        <w:rPr>
          <w:color w:val="000000"/>
          <w:sz w:val="28"/>
          <w:szCs w:val="28"/>
        </w:rPr>
        <w:t xml:space="preserve"> градостроительного зонирования </w:t>
      </w:r>
      <w:r>
        <w:rPr>
          <w:color w:val="000000"/>
          <w:sz w:val="28"/>
          <w:szCs w:val="28"/>
        </w:rPr>
        <w:t>МО рабочего посёлка Дубна</w:t>
      </w:r>
      <w:r w:rsidRPr="00A376F0">
        <w:rPr>
          <w:color w:val="000000"/>
          <w:sz w:val="28"/>
          <w:szCs w:val="28"/>
        </w:rPr>
        <w:t xml:space="preserve"> в масштабе 1:5000. </w:t>
      </w:r>
    </w:p>
    <w:p w:rsidR="00B83197" w:rsidRPr="00A62E60" w:rsidRDefault="00B83197" w:rsidP="00B83197">
      <w:pPr>
        <w:autoSpaceDE w:val="0"/>
        <w:autoSpaceDN w:val="0"/>
        <w:adjustRightInd w:val="0"/>
        <w:ind w:firstLine="709"/>
        <w:jc w:val="both"/>
        <w:rPr>
          <w:b/>
          <w:color w:val="000000"/>
        </w:rPr>
      </w:pPr>
    </w:p>
    <w:p w:rsidR="00B83197" w:rsidRPr="00A62E60" w:rsidRDefault="00B83197" w:rsidP="00B83197">
      <w:pPr>
        <w:keepNext/>
        <w:outlineLvl w:val="2"/>
        <w:rPr>
          <w:color w:val="000000"/>
        </w:rPr>
      </w:pPr>
      <w:bookmarkStart w:id="100" w:name="_Toc395686553"/>
      <w:bookmarkStart w:id="101" w:name="_Toc436671876"/>
      <w:r w:rsidRPr="00A62E60">
        <w:rPr>
          <w:b/>
          <w:color w:val="000000"/>
        </w:rPr>
        <w:lastRenderedPageBreak/>
        <w:t>Статья 32. Виды территориальных зон, обозначенных на Карт</w:t>
      </w:r>
      <w:r>
        <w:rPr>
          <w:b/>
          <w:color w:val="000000"/>
        </w:rPr>
        <w:t>е</w:t>
      </w:r>
      <w:r w:rsidRPr="00A62E60">
        <w:rPr>
          <w:b/>
          <w:color w:val="000000"/>
        </w:rPr>
        <w:t xml:space="preserve"> градостроительного зонирования </w:t>
      </w:r>
      <w:bookmarkEnd w:id="100"/>
      <w:bookmarkEnd w:id="101"/>
      <w:r w:rsidRPr="00070A79">
        <w:rPr>
          <w:b/>
          <w:color w:val="000000"/>
        </w:rPr>
        <w:t>МО рабочего посёлка Дубна</w:t>
      </w:r>
    </w:p>
    <w:p w:rsidR="00B83197" w:rsidRPr="006559B2" w:rsidRDefault="00B83197" w:rsidP="00B83197">
      <w:pPr>
        <w:keepNext/>
        <w:ind w:firstLine="709"/>
        <w:jc w:val="both"/>
        <w:rPr>
          <w:color w:val="000000"/>
          <w:sz w:val="28"/>
          <w:szCs w:val="28"/>
        </w:rPr>
      </w:pPr>
      <w:r w:rsidRPr="006559B2">
        <w:rPr>
          <w:color w:val="000000"/>
          <w:sz w:val="28"/>
          <w:szCs w:val="28"/>
        </w:rPr>
        <w:t>1.Виды и состав территориальных зон установлены в соответствии со статьей 35 Градостроительного кодекса РФ.</w:t>
      </w:r>
    </w:p>
    <w:p w:rsidR="00B83197" w:rsidRPr="006559B2" w:rsidRDefault="00B83197" w:rsidP="00B83197">
      <w:pPr>
        <w:keepNext/>
        <w:keepLines/>
        <w:ind w:firstLine="709"/>
        <w:jc w:val="both"/>
        <w:rPr>
          <w:color w:val="000000"/>
          <w:sz w:val="28"/>
          <w:szCs w:val="28"/>
        </w:rPr>
      </w:pPr>
      <w:r w:rsidRPr="006559B2">
        <w:rPr>
          <w:color w:val="000000"/>
          <w:sz w:val="28"/>
          <w:szCs w:val="28"/>
        </w:rPr>
        <w:t xml:space="preserve"> На Картах градостроительного зонирования устанавливаются следующие типы территориальных зон: </w:t>
      </w:r>
    </w:p>
    <w:p w:rsidR="00B83197" w:rsidRDefault="00B83197" w:rsidP="00B83197">
      <w:pPr>
        <w:keepNext/>
        <w:keepLines/>
        <w:ind w:left="720"/>
        <w:jc w:val="center"/>
        <w:rPr>
          <w:color w:val="000000"/>
        </w:rPr>
      </w:pPr>
    </w:p>
    <w:p w:rsidR="00B83197" w:rsidRDefault="00B83197" w:rsidP="00B83197">
      <w:pPr>
        <w:keepNext/>
        <w:keepLines/>
        <w:ind w:left="720"/>
        <w:jc w:val="center"/>
        <w:rPr>
          <w:color w:val="000000"/>
        </w:rPr>
      </w:pPr>
      <w:r w:rsidRPr="006559B2">
        <w:rPr>
          <w:color w:val="000000"/>
        </w:rPr>
        <w:t>ТЕРРИТОРИАЛЬНЫЕ ЗОНЫ И ИХ КОДОВОЕ ОБОЗНАЧЕНИЕ</w:t>
      </w:r>
    </w:p>
    <w:p w:rsidR="00B83197" w:rsidRDefault="00B83197" w:rsidP="00B83197">
      <w:pPr>
        <w:keepNext/>
        <w:keepLines/>
        <w:ind w:left="720"/>
        <w:jc w:val="right"/>
        <w:rPr>
          <w:i/>
          <w:color w:val="000000"/>
          <w:spacing w:val="-13"/>
        </w:rPr>
      </w:pPr>
      <w:r w:rsidRPr="006559B2">
        <w:rPr>
          <w:i/>
          <w:color w:val="000000"/>
          <w:spacing w:val="-13"/>
        </w:rPr>
        <w:t xml:space="preserve"> 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885"/>
        <w:gridCol w:w="885"/>
        <w:gridCol w:w="4046"/>
      </w:tblGrid>
      <w:tr w:rsidR="00B83197" w:rsidRPr="00F02156" w:rsidTr="00FB7D5E">
        <w:trPr>
          <w:tblHeader/>
        </w:trPr>
        <w:tc>
          <w:tcPr>
            <w:tcW w:w="5310" w:type="dxa"/>
            <w:gridSpan w:val="3"/>
            <w:vAlign w:val="center"/>
          </w:tcPr>
          <w:p w:rsidR="00B83197" w:rsidRPr="00F02156" w:rsidRDefault="00B83197" w:rsidP="00FB7D5E">
            <w:pPr>
              <w:keepNext/>
              <w:keepLines/>
              <w:tabs>
                <w:tab w:val="left" w:pos="0"/>
              </w:tabs>
              <w:ind w:right="-43"/>
              <w:jc w:val="center"/>
              <w:rPr>
                <w:b/>
                <w:color w:val="000000"/>
                <w:spacing w:val="-13"/>
              </w:rPr>
            </w:pPr>
            <w:r w:rsidRPr="00F02156">
              <w:rPr>
                <w:b/>
                <w:bCs/>
                <w:color w:val="000000"/>
              </w:rPr>
              <w:t>Кодовые обозначения территориальных зон</w:t>
            </w:r>
          </w:p>
        </w:tc>
        <w:tc>
          <w:tcPr>
            <w:tcW w:w="4046" w:type="dxa"/>
            <w:vAlign w:val="center"/>
          </w:tcPr>
          <w:p w:rsidR="00B83197" w:rsidRPr="00F02156" w:rsidRDefault="00B83197" w:rsidP="00FB7D5E">
            <w:pPr>
              <w:keepNext/>
              <w:keepLines/>
              <w:jc w:val="center"/>
              <w:rPr>
                <w:b/>
                <w:color w:val="000000"/>
                <w:spacing w:val="-13"/>
              </w:rPr>
            </w:pPr>
            <w:r w:rsidRPr="00F02156">
              <w:rPr>
                <w:b/>
                <w:bCs/>
                <w:color w:val="000000"/>
              </w:rPr>
              <w:t>Наименование территориальных зон</w:t>
            </w:r>
          </w:p>
        </w:tc>
      </w:tr>
      <w:tr w:rsidR="00B83197" w:rsidRPr="00F02156" w:rsidTr="00FB7D5E">
        <w:tc>
          <w:tcPr>
            <w:tcW w:w="3540" w:type="dxa"/>
            <w:vMerge w:val="restart"/>
            <w:vAlign w:val="center"/>
          </w:tcPr>
          <w:p w:rsidR="00B83197" w:rsidRPr="00F02156" w:rsidRDefault="00B83197" w:rsidP="00FB7D5E">
            <w:pPr>
              <w:keepNext/>
              <w:keepLines/>
              <w:ind w:right="-112"/>
              <w:jc w:val="center"/>
              <w:rPr>
                <w:color w:val="000000"/>
                <w:spacing w:val="-13"/>
              </w:rPr>
            </w:pPr>
            <w:r w:rsidRPr="00F02156">
              <w:rPr>
                <w:bCs/>
                <w:color w:val="000000"/>
              </w:rPr>
              <w:t>Жилые зоны</w:t>
            </w:r>
            <w:proofErr w:type="gramStart"/>
            <w:r w:rsidRPr="00F02156">
              <w:rPr>
                <w:bCs/>
                <w:color w:val="000000"/>
              </w:rPr>
              <w:t xml:space="preserve"> Ж</w:t>
            </w:r>
            <w:proofErr w:type="gramEnd"/>
          </w:p>
        </w:tc>
        <w:tc>
          <w:tcPr>
            <w:tcW w:w="885" w:type="dxa"/>
            <w:vAlign w:val="center"/>
          </w:tcPr>
          <w:p w:rsidR="00B83197" w:rsidRPr="00F02156" w:rsidRDefault="00B83197" w:rsidP="00FB7D5E">
            <w:pPr>
              <w:keepNext/>
              <w:keepLines/>
              <w:ind w:right="-43"/>
              <w:jc w:val="center"/>
              <w:rPr>
                <w:bCs/>
                <w:color w:val="000000"/>
              </w:rPr>
            </w:pPr>
            <w:r w:rsidRPr="00F02156">
              <w:rPr>
                <w:bCs/>
                <w:color w:val="000000"/>
              </w:rPr>
              <w:t>0601</w:t>
            </w:r>
          </w:p>
        </w:tc>
        <w:tc>
          <w:tcPr>
            <w:tcW w:w="885" w:type="dxa"/>
            <w:vAlign w:val="center"/>
          </w:tcPr>
          <w:p w:rsidR="00B83197" w:rsidRPr="00F02156" w:rsidRDefault="00B83197" w:rsidP="00FB7D5E">
            <w:pPr>
              <w:keepNext/>
              <w:keepLines/>
              <w:ind w:right="-43"/>
              <w:jc w:val="center"/>
              <w:rPr>
                <w:color w:val="000000"/>
                <w:spacing w:val="-13"/>
              </w:rPr>
            </w:pPr>
            <w:r w:rsidRPr="00F02156">
              <w:rPr>
                <w:bCs/>
                <w:color w:val="000000"/>
              </w:rPr>
              <w:t>Ж</w:t>
            </w:r>
            <w:proofErr w:type="gramStart"/>
            <w:r w:rsidRPr="00F02156">
              <w:rPr>
                <w:bCs/>
                <w:color w:val="000000"/>
              </w:rPr>
              <w:t>1</w:t>
            </w:r>
            <w:proofErr w:type="gramEnd"/>
          </w:p>
        </w:tc>
        <w:tc>
          <w:tcPr>
            <w:tcW w:w="4046" w:type="dxa"/>
            <w:vAlign w:val="center"/>
          </w:tcPr>
          <w:p w:rsidR="00B83197" w:rsidRPr="00F02156" w:rsidRDefault="00B83197" w:rsidP="00FB7D5E">
            <w:pPr>
              <w:keepNext/>
              <w:keepLines/>
              <w:tabs>
                <w:tab w:val="left" w:pos="3830"/>
              </w:tabs>
              <w:ind w:right="-108"/>
              <w:jc w:val="center"/>
              <w:rPr>
                <w:color w:val="000000"/>
                <w:spacing w:val="-13"/>
              </w:rPr>
            </w:pPr>
            <w:r w:rsidRPr="00F02156">
              <w:rPr>
                <w:color w:val="000000"/>
              </w:rPr>
              <w:t xml:space="preserve">Зона застройки </w:t>
            </w:r>
            <w:r>
              <w:rPr>
                <w:color w:val="000000"/>
              </w:rPr>
              <w:t xml:space="preserve">индивидуальными </w:t>
            </w:r>
            <w:r w:rsidRPr="00F02156">
              <w:rPr>
                <w:color w:val="000000"/>
              </w:rPr>
              <w:t>усадебными жилыми домами</w:t>
            </w:r>
          </w:p>
        </w:tc>
      </w:tr>
      <w:tr w:rsidR="00B83197" w:rsidRPr="00F02156" w:rsidTr="00FB7D5E">
        <w:tc>
          <w:tcPr>
            <w:tcW w:w="3540" w:type="dxa"/>
            <w:vMerge/>
            <w:vAlign w:val="center"/>
          </w:tcPr>
          <w:p w:rsidR="00B83197" w:rsidRPr="00F02156" w:rsidRDefault="00B83197" w:rsidP="00FB7D5E">
            <w:pPr>
              <w:keepNext/>
              <w:keepLines/>
              <w:ind w:right="-112"/>
              <w:jc w:val="center"/>
              <w:rPr>
                <w:bCs/>
                <w:color w:val="000000"/>
              </w:rPr>
            </w:pPr>
          </w:p>
        </w:tc>
        <w:tc>
          <w:tcPr>
            <w:tcW w:w="885" w:type="dxa"/>
            <w:vAlign w:val="center"/>
          </w:tcPr>
          <w:p w:rsidR="00B83197" w:rsidRPr="00F02156" w:rsidRDefault="00B83197" w:rsidP="00FB7D5E">
            <w:pPr>
              <w:keepNext/>
              <w:keepLines/>
              <w:ind w:right="-43"/>
              <w:jc w:val="center"/>
              <w:rPr>
                <w:bCs/>
                <w:color w:val="000000"/>
              </w:rPr>
            </w:pPr>
            <w:r w:rsidRPr="00F02156">
              <w:rPr>
                <w:bCs/>
                <w:color w:val="000000"/>
              </w:rPr>
              <w:t>0602</w:t>
            </w:r>
          </w:p>
        </w:tc>
        <w:tc>
          <w:tcPr>
            <w:tcW w:w="885" w:type="dxa"/>
            <w:vAlign w:val="center"/>
          </w:tcPr>
          <w:p w:rsidR="00B83197" w:rsidRPr="00F02156" w:rsidRDefault="00B83197" w:rsidP="00FB7D5E">
            <w:pPr>
              <w:keepNext/>
              <w:keepLines/>
              <w:ind w:right="-43"/>
              <w:jc w:val="center"/>
              <w:rPr>
                <w:bCs/>
                <w:color w:val="000000"/>
              </w:rPr>
            </w:pPr>
            <w:r w:rsidRPr="00F02156">
              <w:rPr>
                <w:bCs/>
                <w:color w:val="000000"/>
              </w:rPr>
              <w:t>Ж</w:t>
            </w:r>
            <w:proofErr w:type="gramStart"/>
            <w:r w:rsidRPr="00F02156">
              <w:rPr>
                <w:bCs/>
                <w:color w:val="000000"/>
              </w:rPr>
              <w:t>2</w:t>
            </w:r>
            <w:proofErr w:type="gramEnd"/>
          </w:p>
        </w:tc>
        <w:tc>
          <w:tcPr>
            <w:tcW w:w="4046" w:type="dxa"/>
            <w:vAlign w:val="center"/>
          </w:tcPr>
          <w:p w:rsidR="00B83197" w:rsidRPr="00F02156" w:rsidRDefault="00B83197" w:rsidP="00FB7D5E">
            <w:pPr>
              <w:keepNext/>
              <w:keepLines/>
              <w:tabs>
                <w:tab w:val="left" w:pos="3830"/>
              </w:tabs>
              <w:ind w:right="-108"/>
              <w:jc w:val="center"/>
              <w:rPr>
                <w:color w:val="000000"/>
              </w:rPr>
            </w:pPr>
            <w:r w:rsidRPr="006A5363">
              <w:t>Зона застройки малоэтажными жилыми домами</w:t>
            </w:r>
          </w:p>
        </w:tc>
      </w:tr>
      <w:tr w:rsidR="00B83197" w:rsidRPr="00F02156" w:rsidTr="00FB7D5E">
        <w:tc>
          <w:tcPr>
            <w:tcW w:w="3540" w:type="dxa"/>
            <w:vMerge/>
            <w:vAlign w:val="center"/>
          </w:tcPr>
          <w:p w:rsidR="00B83197" w:rsidRPr="006A5363" w:rsidRDefault="00B83197" w:rsidP="00FB7D5E">
            <w:pPr>
              <w:keepNext/>
              <w:keepLines/>
              <w:ind w:right="-112"/>
              <w:jc w:val="center"/>
            </w:pPr>
          </w:p>
        </w:tc>
        <w:tc>
          <w:tcPr>
            <w:tcW w:w="885" w:type="dxa"/>
            <w:vAlign w:val="center"/>
          </w:tcPr>
          <w:p w:rsidR="00B83197" w:rsidRPr="00F02156" w:rsidRDefault="00B83197" w:rsidP="00FB7D5E">
            <w:pPr>
              <w:keepNext/>
              <w:keepLines/>
              <w:ind w:right="-43"/>
              <w:jc w:val="center"/>
              <w:rPr>
                <w:bCs/>
                <w:color w:val="000000"/>
              </w:rPr>
            </w:pPr>
            <w:r>
              <w:rPr>
                <w:bCs/>
                <w:color w:val="000000"/>
              </w:rPr>
              <w:t>0603</w:t>
            </w:r>
          </w:p>
        </w:tc>
        <w:tc>
          <w:tcPr>
            <w:tcW w:w="885" w:type="dxa"/>
            <w:vAlign w:val="center"/>
          </w:tcPr>
          <w:p w:rsidR="00B83197" w:rsidRPr="00F02156" w:rsidRDefault="00B83197" w:rsidP="00FB7D5E">
            <w:pPr>
              <w:keepNext/>
              <w:keepLines/>
              <w:ind w:right="-43"/>
              <w:jc w:val="center"/>
              <w:rPr>
                <w:bCs/>
                <w:color w:val="000000"/>
              </w:rPr>
            </w:pPr>
            <w:r>
              <w:rPr>
                <w:bCs/>
                <w:color w:val="000000"/>
              </w:rPr>
              <w:t>Ж3</w:t>
            </w:r>
          </w:p>
        </w:tc>
        <w:tc>
          <w:tcPr>
            <w:tcW w:w="4046" w:type="dxa"/>
            <w:vAlign w:val="center"/>
          </w:tcPr>
          <w:p w:rsidR="00B83197" w:rsidRPr="006A5363" w:rsidRDefault="00B83197" w:rsidP="00FB7D5E">
            <w:pPr>
              <w:keepNext/>
              <w:keepLines/>
              <w:ind w:right="-112"/>
              <w:jc w:val="center"/>
            </w:pPr>
            <w:r w:rsidRPr="006A5363">
              <w:t xml:space="preserve">Зона застройки </w:t>
            </w:r>
            <w:r>
              <w:t>средне</w:t>
            </w:r>
            <w:r w:rsidRPr="006A5363">
              <w:t>этажными жилыми домами</w:t>
            </w:r>
          </w:p>
        </w:tc>
      </w:tr>
      <w:tr w:rsidR="00B83197" w:rsidRPr="00F02156" w:rsidTr="00FB7D5E">
        <w:tc>
          <w:tcPr>
            <w:tcW w:w="3540" w:type="dxa"/>
            <w:vAlign w:val="center"/>
          </w:tcPr>
          <w:p w:rsidR="00B83197" w:rsidRPr="00F02156" w:rsidRDefault="00B83197" w:rsidP="00FB7D5E">
            <w:pPr>
              <w:jc w:val="center"/>
              <w:rPr>
                <w:bCs/>
                <w:color w:val="000000"/>
              </w:rPr>
            </w:pPr>
            <w:r w:rsidRPr="00F02156">
              <w:rPr>
                <w:bCs/>
                <w:color w:val="000000"/>
              </w:rPr>
              <w:t>Общественно-деловые зоны</w:t>
            </w:r>
            <w:proofErr w:type="gramStart"/>
            <w:r w:rsidRPr="00F02156">
              <w:rPr>
                <w:bCs/>
                <w:color w:val="000000"/>
              </w:rPr>
              <w:t xml:space="preserve"> О</w:t>
            </w:r>
            <w:proofErr w:type="gramEnd"/>
          </w:p>
        </w:tc>
        <w:tc>
          <w:tcPr>
            <w:tcW w:w="885" w:type="dxa"/>
            <w:vAlign w:val="center"/>
          </w:tcPr>
          <w:p w:rsidR="00B83197" w:rsidRPr="00F02156" w:rsidRDefault="00B83197" w:rsidP="00FB7D5E">
            <w:pPr>
              <w:jc w:val="center"/>
              <w:rPr>
                <w:bCs/>
                <w:color w:val="000000"/>
              </w:rPr>
            </w:pPr>
            <w:r w:rsidRPr="00F02156">
              <w:rPr>
                <w:bCs/>
                <w:color w:val="000000"/>
              </w:rPr>
              <w:t>0606</w:t>
            </w:r>
          </w:p>
        </w:tc>
        <w:tc>
          <w:tcPr>
            <w:tcW w:w="885" w:type="dxa"/>
            <w:vAlign w:val="center"/>
          </w:tcPr>
          <w:p w:rsidR="00B83197" w:rsidRPr="00F02156" w:rsidRDefault="00B83197" w:rsidP="00FB7D5E">
            <w:pPr>
              <w:jc w:val="center"/>
              <w:rPr>
                <w:bCs/>
                <w:color w:val="000000"/>
              </w:rPr>
            </w:pPr>
            <w:r w:rsidRPr="00F02156">
              <w:rPr>
                <w:bCs/>
                <w:color w:val="000000"/>
              </w:rPr>
              <w:t>ОД</w:t>
            </w:r>
          </w:p>
        </w:tc>
        <w:tc>
          <w:tcPr>
            <w:tcW w:w="4046" w:type="dxa"/>
            <w:vAlign w:val="center"/>
          </w:tcPr>
          <w:p w:rsidR="00B83197" w:rsidRPr="00F02156" w:rsidRDefault="00B83197" w:rsidP="00FB7D5E">
            <w:pPr>
              <w:jc w:val="center"/>
              <w:rPr>
                <w:bCs/>
                <w:color w:val="000000"/>
              </w:rPr>
            </w:pPr>
            <w:r w:rsidRPr="00F02156">
              <w:rPr>
                <w:bCs/>
                <w:color w:val="000000"/>
              </w:rPr>
              <w:t>Зона общественно-делового назначения</w:t>
            </w:r>
          </w:p>
        </w:tc>
      </w:tr>
      <w:tr w:rsidR="00B83197" w:rsidRPr="00F02156" w:rsidTr="00FB7D5E">
        <w:tc>
          <w:tcPr>
            <w:tcW w:w="3540" w:type="dxa"/>
            <w:vMerge w:val="restart"/>
            <w:vAlign w:val="center"/>
          </w:tcPr>
          <w:p w:rsidR="00B83197" w:rsidRPr="00F02156" w:rsidRDefault="00B83197" w:rsidP="00FB7D5E">
            <w:pPr>
              <w:jc w:val="center"/>
              <w:rPr>
                <w:bCs/>
                <w:color w:val="000000"/>
              </w:rPr>
            </w:pPr>
            <w:r w:rsidRPr="00F02156">
              <w:rPr>
                <w:rFonts w:eastAsia="MS Mincho"/>
                <w:color w:val="000000"/>
              </w:rPr>
              <w:t xml:space="preserve">Зоны инженерной и транспортной инфраструктуры </w:t>
            </w:r>
            <w:proofErr w:type="gramStart"/>
            <w:r w:rsidRPr="00F02156">
              <w:rPr>
                <w:color w:val="000000"/>
              </w:rPr>
              <w:t>ИТ</w:t>
            </w:r>
            <w:proofErr w:type="gramEnd"/>
          </w:p>
        </w:tc>
        <w:tc>
          <w:tcPr>
            <w:tcW w:w="885" w:type="dxa"/>
            <w:vAlign w:val="center"/>
          </w:tcPr>
          <w:p w:rsidR="00B83197" w:rsidRPr="00F02156" w:rsidRDefault="00B83197" w:rsidP="00FB7D5E">
            <w:pPr>
              <w:jc w:val="center"/>
              <w:rPr>
                <w:bCs/>
                <w:color w:val="000000"/>
              </w:rPr>
            </w:pPr>
            <w:r w:rsidRPr="00F02156">
              <w:rPr>
                <w:bCs/>
                <w:color w:val="000000"/>
              </w:rPr>
              <w:t>0612</w:t>
            </w:r>
          </w:p>
        </w:tc>
        <w:tc>
          <w:tcPr>
            <w:tcW w:w="885" w:type="dxa"/>
            <w:vAlign w:val="center"/>
          </w:tcPr>
          <w:p w:rsidR="00B83197" w:rsidRPr="00F02156" w:rsidRDefault="00B83197" w:rsidP="00FB7D5E">
            <w:pPr>
              <w:jc w:val="center"/>
              <w:rPr>
                <w:bCs/>
                <w:color w:val="000000"/>
              </w:rPr>
            </w:pPr>
            <w:r w:rsidRPr="00F02156">
              <w:rPr>
                <w:color w:val="000000"/>
              </w:rPr>
              <w:t>И</w:t>
            </w:r>
          </w:p>
        </w:tc>
        <w:tc>
          <w:tcPr>
            <w:tcW w:w="4046" w:type="dxa"/>
            <w:vAlign w:val="center"/>
          </w:tcPr>
          <w:p w:rsidR="00B83197" w:rsidRPr="00F02156" w:rsidRDefault="00B83197" w:rsidP="00FB7D5E">
            <w:pPr>
              <w:rPr>
                <w:bCs/>
                <w:color w:val="000000"/>
              </w:rPr>
            </w:pPr>
            <w:r w:rsidRPr="00F02156">
              <w:rPr>
                <w:rFonts w:eastAsia="MS Mincho"/>
                <w:color w:val="000000"/>
              </w:rPr>
              <w:t>Зона инженерной инфраструктуры</w:t>
            </w:r>
          </w:p>
        </w:tc>
      </w:tr>
      <w:tr w:rsidR="00B83197" w:rsidRPr="00F02156" w:rsidTr="00FB7D5E">
        <w:tc>
          <w:tcPr>
            <w:tcW w:w="3540" w:type="dxa"/>
            <w:vMerge/>
            <w:vAlign w:val="center"/>
          </w:tcPr>
          <w:p w:rsidR="00B83197" w:rsidRPr="00F02156" w:rsidRDefault="00B83197" w:rsidP="00FB7D5E">
            <w:pPr>
              <w:jc w:val="center"/>
              <w:rPr>
                <w:bCs/>
                <w:color w:val="000000"/>
              </w:rPr>
            </w:pPr>
          </w:p>
        </w:tc>
        <w:tc>
          <w:tcPr>
            <w:tcW w:w="885" w:type="dxa"/>
            <w:vAlign w:val="center"/>
          </w:tcPr>
          <w:p w:rsidR="00B83197" w:rsidRPr="00F02156" w:rsidRDefault="00B83197" w:rsidP="00FB7D5E">
            <w:pPr>
              <w:jc w:val="center"/>
              <w:rPr>
                <w:color w:val="000000"/>
              </w:rPr>
            </w:pPr>
            <w:r w:rsidRPr="00F02156">
              <w:rPr>
                <w:color w:val="000000"/>
              </w:rPr>
              <w:t>0613</w:t>
            </w:r>
          </w:p>
        </w:tc>
        <w:tc>
          <w:tcPr>
            <w:tcW w:w="885" w:type="dxa"/>
            <w:vAlign w:val="center"/>
          </w:tcPr>
          <w:p w:rsidR="00B83197" w:rsidRPr="00F02156" w:rsidRDefault="00B83197" w:rsidP="00FB7D5E">
            <w:pPr>
              <w:jc w:val="center"/>
              <w:rPr>
                <w:color w:val="000000"/>
              </w:rPr>
            </w:pPr>
            <w:r w:rsidRPr="00F02156">
              <w:rPr>
                <w:color w:val="000000"/>
              </w:rPr>
              <w:t>Т</w:t>
            </w:r>
          </w:p>
        </w:tc>
        <w:tc>
          <w:tcPr>
            <w:tcW w:w="4046" w:type="dxa"/>
            <w:vAlign w:val="center"/>
          </w:tcPr>
          <w:p w:rsidR="00B83197" w:rsidRPr="00F02156" w:rsidRDefault="00B83197" w:rsidP="00FB7D5E">
            <w:pPr>
              <w:rPr>
                <w:rFonts w:eastAsia="MS Mincho"/>
                <w:color w:val="000000"/>
              </w:rPr>
            </w:pPr>
            <w:r w:rsidRPr="00F02156">
              <w:rPr>
                <w:rFonts w:eastAsia="MS Mincho"/>
                <w:color w:val="000000"/>
              </w:rPr>
              <w:t>Зона транспортной инфраструктуры</w:t>
            </w:r>
          </w:p>
        </w:tc>
      </w:tr>
      <w:tr w:rsidR="00B83197" w:rsidRPr="00F02156" w:rsidTr="00FB7D5E">
        <w:tc>
          <w:tcPr>
            <w:tcW w:w="3540" w:type="dxa"/>
            <w:vMerge w:val="restart"/>
            <w:vAlign w:val="center"/>
          </w:tcPr>
          <w:p w:rsidR="00B83197" w:rsidRPr="00F02156" w:rsidRDefault="00B83197" w:rsidP="00FB7D5E">
            <w:pPr>
              <w:jc w:val="center"/>
              <w:rPr>
                <w:bCs/>
                <w:color w:val="000000"/>
              </w:rPr>
            </w:pPr>
            <w:r w:rsidRPr="00F02156">
              <w:rPr>
                <w:bCs/>
                <w:color w:val="000000"/>
              </w:rPr>
              <w:t xml:space="preserve">Зоны </w:t>
            </w:r>
            <w:proofErr w:type="gramStart"/>
            <w:r w:rsidRPr="00F02156">
              <w:rPr>
                <w:bCs/>
                <w:color w:val="000000"/>
              </w:rPr>
              <w:t>рекреационного</w:t>
            </w:r>
            <w:proofErr w:type="gramEnd"/>
            <w:r w:rsidRPr="00F02156">
              <w:rPr>
                <w:bCs/>
                <w:color w:val="000000"/>
              </w:rPr>
              <w:t xml:space="preserve"> </w:t>
            </w:r>
          </w:p>
          <w:p w:rsidR="00B83197" w:rsidRPr="00F02156" w:rsidRDefault="00B83197" w:rsidP="00FB7D5E">
            <w:pPr>
              <w:jc w:val="center"/>
              <w:rPr>
                <w:bCs/>
                <w:color w:val="000000"/>
              </w:rPr>
            </w:pPr>
            <w:r w:rsidRPr="00F02156">
              <w:rPr>
                <w:bCs/>
                <w:color w:val="000000"/>
              </w:rPr>
              <w:t xml:space="preserve">назначения </w:t>
            </w:r>
            <w:proofErr w:type="gramStart"/>
            <w:r w:rsidRPr="00F02156">
              <w:rPr>
                <w:bCs/>
                <w:color w:val="000000"/>
              </w:rPr>
              <w:t>Р</w:t>
            </w:r>
            <w:proofErr w:type="gramEnd"/>
          </w:p>
        </w:tc>
        <w:tc>
          <w:tcPr>
            <w:tcW w:w="885" w:type="dxa"/>
            <w:vMerge w:val="restart"/>
            <w:vAlign w:val="center"/>
          </w:tcPr>
          <w:p w:rsidR="00B83197" w:rsidRPr="00F02156" w:rsidRDefault="00B83197" w:rsidP="00FB7D5E">
            <w:pPr>
              <w:jc w:val="center"/>
              <w:rPr>
                <w:bCs/>
                <w:color w:val="000000"/>
              </w:rPr>
            </w:pPr>
            <w:r w:rsidRPr="00F02156">
              <w:rPr>
                <w:bCs/>
                <w:color w:val="000000"/>
              </w:rPr>
              <w:t>0616</w:t>
            </w:r>
          </w:p>
        </w:tc>
        <w:tc>
          <w:tcPr>
            <w:tcW w:w="885" w:type="dxa"/>
            <w:vAlign w:val="center"/>
          </w:tcPr>
          <w:p w:rsidR="00B83197" w:rsidRPr="00F02156" w:rsidRDefault="00B83197" w:rsidP="00FB7D5E">
            <w:pPr>
              <w:jc w:val="center"/>
              <w:rPr>
                <w:bCs/>
                <w:color w:val="000000"/>
              </w:rPr>
            </w:pPr>
            <w:r>
              <w:rPr>
                <w:bCs/>
                <w:color w:val="000000"/>
              </w:rPr>
              <w:t>Р</w:t>
            </w:r>
            <w:proofErr w:type="gramStart"/>
            <w:r>
              <w:rPr>
                <w:bCs/>
                <w:color w:val="000000"/>
              </w:rPr>
              <w:t>1</w:t>
            </w:r>
            <w:proofErr w:type="gramEnd"/>
          </w:p>
        </w:tc>
        <w:tc>
          <w:tcPr>
            <w:tcW w:w="4046" w:type="dxa"/>
            <w:vAlign w:val="center"/>
          </w:tcPr>
          <w:p w:rsidR="00B83197" w:rsidRPr="00F02156" w:rsidRDefault="00B83197" w:rsidP="00FB7D5E">
            <w:pPr>
              <w:jc w:val="center"/>
              <w:rPr>
                <w:color w:val="000000"/>
              </w:rPr>
            </w:pPr>
            <w:r>
              <w:rPr>
                <w:color w:val="000000"/>
              </w:rPr>
              <w:t>Базы отдыха</w:t>
            </w:r>
          </w:p>
        </w:tc>
      </w:tr>
      <w:tr w:rsidR="00B83197" w:rsidRPr="00F02156" w:rsidTr="00FB7D5E">
        <w:tc>
          <w:tcPr>
            <w:tcW w:w="3540" w:type="dxa"/>
            <w:vMerge/>
            <w:vAlign w:val="center"/>
          </w:tcPr>
          <w:p w:rsidR="00B83197" w:rsidRPr="00F02156" w:rsidRDefault="00B83197" w:rsidP="00FB7D5E">
            <w:pPr>
              <w:jc w:val="center"/>
              <w:rPr>
                <w:bCs/>
                <w:color w:val="000000"/>
              </w:rPr>
            </w:pPr>
          </w:p>
        </w:tc>
        <w:tc>
          <w:tcPr>
            <w:tcW w:w="885" w:type="dxa"/>
            <w:vMerge/>
            <w:vAlign w:val="center"/>
          </w:tcPr>
          <w:p w:rsidR="00B83197" w:rsidRPr="00F02156" w:rsidRDefault="00B83197" w:rsidP="00FB7D5E">
            <w:pPr>
              <w:jc w:val="center"/>
              <w:rPr>
                <w:bCs/>
                <w:color w:val="000000"/>
              </w:rPr>
            </w:pPr>
          </w:p>
        </w:tc>
        <w:tc>
          <w:tcPr>
            <w:tcW w:w="885" w:type="dxa"/>
            <w:vAlign w:val="center"/>
          </w:tcPr>
          <w:p w:rsidR="00B83197" w:rsidRPr="00F02156" w:rsidRDefault="00B83197" w:rsidP="00FB7D5E">
            <w:pPr>
              <w:jc w:val="center"/>
              <w:rPr>
                <w:bCs/>
                <w:color w:val="000000"/>
              </w:rPr>
            </w:pPr>
            <w:r w:rsidRPr="00F02156">
              <w:rPr>
                <w:bCs/>
                <w:color w:val="000000"/>
              </w:rPr>
              <w:t>Р</w:t>
            </w:r>
            <w:proofErr w:type="gramStart"/>
            <w:r w:rsidRPr="00F02156">
              <w:rPr>
                <w:bCs/>
                <w:color w:val="000000"/>
              </w:rPr>
              <w:t>2</w:t>
            </w:r>
            <w:proofErr w:type="gramEnd"/>
          </w:p>
        </w:tc>
        <w:tc>
          <w:tcPr>
            <w:tcW w:w="4046" w:type="dxa"/>
            <w:vAlign w:val="center"/>
          </w:tcPr>
          <w:p w:rsidR="00B83197" w:rsidRPr="00F02156" w:rsidRDefault="00B83197" w:rsidP="00FB7D5E">
            <w:pPr>
              <w:jc w:val="center"/>
              <w:rPr>
                <w:color w:val="000000"/>
              </w:rPr>
            </w:pPr>
            <w:r w:rsidRPr="00F02156">
              <w:rPr>
                <w:color w:val="000000"/>
              </w:rPr>
              <w:t>Зона озелененных территорий общего пользования</w:t>
            </w:r>
          </w:p>
        </w:tc>
      </w:tr>
      <w:tr w:rsidR="00B83197" w:rsidRPr="00F02156" w:rsidTr="00FB7D5E">
        <w:tc>
          <w:tcPr>
            <w:tcW w:w="3540" w:type="dxa"/>
            <w:vMerge/>
            <w:vAlign w:val="center"/>
          </w:tcPr>
          <w:p w:rsidR="00B83197" w:rsidRPr="00F02156" w:rsidRDefault="00B83197" w:rsidP="00FB7D5E">
            <w:pPr>
              <w:jc w:val="center"/>
              <w:rPr>
                <w:bCs/>
                <w:color w:val="000000"/>
              </w:rPr>
            </w:pPr>
          </w:p>
        </w:tc>
        <w:tc>
          <w:tcPr>
            <w:tcW w:w="885" w:type="dxa"/>
            <w:vMerge/>
            <w:vAlign w:val="center"/>
          </w:tcPr>
          <w:p w:rsidR="00B83197" w:rsidRPr="00F02156" w:rsidRDefault="00B83197" w:rsidP="00FB7D5E">
            <w:pPr>
              <w:jc w:val="center"/>
              <w:rPr>
                <w:bCs/>
                <w:color w:val="000000"/>
              </w:rPr>
            </w:pPr>
          </w:p>
        </w:tc>
        <w:tc>
          <w:tcPr>
            <w:tcW w:w="885" w:type="dxa"/>
            <w:vAlign w:val="center"/>
          </w:tcPr>
          <w:p w:rsidR="00B83197" w:rsidRPr="00F02156" w:rsidRDefault="00B83197" w:rsidP="00FB7D5E">
            <w:pPr>
              <w:jc w:val="center"/>
              <w:rPr>
                <w:bCs/>
                <w:color w:val="000000"/>
              </w:rPr>
            </w:pPr>
            <w:r w:rsidRPr="00F02156">
              <w:rPr>
                <w:bCs/>
                <w:color w:val="000000"/>
              </w:rPr>
              <w:t>Р3</w:t>
            </w:r>
          </w:p>
        </w:tc>
        <w:tc>
          <w:tcPr>
            <w:tcW w:w="4046" w:type="dxa"/>
            <w:vAlign w:val="center"/>
          </w:tcPr>
          <w:p w:rsidR="00B83197" w:rsidRPr="00F02156" w:rsidRDefault="00B83197" w:rsidP="00FB7D5E">
            <w:pPr>
              <w:jc w:val="center"/>
              <w:rPr>
                <w:color w:val="000000"/>
              </w:rPr>
            </w:pPr>
            <w:r w:rsidRPr="00F02156">
              <w:rPr>
                <w:color w:val="000000"/>
              </w:rPr>
              <w:t>Зона природных территорий</w:t>
            </w:r>
          </w:p>
        </w:tc>
      </w:tr>
      <w:tr w:rsidR="00B83197" w:rsidRPr="00F02156" w:rsidTr="00FB7D5E">
        <w:tc>
          <w:tcPr>
            <w:tcW w:w="3540" w:type="dxa"/>
            <w:vAlign w:val="center"/>
          </w:tcPr>
          <w:p w:rsidR="00B83197" w:rsidRPr="00F02156" w:rsidRDefault="00B83197" w:rsidP="00FB7D5E">
            <w:pPr>
              <w:jc w:val="center"/>
              <w:rPr>
                <w:bCs/>
                <w:color w:val="000000"/>
              </w:rPr>
            </w:pPr>
            <w:r w:rsidRPr="00F02156">
              <w:rPr>
                <w:bCs/>
                <w:color w:val="000000"/>
              </w:rPr>
              <w:t xml:space="preserve">Производственные зоны </w:t>
            </w:r>
            <w:proofErr w:type="gramStart"/>
            <w:r w:rsidRPr="00F02156">
              <w:rPr>
                <w:bCs/>
                <w:color w:val="000000"/>
              </w:rPr>
              <w:t>П</w:t>
            </w:r>
            <w:proofErr w:type="gramEnd"/>
          </w:p>
        </w:tc>
        <w:tc>
          <w:tcPr>
            <w:tcW w:w="885" w:type="dxa"/>
            <w:vAlign w:val="center"/>
          </w:tcPr>
          <w:p w:rsidR="00B83197" w:rsidRPr="00F02156" w:rsidRDefault="00B83197" w:rsidP="00FB7D5E">
            <w:pPr>
              <w:jc w:val="center"/>
              <w:rPr>
                <w:bCs/>
                <w:color w:val="000000"/>
              </w:rPr>
            </w:pPr>
            <w:r w:rsidRPr="00F02156">
              <w:rPr>
                <w:bCs/>
                <w:color w:val="000000"/>
              </w:rPr>
              <w:t>0610</w:t>
            </w:r>
          </w:p>
        </w:tc>
        <w:tc>
          <w:tcPr>
            <w:tcW w:w="885" w:type="dxa"/>
            <w:vAlign w:val="center"/>
          </w:tcPr>
          <w:p w:rsidR="00B83197" w:rsidRPr="00F02156" w:rsidRDefault="00B83197" w:rsidP="00FB7D5E">
            <w:pPr>
              <w:jc w:val="center"/>
              <w:rPr>
                <w:bCs/>
                <w:color w:val="000000"/>
              </w:rPr>
            </w:pPr>
            <w:r w:rsidRPr="00F02156">
              <w:rPr>
                <w:bCs/>
                <w:color w:val="000000"/>
              </w:rPr>
              <w:t>П</w:t>
            </w:r>
            <w:proofErr w:type="gramStart"/>
            <w:r w:rsidRPr="00F02156">
              <w:rPr>
                <w:bCs/>
                <w:color w:val="000000"/>
              </w:rPr>
              <w:t>1</w:t>
            </w:r>
            <w:proofErr w:type="gramEnd"/>
          </w:p>
        </w:tc>
        <w:tc>
          <w:tcPr>
            <w:tcW w:w="4046" w:type="dxa"/>
            <w:vAlign w:val="center"/>
          </w:tcPr>
          <w:p w:rsidR="00B83197" w:rsidRPr="00F02156" w:rsidRDefault="00B83197" w:rsidP="00FB7D5E">
            <w:pPr>
              <w:jc w:val="center"/>
              <w:rPr>
                <w:color w:val="000000"/>
              </w:rPr>
            </w:pPr>
            <w:r w:rsidRPr="00F02156">
              <w:rPr>
                <w:color w:val="000000"/>
              </w:rPr>
              <w:t>Производственная зона</w:t>
            </w:r>
          </w:p>
        </w:tc>
      </w:tr>
      <w:tr w:rsidR="00B83197" w:rsidRPr="00F02156" w:rsidTr="00FB7D5E">
        <w:tc>
          <w:tcPr>
            <w:tcW w:w="3540" w:type="dxa"/>
            <w:vAlign w:val="center"/>
          </w:tcPr>
          <w:p w:rsidR="00B83197" w:rsidRPr="00F02156" w:rsidRDefault="00B83197" w:rsidP="00FB7D5E">
            <w:pPr>
              <w:jc w:val="center"/>
              <w:rPr>
                <w:bCs/>
                <w:color w:val="000000"/>
              </w:rPr>
            </w:pPr>
            <w:r w:rsidRPr="00F02156">
              <w:rPr>
                <w:bCs/>
                <w:color w:val="000000"/>
              </w:rPr>
              <w:t>Коммунально-складская зона</w:t>
            </w:r>
          </w:p>
        </w:tc>
        <w:tc>
          <w:tcPr>
            <w:tcW w:w="885" w:type="dxa"/>
            <w:vAlign w:val="center"/>
          </w:tcPr>
          <w:p w:rsidR="00B83197" w:rsidRPr="00F02156" w:rsidRDefault="00B83197" w:rsidP="00FB7D5E">
            <w:pPr>
              <w:jc w:val="center"/>
              <w:rPr>
                <w:color w:val="000000"/>
              </w:rPr>
            </w:pPr>
            <w:r w:rsidRPr="00F02156">
              <w:rPr>
                <w:color w:val="000000"/>
              </w:rPr>
              <w:t>0611</w:t>
            </w:r>
          </w:p>
        </w:tc>
        <w:tc>
          <w:tcPr>
            <w:tcW w:w="885" w:type="dxa"/>
            <w:vAlign w:val="center"/>
          </w:tcPr>
          <w:p w:rsidR="00B83197" w:rsidRPr="00F02156" w:rsidRDefault="00B83197" w:rsidP="00FB7D5E">
            <w:pPr>
              <w:jc w:val="center"/>
              <w:rPr>
                <w:color w:val="000000"/>
              </w:rPr>
            </w:pPr>
            <w:r w:rsidRPr="00F02156">
              <w:rPr>
                <w:color w:val="000000"/>
              </w:rPr>
              <w:t>П</w:t>
            </w:r>
            <w:proofErr w:type="gramStart"/>
            <w:r w:rsidRPr="00F02156">
              <w:rPr>
                <w:color w:val="000000"/>
              </w:rPr>
              <w:t>2</w:t>
            </w:r>
            <w:proofErr w:type="gramEnd"/>
          </w:p>
        </w:tc>
        <w:tc>
          <w:tcPr>
            <w:tcW w:w="4046" w:type="dxa"/>
            <w:vAlign w:val="center"/>
          </w:tcPr>
          <w:p w:rsidR="00B83197" w:rsidRPr="00F02156" w:rsidRDefault="00B83197" w:rsidP="00FB7D5E">
            <w:pPr>
              <w:jc w:val="center"/>
              <w:rPr>
                <w:rFonts w:eastAsia="MS Mincho"/>
                <w:color w:val="000000"/>
              </w:rPr>
            </w:pPr>
            <w:r w:rsidRPr="00F02156">
              <w:rPr>
                <w:rFonts w:eastAsia="MS Mincho"/>
                <w:color w:val="000000"/>
              </w:rPr>
              <w:t>Зона коммунально-складского назначения</w:t>
            </w:r>
          </w:p>
        </w:tc>
      </w:tr>
      <w:tr w:rsidR="00B83197" w:rsidRPr="00F02156" w:rsidTr="00FB7D5E">
        <w:tc>
          <w:tcPr>
            <w:tcW w:w="3540" w:type="dxa"/>
            <w:vAlign w:val="center"/>
          </w:tcPr>
          <w:p w:rsidR="00B83197" w:rsidRPr="00F02156" w:rsidRDefault="00B83197" w:rsidP="00FB7D5E">
            <w:pPr>
              <w:jc w:val="center"/>
              <w:rPr>
                <w:bCs/>
                <w:color w:val="000000"/>
              </w:rPr>
            </w:pPr>
            <w:r w:rsidRPr="00F02156">
              <w:rPr>
                <w:bCs/>
                <w:color w:val="000000"/>
              </w:rPr>
              <w:t>Зоны специального назначения Сп</w:t>
            </w:r>
          </w:p>
        </w:tc>
        <w:tc>
          <w:tcPr>
            <w:tcW w:w="885" w:type="dxa"/>
            <w:vAlign w:val="center"/>
          </w:tcPr>
          <w:p w:rsidR="00B83197" w:rsidRPr="00F02156" w:rsidRDefault="00B83197" w:rsidP="00FB7D5E">
            <w:pPr>
              <w:jc w:val="center"/>
              <w:rPr>
                <w:bCs/>
                <w:color w:val="000000"/>
              </w:rPr>
            </w:pPr>
            <w:r w:rsidRPr="00F02156">
              <w:rPr>
                <w:bCs/>
                <w:color w:val="000000"/>
              </w:rPr>
              <w:t>0617</w:t>
            </w:r>
          </w:p>
        </w:tc>
        <w:tc>
          <w:tcPr>
            <w:tcW w:w="885" w:type="dxa"/>
            <w:vAlign w:val="center"/>
          </w:tcPr>
          <w:p w:rsidR="00B83197" w:rsidRPr="00F02156" w:rsidRDefault="00B83197" w:rsidP="00FB7D5E">
            <w:pPr>
              <w:jc w:val="center"/>
              <w:rPr>
                <w:bCs/>
                <w:color w:val="000000"/>
              </w:rPr>
            </w:pPr>
            <w:r w:rsidRPr="00F02156">
              <w:rPr>
                <w:bCs/>
                <w:color w:val="000000"/>
              </w:rPr>
              <w:t>Сп</w:t>
            </w:r>
            <w:proofErr w:type="gramStart"/>
            <w:r w:rsidRPr="00F02156">
              <w:rPr>
                <w:bCs/>
                <w:color w:val="000000"/>
              </w:rPr>
              <w:t>1</w:t>
            </w:r>
            <w:proofErr w:type="gramEnd"/>
          </w:p>
        </w:tc>
        <w:tc>
          <w:tcPr>
            <w:tcW w:w="4046" w:type="dxa"/>
            <w:vAlign w:val="center"/>
          </w:tcPr>
          <w:p w:rsidR="00B83197" w:rsidRPr="00F02156" w:rsidRDefault="00B83197" w:rsidP="00FB7D5E">
            <w:pPr>
              <w:jc w:val="center"/>
              <w:rPr>
                <w:color w:val="000000"/>
              </w:rPr>
            </w:pPr>
            <w:r w:rsidRPr="00F02156">
              <w:rPr>
                <w:color w:val="000000"/>
              </w:rPr>
              <w:t>Зона специального назначения, связанная с захоронениями</w:t>
            </w:r>
          </w:p>
        </w:tc>
      </w:tr>
      <w:tr w:rsidR="00B83197" w:rsidRPr="00F02156" w:rsidTr="00FB7D5E">
        <w:tc>
          <w:tcPr>
            <w:tcW w:w="3540" w:type="dxa"/>
            <w:vMerge w:val="restart"/>
            <w:vAlign w:val="center"/>
          </w:tcPr>
          <w:p w:rsidR="00B83197" w:rsidRPr="00F02156" w:rsidRDefault="00B83197" w:rsidP="00FB7D5E">
            <w:pPr>
              <w:jc w:val="center"/>
              <w:rPr>
                <w:bCs/>
                <w:color w:val="000000"/>
              </w:rPr>
            </w:pPr>
            <w:r w:rsidRPr="00F02156">
              <w:rPr>
                <w:rFonts w:eastAsia="MS Mincho"/>
                <w:color w:val="000000"/>
              </w:rPr>
              <w:t>Зоны иного назначения</w:t>
            </w:r>
          </w:p>
        </w:tc>
        <w:tc>
          <w:tcPr>
            <w:tcW w:w="885" w:type="dxa"/>
            <w:vMerge w:val="restart"/>
            <w:vAlign w:val="center"/>
          </w:tcPr>
          <w:p w:rsidR="00B83197" w:rsidRPr="00F02156" w:rsidRDefault="00B83197" w:rsidP="00FB7D5E">
            <w:pPr>
              <w:jc w:val="center"/>
              <w:rPr>
                <w:bCs/>
                <w:color w:val="000000"/>
              </w:rPr>
            </w:pPr>
            <w:r w:rsidRPr="00F02156">
              <w:rPr>
                <w:bCs/>
                <w:color w:val="000000"/>
              </w:rPr>
              <w:t>0619</w:t>
            </w:r>
          </w:p>
        </w:tc>
        <w:tc>
          <w:tcPr>
            <w:tcW w:w="885" w:type="dxa"/>
            <w:vAlign w:val="center"/>
          </w:tcPr>
          <w:p w:rsidR="00B83197" w:rsidRPr="00F02156" w:rsidRDefault="00B83197" w:rsidP="00FB7D5E">
            <w:pPr>
              <w:jc w:val="center"/>
              <w:rPr>
                <w:bCs/>
                <w:color w:val="000000"/>
              </w:rPr>
            </w:pPr>
            <w:r>
              <w:rPr>
                <w:bCs/>
                <w:color w:val="000000"/>
              </w:rPr>
              <w:t>СД</w:t>
            </w:r>
          </w:p>
        </w:tc>
        <w:tc>
          <w:tcPr>
            <w:tcW w:w="4046" w:type="dxa"/>
            <w:vAlign w:val="center"/>
          </w:tcPr>
          <w:p w:rsidR="00B83197" w:rsidRPr="00F02156" w:rsidRDefault="00B83197" w:rsidP="00FB7D5E">
            <w:pPr>
              <w:jc w:val="center"/>
              <w:rPr>
                <w:color w:val="000000"/>
              </w:rPr>
            </w:pPr>
            <w:r>
              <w:rPr>
                <w:color w:val="000000"/>
              </w:rPr>
              <w:t>Сады</w:t>
            </w:r>
          </w:p>
        </w:tc>
      </w:tr>
      <w:tr w:rsidR="00B83197" w:rsidRPr="00F02156" w:rsidTr="00FB7D5E">
        <w:tc>
          <w:tcPr>
            <w:tcW w:w="3540" w:type="dxa"/>
            <w:vMerge/>
            <w:vAlign w:val="center"/>
          </w:tcPr>
          <w:p w:rsidR="00B83197" w:rsidRPr="00F02156" w:rsidRDefault="00B83197" w:rsidP="00FB7D5E">
            <w:pPr>
              <w:jc w:val="center"/>
              <w:rPr>
                <w:bCs/>
                <w:color w:val="000000"/>
              </w:rPr>
            </w:pPr>
          </w:p>
        </w:tc>
        <w:tc>
          <w:tcPr>
            <w:tcW w:w="885" w:type="dxa"/>
            <w:vMerge/>
            <w:vAlign w:val="center"/>
          </w:tcPr>
          <w:p w:rsidR="00B83197" w:rsidRPr="00F02156" w:rsidRDefault="00B83197" w:rsidP="00FB7D5E">
            <w:pPr>
              <w:jc w:val="center"/>
              <w:rPr>
                <w:bCs/>
                <w:color w:val="000000"/>
              </w:rPr>
            </w:pPr>
          </w:p>
        </w:tc>
        <w:tc>
          <w:tcPr>
            <w:tcW w:w="885" w:type="dxa"/>
            <w:vAlign w:val="center"/>
          </w:tcPr>
          <w:p w:rsidR="00B83197" w:rsidRPr="00F02156" w:rsidRDefault="00B83197" w:rsidP="00FB7D5E">
            <w:pPr>
              <w:jc w:val="center"/>
              <w:rPr>
                <w:bCs/>
                <w:color w:val="000000"/>
              </w:rPr>
            </w:pPr>
            <w:r w:rsidRPr="00F02156">
              <w:rPr>
                <w:bCs/>
                <w:color w:val="000000"/>
              </w:rPr>
              <w:t>ОС</w:t>
            </w:r>
          </w:p>
        </w:tc>
        <w:tc>
          <w:tcPr>
            <w:tcW w:w="4046" w:type="dxa"/>
            <w:vAlign w:val="center"/>
          </w:tcPr>
          <w:p w:rsidR="00B83197" w:rsidRPr="00F02156" w:rsidRDefault="00B83197" w:rsidP="00FB7D5E">
            <w:pPr>
              <w:jc w:val="center"/>
              <w:rPr>
                <w:color w:val="000000"/>
              </w:rPr>
            </w:pPr>
            <w:r w:rsidRPr="00F02156">
              <w:rPr>
                <w:color w:val="000000"/>
              </w:rPr>
              <w:t>Зона озелененных территорий специального назначения</w:t>
            </w:r>
          </w:p>
        </w:tc>
      </w:tr>
    </w:tbl>
    <w:p w:rsidR="00B83197" w:rsidRDefault="00B83197" w:rsidP="00B83197">
      <w:pPr>
        <w:pStyle w:val="af6"/>
        <w:widowControl w:val="0"/>
        <w:ind w:left="567" w:hanging="567"/>
        <w:outlineLvl w:val="2"/>
        <w:rPr>
          <w:b/>
          <w:color w:val="000000"/>
        </w:rPr>
      </w:pPr>
      <w:bookmarkStart w:id="102" w:name="_Toc395686554"/>
      <w:bookmarkStart w:id="103" w:name="_Toc436671877"/>
    </w:p>
    <w:p w:rsidR="00B83197" w:rsidRPr="00A62E60" w:rsidRDefault="00B83197" w:rsidP="00B83197">
      <w:pPr>
        <w:pStyle w:val="af6"/>
        <w:widowControl w:val="0"/>
        <w:ind w:left="567" w:hanging="567"/>
        <w:outlineLvl w:val="2"/>
        <w:rPr>
          <w:b/>
          <w:color w:val="000000"/>
        </w:rPr>
      </w:pPr>
      <w:r w:rsidRPr="00A62E60">
        <w:rPr>
          <w:b/>
          <w:color w:val="000000"/>
        </w:rPr>
        <w:t>Статья 33. Линии градостроительного регулирования</w:t>
      </w:r>
      <w:bookmarkEnd w:id="102"/>
      <w:bookmarkEnd w:id="103"/>
    </w:p>
    <w:p w:rsidR="00B83197" w:rsidRPr="006559B2" w:rsidRDefault="00B83197" w:rsidP="00B83197">
      <w:pPr>
        <w:keepNext/>
        <w:widowControl w:val="0"/>
        <w:ind w:firstLine="709"/>
        <w:jc w:val="both"/>
        <w:rPr>
          <w:b/>
          <w:color w:val="000000"/>
          <w:sz w:val="28"/>
          <w:szCs w:val="28"/>
        </w:rPr>
      </w:pPr>
      <w:r w:rsidRPr="006559B2">
        <w:rPr>
          <w:color w:val="000000"/>
          <w:sz w:val="28"/>
          <w:szCs w:val="28"/>
        </w:rPr>
        <w:t>1. Линии градостроительного регулирования - границы территорий, в пределах которых действуют особые режимы и правила их использо</w:t>
      </w:r>
      <w:r w:rsidRPr="006559B2">
        <w:rPr>
          <w:color w:val="000000"/>
          <w:sz w:val="28"/>
          <w:szCs w:val="28"/>
        </w:rPr>
        <w:softHyphen/>
        <w:t>вания в соответствии с нормативными требованиями.</w:t>
      </w:r>
    </w:p>
    <w:p w:rsidR="00B83197" w:rsidRPr="006559B2" w:rsidRDefault="00B83197" w:rsidP="00B83197">
      <w:pPr>
        <w:pStyle w:val="af6"/>
        <w:keepNext/>
        <w:widowControl w:val="0"/>
        <w:tabs>
          <w:tab w:val="left" w:pos="720"/>
        </w:tabs>
        <w:ind w:firstLine="709"/>
        <w:jc w:val="both"/>
        <w:rPr>
          <w:color w:val="000000"/>
          <w:sz w:val="28"/>
          <w:szCs w:val="28"/>
        </w:rPr>
      </w:pPr>
      <w:r w:rsidRPr="006559B2">
        <w:rPr>
          <w:color w:val="000000"/>
          <w:sz w:val="28"/>
          <w:szCs w:val="28"/>
        </w:rPr>
        <w:t>2. На территории населенных пунктов необходимо наличие следующих линий градостроительного регулирования:</w:t>
      </w:r>
    </w:p>
    <w:p w:rsidR="00B83197" w:rsidRPr="006559B2" w:rsidRDefault="00B83197" w:rsidP="00B83197">
      <w:pPr>
        <w:pStyle w:val="af6"/>
        <w:keepNext/>
        <w:widowControl w:val="0"/>
        <w:tabs>
          <w:tab w:val="left" w:pos="720"/>
        </w:tabs>
        <w:ind w:firstLine="709"/>
        <w:jc w:val="both"/>
        <w:rPr>
          <w:color w:val="000000"/>
          <w:sz w:val="28"/>
          <w:szCs w:val="28"/>
        </w:rPr>
      </w:pPr>
      <w:r w:rsidRPr="006559B2">
        <w:rPr>
          <w:color w:val="000000"/>
          <w:sz w:val="28"/>
          <w:szCs w:val="28"/>
        </w:rPr>
        <w:t>1) красные линии;</w:t>
      </w:r>
    </w:p>
    <w:p w:rsidR="00B83197" w:rsidRPr="006559B2" w:rsidRDefault="00B83197" w:rsidP="00B83197">
      <w:pPr>
        <w:pStyle w:val="af6"/>
        <w:keepNext/>
        <w:widowControl w:val="0"/>
        <w:tabs>
          <w:tab w:val="left" w:pos="720"/>
        </w:tabs>
        <w:ind w:firstLine="709"/>
        <w:jc w:val="both"/>
        <w:rPr>
          <w:color w:val="000000"/>
          <w:sz w:val="28"/>
          <w:szCs w:val="28"/>
        </w:rPr>
      </w:pPr>
      <w:r w:rsidRPr="006559B2">
        <w:rPr>
          <w:color w:val="000000"/>
          <w:sz w:val="28"/>
          <w:szCs w:val="28"/>
        </w:rPr>
        <w:t>2) линии регулирования застройки;</w:t>
      </w:r>
    </w:p>
    <w:p w:rsidR="00B83197" w:rsidRPr="006559B2" w:rsidRDefault="00B83197" w:rsidP="00B83197">
      <w:pPr>
        <w:pStyle w:val="af6"/>
        <w:keepNext/>
        <w:widowControl w:val="0"/>
        <w:tabs>
          <w:tab w:val="left" w:pos="720"/>
        </w:tabs>
        <w:ind w:firstLine="709"/>
        <w:jc w:val="both"/>
        <w:rPr>
          <w:color w:val="000000"/>
          <w:sz w:val="28"/>
          <w:szCs w:val="28"/>
        </w:rPr>
      </w:pPr>
      <w:r w:rsidRPr="006559B2">
        <w:rPr>
          <w:color w:val="000000"/>
          <w:sz w:val="28"/>
          <w:szCs w:val="28"/>
        </w:rPr>
        <w:t>3) границы технических (охранных) зон действующих и проектируемых инженерных сооружений и коммуникаций;</w:t>
      </w:r>
    </w:p>
    <w:p w:rsidR="00B83197" w:rsidRPr="006559B2" w:rsidRDefault="00B83197" w:rsidP="00B83197">
      <w:pPr>
        <w:widowControl w:val="0"/>
        <w:ind w:firstLine="709"/>
        <w:jc w:val="both"/>
        <w:rPr>
          <w:color w:val="000000"/>
          <w:sz w:val="28"/>
          <w:szCs w:val="28"/>
          <w:lang w:eastAsia="ru-RU"/>
        </w:rPr>
      </w:pPr>
      <w:r w:rsidRPr="006559B2">
        <w:rPr>
          <w:color w:val="000000"/>
          <w:sz w:val="28"/>
          <w:szCs w:val="28"/>
          <w:lang w:eastAsia="ru-RU"/>
        </w:rPr>
        <w:t xml:space="preserve">4) границы территорий памятников истории и культуры; </w:t>
      </w:r>
    </w:p>
    <w:p w:rsidR="00B83197" w:rsidRPr="006559B2" w:rsidRDefault="00B83197" w:rsidP="00B83197">
      <w:pPr>
        <w:widowControl w:val="0"/>
        <w:ind w:firstLine="709"/>
        <w:jc w:val="both"/>
        <w:rPr>
          <w:color w:val="000000"/>
          <w:sz w:val="28"/>
          <w:szCs w:val="28"/>
          <w:lang w:eastAsia="ru-RU"/>
        </w:rPr>
      </w:pPr>
      <w:r w:rsidRPr="006559B2">
        <w:rPr>
          <w:color w:val="000000"/>
          <w:sz w:val="28"/>
          <w:szCs w:val="28"/>
          <w:lang w:eastAsia="ru-RU"/>
        </w:rPr>
        <w:t>5) границы охранных зон памятников истории и культуры — границы территорий, на которых размещены состоящие на государственной охране памятники истории, культуры и установлен специальный режим их охраны в зависимости от сохранности и ценности памятников (не определены);</w:t>
      </w:r>
    </w:p>
    <w:p w:rsidR="00B83197" w:rsidRPr="006559B2" w:rsidRDefault="00B83197" w:rsidP="00B83197">
      <w:pPr>
        <w:widowControl w:val="0"/>
        <w:ind w:firstLine="709"/>
        <w:jc w:val="both"/>
        <w:rPr>
          <w:color w:val="000000"/>
          <w:sz w:val="28"/>
          <w:szCs w:val="28"/>
          <w:lang w:eastAsia="ru-RU"/>
        </w:rPr>
      </w:pPr>
      <w:r w:rsidRPr="006559B2">
        <w:rPr>
          <w:color w:val="000000"/>
          <w:sz w:val="28"/>
          <w:szCs w:val="28"/>
          <w:lang w:eastAsia="ru-RU"/>
        </w:rPr>
        <w:t>6) границы водоохранных зон;</w:t>
      </w:r>
    </w:p>
    <w:p w:rsidR="00B83197" w:rsidRPr="006559B2" w:rsidRDefault="00B83197" w:rsidP="00B83197">
      <w:pPr>
        <w:widowControl w:val="0"/>
        <w:ind w:firstLine="709"/>
        <w:jc w:val="both"/>
        <w:rPr>
          <w:color w:val="000000"/>
          <w:sz w:val="28"/>
          <w:szCs w:val="28"/>
          <w:lang w:eastAsia="ru-RU"/>
        </w:rPr>
      </w:pPr>
      <w:r w:rsidRPr="006559B2">
        <w:rPr>
          <w:color w:val="000000"/>
          <w:sz w:val="28"/>
          <w:szCs w:val="28"/>
          <w:lang w:eastAsia="ru-RU"/>
        </w:rPr>
        <w:t xml:space="preserve">7) границы прибрежных  защитных полос; </w:t>
      </w:r>
    </w:p>
    <w:p w:rsidR="00B83197" w:rsidRPr="006559B2" w:rsidRDefault="00B83197" w:rsidP="00B83197">
      <w:pPr>
        <w:widowControl w:val="0"/>
        <w:ind w:firstLine="709"/>
        <w:jc w:val="both"/>
        <w:rPr>
          <w:color w:val="000000"/>
          <w:sz w:val="28"/>
          <w:szCs w:val="28"/>
          <w:lang w:eastAsia="ru-RU"/>
        </w:rPr>
      </w:pPr>
      <w:r w:rsidRPr="006559B2">
        <w:rPr>
          <w:color w:val="000000"/>
          <w:sz w:val="28"/>
          <w:szCs w:val="28"/>
          <w:lang w:eastAsia="ru-RU"/>
        </w:rPr>
        <w:t>8) границы зон санитарной охраны источников питьевого водоснабжения;</w:t>
      </w:r>
    </w:p>
    <w:p w:rsidR="00B83197" w:rsidRPr="006559B2" w:rsidRDefault="00B83197" w:rsidP="00B83197">
      <w:pPr>
        <w:widowControl w:val="0"/>
        <w:ind w:firstLine="709"/>
        <w:jc w:val="both"/>
        <w:rPr>
          <w:color w:val="000000"/>
          <w:sz w:val="28"/>
          <w:szCs w:val="28"/>
          <w:lang w:eastAsia="ru-RU"/>
        </w:rPr>
      </w:pPr>
      <w:r w:rsidRPr="006559B2">
        <w:rPr>
          <w:color w:val="000000"/>
          <w:sz w:val="28"/>
          <w:szCs w:val="28"/>
          <w:lang w:eastAsia="ru-RU"/>
        </w:rPr>
        <w:t>9) границы санитарно-защитных зон.</w:t>
      </w:r>
    </w:p>
    <w:p w:rsidR="00B83197" w:rsidRPr="006559B2" w:rsidRDefault="00B83197" w:rsidP="00B83197">
      <w:pPr>
        <w:widowControl w:val="0"/>
        <w:ind w:firstLine="709"/>
        <w:jc w:val="both"/>
        <w:rPr>
          <w:color w:val="000000"/>
          <w:sz w:val="28"/>
          <w:szCs w:val="28"/>
        </w:rPr>
      </w:pPr>
      <w:r w:rsidRPr="006559B2">
        <w:rPr>
          <w:color w:val="000000"/>
          <w:sz w:val="28"/>
          <w:szCs w:val="28"/>
        </w:rPr>
        <w:t>3. Основанием для установления, изменения, отмены линий градостроительного регулирования является проектная документация, утвержденная в установленном порядке.</w:t>
      </w:r>
    </w:p>
    <w:p w:rsidR="00B83197" w:rsidRPr="006559B2" w:rsidRDefault="00B83197" w:rsidP="00B83197">
      <w:pPr>
        <w:widowControl w:val="0"/>
        <w:ind w:firstLine="709"/>
        <w:jc w:val="both"/>
        <w:rPr>
          <w:color w:val="000000"/>
          <w:sz w:val="28"/>
          <w:szCs w:val="28"/>
        </w:rPr>
      </w:pPr>
      <w:r w:rsidRPr="006559B2">
        <w:rPr>
          <w:color w:val="000000"/>
          <w:sz w:val="28"/>
          <w:szCs w:val="28"/>
        </w:rPr>
        <w:t xml:space="preserve">4. Линии градостроительного регулирования обязательны для исполнения после утверждения в установленном законодательством порядке. </w:t>
      </w:r>
    </w:p>
    <w:p w:rsidR="00B83197" w:rsidRPr="00A62E60" w:rsidRDefault="00B83197" w:rsidP="00B83197">
      <w:pPr>
        <w:widowControl w:val="0"/>
        <w:ind w:firstLine="567"/>
        <w:jc w:val="both"/>
        <w:rPr>
          <w:color w:val="000000"/>
        </w:rPr>
      </w:pPr>
    </w:p>
    <w:p w:rsidR="00B83197" w:rsidRPr="00A62E60" w:rsidRDefault="00B83197" w:rsidP="00B83197">
      <w:pPr>
        <w:widowControl w:val="0"/>
        <w:jc w:val="center"/>
        <w:outlineLvl w:val="1"/>
        <w:rPr>
          <w:b/>
          <w:color w:val="000000"/>
        </w:rPr>
      </w:pPr>
      <w:bookmarkStart w:id="104" w:name="_Toc395686555"/>
      <w:bookmarkStart w:id="105" w:name="_Toc436671878"/>
      <w:r w:rsidRPr="00A62E60">
        <w:rPr>
          <w:b/>
          <w:color w:val="000000"/>
        </w:rPr>
        <w:t>Глава 8. Градостроительные регламенты. Параметры разрешенного использования земельных участков и объектов капитального строительства</w:t>
      </w:r>
      <w:bookmarkEnd w:id="104"/>
      <w:bookmarkEnd w:id="105"/>
    </w:p>
    <w:p w:rsidR="00B83197" w:rsidRPr="00A62E60" w:rsidRDefault="00B83197" w:rsidP="00B83197">
      <w:pPr>
        <w:widowControl w:val="0"/>
        <w:jc w:val="center"/>
        <w:outlineLvl w:val="1"/>
        <w:rPr>
          <w:b/>
          <w:color w:val="000000"/>
        </w:rPr>
      </w:pPr>
    </w:p>
    <w:p w:rsidR="00B83197" w:rsidRPr="00A62E60" w:rsidRDefault="00B83197" w:rsidP="00B83197">
      <w:pPr>
        <w:widowControl w:val="0"/>
        <w:outlineLvl w:val="2"/>
        <w:rPr>
          <w:b/>
          <w:color w:val="000000"/>
        </w:rPr>
      </w:pPr>
      <w:bookmarkStart w:id="106" w:name="_Toc395686556"/>
      <w:bookmarkStart w:id="107" w:name="_Toc436671879"/>
      <w:r w:rsidRPr="00A62E60">
        <w:rPr>
          <w:b/>
          <w:color w:val="000000"/>
        </w:rPr>
        <w:t>Статья 34. Порядок установления градостроительного регламента</w:t>
      </w:r>
      <w:bookmarkEnd w:id="106"/>
      <w:bookmarkEnd w:id="107"/>
    </w:p>
    <w:p w:rsidR="00B83197" w:rsidRPr="006559B2" w:rsidRDefault="00B83197" w:rsidP="00B83197">
      <w:pPr>
        <w:widowControl w:val="0"/>
        <w:ind w:firstLine="709"/>
        <w:jc w:val="both"/>
        <w:rPr>
          <w:color w:val="000000"/>
          <w:sz w:val="28"/>
          <w:szCs w:val="28"/>
        </w:rPr>
      </w:pPr>
      <w:r w:rsidRPr="006559B2">
        <w:rPr>
          <w:color w:val="000000"/>
          <w:sz w:val="28"/>
          <w:szCs w:val="28"/>
        </w:rPr>
        <w:t xml:space="preserve">1. Градостроительный регламент определяет правовой режим </w:t>
      </w:r>
      <w:r w:rsidRPr="006559B2">
        <w:rPr>
          <w:color w:val="000000"/>
          <w:sz w:val="28"/>
          <w:szCs w:val="28"/>
        </w:rPr>
        <w:lastRenderedPageBreak/>
        <w:t xml:space="preserve">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B83197" w:rsidRPr="006559B2" w:rsidRDefault="00B83197" w:rsidP="00B83197">
      <w:pPr>
        <w:widowControl w:val="0"/>
        <w:ind w:firstLine="709"/>
        <w:jc w:val="both"/>
        <w:rPr>
          <w:color w:val="000000"/>
          <w:sz w:val="28"/>
          <w:szCs w:val="28"/>
        </w:rPr>
      </w:pPr>
      <w:r w:rsidRPr="006559B2">
        <w:rPr>
          <w:color w:val="000000"/>
          <w:sz w:val="28"/>
          <w:szCs w:val="28"/>
        </w:rPr>
        <w:t>2. Градостроительные регламенты устанавливаются на основании изучения социально-пространственного и иного качества среды села, возможности и рациональности ее изменения.</w:t>
      </w:r>
    </w:p>
    <w:p w:rsidR="00B83197" w:rsidRPr="006559B2" w:rsidRDefault="00B83197" w:rsidP="00B83197">
      <w:pPr>
        <w:widowControl w:val="0"/>
        <w:ind w:firstLine="709"/>
        <w:jc w:val="both"/>
        <w:rPr>
          <w:color w:val="000000"/>
          <w:sz w:val="28"/>
          <w:szCs w:val="28"/>
        </w:rPr>
      </w:pPr>
      <w:r w:rsidRPr="006559B2">
        <w:rPr>
          <w:color w:val="000000"/>
          <w:sz w:val="28"/>
          <w:szCs w:val="28"/>
        </w:rPr>
        <w:t>3. Настоящими Правилами градостроительные регламенты  установлены с учетом:</w:t>
      </w:r>
    </w:p>
    <w:p w:rsidR="00B83197" w:rsidRPr="006559B2" w:rsidRDefault="00B83197" w:rsidP="00B83197">
      <w:pPr>
        <w:widowControl w:val="0"/>
        <w:ind w:firstLine="709"/>
        <w:jc w:val="both"/>
        <w:rPr>
          <w:color w:val="000000"/>
          <w:sz w:val="28"/>
          <w:szCs w:val="28"/>
        </w:rPr>
      </w:pPr>
      <w:r w:rsidRPr="006559B2">
        <w:rPr>
          <w:color w:val="000000"/>
          <w:sz w:val="28"/>
          <w:szCs w:val="28"/>
        </w:rPr>
        <w:t xml:space="preserve">1) фактического использования земельных участков и объектов капитального строительства в границах территориальной зоны; </w:t>
      </w:r>
    </w:p>
    <w:p w:rsidR="00B83197" w:rsidRPr="006559B2" w:rsidRDefault="00B83197" w:rsidP="00B83197">
      <w:pPr>
        <w:widowControl w:val="0"/>
        <w:ind w:firstLine="709"/>
        <w:jc w:val="both"/>
        <w:rPr>
          <w:color w:val="000000"/>
          <w:sz w:val="28"/>
          <w:szCs w:val="28"/>
        </w:rPr>
      </w:pPr>
      <w:r w:rsidRPr="006559B2">
        <w:rPr>
          <w:color w:val="000000"/>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83197" w:rsidRPr="006559B2" w:rsidRDefault="00B83197" w:rsidP="00B83197">
      <w:pPr>
        <w:widowControl w:val="0"/>
        <w:ind w:firstLine="709"/>
        <w:jc w:val="both"/>
        <w:rPr>
          <w:color w:val="000000"/>
          <w:sz w:val="28"/>
          <w:szCs w:val="28"/>
        </w:rPr>
      </w:pPr>
      <w:r w:rsidRPr="006559B2">
        <w:rPr>
          <w:color w:val="000000"/>
          <w:sz w:val="28"/>
          <w:szCs w:val="28"/>
        </w:rPr>
        <w:t xml:space="preserve">3) функциональных  зон и характеристик их планируемого развития, предусмотренных генеральным планом </w:t>
      </w:r>
      <w:r>
        <w:rPr>
          <w:color w:val="000000"/>
          <w:sz w:val="28"/>
          <w:szCs w:val="28"/>
        </w:rPr>
        <w:t>МО рабочий посёлок Дубна</w:t>
      </w:r>
      <w:r w:rsidRPr="006559B2">
        <w:rPr>
          <w:color w:val="000000"/>
          <w:sz w:val="28"/>
          <w:szCs w:val="28"/>
        </w:rPr>
        <w:t>;</w:t>
      </w:r>
    </w:p>
    <w:p w:rsidR="00B83197" w:rsidRPr="006559B2" w:rsidRDefault="00B83197" w:rsidP="00B83197">
      <w:pPr>
        <w:widowControl w:val="0"/>
        <w:ind w:firstLine="709"/>
        <w:jc w:val="both"/>
        <w:rPr>
          <w:color w:val="000000"/>
          <w:sz w:val="28"/>
          <w:szCs w:val="28"/>
        </w:rPr>
      </w:pPr>
      <w:r w:rsidRPr="006559B2">
        <w:rPr>
          <w:color w:val="000000"/>
          <w:sz w:val="28"/>
          <w:szCs w:val="28"/>
        </w:rPr>
        <w:t>4) видов территориальных зон, определенных Градостроительным кодексом РФ;</w:t>
      </w:r>
    </w:p>
    <w:p w:rsidR="00B83197" w:rsidRPr="006559B2" w:rsidRDefault="00B83197" w:rsidP="00B83197">
      <w:pPr>
        <w:widowControl w:val="0"/>
        <w:ind w:firstLine="709"/>
        <w:jc w:val="both"/>
        <w:rPr>
          <w:color w:val="000000"/>
          <w:sz w:val="28"/>
          <w:szCs w:val="28"/>
        </w:rPr>
      </w:pPr>
      <w:r w:rsidRPr="006559B2">
        <w:rPr>
          <w:color w:val="000000"/>
          <w:sz w:val="28"/>
          <w:szCs w:val="28"/>
        </w:rPr>
        <w:t>5) требований охраны объектов культурного наследия.</w:t>
      </w:r>
    </w:p>
    <w:p w:rsidR="00B83197" w:rsidRPr="006559B2" w:rsidRDefault="00B83197" w:rsidP="00B83197">
      <w:pPr>
        <w:widowControl w:val="0"/>
        <w:ind w:firstLine="709"/>
        <w:jc w:val="both"/>
        <w:rPr>
          <w:color w:val="000000"/>
          <w:sz w:val="28"/>
          <w:szCs w:val="28"/>
        </w:rPr>
      </w:pPr>
      <w:r w:rsidRPr="006559B2">
        <w:rPr>
          <w:color w:val="000000"/>
          <w:sz w:val="28"/>
          <w:szCs w:val="28"/>
        </w:rPr>
        <w:t>4. Действие градостроительного регламента в равной мере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B83197" w:rsidRPr="006559B2" w:rsidRDefault="00B83197" w:rsidP="00B83197">
      <w:pPr>
        <w:widowControl w:val="0"/>
        <w:ind w:firstLine="709"/>
        <w:jc w:val="both"/>
        <w:rPr>
          <w:color w:val="000000"/>
          <w:sz w:val="28"/>
          <w:szCs w:val="28"/>
        </w:rPr>
      </w:pPr>
      <w:r w:rsidRPr="006559B2">
        <w:rPr>
          <w:color w:val="000000"/>
          <w:sz w:val="28"/>
          <w:szCs w:val="28"/>
        </w:rPr>
        <w:t>5. В соответствии с Градостроительным кодексом РФ  действие градостроительного регламента не распространяется на земельные участки:</w:t>
      </w:r>
    </w:p>
    <w:p w:rsidR="00B83197" w:rsidRPr="006559B2" w:rsidRDefault="00B83197" w:rsidP="00B83197">
      <w:pPr>
        <w:widowControl w:val="0"/>
        <w:ind w:firstLine="709"/>
        <w:jc w:val="both"/>
        <w:rPr>
          <w:color w:val="000000"/>
          <w:sz w:val="28"/>
          <w:szCs w:val="28"/>
        </w:rPr>
      </w:pPr>
      <w:proofErr w:type="gramStart"/>
      <w:r w:rsidRPr="006559B2">
        <w:rPr>
          <w:color w:val="000000"/>
          <w:sz w:val="28"/>
          <w:szCs w:val="28"/>
        </w:rPr>
        <w:t>1) в границах территорий памятников и ансамблей, включенных в единый государственный реестр объектов культурного наследия народов РФ,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РФ об охране объектов культурного наследия;</w:t>
      </w:r>
      <w:proofErr w:type="gramEnd"/>
    </w:p>
    <w:p w:rsidR="00B83197" w:rsidRPr="006559B2" w:rsidRDefault="00B83197" w:rsidP="00B83197">
      <w:pPr>
        <w:widowControl w:val="0"/>
        <w:ind w:firstLine="709"/>
        <w:jc w:val="both"/>
        <w:rPr>
          <w:color w:val="000000"/>
          <w:sz w:val="28"/>
          <w:szCs w:val="28"/>
        </w:rPr>
      </w:pPr>
      <w:r w:rsidRPr="006559B2">
        <w:rPr>
          <w:color w:val="000000"/>
          <w:sz w:val="28"/>
          <w:szCs w:val="28"/>
        </w:rPr>
        <w:lastRenderedPageBreak/>
        <w:t>2) в границах территорий общего пользования;</w:t>
      </w:r>
    </w:p>
    <w:p w:rsidR="00B83197" w:rsidRPr="006559B2" w:rsidRDefault="00B83197" w:rsidP="00B83197">
      <w:pPr>
        <w:widowControl w:val="0"/>
        <w:ind w:firstLine="709"/>
        <w:jc w:val="both"/>
        <w:rPr>
          <w:color w:val="000000"/>
          <w:sz w:val="28"/>
          <w:szCs w:val="28"/>
        </w:rPr>
      </w:pPr>
      <w:proofErr w:type="gramStart"/>
      <w:r w:rsidRPr="006559B2">
        <w:rPr>
          <w:color w:val="000000"/>
          <w:sz w:val="28"/>
          <w:szCs w:val="28"/>
        </w:rPr>
        <w:t>3) предназначенные для размещения линейных объектов или занятые ими;</w:t>
      </w:r>
      <w:proofErr w:type="gramEnd"/>
    </w:p>
    <w:p w:rsidR="00B83197" w:rsidRPr="006559B2" w:rsidRDefault="00B83197" w:rsidP="00B83197">
      <w:pPr>
        <w:widowControl w:val="0"/>
        <w:ind w:firstLine="709"/>
        <w:jc w:val="both"/>
        <w:rPr>
          <w:color w:val="000000"/>
          <w:sz w:val="28"/>
          <w:szCs w:val="28"/>
        </w:rPr>
      </w:pPr>
      <w:proofErr w:type="gramStart"/>
      <w:r w:rsidRPr="006559B2">
        <w:rPr>
          <w:color w:val="000000"/>
          <w:sz w:val="28"/>
          <w:szCs w:val="28"/>
        </w:rPr>
        <w:t>4) предоставленные для добычи полезных ископаемых.</w:t>
      </w:r>
      <w:proofErr w:type="gramEnd"/>
    </w:p>
    <w:p w:rsidR="00B83197" w:rsidRPr="006559B2" w:rsidRDefault="00B83197" w:rsidP="00B83197">
      <w:pPr>
        <w:widowControl w:val="0"/>
        <w:ind w:firstLine="709"/>
        <w:jc w:val="both"/>
        <w:rPr>
          <w:color w:val="000000"/>
          <w:sz w:val="28"/>
          <w:szCs w:val="28"/>
        </w:rPr>
      </w:pPr>
      <w:r w:rsidRPr="006559B2">
        <w:rPr>
          <w:color w:val="000000"/>
          <w:sz w:val="28"/>
          <w:szCs w:val="28"/>
        </w:rPr>
        <w:t>6.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и территорий опережающего социально-экономического развития, градостроительные регламенты устанавливаются в соответствии с законодательством РФ.</w:t>
      </w:r>
    </w:p>
    <w:p w:rsidR="00B83197" w:rsidRPr="006559B2" w:rsidRDefault="00B83197" w:rsidP="00B83197">
      <w:pPr>
        <w:widowControl w:val="0"/>
        <w:ind w:firstLine="709"/>
        <w:jc w:val="both"/>
        <w:rPr>
          <w:color w:val="000000"/>
          <w:sz w:val="28"/>
          <w:szCs w:val="28"/>
        </w:rPr>
      </w:pPr>
      <w:r w:rsidRPr="006559B2">
        <w:rPr>
          <w:color w:val="000000"/>
          <w:sz w:val="28"/>
          <w:szCs w:val="28"/>
        </w:rPr>
        <w:t>7.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B83197" w:rsidRPr="006559B2" w:rsidRDefault="00B83197" w:rsidP="00B83197">
      <w:pPr>
        <w:widowControl w:val="0"/>
        <w:ind w:firstLine="709"/>
        <w:jc w:val="both"/>
        <w:rPr>
          <w:color w:val="000000"/>
          <w:sz w:val="28"/>
          <w:szCs w:val="28"/>
        </w:rPr>
      </w:pPr>
      <w:r w:rsidRPr="006559B2">
        <w:rPr>
          <w:color w:val="000000"/>
          <w:sz w:val="28"/>
          <w:szCs w:val="28"/>
        </w:rPr>
        <w:t xml:space="preserve">8.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w:t>
      </w:r>
      <w:proofErr w:type="gramStart"/>
      <w:r w:rsidRPr="006559B2">
        <w:rPr>
          <w:color w:val="000000"/>
          <w:sz w:val="28"/>
          <w:szCs w:val="28"/>
        </w:rPr>
        <w:t>устанавливаются</w:t>
      </w:r>
      <w:proofErr w:type="gramEnd"/>
      <w:r w:rsidRPr="006559B2">
        <w:rPr>
          <w:color w:val="000000"/>
          <w:sz w:val="28"/>
          <w:szCs w:val="28"/>
        </w:rPr>
        <w:t xml:space="preserve"> определяется уполномоченными федеральными органами исполнительной власти,  органами исполнительной власти </w:t>
      </w:r>
      <w:r>
        <w:rPr>
          <w:color w:val="000000"/>
          <w:sz w:val="28"/>
          <w:szCs w:val="28"/>
        </w:rPr>
        <w:t>Тульской области</w:t>
      </w:r>
      <w:r w:rsidRPr="006559B2">
        <w:rPr>
          <w:color w:val="000000"/>
          <w:sz w:val="28"/>
          <w:szCs w:val="28"/>
        </w:rPr>
        <w:t xml:space="preserve"> или уполномоченными органами местного самоуправления в соответствии с федеральными законами.</w:t>
      </w:r>
    </w:p>
    <w:p w:rsidR="00B83197" w:rsidRPr="006559B2" w:rsidRDefault="00B83197" w:rsidP="00B83197">
      <w:pPr>
        <w:widowControl w:val="0"/>
        <w:ind w:firstLine="709"/>
        <w:jc w:val="both"/>
        <w:rPr>
          <w:color w:val="000000"/>
          <w:sz w:val="28"/>
          <w:szCs w:val="28"/>
        </w:rPr>
      </w:pPr>
      <w:r w:rsidRPr="006559B2">
        <w:rPr>
          <w:color w:val="000000"/>
          <w:sz w:val="28"/>
          <w:szCs w:val="28"/>
        </w:rPr>
        <w:t xml:space="preserve">9. </w:t>
      </w:r>
      <w:proofErr w:type="gramStart"/>
      <w:r w:rsidRPr="006559B2">
        <w:rPr>
          <w:color w:val="000000"/>
          <w:sz w:val="28"/>
          <w:szCs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B83197" w:rsidRPr="006559B2" w:rsidRDefault="00B83197" w:rsidP="00B83197">
      <w:pPr>
        <w:widowControl w:val="0"/>
        <w:ind w:firstLine="709"/>
        <w:jc w:val="both"/>
        <w:rPr>
          <w:color w:val="000000"/>
          <w:sz w:val="28"/>
          <w:szCs w:val="28"/>
        </w:rPr>
      </w:pPr>
      <w:r w:rsidRPr="006559B2">
        <w:rPr>
          <w:color w:val="000000"/>
          <w:sz w:val="28"/>
          <w:szCs w:val="28"/>
        </w:rPr>
        <w:t xml:space="preserve">10. Реконструкция указанных в части 9 настоящей статьи объектов капитального строительства может осуществляться только путем приведения </w:t>
      </w:r>
      <w:r w:rsidRPr="006559B2">
        <w:rPr>
          <w:color w:val="000000"/>
          <w:sz w:val="28"/>
          <w:szCs w:val="28"/>
        </w:rPr>
        <w:lastRenderedPageBreak/>
        <w:t>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B83197" w:rsidRPr="006559B2" w:rsidRDefault="00B83197" w:rsidP="00B83197">
      <w:pPr>
        <w:widowControl w:val="0"/>
        <w:ind w:firstLine="709"/>
        <w:jc w:val="both"/>
        <w:rPr>
          <w:color w:val="000000"/>
          <w:sz w:val="28"/>
          <w:szCs w:val="28"/>
        </w:rPr>
      </w:pPr>
      <w:r w:rsidRPr="006559B2">
        <w:rPr>
          <w:color w:val="000000"/>
          <w:sz w:val="28"/>
          <w:szCs w:val="28"/>
        </w:rPr>
        <w:t>11. В случае если использование указанных в части 9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B83197" w:rsidRPr="006559B2" w:rsidRDefault="00B83197" w:rsidP="00B83197">
      <w:pPr>
        <w:widowControl w:val="0"/>
        <w:ind w:firstLine="709"/>
        <w:jc w:val="both"/>
        <w:rPr>
          <w:color w:val="000000"/>
          <w:sz w:val="28"/>
          <w:szCs w:val="28"/>
        </w:rPr>
      </w:pPr>
      <w:r w:rsidRPr="006559B2">
        <w:rPr>
          <w:color w:val="000000"/>
          <w:sz w:val="28"/>
          <w:szCs w:val="28"/>
        </w:rPr>
        <w:t>12.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B83197" w:rsidRPr="006559B2" w:rsidRDefault="00B83197" w:rsidP="00B83197">
      <w:pPr>
        <w:widowControl w:val="0"/>
        <w:ind w:firstLine="709"/>
        <w:jc w:val="both"/>
        <w:rPr>
          <w:color w:val="000000"/>
          <w:sz w:val="28"/>
          <w:szCs w:val="28"/>
        </w:rPr>
      </w:pPr>
      <w:r w:rsidRPr="006559B2">
        <w:rPr>
          <w:color w:val="000000"/>
          <w:sz w:val="28"/>
          <w:szCs w:val="28"/>
        </w:rPr>
        <w:t>1) виды разрешенного использования земельных участков и объектов капитального строительства;</w:t>
      </w:r>
    </w:p>
    <w:p w:rsidR="00B83197" w:rsidRPr="006559B2" w:rsidRDefault="00B83197" w:rsidP="00B83197">
      <w:pPr>
        <w:widowControl w:val="0"/>
        <w:ind w:firstLine="709"/>
        <w:jc w:val="both"/>
        <w:rPr>
          <w:color w:val="000000"/>
          <w:sz w:val="28"/>
          <w:szCs w:val="28"/>
        </w:rPr>
      </w:pPr>
      <w:r w:rsidRPr="006559B2">
        <w:rPr>
          <w:color w:val="000000"/>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83197" w:rsidRPr="006559B2" w:rsidRDefault="00B83197" w:rsidP="00B83197">
      <w:pPr>
        <w:widowControl w:val="0"/>
        <w:ind w:firstLine="709"/>
        <w:jc w:val="both"/>
        <w:rPr>
          <w:color w:val="000000"/>
          <w:sz w:val="28"/>
          <w:szCs w:val="28"/>
        </w:rPr>
      </w:pPr>
      <w:r w:rsidRPr="006559B2">
        <w:rPr>
          <w:color w:val="000000"/>
          <w:sz w:val="28"/>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Start w:id="108" w:name="_Toc395686557"/>
    </w:p>
    <w:p w:rsidR="00B83197" w:rsidRPr="00A62E60" w:rsidRDefault="00B83197" w:rsidP="00B83197">
      <w:pPr>
        <w:widowControl w:val="0"/>
        <w:ind w:firstLine="567"/>
        <w:rPr>
          <w:color w:val="000000"/>
        </w:rPr>
      </w:pPr>
    </w:p>
    <w:p w:rsidR="00B83197" w:rsidRPr="00A62E60" w:rsidRDefault="00B83197" w:rsidP="00B83197">
      <w:pPr>
        <w:widowControl w:val="0"/>
        <w:jc w:val="both"/>
        <w:outlineLvl w:val="2"/>
        <w:rPr>
          <w:b/>
          <w:color w:val="000000"/>
        </w:rPr>
      </w:pPr>
      <w:bookmarkStart w:id="109" w:name="_Toc436671880"/>
      <w:r w:rsidRPr="00A62E60">
        <w:rPr>
          <w:b/>
          <w:color w:val="000000"/>
        </w:rPr>
        <w:t>Статья 35. Виды разрешенного использования</w:t>
      </w:r>
      <w:bookmarkEnd w:id="108"/>
      <w:r w:rsidRPr="00A62E60">
        <w:rPr>
          <w:b/>
          <w:color w:val="000000"/>
        </w:rPr>
        <w:t>, предельные размеры земельных участков и параметры разрешенного строительства и реконструкции объектов капитального строительства</w:t>
      </w:r>
      <w:bookmarkEnd w:id="109"/>
    </w:p>
    <w:p w:rsidR="00B83197" w:rsidRPr="00452A33" w:rsidRDefault="00B83197" w:rsidP="00B83197">
      <w:pPr>
        <w:widowControl w:val="0"/>
        <w:ind w:firstLine="567"/>
        <w:jc w:val="both"/>
        <w:rPr>
          <w:color w:val="000000"/>
          <w:sz w:val="28"/>
          <w:szCs w:val="28"/>
        </w:rPr>
      </w:pPr>
      <w:r w:rsidRPr="00452A33">
        <w:rPr>
          <w:color w:val="000000"/>
          <w:sz w:val="28"/>
          <w:szCs w:val="28"/>
        </w:rPr>
        <w:t>1.</w:t>
      </w:r>
      <w:r>
        <w:rPr>
          <w:color w:val="000000"/>
          <w:sz w:val="28"/>
          <w:szCs w:val="28"/>
        </w:rPr>
        <w:t xml:space="preserve"> </w:t>
      </w:r>
      <w:proofErr w:type="gramStart"/>
      <w:r w:rsidRPr="00452A33">
        <w:rPr>
          <w:color w:val="000000"/>
          <w:sz w:val="28"/>
          <w:szCs w:val="28"/>
        </w:rPr>
        <w:t>Разрешенное</w:t>
      </w:r>
      <w:proofErr w:type="gramEnd"/>
      <w:r w:rsidRPr="00452A33">
        <w:rPr>
          <w:color w:val="000000"/>
          <w:sz w:val="28"/>
          <w:szCs w:val="28"/>
        </w:rPr>
        <w:t xml:space="preserve"> использования земельных участков и объектов капитального строительства может быть следующих видов:</w:t>
      </w:r>
    </w:p>
    <w:p w:rsidR="00B83197" w:rsidRPr="00452A33" w:rsidRDefault="00B83197" w:rsidP="00B83197">
      <w:pPr>
        <w:widowControl w:val="0"/>
        <w:ind w:firstLine="567"/>
        <w:jc w:val="both"/>
        <w:rPr>
          <w:color w:val="000000"/>
          <w:sz w:val="28"/>
          <w:szCs w:val="28"/>
        </w:rPr>
      </w:pPr>
      <w:r w:rsidRPr="00452A33">
        <w:rPr>
          <w:color w:val="000000"/>
          <w:sz w:val="28"/>
          <w:szCs w:val="28"/>
        </w:rPr>
        <w:t>1) основные виды разрешенного использования;</w:t>
      </w:r>
    </w:p>
    <w:p w:rsidR="00B83197" w:rsidRPr="00452A33" w:rsidRDefault="00B83197" w:rsidP="00B83197">
      <w:pPr>
        <w:widowControl w:val="0"/>
        <w:ind w:firstLine="567"/>
        <w:jc w:val="both"/>
        <w:rPr>
          <w:color w:val="000000"/>
          <w:sz w:val="28"/>
          <w:szCs w:val="28"/>
        </w:rPr>
      </w:pPr>
      <w:r w:rsidRPr="00452A33">
        <w:rPr>
          <w:color w:val="000000"/>
          <w:sz w:val="28"/>
          <w:szCs w:val="28"/>
        </w:rPr>
        <w:t>2) условно разрешенные виды использования;</w:t>
      </w:r>
    </w:p>
    <w:p w:rsidR="00B83197" w:rsidRPr="00452A33" w:rsidRDefault="00B83197" w:rsidP="00B83197">
      <w:pPr>
        <w:widowControl w:val="0"/>
        <w:ind w:firstLine="567"/>
        <w:jc w:val="both"/>
        <w:rPr>
          <w:color w:val="000000"/>
          <w:sz w:val="28"/>
          <w:szCs w:val="28"/>
        </w:rPr>
      </w:pPr>
      <w:r w:rsidRPr="00452A33">
        <w:rPr>
          <w:color w:val="000000"/>
          <w:sz w:val="28"/>
          <w:szCs w:val="28"/>
        </w:rPr>
        <w:lastRenderedPageBreak/>
        <w:t xml:space="preserve">3) вспомогательные виды разрешенного использования, допустимые лишь в качестве </w:t>
      </w:r>
      <w:proofErr w:type="gramStart"/>
      <w:r w:rsidRPr="00452A33">
        <w:rPr>
          <w:color w:val="000000"/>
          <w:sz w:val="28"/>
          <w:szCs w:val="28"/>
        </w:rPr>
        <w:t>дополнительных</w:t>
      </w:r>
      <w:proofErr w:type="gramEnd"/>
      <w:r w:rsidRPr="00452A33">
        <w:rPr>
          <w:color w:val="000000"/>
          <w:sz w:val="28"/>
          <w:szCs w:val="28"/>
        </w:rPr>
        <w:t xml:space="preserve"> к основным видам разрешенного использования и условно разрешенным видам использования и осуществляемые совместно с ними.</w:t>
      </w:r>
    </w:p>
    <w:p w:rsidR="00B83197" w:rsidRPr="00452A33" w:rsidRDefault="00B83197" w:rsidP="00B83197">
      <w:pPr>
        <w:widowControl w:val="0"/>
        <w:ind w:firstLine="567"/>
        <w:jc w:val="both"/>
        <w:rPr>
          <w:color w:val="000000"/>
          <w:sz w:val="28"/>
          <w:szCs w:val="28"/>
        </w:rPr>
      </w:pPr>
      <w:r w:rsidRPr="00452A33">
        <w:rPr>
          <w:color w:val="000000"/>
          <w:sz w:val="28"/>
          <w:szCs w:val="28"/>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83197" w:rsidRPr="00452A33" w:rsidRDefault="00B83197" w:rsidP="00B83197">
      <w:pPr>
        <w:widowControl w:val="0"/>
        <w:ind w:firstLine="567"/>
        <w:jc w:val="both"/>
        <w:rPr>
          <w:color w:val="000000"/>
          <w:sz w:val="28"/>
          <w:szCs w:val="28"/>
        </w:rPr>
      </w:pPr>
      <w:r w:rsidRPr="00452A33">
        <w:rPr>
          <w:color w:val="000000"/>
          <w:sz w:val="28"/>
          <w:szCs w:val="28"/>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83197" w:rsidRPr="00452A33" w:rsidRDefault="00B83197" w:rsidP="00B83197">
      <w:pPr>
        <w:widowControl w:val="0"/>
        <w:ind w:firstLine="567"/>
        <w:jc w:val="both"/>
        <w:rPr>
          <w:color w:val="000000"/>
          <w:sz w:val="28"/>
          <w:szCs w:val="28"/>
        </w:rPr>
      </w:pPr>
      <w:r w:rsidRPr="00452A33">
        <w:rPr>
          <w:color w:val="000000"/>
          <w:sz w:val="28"/>
          <w:szCs w:val="28"/>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83197" w:rsidRPr="00452A33" w:rsidRDefault="00B83197" w:rsidP="00B83197">
      <w:pPr>
        <w:widowControl w:val="0"/>
        <w:ind w:firstLine="567"/>
        <w:jc w:val="both"/>
        <w:rPr>
          <w:color w:val="000000"/>
          <w:sz w:val="28"/>
          <w:szCs w:val="28"/>
        </w:rPr>
      </w:pPr>
      <w:r w:rsidRPr="00452A33">
        <w:rPr>
          <w:color w:val="000000"/>
          <w:sz w:val="28"/>
          <w:szCs w:val="2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83197" w:rsidRPr="00452A33" w:rsidRDefault="00B83197" w:rsidP="00B83197">
      <w:pPr>
        <w:widowControl w:val="0"/>
        <w:ind w:firstLine="567"/>
        <w:jc w:val="both"/>
        <w:rPr>
          <w:color w:val="000000"/>
          <w:sz w:val="28"/>
          <w:szCs w:val="28"/>
        </w:rPr>
      </w:pPr>
      <w:r w:rsidRPr="00452A33">
        <w:rPr>
          <w:color w:val="000000"/>
          <w:sz w:val="28"/>
          <w:szCs w:val="28"/>
        </w:rPr>
        <w:t>6. Параметры разрешенного использования земельных участков и объектов капитального строительства могут включать:</w:t>
      </w:r>
    </w:p>
    <w:p w:rsidR="00B83197" w:rsidRPr="00452A33" w:rsidRDefault="00B83197" w:rsidP="00B83197">
      <w:pPr>
        <w:widowControl w:val="0"/>
        <w:ind w:firstLine="567"/>
        <w:jc w:val="both"/>
        <w:rPr>
          <w:color w:val="000000"/>
          <w:sz w:val="28"/>
          <w:szCs w:val="28"/>
        </w:rPr>
      </w:pPr>
      <w:r w:rsidRPr="00452A33">
        <w:rPr>
          <w:color w:val="000000"/>
          <w:sz w:val="28"/>
          <w:szCs w:val="28"/>
        </w:rPr>
        <w:t xml:space="preserve">1) предельные размеры земельных участков, в том числе их площадь, линейные размеры, включая линейные размеры предельной ширины участков по фронту улиц, проездов и предельной глубины участков. </w:t>
      </w:r>
    </w:p>
    <w:p w:rsidR="00B83197" w:rsidRPr="00452A33" w:rsidRDefault="00B83197" w:rsidP="00B83197">
      <w:pPr>
        <w:widowControl w:val="0"/>
        <w:ind w:firstLine="567"/>
        <w:jc w:val="both"/>
        <w:rPr>
          <w:color w:val="000000"/>
          <w:sz w:val="28"/>
          <w:szCs w:val="28"/>
        </w:rPr>
      </w:pPr>
      <w:r w:rsidRPr="00452A33">
        <w:rPr>
          <w:color w:val="000000"/>
          <w:sz w:val="28"/>
          <w:szCs w:val="28"/>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B83197" w:rsidRPr="00452A33" w:rsidRDefault="00B83197" w:rsidP="00B83197">
      <w:pPr>
        <w:widowControl w:val="0"/>
        <w:ind w:firstLine="567"/>
        <w:jc w:val="both"/>
        <w:rPr>
          <w:color w:val="000000"/>
          <w:sz w:val="28"/>
          <w:szCs w:val="28"/>
        </w:rPr>
      </w:pPr>
      <w:r w:rsidRPr="00452A33">
        <w:rPr>
          <w:color w:val="000000"/>
          <w:sz w:val="28"/>
          <w:szCs w:val="28"/>
        </w:rPr>
        <w:lastRenderedPageBreak/>
        <w:t>3) предельное количество этажей или предельную  высоту зданий, строений, сооружений;</w:t>
      </w:r>
    </w:p>
    <w:p w:rsidR="00B83197" w:rsidRPr="00452A33" w:rsidRDefault="00B83197" w:rsidP="00B83197">
      <w:pPr>
        <w:widowControl w:val="0"/>
        <w:ind w:firstLine="567"/>
        <w:jc w:val="both"/>
        <w:rPr>
          <w:color w:val="000000"/>
          <w:sz w:val="28"/>
          <w:szCs w:val="28"/>
        </w:rPr>
      </w:pPr>
      <w:r w:rsidRPr="00452A33">
        <w:rPr>
          <w:color w:val="000000"/>
          <w:sz w:val="28"/>
          <w:szCs w:val="28"/>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B83197" w:rsidRPr="00452A33" w:rsidRDefault="00B83197" w:rsidP="00B83197">
      <w:pPr>
        <w:widowControl w:val="0"/>
        <w:ind w:firstLine="567"/>
        <w:jc w:val="both"/>
        <w:rPr>
          <w:color w:val="000000"/>
          <w:sz w:val="28"/>
          <w:szCs w:val="28"/>
        </w:rPr>
      </w:pPr>
      <w:r w:rsidRPr="00452A33">
        <w:rPr>
          <w:color w:val="000000"/>
          <w:sz w:val="28"/>
          <w:szCs w:val="28"/>
        </w:rPr>
        <w:t>5) иные показатели.</w:t>
      </w:r>
    </w:p>
    <w:p w:rsidR="00B83197" w:rsidRPr="00452A33" w:rsidRDefault="00B83197" w:rsidP="00B83197">
      <w:pPr>
        <w:widowControl w:val="0"/>
        <w:ind w:firstLine="567"/>
        <w:jc w:val="both"/>
        <w:rPr>
          <w:color w:val="000000"/>
          <w:sz w:val="28"/>
          <w:szCs w:val="28"/>
        </w:rPr>
      </w:pPr>
      <w:r w:rsidRPr="00452A33">
        <w:rPr>
          <w:color w:val="000000"/>
          <w:sz w:val="28"/>
          <w:szCs w:val="28"/>
        </w:rPr>
        <w:t>7.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B83197" w:rsidRPr="00452A33" w:rsidRDefault="00B83197" w:rsidP="00B83197">
      <w:pPr>
        <w:widowControl w:val="0"/>
        <w:ind w:firstLine="567"/>
        <w:jc w:val="both"/>
        <w:rPr>
          <w:color w:val="000000"/>
          <w:sz w:val="28"/>
          <w:szCs w:val="28"/>
        </w:rPr>
      </w:pPr>
      <w:r w:rsidRPr="00452A33">
        <w:rPr>
          <w:color w:val="000000"/>
          <w:sz w:val="28"/>
          <w:szCs w:val="28"/>
        </w:rPr>
        <w:t xml:space="preserve">8. Применительно к каждой территориальной зоне устанавливаются указанные в части 6 настоящей статьи размеры земельных участков и параметры объектов капитального строительства, и их сочетания. </w:t>
      </w:r>
      <w:bookmarkStart w:id="110" w:name="_Toc395686558"/>
    </w:p>
    <w:p w:rsidR="00B83197" w:rsidRDefault="00B83197" w:rsidP="00B83197">
      <w:pPr>
        <w:widowControl w:val="0"/>
        <w:ind w:firstLine="709"/>
        <w:outlineLvl w:val="2"/>
        <w:rPr>
          <w:b/>
          <w:color w:val="000000"/>
        </w:rPr>
      </w:pPr>
      <w:bookmarkStart w:id="111" w:name="_Toc436671881"/>
    </w:p>
    <w:p w:rsidR="00B83197" w:rsidRPr="00A62E60" w:rsidRDefault="00B83197" w:rsidP="00B83197">
      <w:pPr>
        <w:widowControl w:val="0"/>
        <w:ind w:firstLine="709"/>
        <w:outlineLvl w:val="2"/>
        <w:rPr>
          <w:b/>
          <w:color w:val="000000"/>
        </w:rPr>
      </w:pPr>
      <w:r w:rsidRPr="00A62E60">
        <w:rPr>
          <w:b/>
          <w:color w:val="000000"/>
        </w:rPr>
        <w:t xml:space="preserve">Статья 36. Использование объектов недвижимости, не соответствующих </w:t>
      </w:r>
      <w:r>
        <w:rPr>
          <w:b/>
          <w:color w:val="000000"/>
        </w:rPr>
        <w:t xml:space="preserve"> </w:t>
      </w:r>
      <w:r w:rsidRPr="00A62E60">
        <w:rPr>
          <w:b/>
          <w:color w:val="000000"/>
        </w:rPr>
        <w:t>установленному градостроительному регламенту</w:t>
      </w:r>
      <w:bookmarkEnd w:id="110"/>
      <w:bookmarkEnd w:id="111"/>
    </w:p>
    <w:p w:rsidR="00B83197" w:rsidRPr="00452A33" w:rsidRDefault="00B83197" w:rsidP="00B83197">
      <w:pPr>
        <w:widowControl w:val="0"/>
        <w:ind w:firstLine="709"/>
        <w:jc w:val="both"/>
        <w:rPr>
          <w:color w:val="000000"/>
          <w:sz w:val="28"/>
          <w:szCs w:val="28"/>
        </w:rPr>
      </w:pPr>
      <w:r w:rsidRPr="00452A33">
        <w:rPr>
          <w:color w:val="000000"/>
          <w:sz w:val="28"/>
          <w:szCs w:val="28"/>
        </w:rPr>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B83197" w:rsidRPr="00452A33" w:rsidRDefault="00B83197" w:rsidP="00B83197">
      <w:pPr>
        <w:widowControl w:val="0"/>
        <w:ind w:firstLine="709"/>
        <w:jc w:val="both"/>
        <w:rPr>
          <w:color w:val="000000"/>
          <w:sz w:val="28"/>
          <w:szCs w:val="28"/>
        </w:rPr>
      </w:pPr>
      <w:proofErr w:type="gramStart"/>
      <w:r w:rsidRPr="00452A33">
        <w:rPr>
          <w:color w:val="000000"/>
          <w:sz w:val="28"/>
          <w:szCs w:val="28"/>
        </w:rPr>
        <w:t>1) если виды их разрешенного использования (основные, условно разрешенные или вспомогательные) не соответствуют утвержденному для этой территории градостроительному регламенту;</w:t>
      </w:r>
      <w:proofErr w:type="gramEnd"/>
    </w:p>
    <w:p w:rsidR="00B83197" w:rsidRPr="00452A33" w:rsidRDefault="00B83197" w:rsidP="00B83197">
      <w:pPr>
        <w:widowControl w:val="0"/>
        <w:ind w:firstLine="709"/>
        <w:jc w:val="both"/>
        <w:rPr>
          <w:color w:val="000000"/>
          <w:sz w:val="28"/>
          <w:szCs w:val="28"/>
        </w:rPr>
      </w:pPr>
      <w:r w:rsidRPr="00452A33">
        <w:rPr>
          <w:color w:val="000000"/>
          <w:sz w:val="28"/>
          <w:szCs w:val="28"/>
        </w:rPr>
        <w:t>2) если их предельные (минимальные и  (или) максимальные) размеры и предельные параметры не соответствуют утвержденному градостроительному регламенту.</w:t>
      </w:r>
    </w:p>
    <w:p w:rsidR="00B83197" w:rsidRPr="00452A33" w:rsidRDefault="00B83197" w:rsidP="00B83197">
      <w:pPr>
        <w:widowControl w:val="0"/>
        <w:ind w:firstLine="709"/>
        <w:jc w:val="both"/>
        <w:rPr>
          <w:color w:val="000000"/>
          <w:sz w:val="28"/>
          <w:szCs w:val="28"/>
        </w:rPr>
      </w:pPr>
      <w:r w:rsidRPr="00452A33">
        <w:rPr>
          <w:color w:val="000000"/>
          <w:sz w:val="28"/>
          <w:szCs w:val="28"/>
        </w:rPr>
        <w:t>2.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орган местного самоуправления поселения имеет право, в соответствии с федеральными законами, иными нормативными правовыми актами, наложить запрет на использование таких земельных участков и объектов недвижимости.</w:t>
      </w:r>
    </w:p>
    <w:p w:rsidR="00B83197" w:rsidRPr="00452A33" w:rsidRDefault="00B83197" w:rsidP="00B83197">
      <w:pPr>
        <w:widowControl w:val="0"/>
        <w:ind w:firstLine="709"/>
        <w:jc w:val="both"/>
        <w:rPr>
          <w:color w:val="000000"/>
          <w:sz w:val="28"/>
          <w:szCs w:val="28"/>
        </w:rPr>
      </w:pPr>
      <w:r w:rsidRPr="00452A33">
        <w:rPr>
          <w:color w:val="000000"/>
          <w:sz w:val="28"/>
          <w:szCs w:val="28"/>
        </w:rPr>
        <w:lastRenderedPageBreak/>
        <w:t>3. Объекты недвижимости, не соответствующие градостроительному регламенту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градостроительного регламента.</w:t>
      </w:r>
    </w:p>
    <w:p w:rsidR="00B83197" w:rsidRPr="00452A33" w:rsidRDefault="00B83197" w:rsidP="00B83197">
      <w:pPr>
        <w:widowControl w:val="0"/>
        <w:ind w:firstLine="709"/>
        <w:jc w:val="both"/>
        <w:rPr>
          <w:color w:val="000000"/>
          <w:sz w:val="28"/>
          <w:szCs w:val="28"/>
        </w:rPr>
      </w:pPr>
      <w:r w:rsidRPr="00452A33">
        <w:rPr>
          <w:color w:val="000000"/>
          <w:sz w:val="28"/>
          <w:szCs w:val="28"/>
        </w:rPr>
        <w:t>4. Реконструкция объектов капитального строительства, не соответствующих установленным градостроительному регламенту, может осуществляться только с целью приведения таких объектов в соответствие с градостроительным регламентом или с целью уменьшения их несоответствия предельным параметрам разрешенного использования.</w:t>
      </w:r>
    </w:p>
    <w:p w:rsidR="00B83197" w:rsidRPr="00452A33" w:rsidRDefault="00B83197" w:rsidP="00B83197">
      <w:pPr>
        <w:widowControl w:val="0"/>
        <w:ind w:firstLine="709"/>
        <w:jc w:val="both"/>
        <w:rPr>
          <w:color w:val="000000"/>
          <w:sz w:val="28"/>
          <w:szCs w:val="28"/>
        </w:rPr>
      </w:pPr>
      <w:r w:rsidRPr="00452A33">
        <w:rPr>
          <w:color w:val="000000"/>
          <w:sz w:val="28"/>
          <w:szCs w:val="28"/>
        </w:rPr>
        <w:t>5.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 регламентом.</w:t>
      </w:r>
    </w:p>
    <w:p w:rsidR="00B83197" w:rsidRPr="00452A33" w:rsidRDefault="00B83197" w:rsidP="00B83197">
      <w:pPr>
        <w:widowControl w:val="0"/>
        <w:ind w:firstLine="709"/>
        <w:jc w:val="both"/>
        <w:rPr>
          <w:color w:val="000000"/>
          <w:sz w:val="28"/>
          <w:szCs w:val="28"/>
        </w:rPr>
      </w:pPr>
      <w:r w:rsidRPr="00452A33">
        <w:rPr>
          <w:color w:val="000000"/>
          <w:sz w:val="28"/>
          <w:szCs w:val="28"/>
        </w:rPr>
        <w:t xml:space="preserve">6.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 регламентом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B83197" w:rsidRPr="00452A33" w:rsidRDefault="00B83197" w:rsidP="00B83197">
      <w:pPr>
        <w:widowControl w:val="0"/>
        <w:ind w:firstLine="709"/>
        <w:jc w:val="both"/>
        <w:rPr>
          <w:color w:val="000000"/>
          <w:sz w:val="28"/>
          <w:szCs w:val="28"/>
        </w:rPr>
      </w:pPr>
      <w:r w:rsidRPr="00452A33">
        <w:rPr>
          <w:color w:val="000000"/>
          <w:sz w:val="28"/>
          <w:szCs w:val="28"/>
        </w:rPr>
        <w:t>7. Использование объектов недвижимости, не соответствующих установленным градостроительным регламентам территориальных зон должно быть направлено на постепенное приведение их в соответствие с установленным градостроительным регламентом.</w:t>
      </w:r>
    </w:p>
    <w:p w:rsidR="00B83197" w:rsidRPr="00452A33" w:rsidRDefault="00B83197" w:rsidP="00B83197">
      <w:pPr>
        <w:widowControl w:val="0"/>
        <w:ind w:firstLine="709"/>
        <w:jc w:val="both"/>
        <w:rPr>
          <w:color w:val="000000"/>
          <w:sz w:val="28"/>
          <w:szCs w:val="28"/>
        </w:rPr>
      </w:pPr>
      <w:r w:rsidRPr="00452A33">
        <w:rPr>
          <w:color w:val="000000"/>
          <w:sz w:val="28"/>
          <w:szCs w:val="28"/>
        </w:rPr>
        <w:t xml:space="preserve">8.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B83197" w:rsidRPr="00452A33" w:rsidRDefault="00B83197" w:rsidP="00B83197">
      <w:pPr>
        <w:pStyle w:val="af6"/>
        <w:keepNext/>
        <w:tabs>
          <w:tab w:val="left" w:pos="720"/>
        </w:tabs>
        <w:ind w:firstLine="709"/>
        <w:jc w:val="both"/>
        <w:rPr>
          <w:color w:val="000000"/>
          <w:sz w:val="28"/>
          <w:szCs w:val="28"/>
        </w:rPr>
      </w:pPr>
      <w:r w:rsidRPr="00452A33">
        <w:rPr>
          <w:color w:val="000000"/>
          <w:sz w:val="28"/>
          <w:szCs w:val="28"/>
        </w:rPr>
        <w:lastRenderedPageBreak/>
        <w:t>9. В целях побуждения правообладателей объектов недвижимости к приведению использования таких объектов в соответствие с градостроительным регламентом органами местного самоуправления поселения могут применяться стимулирующие меры, не противоречащие законодательству.</w:t>
      </w:r>
    </w:p>
    <w:p w:rsidR="00B83197" w:rsidRPr="00452A33" w:rsidRDefault="00B83197" w:rsidP="00B83197">
      <w:pPr>
        <w:pStyle w:val="af6"/>
        <w:keepNext/>
        <w:tabs>
          <w:tab w:val="left" w:pos="720"/>
        </w:tabs>
        <w:ind w:firstLine="709"/>
        <w:jc w:val="both"/>
        <w:rPr>
          <w:color w:val="000000"/>
          <w:sz w:val="28"/>
          <w:szCs w:val="28"/>
        </w:rPr>
      </w:pPr>
      <w:r w:rsidRPr="00452A33">
        <w:rPr>
          <w:color w:val="000000"/>
          <w:sz w:val="28"/>
          <w:szCs w:val="28"/>
        </w:rPr>
        <w:t>10. При определении градостроительных регламентов территориальных зон населенных пунктов использован классификатор видов разрешенного использования земельных участков, утвержденный приказом Минэкономразвития России от 1 сентября 2014 г. №</w:t>
      </w:r>
      <w:r>
        <w:rPr>
          <w:color w:val="000000"/>
          <w:sz w:val="28"/>
          <w:szCs w:val="28"/>
        </w:rPr>
        <w:t xml:space="preserve"> </w:t>
      </w:r>
      <w:r w:rsidRPr="00452A33">
        <w:rPr>
          <w:color w:val="000000"/>
          <w:sz w:val="28"/>
          <w:szCs w:val="28"/>
        </w:rPr>
        <w:t>540 с изменениями от 30 сентября 2015г.</w:t>
      </w:r>
    </w:p>
    <w:p w:rsidR="00B83197" w:rsidRPr="00452A33" w:rsidRDefault="00B83197" w:rsidP="00B83197">
      <w:pPr>
        <w:pStyle w:val="af6"/>
        <w:keepNext/>
        <w:tabs>
          <w:tab w:val="left" w:pos="720"/>
        </w:tabs>
        <w:ind w:firstLine="709"/>
        <w:jc w:val="both"/>
        <w:rPr>
          <w:color w:val="000000"/>
          <w:sz w:val="28"/>
          <w:szCs w:val="28"/>
        </w:rPr>
      </w:pPr>
    </w:p>
    <w:p w:rsidR="00B83197" w:rsidRPr="00452A33" w:rsidRDefault="00B83197" w:rsidP="00B83197">
      <w:pPr>
        <w:pStyle w:val="af6"/>
        <w:keepNext/>
        <w:tabs>
          <w:tab w:val="left" w:pos="720"/>
        </w:tabs>
        <w:ind w:firstLine="709"/>
        <w:outlineLvl w:val="2"/>
        <w:rPr>
          <w:b/>
          <w:color w:val="000000"/>
        </w:rPr>
      </w:pPr>
      <w:bookmarkStart w:id="112" w:name="_Toc395686559"/>
      <w:bookmarkStart w:id="113" w:name="_Toc436671882"/>
      <w:r w:rsidRPr="00452A33">
        <w:rPr>
          <w:b/>
          <w:color w:val="000000"/>
        </w:rPr>
        <w:t>Статья 37. Градостроительные регламенты на территориях жилой зон</w:t>
      </w:r>
      <w:bookmarkEnd w:id="112"/>
      <w:r w:rsidRPr="00452A33">
        <w:rPr>
          <w:b/>
          <w:color w:val="000000"/>
        </w:rPr>
        <w:t>ы</w:t>
      </w:r>
      <w:bookmarkEnd w:id="113"/>
      <w:r w:rsidRPr="00452A33">
        <w:rPr>
          <w:b/>
          <w:color w:val="000000"/>
        </w:rPr>
        <w:t xml:space="preserve"> </w:t>
      </w:r>
    </w:p>
    <w:p w:rsidR="00B83197" w:rsidRPr="00452A33" w:rsidRDefault="00B83197" w:rsidP="00B83197">
      <w:pPr>
        <w:pStyle w:val="ConsNormal"/>
        <w:keepNext/>
        <w:shd w:val="clear" w:color="auto" w:fill="FFFFFF"/>
        <w:tabs>
          <w:tab w:val="left" w:pos="360"/>
        </w:tabs>
        <w:ind w:right="-5" w:firstLine="709"/>
        <w:jc w:val="both"/>
        <w:rPr>
          <w:color w:val="000000"/>
          <w:sz w:val="28"/>
          <w:szCs w:val="28"/>
        </w:rPr>
      </w:pPr>
      <w:r w:rsidRPr="00452A33">
        <w:rPr>
          <w:rFonts w:ascii="Times New Roman" w:hAnsi="Times New Roman" w:cs="Times New Roman"/>
          <w:color w:val="000000"/>
          <w:sz w:val="28"/>
          <w:szCs w:val="28"/>
        </w:rPr>
        <w:t xml:space="preserve">1. Жилая зона предназначена для обеспечения правовых условий формирования кварталов с преимущественным размещением объектов жилищного строительства и организации благоприятной и безопасной среды проживания поселения, отвечающей его социальным, культурным и бытовым потребностям. </w:t>
      </w:r>
      <w:r w:rsidRPr="00452A33">
        <w:rPr>
          <w:rFonts w:ascii="Times New Roman" w:hAnsi="Times New Roman" w:cs="Times New Roman"/>
          <w:b/>
          <w:color w:val="000000"/>
          <w:sz w:val="28"/>
          <w:szCs w:val="28"/>
        </w:rPr>
        <w:t xml:space="preserve"> </w:t>
      </w:r>
    </w:p>
    <w:p w:rsidR="00B83197" w:rsidRPr="00452A33" w:rsidRDefault="00B83197" w:rsidP="00B83197">
      <w:pPr>
        <w:keepNext/>
        <w:shd w:val="clear" w:color="auto" w:fill="FFFFFF"/>
        <w:autoSpaceDE w:val="0"/>
        <w:ind w:firstLine="709"/>
        <w:jc w:val="both"/>
        <w:rPr>
          <w:color w:val="000000"/>
          <w:sz w:val="28"/>
          <w:szCs w:val="28"/>
        </w:rPr>
      </w:pPr>
      <w:r w:rsidRPr="00452A33">
        <w:rPr>
          <w:color w:val="000000"/>
          <w:sz w:val="28"/>
          <w:szCs w:val="28"/>
        </w:rPr>
        <w:t xml:space="preserve">2. В жилой зоне допускается размещение отдельно стоящих, встроенных или пристроенных объектов социального и коммунально-бытового назначения, здравоохранения, торговли, общественного питания, объектов дошкольного, начального общего и среднего общего образования, культовых зданий, гаражей для временного и постоянного хранения автотранспорта, иных объектов, связанных с проживанием граждан и не оказывающих негативного влияния на окружающую среду. В состав жилой зоны могут включаться территории, предназначенные для ведения садоводства и дачного хозяйства. </w:t>
      </w:r>
    </w:p>
    <w:p w:rsidR="00B83197" w:rsidRPr="00452A33" w:rsidRDefault="00B83197" w:rsidP="00B83197">
      <w:pPr>
        <w:keepNext/>
        <w:shd w:val="clear" w:color="auto" w:fill="FFFFFF"/>
        <w:autoSpaceDE w:val="0"/>
        <w:ind w:firstLine="709"/>
        <w:jc w:val="both"/>
        <w:rPr>
          <w:b/>
          <w:bCs/>
          <w:color w:val="000000"/>
          <w:sz w:val="28"/>
          <w:szCs w:val="28"/>
        </w:rPr>
      </w:pPr>
      <w:r w:rsidRPr="00452A33">
        <w:rPr>
          <w:color w:val="000000"/>
          <w:sz w:val="28"/>
          <w:szCs w:val="28"/>
        </w:rPr>
        <w:t>Жилая зона включает:</w:t>
      </w:r>
    </w:p>
    <w:p w:rsidR="00B83197" w:rsidRPr="001D3BBF" w:rsidRDefault="00B83197" w:rsidP="00B83197">
      <w:pPr>
        <w:pStyle w:val="af6"/>
        <w:suppressAutoHyphens/>
        <w:ind w:firstLine="709"/>
        <w:jc w:val="both"/>
        <w:rPr>
          <w:color w:val="000000"/>
          <w:sz w:val="28"/>
          <w:szCs w:val="28"/>
        </w:rPr>
      </w:pPr>
      <w:r w:rsidRPr="00452A33">
        <w:rPr>
          <w:color w:val="000000"/>
          <w:sz w:val="28"/>
          <w:szCs w:val="28"/>
        </w:rPr>
        <w:t>Ж</w:t>
      </w:r>
      <w:proofErr w:type="gramStart"/>
      <w:r w:rsidRPr="00452A33">
        <w:rPr>
          <w:color w:val="000000"/>
          <w:sz w:val="28"/>
          <w:szCs w:val="28"/>
        </w:rPr>
        <w:t>1</w:t>
      </w:r>
      <w:proofErr w:type="gramEnd"/>
      <w:r w:rsidRPr="00452A33">
        <w:rPr>
          <w:color w:val="000000"/>
          <w:sz w:val="28"/>
          <w:szCs w:val="28"/>
        </w:rPr>
        <w:t xml:space="preserve"> – зону застройки</w:t>
      </w:r>
      <w:r>
        <w:rPr>
          <w:color w:val="000000"/>
          <w:sz w:val="28"/>
          <w:szCs w:val="28"/>
        </w:rPr>
        <w:t xml:space="preserve"> индивидуальными</w:t>
      </w:r>
      <w:r w:rsidRPr="00452A33">
        <w:rPr>
          <w:color w:val="000000"/>
          <w:sz w:val="28"/>
          <w:szCs w:val="28"/>
        </w:rPr>
        <w:t xml:space="preserve"> </w:t>
      </w:r>
      <w:r>
        <w:rPr>
          <w:color w:val="000000"/>
          <w:sz w:val="28"/>
          <w:szCs w:val="28"/>
        </w:rPr>
        <w:t>усадебными</w:t>
      </w:r>
      <w:r w:rsidRPr="00452A33">
        <w:rPr>
          <w:color w:val="000000"/>
          <w:sz w:val="28"/>
          <w:szCs w:val="28"/>
        </w:rPr>
        <w:t xml:space="preserve"> жилыми домами</w:t>
      </w:r>
      <w:r>
        <w:rPr>
          <w:color w:val="000000"/>
          <w:sz w:val="28"/>
          <w:szCs w:val="28"/>
        </w:rPr>
        <w:t>;</w:t>
      </w:r>
    </w:p>
    <w:p w:rsidR="00B83197" w:rsidRDefault="00B83197" w:rsidP="00B83197">
      <w:pPr>
        <w:pStyle w:val="af6"/>
        <w:suppressAutoHyphens/>
        <w:ind w:firstLine="709"/>
        <w:jc w:val="both"/>
        <w:rPr>
          <w:color w:val="000000"/>
          <w:sz w:val="28"/>
          <w:szCs w:val="28"/>
        </w:rPr>
      </w:pPr>
      <w:r w:rsidRPr="00452A33">
        <w:rPr>
          <w:color w:val="000000"/>
          <w:sz w:val="28"/>
          <w:szCs w:val="28"/>
        </w:rPr>
        <w:t>Ж</w:t>
      </w:r>
      <w:proofErr w:type="gramStart"/>
      <w:r>
        <w:rPr>
          <w:color w:val="000000"/>
          <w:sz w:val="28"/>
          <w:szCs w:val="28"/>
        </w:rPr>
        <w:t>2</w:t>
      </w:r>
      <w:proofErr w:type="gramEnd"/>
      <w:r w:rsidRPr="00452A33">
        <w:rPr>
          <w:color w:val="000000"/>
          <w:sz w:val="28"/>
          <w:szCs w:val="28"/>
        </w:rPr>
        <w:t xml:space="preserve"> – зону </w:t>
      </w:r>
      <w:r>
        <w:rPr>
          <w:color w:val="000000"/>
          <w:sz w:val="28"/>
          <w:szCs w:val="28"/>
        </w:rPr>
        <w:t>малоэтажной застройки;</w:t>
      </w:r>
    </w:p>
    <w:p w:rsidR="00B83197" w:rsidRDefault="00B83197" w:rsidP="00B83197">
      <w:pPr>
        <w:pStyle w:val="af6"/>
        <w:suppressAutoHyphens/>
        <w:ind w:firstLine="709"/>
        <w:jc w:val="both"/>
        <w:rPr>
          <w:color w:val="000000"/>
          <w:sz w:val="28"/>
          <w:szCs w:val="28"/>
        </w:rPr>
      </w:pPr>
      <w:r>
        <w:rPr>
          <w:color w:val="000000"/>
          <w:sz w:val="28"/>
          <w:szCs w:val="28"/>
        </w:rPr>
        <w:t>Ж3 – зону среднеэтажной застройки.</w:t>
      </w:r>
      <w:r w:rsidRPr="00452A33">
        <w:rPr>
          <w:color w:val="000000"/>
          <w:sz w:val="28"/>
          <w:szCs w:val="28"/>
        </w:rPr>
        <w:t xml:space="preserve"> </w:t>
      </w:r>
    </w:p>
    <w:p w:rsidR="00B83197" w:rsidRDefault="00B83197" w:rsidP="00B83197">
      <w:pPr>
        <w:widowControl w:val="0"/>
        <w:autoSpaceDE w:val="0"/>
        <w:autoSpaceDN w:val="0"/>
        <w:adjustRightInd w:val="0"/>
        <w:ind w:firstLine="540"/>
        <w:jc w:val="both"/>
        <w:rPr>
          <w:b/>
        </w:rPr>
      </w:pPr>
      <w:r>
        <w:rPr>
          <w:b/>
        </w:rPr>
        <w:t>1. Ж</w:t>
      </w:r>
      <w:proofErr w:type="gramStart"/>
      <w:r>
        <w:rPr>
          <w:b/>
        </w:rPr>
        <w:t>1</w:t>
      </w:r>
      <w:proofErr w:type="gramEnd"/>
      <w:r>
        <w:rPr>
          <w:b/>
        </w:rPr>
        <w:t xml:space="preserve"> - Зона застройки индивидуальными жилыми домами.</w:t>
      </w:r>
    </w:p>
    <w:p w:rsidR="00B83197" w:rsidRPr="00A52996" w:rsidRDefault="00B83197" w:rsidP="00B83197">
      <w:pPr>
        <w:widowControl w:val="0"/>
        <w:autoSpaceDE w:val="0"/>
        <w:autoSpaceDN w:val="0"/>
        <w:adjustRightInd w:val="0"/>
        <w:ind w:firstLine="540"/>
        <w:jc w:val="center"/>
        <w:rPr>
          <w:b/>
        </w:rPr>
      </w:pPr>
      <w:r w:rsidRPr="00A52996">
        <w:rPr>
          <w:b/>
        </w:rPr>
        <w:t>Основные и условно разрешенные виды использования земельных участков и объектов капитального строительства</w:t>
      </w:r>
    </w:p>
    <w:tbl>
      <w:tblPr>
        <w:tblW w:w="9636" w:type="dxa"/>
        <w:tblInd w:w="62" w:type="dxa"/>
        <w:tblLayout w:type="fixed"/>
        <w:tblCellMar>
          <w:top w:w="75" w:type="dxa"/>
          <w:left w:w="0" w:type="dxa"/>
          <w:bottom w:w="75" w:type="dxa"/>
          <w:right w:w="0" w:type="dxa"/>
        </w:tblCellMar>
        <w:tblLook w:val="04A0" w:firstRow="1" w:lastRow="0" w:firstColumn="1" w:lastColumn="0" w:noHBand="0" w:noVBand="1"/>
      </w:tblPr>
      <w:tblGrid>
        <w:gridCol w:w="2126"/>
        <w:gridCol w:w="6660"/>
        <w:gridCol w:w="850"/>
      </w:tblGrid>
      <w:tr w:rsidR="00B83197" w:rsidTr="00FB7D5E">
        <w:tc>
          <w:tcPr>
            <w:tcW w:w="212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3197" w:rsidRDefault="00B83197" w:rsidP="00FB7D5E">
            <w:pPr>
              <w:widowControl w:val="0"/>
              <w:autoSpaceDE w:val="0"/>
              <w:autoSpaceDN w:val="0"/>
              <w:adjustRightInd w:val="0"/>
              <w:jc w:val="center"/>
            </w:pPr>
            <w:r>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3197" w:rsidRDefault="00B83197" w:rsidP="00FB7D5E">
            <w:pPr>
              <w:widowControl w:val="0"/>
              <w:autoSpaceDE w:val="0"/>
              <w:autoSpaceDN w:val="0"/>
              <w:adjustRightInd w:val="0"/>
              <w:jc w:val="center"/>
            </w:pPr>
            <w:r>
              <w:t>Код</w:t>
            </w:r>
          </w:p>
        </w:tc>
      </w:tr>
      <w:tr w:rsidR="00B83197" w:rsidTr="00FB7D5E">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rPr>
                <w:b/>
              </w:rPr>
              <w:t>Основные виды разрешенного использования</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lastRenderedPageBreak/>
              <w:t>Для индивидуального жилищного строительства</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Размещение индивидуального жилого дома (дом, пригодный для постоянного проживания, высотой не выше трех надземных этажей);</w:t>
            </w:r>
          </w:p>
          <w:p w:rsidR="00B83197" w:rsidRDefault="00B83197" w:rsidP="00FB7D5E">
            <w:pPr>
              <w:pStyle w:val="s10"/>
              <w:spacing w:before="0" w:beforeAutospacing="0" w:after="0" w:afterAutospacing="0"/>
            </w:pPr>
            <w:r>
              <w:t>выращивание плодовых, ягодных, овощных, бахчевых или иных декоративных или сельскохозяйственных культур;</w:t>
            </w:r>
          </w:p>
          <w:p w:rsidR="00B83197" w:rsidRDefault="00B83197" w:rsidP="00FB7D5E">
            <w:pPr>
              <w:pStyle w:val="s10"/>
              <w:spacing w:before="0" w:beforeAutospacing="0" w:after="0" w:afterAutospacing="0"/>
            </w:pPr>
            <w:r>
              <w:t>размещение индивидуальных гаражей и подсобных сооружений</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2.1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Блокированная жилая застройка</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proofErr w:type="gramStart"/>
            <w: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t xml:space="preserve"> и имеет выход на территорию общего пользования (жилые дома блокированной застройки);</w:t>
            </w:r>
          </w:p>
          <w:p w:rsidR="00B83197" w:rsidRDefault="00B83197" w:rsidP="00FB7D5E">
            <w:pPr>
              <w:pStyle w:val="s10"/>
              <w:spacing w:before="0" w:beforeAutospacing="0" w:after="0" w:afterAutospacing="0"/>
            </w:pPr>
            <w: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2.3</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t>Социальное обслуживание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proofErr w:type="gramStart"/>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B83197" w:rsidRDefault="00B83197" w:rsidP="00FB7D5E">
            <w:pPr>
              <w:pStyle w:val="s10"/>
              <w:spacing w:before="0" w:beforeAutospacing="0" w:after="0" w:afterAutospacing="0"/>
            </w:pPr>
            <w:r>
              <w:t>размещение объектов капитального строительства для размещения отделений почты и телеграфа;</w:t>
            </w:r>
          </w:p>
          <w:p w:rsidR="00B83197" w:rsidRDefault="00B83197" w:rsidP="00FB7D5E">
            <w:pPr>
              <w:pStyle w:val="s10"/>
              <w:spacing w:before="0" w:beforeAutospacing="0" w:after="0" w:afterAutospacing="0"/>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3.2</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t>Бытовое обслуживание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3.3</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3.4.1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t xml:space="preserve">Стационарное </w:t>
            </w:r>
            <w:r>
              <w:lastRenderedPageBreak/>
              <w:t>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lastRenderedPageBreak/>
              <w:t xml:space="preserve">Размещение объектов капитального строительства, предназначенных </w:t>
            </w:r>
            <w:r>
              <w:lastRenderedPageBreak/>
              <w:t>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lastRenderedPageBreak/>
              <w:t>3.4.2</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lastRenderedPageBreak/>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roofErr w:type="gramStart"/>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3.5.1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t>Культурное развитие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proofErr w:type="gramStart"/>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B83197" w:rsidRDefault="00B83197" w:rsidP="00FB7D5E">
            <w:pPr>
              <w:pStyle w:val="s10"/>
              <w:spacing w:before="0" w:beforeAutospacing="0" w:after="0" w:afterAutospacing="0"/>
            </w:pPr>
            <w:r>
              <w:t>устройство площадок для празднеств и гуляний;</w:t>
            </w:r>
          </w:p>
          <w:p w:rsidR="00B83197" w:rsidRDefault="00B83197" w:rsidP="00FB7D5E">
            <w:pPr>
              <w:pStyle w:val="s10"/>
              <w:spacing w:before="0" w:beforeAutospacing="0" w:after="0" w:afterAutospacing="0"/>
            </w:pPr>
            <w:r>
              <w:t>размещение зданий и сооружений для размещения цирков, зверинцев, зоопарков, океанариумов</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3.6</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w:t>
            </w:r>
            <w:proofErr w:type="gramStart"/>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3.8</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Деловое управление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4.1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Магазины</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4.4</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lastRenderedPageBreak/>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roofErr w:type="gramStart"/>
            <w: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4.5</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Общественное питание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4.6</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Спорт</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proofErr w:type="gramStart"/>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B83197" w:rsidRDefault="00B83197" w:rsidP="00FB7D5E">
            <w:pPr>
              <w:pStyle w:val="s10"/>
              <w:spacing w:before="0" w:beforeAutospacing="0" w:after="0" w:afterAutospacing="0"/>
            </w:pPr>
            <w:r>
              <w:t>размещение спортивных баз и лагерей</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5.1</w:t>
            </w:r>
          </w:p>
        </w:tc>
      </w:tr>
      <w:tr w:rsidR="00B83197" w:rsidTr="00FB7D5E">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83197" w:rsidRDefault="00B83197" w:rsidP="00FB7D5E">
            <w:pPr>
              <w:widowControl w:val="0"/>
              <w:autoSpaceDE w:val="0"/>
              <w:autoSpaceDN w:val="0"/>
              <w:adjustRightInd w:val="0"/>
              <w:jc w:val="center"/>
            </w:pPr>
            <w:r>
              <w:rPr>
                <w:b/>
              </w:rPr>
              <w:t>Вспомогательные виды разрешенного использования</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roofErr w:type="gramStart"/>
            <w:r>
              <w:t xml:space="preserve">Размещение объектов капитального строительства, размещение которых предусмотрено видами разрешенного использования с </w:t>
            </w:r>
            <w:hyperlink r:id="rId7" w:anchor="block_1031" w:history="1">
              <w:r>
                <w:rPr>
                  <w:rStyle w:val="a9"/>
                </w:rPr>
                <w:t>кодами 3.1</w:t>
              </w:r>
            </w:hyperlink>
            <w:r>
              <w:t xml:space="preserve">, </w:t>
            </w:r>
            <w:hyperlink r:id="rId8" w:anchor="block_1032" w:history="1">
              <w:r>
                <w:rPr>
                  <w:rStyle w:val="a9"/>
                </w:rPr>
                <w:t>3.2</w:t>
              </w:r>
            </w:hyperlink>
            <w:r>
              <w:t xml:space="preserve">, </w:t>
            </w:r>
            <w:hyperlink r:id="rId9" w:anchor="block_1033" w:history="1">
              <w:r>
                <w:rPr>
                  <w:rStyle w:val="a9"/>
                </w:rPr>
                <w:t>3.3</w:t>
              </w:r>
            </w:hyperlink>
            <w:r>
              <w:t xml:space="preserve">, </w:t>
            </w:r>
            <w:hyperlink r:id="rId10" w:anchor="block_1034" w:history="1">
              <w:r>
                <w:rPr>
                  <w:rStyle w:val="a9"/>
                </w:rPr>
                <w:t>3.4</w:t>
              </w:r>
            </w:hyperlink>
            <w:r>
              <w:t xml:space="preserve">, </w:t>
            </w:r>
            <w:hyperlink r:id="rId11" w:anchor="block_10341" w:history="1">
              <w:r>
                <w:rPr>
                  <w:rStyle w:val="a9"/>
                </w:rPr>
                <w:t>3.4.1</w:t>
              </w:r>
            </w:hyperlink>
            <w:r>
              <w:t xml:space="preserve">, </w:t>
            </w:r>
            <w:hyperlink r:id="rId12" w:anchor="block_10351" w:history="1">
              <w:r>
                <w:rPr>
                  <w:rStyle w:val="a9"/>
                </w:rPr>
                <w:t>3.5.1</w:t>
              </w:r>
            </w:hyperlink>
            <w:r>
              <w:t xml:space="preserve">, </w:t>
            </w:r>
            <w:hyperlink r:id="rId13" w:anchor="block_1036" w:history="1">
              <w:r>
                <w:rPr>
                  <w:rStyle w:val="a9"/>
                </w:rPr>
                <w:t>3.6</w:t>
              </w:r>
            </w:hyperlink>
            <w:r>
              <w:t xml:space="preserve">, </w:t>
            </w:r>
            <w:hyperlink r:id="rId14" w:anchor="block_1037" w:history="1">
              <w:r>
                <w:rPr>
                  <w:rStyle w:val="a9"/>
                </w:rPr>
                <w:t>3.7</w:t>
              </w:r>
            </w:hyperlink>
            <w:r>
              <w:t xml:space="preserve">, </w:t>
            </w:r>
            <w:hyperlink r:id="rId15" w:anchor="block_103101" w:history="1">
              <w:r>
                <w:rPr>
                  <w:rStyle w:val="a9"/>
                </w:rPr>
                <w:t>3.10.1</w:t>
              </w:r>
            </w:hyperlink>
            <w:r>
              <w:t xml:space="preserve">, </w:t>
            </w:r>
            <w:hyperlink r:id="rId16" w:anchor="block_1041" w:history="1">
              <w:r>
                <w:rPr>
                  <w:rStyle w:val="a9"/>
                </w:rPr>
                <w:t>4.1</w:t>
              </w:r>
            </w:hyperlink>
            <w:r>
              <w:t xml:space="preserve">, </w:t>
            </w:r>
            <w:hyperlink r:id="rId17" w:anchor="block_1043" w:history="1">
              <w:r>
                <w:rPr>
                  <w:rStyle w:val="a9"/>
                </w:rPr>
                <w:t>4.3</w:t>
              </w:r>
            </w:hyperlink>
            <w:r>
              <w:t xml:space="preserve">, </w:t>
            </w:r>
            <w:hyperlink r:id="rId18" w:anchor="block_1044" w:history="1">
              <w:r>
                <w:rPr>
                  <w:rStyle w:val="a9"/>
                </w:rPr>
                <w:t>4.4</w:t>
              </w:r>
            </w:hyperlink>
            <w:r>
              <w:t xml:space="preserve">, </w:t>
            </w:r>
            <w:hyperlink r:id="rId19" w:anchor="block_1046" w:history="1">
              <w:r>
                <w:rPr>
                  <w:rStyle w:val="a9"/>
                </w:rPr>
                <w:t>4.6</w:t>
              </w:r>
            </w:hyperlink>
            <w:r>
              <w:t xml:space="preserve">, </w:t>
            </w:r>
            <w:hyperlink r:id="rId20" w:anchor="block_1047" w:history="1">
              <w:r>
                <w:rPr>
                  <w:rStyle w:val="a9"/>
                </w:rPr>
                <w:t>4.7</w:t>
              </w:r>
            </w:hyperlink>
            <w:r>
              <w:t xml:space="preserve">, </w:t>
            </w:r>
            <w:hyperlink r:id="rId21" w:anchor="block_1049" w:history="1">
              <w:r>
                <w:rPr>
                  <w:rStyle w:val="a9"/>
                </w:rPr>
                <w:t>4.9</w:t>
              </w:r>
            </w:hyperlink>
            <w: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2.7</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roofErr w:type="gramStart"/>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Отдых (рекреация)</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B83197" w:rsidRDefault="00B83197" w:rsidP="00FB7D5E">
            <w:pPr>
              <w:pStyle w:val="s10"/>
              <w:spacing w:before="0" w:beforeAutospacing="0" w:after="0" w:afterAutospacing="0"/>
            </w:pPr>
            <w:r>
              <w:lastRenderedPageBreak/>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lastRenderedPageBreak/>
              <w:t>5.0</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lastRenderedPageBreak/>
              <w:t>Открытые автостоянки</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Приобъектные стоянки легковых автомобилей (не более 300 машино-мест), гостевые стоянки легковых автомобилей</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Дворовые постройки</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Сараи, теплицы, бани, гаражи и пр., размещаемые на участке ИЖС</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Объекты уличного оборудования и благоустройства</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Элементы дворовой территории жилой застройки (площадки)</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Для игр детей дошкольного и младшего школьного возраста; для отдыха взрослого населения; для занятий физкультурой; для хозяйственных целей и выгула собак</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w:t>
            </w:r>
          </w:p>
        </w:tc>
      </w:tr>
      <w:tr w:rsidR="00B83197" w:rsidTr="00FB7D5E">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83197" w:rsidRDefault="00B83197" w:rsidP="00FB7D5E">
            <w:pPr>
              <w:widowControl w:val="0"/>
              <w:autoSpaceDE w:val="0"/>
              <w:autoSpaceDN w:val="0"/>
              <w:adjustRightInd w:val="0"/>
              <w:jc w:val="center"/>
            </w:pPr>
            <w:r>
              <w:rPr>
                <w:b/>
              </w:rPr>
              <w:t>Условно разрешенные виды использования</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Размещение малоэтажного многоквартирного жилого дома, (дом, пригодный для постоянного проживания, высотой до 4 этажей, включая мансардный);</w:t>
            </w:r>
          </w:p>
          <w:p w:rsidR="00B83197" w:rsidRDefault="00B83197" w:rsidP="00FB7D5E">
            <w:pPr>
              <w:pStyle w:val="s10"/>
              <w:spacing w:before="0" w:beforeAutospacing="0" w:after="0" w:afterAutospacing="0"/>
            </w:pPr>
            <w:proofErr w:type="gramStart"/>
            <w: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2.1.1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Для ведения личного подсобного хозяйства</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B83197" w:rsidRDefault="00B83197" w:rsidP="00FB7D5E">
            <w:pPr>
              <w:pStyle w:val="s10"/>
              <w:spacing w:before="0" w:beforeAutospacing="0" w:after="0" w:afterAutospacing="0"/>
            </w:pPr>
            <w:r>
              <w:t>производство сельскохозяйственной продукции;</w:t>
            </w:r>
          </w:p>
          <w:p w:rsidR="00B83197" w:rsidRDefault="00B83197" w:rsidP="00FB7D5E">
            <w:pPr>
              <w:pStyle w:val="s10"/>
              <w:spacing w:before="0" w:beforeAutospacing="0" w:after="0" w:afterAutospacing="0"/>
            </w:pPr>
            <w:r>
              <w:t>размещение гаража и иных вспомогательных сооружений;</w:t>
            </w:r>
          </w:p>
          <w:p w:rsidR="00B83197" w:rsidRDefault="00B83197" w:rsidP="00FB7D5E">
            <w:pPr>
              <w:pStyle w:val="s10"/>
              <w:spacing w:before="0" w:beforeAutospacing="0" w:after="0" w:afterAutospacing="0"/>
            </w:pPr>
            <w:r>
              <w:t>содержание сельскохозяйственных животных</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2.2</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Передвижное жилье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 xml:space="preserve">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w:t>
            </w:r>
            <w:r>
              <w:lastRenderedPageBreak/>
              <w:t>предназначенных для общего пользования</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lastRenderedPageBreak/>
              <w:t>2.4</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lastRenderedPageBreak/>
              <w:t>Объекты гаражного назначения</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2.7.1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t>Религиозное использование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proofErr w:type="gramStart"/>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B83197" w:rsidRDefault="00B83197" w:rsidP="00FB7D5E">
            <w:pPr>
              <w:pStyle w:val="s10"/>
              <w:spacing w:before="0" w:beforeAutospacing="0" w:after="0" w:afterAutospacing="0"/>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3.7</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jc w:val="center"/>
            </w:pPr>
            <w:r>
              <w:t>3.10.1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4.7</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Обслуживание автотранспорта</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2" w:anchor="block_10271" w:history="1">
              <w:r>
                <w:rPr>
                  <w:rStyle w:val="a9"/>
                </w:rPr>
                <w:t>коде 2.7.1</w:t>
              </w:r>
            </w:hyperlink>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4.9</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8.3</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Ведение огородничества</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13.1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lastRenderedPageBreak/>
              <w:t>Ведение садоводства</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B83197" w:rsidRDefault="00B83197" w:rsidP="00FB7D5E">
            <w:pPr>
              <w:pStyle w:val="s10"/>
              <w:spacing w:before="0" w:beforeAutospacing="0" w:after="0" w:afterAutospacing="0"/>
            </w:pPr>
            <w:r>
              <w:t>размещение садового дома, предназначенного для отдыха и не подлежащего разделу на квартиры;</w:t>
            </w:r>
          </w:p>
          <w:p w:rsidR="00B83197" w:rsidRDefault="00B83197" w:rsidP="00FB7D5E">
            <w:pPr>
              <w:pStyle w:val="s10"/>
              <w:spacing w:before="0" w:beforeAutospacing="0" w:after="0" w:afterAutospacing="0"/>
            </w:pPr>
            <w:r>
              <w:t>размещение хозяйственных строений и сооружений</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13.2</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Ведение дачного хозяйства</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ab/>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B83197" w:rsidRDefault="00B83197" w:rsidP="00FB7D5E">
            <w:pPr>
              <w:pStyle w:val="s10"/>
              <w:spacing w:before="0" w:beforeAutospacing="0" w:after="0" w:afterAutospacing="0"/>
            </w:pPr>
            <w: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B83197" w:rsidRDefault="00B83197" w:rsidP="00FB7D5E">
            <w:pPr>
              <w:pStyle w:val="s10"/>
              <w:spacing w:before="0" w:beforeAutospacing="0" w:after="0" w:afterAutospacing="0"/>
            </w:pPr>
            <w:r>
              <w:t>размещение хозяйственных строений и сооружений</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13.3</w:t>
            </w:r>
          </w:p>
        </w:tc>
      </w:tr>
    </w:tbl>
    <w:p w:rsidR="00B83197" w:rsidRDefault="00B83197" w:rsidP="00B83197">
      <w:pPr>
        <w:widowControl w:val="0"/>
        <w:autoSpaceDE w:val="0"/>
        <w:autoSpaceDN w:val="0"/>
        <w:adjustRightInd w:val="0"/>
        <w:ind w:firstLine="540"/>
        <w:jc w:val="both"/>
      </w:pPr>
    </w:p>
    <w:p w:rsidR="00B83197" w:rsidRDefault="00B83197" w:rsidP="00B83197">
      <w:pPr>
        <w:widowControl w:val="0"/>
        <w:autoSpaceDE w:val="0"/>
        <w:autoSpaceDN w:val="0"/>
        <w:adjustRightInd w:val="0"/>
        <w:ind w:firstLine="540"/>
        <w:jc w:val="center"/>
        <w:rPr>
          <w:b/>
        </w:rPr>
      </w:pPr>
      <w:r>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6050"/>
      </w:tblGrid>
      <w:tr w:rsidR="00B83197" w:rsidRPr="006C48E1" w:rsidTr="00FB7D5E">
        <w:tc>
          <w:tcPr>
            <w:tcW w:w="3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197" w:rsidRDefault="00B83197" w:rsidP="00FB7D5E">
            <w:pPr>
              <w:widowControl w:val="0"/>
              <w:autoSpaceDE w:val="0"/>
              <w:autoSpaceDN w:val="0"/>
              <w:adjustRightInd w:val="0"/>
              <w:jc w:val="center"/>
            </w:pPr>
            <w:r>
              <w:t>Наименование размера, параметра</w:t>
            </w:r>
          </w:p>
        </w:tc>
        <w:tc>
          <w:tcPr>
            <w:tcW w:w="6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197" w:rsidRDefault="00B83197" w:rsidP="00FB7D5E">
            <w:pPr>
              <w:widowControl w:val="0"/>
              <w:autoSpaceDE w:val="0"/>
              <w:autoSpaceDN w:val="0"/>
              <w:adjustRightInd w:val="0"/>
              <w:jc w:val="center"/>
            </w:pPr>
            <w:r>
              <w:t>Значение, единица измерения, дополнительные условия</w:t>
            </w:r>
          </w:p>
        </w:tc>
      </w:tr>
      <w:tr w:rsidR="00B83197" w:rsidRPr="006C48E1" w:rsidTr="00FB7D5E">
        <w:tc>
          <w:tcPr>
            <w:tcW w:w="3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197" w:rsidRPr="006C48E1" w:rsidRDefault="00B83197" w:rsidP="00FB7D5E">
            <w:pPr>
              <w:widowControl w:val="0"/>
              <w:autoSpaceDE w:val="0"/>
              <w:autoSpaceDN w:val="0"/>
              <w:adjustRightInd w:val="0"/>
              <w:rPr>
                <w:b/>
              </w:rPr>
            </w:pPr>
            <w:r>
              <w:t>Предельные (минимальные и (или) максимальные) размеры земельных участков</w:t>
            </w:r>
          </w:p>
        </w:tc>
        <w:tc>
          <w:tcPr>
            <w:tcW w:w="6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197" w:rsidRPr="00F4714A" w:rsidRDefault="00B83197" w:rsidP="00FB7D5E">
            <w:pPr>
              <w:ind w:firstLine="414"/>
              <w:rPr>
                <w:color w:val="000000"/>
              </w:rPr>
            </w:pPr>
            <w:r w:rsidRPr="00F4714A">
              <w:rPr>
                <w:color w:val="000000"/>
              </w:rPr>
              <w:t>Предельные размеры земельных участков</w:t>
            </w:r>
            <w:r>
              <w:rPr>
                <w:color w:val="000000"/>
              </w:rPr>
              <w:t xml:space="preserve"> (ЗУ)</w:t>
            </w:r>
            <w:r w:rsidRPr="00F4714A">
              <w:rPr>
                <w:color w:val="000000"/>
              </w:rPr>
              <w:t xml:space="preserve"> для индивидуального жилищного строительства (ИЖС) и личного подсобного хозяйства (ЛПХ) устанавливаются органами местного самоуправления.</w:t>
            </w:r>
          </w:p>
          <w:p w:rsidR="00B83197" w:rsidRPr="006C48E1" w:rsidRDefault="00B83197" w:rsidP="00FB7D5E">
            <w:pPr>
              <w:shd w:val="clear" w:color="auto" w:fill="FFFFFF"/>
              <w:ind w:firstLine="414"/>
              <w:rPr>
                <w:b/>
              </w:rPr>
            </w:pPr>
            <w:r>
              <w:rPr>
                <w:color w:val="000000"/>
              </w:rPr>
              <w:t>П</w:t>
            </w:r>
            <w:r w:rsidRPr="00F4714A">
              <w:rPr>
                <w:color w:val="000000"/>
              </w:rPr>
              <w:t>редельные размеры ЗУ под ИЖС</w:t>
            </w:r>
            <w:r>
              <w:rPr>
                <w:color w:val="000000"/>
              </w:rPr>
              <w:t xml:space="preserve"> в р.п. Дубна </w:t>
            </w:r>
            <w:r w:rsidRPr="00F4714A">
              <w:rPr>
                <w:color w:val="000000"/>
              </w:rPr>
              <w:t xml:space="preserve">составляют: </w:t>
            </w:r>
            <w:r>
              <w:rPr>
                <w:color w:val="000000"/>
                <w:lang w:val="en-US"/>
              </w:rPr>
              <w:t>min</w:t>
            </w:r>
            <w:r w:rsidRPr="005D6828">
              <w:rPr>
                <w:color w:val="000000"/>
              </w:rPr>
              <w:t xml:space="preserve"> – 0</w:t>
            </w:r>
            <w:r>
              <w:rPr>
                <w:color w:val="000000"/>
              </w:rPr>
              <w:t xml:space="preserve">,02 га; </w:t>
            </w:r>
            <w:r w:rsidRPr="00F4714A">
              <w:rPr>
                <w:color w:val="000000"/>
              </w:rPr>
              <w:t>max - 0,</w:t>
            </w:r>
            <w:r>
              <w:rPr>
                <w:color w:val="000000"/>
              </w:rPr>
              <w:t>15</w:t>
            </w:r>
            <w:r w:rsidRPr="00F4714A">
              <w:rPr>
                <w:color w:val="000000"/>
              </w:rPr>
              <w:t xml:space="preserve"> га и ЛПХ</w:t>
            </w:r>
            <w:r>
              <w:rPr>
                <w:color w:val="000000"/>
              </w:rPr>
              <w:t xml:space="preserve"> в р.п. Дубна </w:t>
            </w:r>
            <w:r w:rsidRPr="00F4714A">
              <w:rPr>
                <w:color w:val="000000"/>
              </w:rPr>
              <w:t xml:space="preserve">составляют: </w:t>
            </w:r>
            <w:r>
              <w:rPr>
                <w:color w:val="000000"/>
                <w:lang w:val="en-US"/>
              </w:rPr>
              <w:t>min</w:t>
            </w:r>
            <w:r w:rsidRPr="005D6828">
              <w:rPr>
                <w:color w:val="000000"/>
              </w:rPr>
              <w:t xml:space="preserve"> – 0</w:t>
            </w:r>
            <w:r>
              <w:rPr>
                <w:color w:val="000000"/>
              </w:rPr>
              <w:t xml:space="preserve">,003 га; </w:t>
            </w:r>
            <w:r w:rsidRPr="00F4714A">
              <w:rPr>
                <w:color w:val="000000"/>
              </w:rPr>
              <w:t>max - 0,</w:t>
            </w:r>
            <w:r>
              <w:rPr>
                <w:color w:val="000000"/>
              </w:rPr>
              <w:t>15</w:t>
            </w:r>
            <w:r w:rsidRPr="00F4714A">
              <w:rPr>
                <w:color w:val="000000"/>
              </w:rPr>
              <w:t xml:space="preserve"> га. В соответствии с </w:t>
            </w:r>
            <w:r>
              <w:rPr>
                <w:bCs/>
                <w:color w:val="2A2A2A"/>
                <w:shd w:val="clear" w:color="auto" w:fill="FFFFFF"/>
                <w:lang w:eastAsia="ru-RU"/>
              </w:rPr>
              <w:t>решением</w:t>
            </w:r>
            <w:r w:rsidRPr="008143D5">
              <w:rPr>
                <w:bCs/>
                <w:color w:val="2A2A2A"/>
                <w:shd w:val="clear" w:color="auto" w:fill="FFFFFF"/>
                <w:lang w:eastAsia="ru-RU"/>
              </w:rPr>
              <w:t xml:space="preserve"> </w:t>
            </w:r>
            <w:r>
              <w:rPr>
                <w:bCs/>
                <w:color w:val="2A2A2A"/>
                <w:shd w:val="clear" w:color="auto" w:fill="FFFFFF"/>
                <w:lang w:eastAsia="ru-RU"/>
              </w:rPr>
              <w:t>Собрания представителей Дубенского района 4-го созыва</w:t>
            </w:r>
            <w:r w:rsidRPr="008143D5">
              <w:rPr>
                <w:bCs/>
                <w:color w:val="2A2A2A"/>
                <w:shd w:val="clear" w:color="auto" w:fill="FFFFFF"/>
                <w:lang w:eastAsia="ru-RU"/>
              </w:rPr>
              <w:t xml:space="preserve"> от 2</w:t>
            </w:r>
            <w:r>
              <w:rPr>
                <w:bCs/>
                <w:color w:val="2A2A2A"/>
                <w:shd w:val="clear" w:color="auto" w:fill="FFFFFF"/>
                <w:lang w:eastAsia="ru-RU"/>
              </w:rPr>
              <w:t>7</w:t>
            </w:r>
            <w:r w:rsidRPr="008143D5">
              <w:rPr>
                <w:bCs/>
                <w:color w:val="2A2A2A"/>
                <w:shd w:val="clear" w:color="auto" w:fill="FFFFFF"/>
                <w:lang w:eastAsia="ru-RU"/>
              </w:rPr>
              <w:t>.0</w:t>
            </w:r>
            <w:r>
              <w:rPr>
                <w:bCs/>
                <w:color w:val="2A2A2A"/>
                <w:shd w:val="clear" w:color="auto" w:fill="FFFFFF"/>
                <w:lang w:eastAsia="ru-RU"/>
              </w:rPr>
              <w:t>8</w:t>
            </w:r>
            <w:r w:rsidRPr="008143D5">
              <w:rPr>
                <w:bCs/>
                <w:color w:val="2A2A2A"/>
                <w:shd w:val="clear" w:color="auto" w:fill="FFFFFF"/>
                <w:lang w:eastAsia="ru-RU"/>
              </w:rPr>
              <w:t>.20</w:t>
            </w:r>
            <w:r>
              <w:rPr>
                <w:bCs/>
                <w:color w:val="2A2A2A"/>
                <w:shd w:val="clear" w:color="auto" w:fill="FFFFFF"/>
                <w:lang w:eastAsia="ru-RU"/>
              </w:rPr>
              <w:t>10</w:t>
            </w:r>
            <w:r w:rsidRPr="008143D5">
              <w:rPr>
                <w:bCs/>
                <w:color w:val="2A2A2A"/>
                <w:shd w:val="clear" w:color="auto" w:fill="FFFFFF"/>
                <w:lang w:eastAsia="ru-RU"/>
              </w:rPr>
              <w:t xml:space="preserve"> </w:t>
            </w:r>
            <w:r>
              <w:rPr>
                <w:bCs/>
                <w:color w:val="2A2A2A"/>
                <w:shd w:val="clear" w:color="auto" w:fill="FFFFFF"/>
                <w:lang w:eastAsia="ru-RU"/>
              </w:rPr>
              <w:t>№ 15-3</w:t>
            </w:r>
            <w:r w:rsidRPr="008143D5">
              <w:rPr>
                <w:bCs/>
                <w:color w:val="2A2A2A"/>
                <w:shd w:val="clear" w:color="auto" w:fill="FFFFFF"/>
                <w:lang w:eastAsia="ru-RU"/>
              </w:rPr>
              <w:t xml:space="preserve"> «</w:t>
            </w:r>
            <w:r>
              <w:rPr>
                <w:bCs/>
                <w:color w:val="2A2A2A"/>
                <w:shd w:val="clear" w:color="auto" w:fill="FFFFFF"/>
                <w:lang w:eastAsia="ru-RU"/>
              </w:rPr>
              <w:t>О</w:t>
            </w:r>
            <w:r w:rsidRPr="006C723E">
              <w:rPr>
                <w:color w:val="000000"/>
                <w:lang w:eastAsia="ru-RU"/>
              </w:rPr>
              <w:t xml:space="preserve"> внесении изменения в решение</w:t>
            </w:r>
            <w:r>
              <w:rPr>
                <w:color w:val="000000"/>
                <w:lang w:eastAsia="ru-RU"/>
              </w:rPr>
              <w:t xml:space="preserve"> </w:t>
            </w:r>
            <w:r w:rsidRPr="006C723E">
              <w:rPr>
                <w:color w:val="000000"/>
                <w:lang w:eastAsia="ru-RU"/>
              </w:rPr>
              <w:t>собрания представителей муниципального</w:t>
            </w:r>
            <w:r>
              <w:rPr>
                <w:color w:val="000000"/>
                <w:lang w:eastAsia="ru-RU"/>
              </w:rPr>
              <w:t xml:space="preserve"> </w:t>
            </w:r>
            <w:r w:rsidRPr="006C723E">
              <w:rPr>
                <w:color w:val="000000"/>
                <w:lang w:eastAsia="ru-RU"/>
              </w:rPr>
              <w:t xml:space="preserve">образования </w:t>
            </w:r>
            <w:r>
              <w:rPr>
                <w:color w:val="000000"/>
                <w:lang w:eastAsia="ru-RU"/>
              </w:rPr>
              <w:t>Д</w:t>
            </w:r>
            <w:r w:rsidRPr="006C723E">
              <w:rPr>
                <w:color w:val="000000"/>
                <w:lang w:eastAsia="ru-RU"/>
              </w:rPr>
              <w:t>убенский район от 06.09.2007 № 23-4</w:t>
            </w:r>
            <w:r>
              <w:rPr>
                <w:color w:val="000000"/>
                <w:lang w:eastAsia="ru-RU"/>
              </w:rPr>
              <w:t xml:space="preserve"> </w:t>
            </w:r>
            <w:r w:rsidRPr="006C723E">
              <w:rPr>
                <w:color w:val="000000"/>
                <w:lang w:eastAsia="ru-RU"/>
              </w:rPr>
              <w:t>"</w:t>
            </w:r>
            <w:r>
              <w:rPr>
                <w:color w:val="000000"/>
                <w:lang w:eastAsia="ru-RU"/>
              </w:rPr>
              <w:t>О</w:t>
            </w:r>
            <w:r w:rsidRPr="006C723E">
              <w:rPr>
                <w:color w:val="000000"/>
                <w:lang w:eastAsia="ru-RU"/>
              </w:rPr>
              <w:t xml:space="preserve"> предельных размерах земельных участков,</w:t>
            </w:r>
            <w:r>
              <w:rPr>
                <w:color w:val="000000"/>
                <w:lang w:eastAsia="ru-RU"/>
              </w:rPr>
              <w:t xml:space="preserve"> </w:t>
            </w:r>
            <w:r w:rsidRPr="006C723E">
              <w:rPr>
                <w:color w:val="000000"/>
                <w:lang w:eastAsia="ru-RU"/>
              </w:rPr>
              <w:t>предоставляемых гражданам на территории</w:t>
            </w:r>
            <w:r>
              <w:rPr>
                <w:color w:val="000000"/>
                <w:lang w:eastAsia="ru-RU"/>
              </w:rPr>
              <w:t xml:space="preserve"> </w:t>
            </w:r>
            <w:r w:rsidRPr="006C723E">
              <w:rPr>
                <w:color w:val="000000"/>
                <w:lang w:eastAsia="ru-RU"/>
              </w:rPr>
              <w:t xml:space="preserve">муниципального образования </w:t>
            </w:r>
            <w:r>
              <w:rPr>
                <w:color w:val="000000"/>
                <w:lang w:eastAsia="ru-RU"/>
              </w:rPr>
              <w:t>Д</w:t>
            </w:r>
            <w:r w:rsidRPr="006C723E">
              <w:rPr>
                <w:color w:val="000000"/>
                <w:lang w:eastAsia="ru-RU"/>
              </w:rPr>
              <w:t>убенский район"</w:t>
            </w:r>
          </w:p>
        </w:tc>
      </w:tr>
      <w:tr w:rsidR="00B83197" w:rsidRPr="006C48E1" w:rsidTr="00FB7D5E">
        <w:tc>
          <w:tcPr>
            <w:tcW w:w="3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197" w:rsidRPr="006C48E1" w:rsidRDefault="00B83197" w:rsidP="00FB7D5E">
            <w:pPr>
              <w:widowControl w:val="0"/>
              <w:autoSpaceDE w:val="0"/>
              <w:autoSpaceDN w:val="0"/>
              <w:adjustRightInd w:val="0"/>
              <w:rPr>
                <w:b/>
              </w:rPr>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197" w:rsidRPr="006C48E1" w:rsidRDefault="00B83197" w:rsidP="00FB7D5E">
            <w:pPr>
              <w:widowControl w:val="0"/>
              <w:autoSpaceDE w:val="0"/>
              <w:autoSpaceDN w:val="0"/>
              <w:adjustRightInd w:val="0"/>
              <w:ind w:firstLine="414"/>
              <w:rPr>
                <w:b/>
                <w:highlight w:val="yellow"/>
              </w:rPr>
            </w:pPr>
            <w:r>
              <w:t>Не подлежат установлению</w:t>
            </w:r>
          </w:p>
        </w:tc>
      </w:tr>
      <w:tr w:rsidR="00B83197" w:rsidRPr="006C48E1" w:rsidTr="00FB7D5E">
        <w:tc>
          <w:tcPr>
            <w:tcW w:w="3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197" w:rsidRPr="006C48E1" w:rsidRDefault="00B83197" w:rsidP="00FB7D5E">
            <w:pPr>
              <w:widowControl w:val="0"/>
              <w:autoSpaceDE w:val="0"/>
              <w:autoSpaceDN w:val="0"/>
              <w:adjustRightInd w:val="0"/>
              <w:rPr>
                <w:b/>
              </w:rPr>
            </w:pPr>
            <w:r>
              <w:t>Предельное количество этажей или предельная высота зданий, строений, сооружений</w:t>
            </w:r>
          </w:p>
        </w:tc>
        <w:tc>
          <w:tcPr>
            <w:tcW w:w="6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197" w:rsidRPr="006C48E1" w:rsidRDefault="00B83197" w:rsidP="00FB7D5E">
            <w:pPr>
              <w:widowControl w:val="0"/>
              <w:autoSpaceDE w:val="0"/>
              <w:autoSpaceDN w:val="0"/>
              <w:adjustRightInd w:val="0"/>
              <w:ind w:firstLine="414"/>
              <w:rPr>
                <w:b/>
                <w:highlight w:val="yellow"/>
              </w:rPr>
            </w:pPr>
            <w:r w:rsidRPr="00F4714A">
              <w:rPr>
                <w:color w:val="000000"/>
              </w:rPr>
              <w:t>Этажность - до 3 эт</w:t>
            </w:r>
            <w:r>
              <w:rPr>
                <w:color w:val="000000"/>
              </w:rPr>
              <w:t>ажей</w:t>
            </w:r>
          </w:p>
        </w:tc>
      </w:tr>
      <w:tr w:rsidR="00B83197" w:rsidRPr="006C48E1" w:rsidTr="00FB7D5E">
        <w:tc>
          <w:tcPr>
            <w:tcW w:w="3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197" w:rsidRPr="006C48E1" w:rsidRDefault="00B83197" w:rsidP="00FB7D5E">
            <w:pPr>
              <w:widowControl w:val="0"/>
              <w:autoSpaceDE w:val="0"/>
              <w:autoSpaceDN w:val="0"/>
              <w:adjustRightInd w:val="0"/>
              <w:rPr>
                <w:b/>
              </w:rPr>
            </w:pPr>
            <w: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197" w:rsidRPr="00652624" w:rsidRDefault="00B83197" w:rsidP="00FB7D5E">
            <w:pPr>
              <w:widowControl w:val="0"/>
              <w:autoSpaceDE w:val="0"/>
              <w:autoSpaceDN w:val="0"/>
              <w:adjustRightInd w:val="0"/>
              <w:jc w:val="both"/>
            </w:pPr>
            <w:r w:rsidRPr="00652624">
              <w:t>- 20 % - для индивидуального жилищного строительства;</w:t>
            </w:r>
          </w:p>
          <w:p w:rsidR="00B83197" w:rsidRPr="00652624" w:rsidRDefault="00B83197" w:rsidP="00FB7D5E">
            <w:pPr>
              <w:widowControl w:val="0"/>
              <w:autoSpaceDE w:val="0"/>
              <w:autoSpaceDN w:val="0"/>
              <w:adjustRightInd w:val="0"/>
              <w:jc w:val="both"/>
            </w:pPr>
            <w:r w:rsidRPr="00652624">
              <w:t>- 30 % - для блокированной жилой застройки;</w:t>
            </w:r>
          </w:p>
          <w:p w:rsidR="00B83197" w:rsidRPr="00652624" w:rsidRDefault="00B83197" w:rsidP="00FB7D5E">
            <w:pPr>
              <w:widowControl w:val="0"/>
              <w:autoSpaceDE w:val="0"/>
              <w:autoSpaceDN w:val="0"/>
              <w:adjustRightInd w:val="0"/>
              <w:jc w:val="both"/>
            </w:pPr>
            <w:r w:rsidRPr="00652624">
              <w:t>- 40 % - для застройки многоквартирными жилыми домами малой этажности;</w:t>
            </w:r>
          </w:p>
          <w:p w:rsidR="00B83197" w:rsidRPr="00652624" w:rsidRDefault="00B83197" w:rsidP="00FB7D5E">
            <w:pPr>
              <w:widowControl w:val="0"/>
              <w:autoSpaceDE w:val="0"/>
              <w:autoSpaceDN w:val="0"/>
              <w:adjustRightInd w:val="0"/>
              <w:jc w:val="both"/>
            </w:pPr>
            <w:r w:rsidRPr="00652624">
              <w:t>- 80 % - для общественной застройки;</w:t>
            </w:r>
          </w:p>
          <w:p w:rsidR="00B83197" w:rsidRDefault="00B83197" w:rsidP="00FB7D5E">
            <w:pPr>
              <w:widowControl w:val="0"/>
              <w:autoSpaceDE w:val="0"/>
              <w:autoSpaceDN w:val="0"/>
              <w:adjustRightInd w:val="0"/>
              <w:ind w:firstLine="414"/>
            </w:pPr>
            <w:r w:rsidRPr="00652624">
              <w:t>- для иных объектов - не подлежит установлению</w:t>
            </w:r>
            <w:proofErr w:type="gramStart"/>
            <w:r w:rsidRPr="00652624">
              <w:t xml:space="preserve"> </w:t>
            </w:r>
            <w:r>
              <w:t>Д</w:t>
            </w:r>
            <w:proofErr w:type="gramEnd"/>
            <w:r>
              <w:t xml:space="preserve">ля иных объектов - не подлежит установлению </w:t>
            </w:r>
          </w:p>
        </w:tc>
      </w:tr>
      <w:tr w:rsidR="00B83197" w:rsidRPr="006C48E1" w:rsidTr="00FB7D5E">
        <w:tc>
          <w:tcPr>
            <w:tcW w:w="3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197" w:rsidRPr="006C48E1" w:rsidRDefault="00B83197" w:rsidP="00FB7D5E">
            <w:pPr>
              <w:widowControl w:val="0"/>
              <w:autoSpaceDE w:val="0"/>
              <w:autoSpaceDN w:val="0"/>
              <w:adjustRightInd w:val="0"/>
              <w:rPr>
                <w:b/>
              </w:rPr>
            </w:pPr>
            <w:r>
              <w:t>Иные предельные параметры разрешенного строительства, реконструкции объектов капитального строительства</w:t>
            </w:r>
          </w:p>
        </w:tc>
        <w:tc>
          <w:tcPr>
            <w:tcW w:w="6050" w:type="dxa"/>
            <w:tcBorders>
              <w:top w:val="single" w:sz="4" w:space="0" w:color="auto"/>
              <w:left w:val="single" w:sz="4" w:space="0" w:color="auto"/>
              <w:bottom w:val="single" w:sz="4" w:space="0" w:color="auto"/>
              <w:right w:val="single" w:sz="4" w:space="0" w:color="auto"/>
            </w:tcBorders>
            <w:shd w:val="clear" w:color="auto" w:fill="auto"/>
          </w:tcPr>
          <w:p w:rsidR="00B83197" w:rsidRPr="00652624" w:rsidRDefault="00B83197" w:rsidP="00FB7D5E">
            <w:pPr>
              <w:widowControl w:val="0"/>
              <w:autoSpaceDE w:val="0"/>
              <w:autoSpaceDN w:val="0"/>
              <w:adjustRightInd w:val="0"/>
              <w:ind w:firstLine="34"/>
              <w:jc w:val="both"/>
            </w:pPr>
            <w:r w:rsidRPr="00652624">
              <w:t>- максимальный коэффициент плотности застройки:</w:t>
            </w:r>
          </w:p>
          <w:p w:rsidR="00B83197" w:rsidRPr="00652624" w:rsidRDefault="00B83197" w:rsidP="00FB7D5E">
            <w:pPr>
              <w:widowControl w:val="0"/>
              <w:autoSpaceDE w:val="0"/>
              <w:autoSpaceDN w:val="0"/>
              <w:adjustRightInd w:val="0"/>
              <w:jc w:val="both"/>
            </w:pPr>
            <w:r w:rsidRPr="00652624">
              <w:t>- 0,4 - для индивидуального жилищного строительства;</w:t>
            </w:r>
          </w:p>
          <w:p w:rsidR="00B83197" w:rsidRPr="00652624" w:rsidRDefault="00B83197" w:rsidP="00FB7D5E">
            <w:pPr>
              <w:widowControl w:val="0"/>
              <w:autoSpaceDE w:val="0"/>
              <w:autoSpaceDN w:val="0"/>
              <w:adjustRightInd w:val="0"/>
              <w:jc w:val="both"/>
            </w:pPr>
            <w:r w:rsidRPr="00652624">
              <w:t>- 0,6 - для блокированной жилой застройки;</w:t>
            </w:r>
          </w:p>
          <w:p w:rsidR="00B83197" w:rsidRPr="00652624" w:rsidRDefault="00B83197" w:rsidP="00FB7D5E">
            <w:pPr>
              <w:widowControl w:val="0"/>
              <w:autoSpaceDE w:val="0"/>
              <w:autoSpaceDN w:val="0"/>
              <w:adjustRightInd w:val="0"/>
              <w:jc w:val="both"/>
            </w:pPr>
            <w:r w:rsidRPr="00652624">
              <w:t>- 0,8 - для застройки многоквартирными жилыми домами малой этажности;</w:t>
            </w:r>
          </w:p>
          <w:p w:rsidR="00B83197" w:rsidRPr="00652624" w:rsidRDefault="00B83197" w:rsidP="00FB7D5E">
            <w:pPr>
              <w:widowControl w:val="0"/>
              <w:autoSpaceDE w:val="0"/>
              <w:autoSpaceDN w:val="0"/>
              <w:adjustRightInd w:val="0"/>
              <w:jc w:val="both"/>
            </w:pPr>
            <w:r w:rsidRPr="00652624">
              <w:t>- 2,4 - для общественной застройки;</w:t>
            </w:r>
          </w:p>
          <w:p w:rsidR="00B83197" w:rsidRPr="00652624" w:rsidRDefault="00B83197" w:rsidP="00FB7D5E">
            <w:pPr>
              <w:widowControl w:val="0"/>
              <w:autoSpaceDE w:val="0"/>
              <w:autoSpaceDN w:val="0"/>
              <w:adjustRightInd w:val="0"/>
              <w:ind w:firstLine="34"/>
              <w:jc w:val="both"/>
            </w:pPr>
            <w:r w:rsidRPr="00652624">
              <w:t>- для иных объектов - не подлежит установлению;</w:t>
            </w:r>
          </w:p>
          <w:p w:rsidR="00B83197" w:rsidRPr="00652624" w:rsidRDefault="00B83197" w:rsidP="00FB7D5E">
            <w:pPr>
              <w:widowControl w:val="0"/>
              <w:autoSpaceDE w:val="0"/>
              <w:autoSpaceDN w:val="0"/>
              <w:adjustRightInd w:val="0"/>
              <w:ind w:firstLine="34"/>
              <w:jc w:val="both"/>
            </w:pPr>
            <w:r w:rsidRPr="00652624">
              <w:t>- 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rsidR="00B83197" w:rsidRPr="00652624" w:rsidRDefault="00B83197" w:rsidP="00FB7D5E">
            <w:pPr>
              <w:widowControl w:val="0"/>
              <w:autoSpaceDE w:val="0"/>
              <w:autoSpaceDN w:val="0"/>
              <w:adjustRightInd w:val="0"/>
              <w:ind w:firstLine="34"/>
              <w:jc w:val="both"/>
            </w:pPr>
          </w:p>
          <w:p w:rsidR="00B83197" w:rsidRPr="00652624" w:rsidRDefault="00B83197" w:rsidP="00FB7D5E">
            <w:pPr>
              <w:widowControl w:val="0"/>
              <w:autoSpaceDE w:val="0"/>
              <w:autoSpaceDN w:val="0"/>
              <w:adjustRightInd w:val="0"/>
              <w:ind w:firstLine="34"/>
              <w:jc w:val="both"/>
            </w:pPr>
            <w:r w:rsidRPr="00652624">
              <w:t>- расстояние от многоквартирного жилого дома с квартирами в первых этажах - не менее 2 м от красных линий;</w:t>
            </w:r>
          </w:p>
          <w:p w:rsidR="00B83197" w:rsidRPr="00652624" w:rsidRDefault="00B83197" w:rsidP="00FB7D5E">
            <w:pPr>
              <w:widowControl w:val="0"/>
              <w:autoSpaceDE w:val="0"/>
              <w:autoSpaceDN w:val="0"/>
              <w:adjustRightInd w:val="0"/>
              <w:ind w:firstLine="34"/>
              <w:jc w:val="both"/>
            </w:pPr>
            <w:r w:rsidRPr="00652624">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B83197" w:rsidRPr="00652624" w:rsidRDefault="00B83197" w:rsidP="00FB7D5E">
            <w:pPr>
              <w:widowControl w:val="0"/>
              <w:autoSpaceDE w:val="0"/>
              <w:autoSpaceDN w:val="0"/>
              <w:adjustRightInd w:val="0"/>
              <w:ind w:firstLine="34"/>
              <w:jc w:val="both"/>
            </w:pPr>
            <w:r w:rsidRPr="00652624">
              <w:t>- расстояние от индивидуального жилого дома до красной линии ули</w:t>
            </w:r>
            <w:proofErr w:type="gramStart"/>
            <w:r w:rsidRPr="00652624">
              <w:t>ц-</w:t>
            </w:r>
            <w:proofErr w:type="gramEnd"/>
            <w:r w:rsidRPr="00652624">
              <w:t xml:space="preserve"> не менее 5 м, от красной линии проездов - не менее 3 м &lt;*&gt;;</w:t>
            </w:r>
          </w:p>
          <w:p w:rsidR="00B83197" w:rsidRPr="00652624" w:rsidRDefault="00B83197" w:rsidP="00FB7D5E">
            <w:pPr>
              <w:widowControl w:val="0"/>
              <w:autoSpaceDE w:val="0"/>
              <w:autoSpaceDN w:val="0"/>
              <w:adjustRightInd w:val="0"/>
              <w:ind w:firstLine="34"/>
              <w:jc w:val="both"/>
            </w:pPr>
            <w:r w:rsidRPr="00652624">
              <w:t>- расстояние от хозяйственных построек до красной линии улиц и проездов - не менее 5 м &lt;*&gt;;</w:t>
            </w:r>
          </w:p>
          <w:p w:rsidR="00B83197" w:rsidRPr="00652624" w:rsidRDefault="00B83197" w:rsidP="00FB7D5E">
            <w:pPr>
              <w:widowControl w:val="0"/>
              <w:autoSpaceDE w:val="0"/>
              <w:autoSpaceDN w:val="0"/>
              <w:adjustRightInd w:val="0"/>
              <w:ind w:firstLine="34"/>
              <w:jc w:val="both"/>
            </w:pPr>
            <w:r w:rsidRPr="00652624">
              <w:t>- расстояние до границы соседнего придомового земельного участка составляет:</w:t>
            </w:r>
          </w:p>
          <w:p w:rsidR="00B83197" w:rsidRPr="00652624" w:rsidRDefault="00B83197" w:rsidP="00FB7D5E">
            <w:pPr>
              <w:widowControl w:val="0"/>
              <w:autoSpaceDE w:val="0"/>
              <w:autoSpaceDN w:val="0"/>
              <w:adjustRightInd w:val="0"/>
              <w:ind w:firstLine="34"/>
              <w:jc w:val="both"/>
            </w:pPr>
            <w:r w:rsidRPr="00652624">
              <w:t xml:space="preserve">- от индивидуального жилого дома, блокированного жилого </w:t>
            </w:r>
            <w:r w:rsidRPr="00652624">
              <w:lastRenderedPageBreak/>
              <w:t>дома - не менее 3 м &lt;*&gt;;</w:t>
            </w:r>
          </w:p>
          <w:p w:rsidR="00B83197" w:rsidRPr="00652624" w:rsidRDefault="00B83197" w:rsidP="00FB7D5E">
            <w:pPr>
              <w:widowControl w:val="0"/>
              <w:autoSpaceDE w:val="0"/>
              <w:autoSpaceDN w:val="0"/>
              <w:adjustRightInd w:val="0"/>
              <w:ind w:firstLine="34"/>
              <w:jc w:val="both"/>
            </w:pPr>
            <w:r w:rsidRPr="00652624">
              <w:t>- от других построек (бани, автостоянки и др.) - не менее 1 м &lt;*&gt;;</w:t>
            </w:r>
          </w:p>
          <w:p w:rsidR="00B83197" w:rsidRPr="00652624" w:rsidRDefault="00B83197" w:rsidP="00FB7D5E">
            <w:pPr>
              <w:widowControl w:val="0"/>
              <w:autoSpaceDE w:val="0"/>
              <w:autoSpaceDN w:val="0"/>
              <w:adjustRightInd w:val="0"/>
              <w:ind w:firstLine="34"/>
              <w:jc w:val="both"/>
            </w:pPr>
            <w:r w:rsidRPr="00652624">
              <w:t>- от построек для содержания скота и птицы - не менее 4 м &lt;*&gt;;</w:t>
            </w:r>
          </w:p>
          <w:p w:rsidR="00B83197" w:rsidRPr="00652624" w:rsidRDefault="00B83197" w:rsidP="00FB7D5E">
            <w:pPr>
              <w:widowControl w:val="0"/>
              <w:autoSpaceDE w:val="0"/>
              <w:autoSpaceDN w:val="0"/>
              <w:adjustRightInd w:val="0"/>
              <w:ind w:firstLine="34"/>
              <w:jc w:val="both"/>
            </w:pPr>
            <w:r w:rsidRPr="00652624">
              <w:t>- для иных объектов капитального строительства - не подлежат установлению (определить проектной документацией);</w:t>
            </w:r>
          </w:p>
          <w:p w:rsidR="00B83197" w:rsidRPr="00652624" w:rsidRDefault="00B83197" w:rsidP="00FB7D5E">
            <w:pPr>
              <w:widowControl w:val="0"/>
              <w:autoSpaceDE w:val="0"/>
              <w:autoSpaceDN w:val="0"/>
              <w:adjustRightInd w:val="0"/>
              <w:ind w:firstLine="34"/>
              <w:jc w:val="both"/>
            </w:pPr>
            <w:r w:rsidRPr="00652624">
              <w:t>- размещение зданий по красной линии допускается в условиях реконструкции сложившейся застройки при соответствующем обосновании;</w:t>
            </w:r>
          </w:p>
          <w:p w:rsidR="00B83197" w:rsidRPr="00652624" w:rsidRDefault="00B83197" w:rsidP="00FB7D5E">
            <w:pPr>
              <w:widowControl w:val="0"/>
              <w:autoSpaceDE w:val="0"/>
              <w:autoSpaceDN w:val="0"/>
              <w:adjustRightInd w:val="0"/>
              <w:ind w:firstLine="34"/>
              <w:jc w:val="both"/>
            </w:pPr>
          </w:p>
          <w:p w:rsidR="00B83197" w:rsidRPr="00652624" w:rsidRDefault="00B83197" w:rsidP="00FB7D5E">
            <w:pPr>
              <w:widowControl w:val="0"/>
              <w:autoSpaceDE w:val="0"/>
              <w:autoSpaceDN w:val="0"/>
              <w:adjustRightInd w:val="0"/>
              <w:ind w:firstLine="34"/>
              <w:jc w:val="both"/>
            </w:pPr>
            <w:r w:rsidRPr="00652624">
              <w:t>- максимальная высота ограждения, устанавливаемого на границе с соседним земельным участком – 1,8 м &lt;*&gt;;</w:t>
            </w:r>
          </w:p>
          <w:p w:rsidR="00B83197" w:rsidRPr="00652624" w:rsidRDefault="00B83197" w:rsidP="00FB7D5E">
            <w:pPr>
              <w:widowControl w:val="0"/>
              <w:autoSpaceDE w:val="0"/>
              <w:autoSpaceDN w:val="0"/>
              <w:adjustRightInd w:val="0"/>
              <w:ind w:firstLine="34"/>
              <w:jc w:val="both"/>
            </w:pPr>
            <w:r w:rsidRPr="00652624">
              <w:t>- максимальная высота прочих ограждений земельного участка, в том числе со стороны улицы – 1,7 м. &lt;*&gt;;</w:t>
            </w:r>
          </w:p>
          <w:p w:rsidR="00B83197" w:rsidRPr="00652624" w:rsidRDefault="00B83197" w:rsidP="00FB7D5E">
            <w:pPr>
              <w:widowControl w:val="0"/>
              <w:autoSpaceDE w:val="0"/>
              <w:autoSpaceDN w:val="0"/>
              <w:adjustRightInd w:val="0"/>
              <w:ind w:firstLine="34"/>
              <w:jc w:val="both"/>
            </w:pPr>
            <w:r w:rsidRPr="00652624">
              <w:t>- ограждение, устанавливаемое на границе с соседним земельным участком, должно быть сетчатым или решетчатым с целью минимального затенения территории соседнего участка. Глухие ограждения допускаются со стороны улиц и проездов &lt;*&gt;</w:t>
            </w:r>
          </w:p>
          <w:p w:rsidR="00B83197" w:rsidRDefault="00B83197" w:rsidP="00FB7D5E">
            <w:pPr>
              <w:widowControl w:val="0"/>
              <w:autoSpaceDE w:val="0"/>
              <w:autoSpaceDN w:val="0"/>
              <w:adjustRightInd w:val="0"/>
              <w:ind w:firstLine="34"/>
              <w:jc w:val="both"/>
            </w:pPr>
            <w:r w:rsidRPr="00652624">
              <w:t>- расстояние от окон жилых комнат до стен дома и хозяйственных построек, расположенных на соседних земельных участках, - не менее 6 м &lt;*&gt;;</w:t>
            </w:r>
          </w:p>
          <w:p w:rsidR="00B83197" w:rsidRPr="00652624" w:rsidRDefault="00B83197" w:rsidP="00FB7D5E">
            <w:pPr>
              <w:widowControl w:val="0"/>
              <w:autoSpaceDE w:val="0"/>
              <w:autoSpaceDN w:val="0"/>
              <w:adjustRightInd w:val="0"/>
              <w:ind w:firstLine="34"/>
              <w:jc w:val="both"/>
            </w:pPr>
          </w:p>
          <w:p w:rsidR="00B83197" w:rsidRPr="00652624" w:rsidRDefault="00B83197" w:rsidP="00FB7D5E">
            <w:pPr>
              <w:widowControl w:val="0"/>
              <w:autoSpaceDE w:val="0"/>
              <w:autoSpaceDN w:val="0"/>
              <w:adjustRightInd w:val="0"/>
              <w:ind w:firstLine="34"/>
              <w:jc w:val="both"/>
            </w:pPr>
            <w:r w:rsidRPr="00652624">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B83197" w:rsidRPr="006C48E1" w:rsidRDefault="00B83197" w:rsidP="00FB7D5E">
            <w:pPr>
              <w:widowControl w:val="0"/>
              <w:autoSpaceDE w:val="0"/>
              <w:autoSpaceDN w:val="0"/>
              <w:adjustRightInd w:val="0"/>
              <w:ind w:firstLine="34"/>
              <w:jc w:val="both"/>
              <w:rPr>
                <w:b/>
              </w:rPr>
            </w:pPr>
            <w:r w:rsidRPr="00652624">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 &lt;*&gt;</w:t>
            </w:r>
          </w:p>
        </w:tc>
      </w:tr>
    </w:tbl>
    <w:p w:rsidR="00B83197" w:rsidRDefault="00B83197" w:rsidP="00B83197">
      <w:pPr>
        <w:widowControl w:val="0"/>
        <w:autoSpaceDE w:val="0"/>
        <w:autoSpaceDN w:val="0"/>
        <w:adjustRightInd w:val="0"/>
        <w:ind w:firstLine="540"/>
        <w:jc w:val="both"/>
      </w:pPr>
      <w:r>
        <w:lastRenderedPageBreak/>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B83197" w:rsidRDefault="00B83197" w:rsidP="00B83197">
      <w:pPr>
        <w:widowControl w:val="0"/>
        <w:autoSpaceDE w:val="0"/>
        <w:autoSpaceDN w:val="0"/>
        <w:adjustRightInd w:val="0"/>
        <w:ind w:firstLine="540"/>
        <w:jc w:val="both"/>
        <w:rPr>
          <w:b/>
        </w:rPr>
      </w:pPr>
      <w:r>
        <w:rPr>
          <w:b/>
        </w:rPr>
        <w:t>2. Ж</w:t>
      </w:r>
      <w:proofErr w:type="gramStart"/>
      <w:r>
        <w:rPr>
          <w:b/>
        </w:rPr>
        <w:t>2</w:t>
      </w:r>
      <w:proofErr w:type="gramEnd"/>
      <w:r>
        <w:rPr>
          <w:b/>
        </w:rPr>
        <w:t xml:space="preserve"> - Зона застройки малоэтажными жилыми домами</w:t>
      </w:r>
    </w:p>
    <w:p w:rsidR="00B83197" w:rsidRPr="00A52996" w:rsidRDefault="00B83197" w:rsidP="00B83197">
      <w:pPr>
        <w:widowControl w:val="0"/>
        <w:autoSpaceDE w:val="0"/>
        <w:autoSpaceDN w:val="0"/>
        <w:adjustRightInd w:val="0"/>
        <w:ind w:firstLine="540"/>
        <w:jc w:val="center"/>
        <w:rPr>
          <w:b/>
        </w:rPr>
      </w:pPr>
      <w:r w:rsidRPr="00A52996">
        <w:rPr>
          <w:b/>
        </w:rPr>
        <w:t xml:space="preserve">Основные и условно разрешенные виды использования земельных участков и объектов </w:t>
      </w:r>
      <w:r w:rsidRPr="00A52996">
        <w:rPr>
          <w:b/>
        </w:rPr>
        <w:lastRenderedPageBreak/>
        <w:t>капитального строительства</w:t>
      </w:r>
    </w:p>
    <w:tbl>
      <w:tblPr>
        <w:tblW w:w="9636" w:type="dxa"/>
        <w:tblInd w:w="62" w:type="dxa"/>
        <w:tblLayout w:type="fixed"/>
        <w:tblCellMar>
          <w:top w:w="75" w:type="dxa"/>
          <w:left w:w="0" w:type="dxa"/>
          <w:bottom w:w="75" w:type="dxa"/>
          <w:right w:w="0" w:type="dxa"/>
        </w:tblCellMar>
        <w:tblLook w:val="04A0" w:firstRow="1" w:lastRow="0" w:firstColumn="1" w:lastColumn="0" w:noHBand="0" w:noVBand="1"/>
      </w:tblPr>
      <w:tblGrid>
        <w:gridCol w:w="2126"/>
        <w:gridCol w:w="6660"/>
        <w:gridCol w:w="850"/>
      </w:tblGrid>
      <w:tr w:rsidR="00B83197" w:rsidTr="00FB7D5E">
        <w:tc>
          <w:tcPr>
            <w:tcW w:w="212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3197" w:rsidRDefault="00B83197" w:rsidP="00FB7D5E">
            <w:pPr>
              <w:widowControl w:val="0"/>
              <w:autoSpaceDE w:val="0"/>
              <w:autoSpaceDN w:val="0"/>
              <w:adjustRightInd w:val="0"/>
              <w:jc w:val="center"/>
            </w:pPr>
            <w:r>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3197" w:rsidRDefault="00B83197" w:rsidP="00FB7D5E">
            <w:pPr>
              <w:widowControl w:val="0"/>
              <w:autoSpaceDE w:val="0"/>
              <w:autoSpaceDN w:val="0"/>
              <w:adjustRightInd w:val="0"/>
              <w:jc w:val="center"/>
            </w:pPr>
            <w:r>
              <w:t>Код</w:t>
            </w:r>
          </w:p>
        </w:tc>
      </w:tr>
      <w:tr w:rsidR="00B83197" w:rsidTr="00FB7D5E">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hideMark/>
          </w:tcPr>
          <w:p w:rsidR="00B83197" w:rsidRDefault="00B83197" w:rsidP="00FB7D5E">
            <w:pPr>
              <w:widowControl w:val="0"/>
              <w:autoSpaceDE w:val="0"/>
              <w:autoSpaceDN w:val="0"/>
              <w:adjustRightInd w:val="0"/>
              <w:jc w:val="center"/>
              <w:rPr>
                <w:b/>
              </w:rPr>
            </w:pPr>
            <w:r>
              <w:rPr>
                <w:b/>
              </w:rPr>
              <w:t>Основные виды разрешенного использования</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Размещение малоэтажного многоквартирного жилого дома, (дом, пригодный для постоянного проживания, высотой до 4 этажей, включая мансардный);</w:t>
            </w:r>
          </w:p>
          <w:p w:rsidR="00B83197" w:rsidRDefault="00B83197" w:rsidP="00FB7D5E">
            <w:pPr>
              <w:pStyle w:val="s10"/>
              <w:spacing w:before="0" w:beforeAutospacing="0" w:after="0" w:afterAutospacing="0"/>
            </w:pPr>
            <w:proofErr w:type="gramStart"/>
            <w: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2.1.1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Блокированная жилая застройка</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proofErr w:type="gramStart"/>
            <w: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t xml:space="preserve"> и имеет выход на территорию общего пользования (жилые дома блокированной застройки);</w:t>
            </w:r>
          </w:p>
          <w:p w:rsidR="00B83197" w:rsidRDefault="00B83197" w:rsidP="00FB7D5E">
            <w:pPr>
              <w:pStyle w:val="s10"/>
              <w:spacing w:before="0" w:beforeAutospacing="0" w:after="0" w:afterAutospacing="0"/>
            </w:pPr>
            <w: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2.3</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t>Социальное обслуживание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proofErr w:type="gramStart"/>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B83197" w:rsidRDefault="00B83197" w:rsidP="00FB7D5E">
            <w:pPr>
              <w:pStyle w:val="s10"/>
              <w:spacing w:before="0" w:beforeAutospacing="0" w:after="0" w:afterAutospacing="0"/>
            </w:pPr>
            <w:r>
              <w:t>размещение объектов капитального строительства для размещения отделений почты и телеграфа;</w:t>
            </w:r>
          </w:p>
          <w:p w:rsidR="00B83197" w:rsidRDefault="00B83197" w:rsidP="00FB7D5E">
            <w:pPr>
              <w:pStyle w:val="s10"/>
              <w:spacing w:before="0" w:beforeAutospacing="0" w:after="0" w:afterAutospacing="0"/>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3.2</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lastRenderedPageBreak/>
              <w:t>Бытовое обслуживание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3.3</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3.4.1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3.4.2</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roofErr w:type="gramStart"/>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3.5.1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t>Культурное развитие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proofErr w:type="gramStart"/>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B83197" w:rsidRDefault="00B83197" w:rsidP="00FB7D5E">
            <w:pPr>
              <w:pStyle w:val="s10"/>
              <w:spacing w:before="0" w:beforeAutospacing="0" w:after="0" w:afterAutospacing="0"/>
            </w:pPr>
            <w:r>
              <w:t>устройство площадок для празднеств и гуляний;</w:t>
            </w:r>
          </w:p>
          <w:p w:rsidR="00B83197" w:rsidRDefault="00B83197" w:rsidP="00FB7D5E">
            <w:pPr>
              <w:pStyle w:val="s10"/>
              <w:spacing w:before="0" w:beforeAutospacing="0" w:after="0" w:afterAutospacing="0"/>
            </w:pPr>
            <w:r>
              <w:t>размещение зданий и сооружений для размещения цирков, зверинцев, зоопарков, океанариумов</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3.6</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w:t>
            </w:r>
            <w:proofErr w:type="gramStart"/>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3.8</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lastRenderedPageBreak/>
              <w:t>Деловое управление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4.1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Магазины</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4.4</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roofErr w:type="gramStart"/>
            <w: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4.5</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Общественное питание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4.6</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4.7</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Спорт</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proofErr w:type="gramStart"/>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B83197" w:rsidRDefault="00B83197" w:rsidP="00FB7D5E">
            <w:pPr>
              <w:pStyle w:val="s10"/>
              <w:spacing w:before="0" w:beforeAutospacing="0" w:after="0" w:afterAutospacing="0"/>
            </w:pPr>
            <w:r>
              <w:t>размещение спортивных баз и лагерей</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5.1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8.3</w:t>
            </w:r>
          </w:p>
        </w:tc>
      </w:tr>
      <w:tr w:rsidR="00B83197" w:rsidTr="00FB7D5E">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83197" w:rsidRDefault="00B83197" w:rsidP="00FB7D5E">
            <w:pPr>
              <w:widowControl w:val="0"/>
              <w:autoSpaceDE w:val="0"/>
              <w:autoSpaceDN w:val="0"/>
              <w:adjustRightInd w:val="0"/>
              <w:jc w:val="center"/>
            </w:pPr>
            <w:r>
              <w:rPr>
                <w:b/>
              </w:rPr>
              <w:t>Вспомогательные виды разрешенного использования</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 xml:space="preserve">Обслуживание </w:t>
            </w:r>
            <w:r>
              <w:lastRenderedPageBreak/>
              <w:t>жилой застройки</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roofErr w:type="gramStart"/>
            <w:r>
              <w:lastRenderedPageBreak/>
              <w:t xml:space="preserve">Размещение объектов капитального строительства, размещение которых предусмотрено видами разрешенного использования с </w:t>
            </w:r>
            <w:hyperlink r:id="rId23" w:anchor="block_1031" w:history="1">
              <w:r>
                <w:rPr>
                  <w:rStyle w:val="a9"/>
                </w:rPr>
                <w:t>кодами 3.1</w:t>
              </w:r>
            </w:hyperlink>
            <w:r>
              <w:t xml:space="preserve">, </w:t>
            </w:r>
            <w:hyperlink r:id="rId24" w:anchor="block_1032" w:history="1">
              <w:r>
                <w:rPr>
                  <w:rStyle w:val="a9"/>
                </w:rPr>
                <w:t>3.2</w:t>
              </w:r>
            </w:hyperlink>
            <w:r>
              <w:t xml:space="preserve">, </w:t>
            </w:r>
            <w:hyperlink r:id="rId25" w:anchor="block_1033" w:history="1">
              <w:r>
                <w:rPr>
                  <w:rStyle w:val="a9"/>
                </w:rPr>
                <w:t>3.3</w:t>
              </w:r>
            </w:hyperlink>
            <w:r>
              <w:t xml:space="preserve">, </w:t>
            </w:r>
            <w:hyperlink r:id="rId26" w:anchor="block_1034" w:history="1">
              <w:r>
                <w:rPr>
                  <w:rStyle w:val="a9"/>
                </w:rPr>
                <w:t>3.4</w:t>
              </w:r>
            </w:hyperlink>
            <w:r>
              <w:t xml:space="preserve">, </w:t>
            </w:r>
            <w:hyperlink r:id="rId27" w:anchor="block_10341" w:history="1">
              <w:r>
                <w:rPr>
                  <w:rStyle w:val="a9"/>
                </w:rPr>
                <w:t>3.4.1</w:t>
              </w:r>
            </w:hyperlink>
            <w:r>
              <w:t xml:space="preserve">, </w:t>
            </w:r>
            <w:hyperlink r:id="rId28" w:anchor="block_10351" w:history="1">
              <w:r>
                <w:rPr>
                  <w:rStyle w:val="a9"/>
                </w:rPr>
                <w:t>3.5.1</w:t>
              </w:r>
            </w:hyperlink>
            <w:r>
              <w:t xml:space="preserve">, </w:t>
            </w:r>
            <w:hyperlink r:id="rId29" w:anchor="block_1036" w:history="1">
              <w:r>
                <w:rPr>
                  <w:rStyle w:val="a9"/>
                </w:rPr>
                <w:t>3.6</w:t>
              </w:r>
            </w:hyperlink>
            <w:r>
              <w:t xml:space="preserve">, </w:t>
            </w:r>
            <w:hyperlink r:id="rId30" w:anchor="block_1037" w:history="1">
              <w:r>
                <w:rPr>
                  <w:rStyle w:val="a9"/>
                </w:rPr>
                <w:t>3.7</w:t>
              </w:r>
            </w:hyperlink>
            <w:r>
              <w:t xml:space="preserve">, </w:t>
            </w:r>
            <w:hyperlink r:id="rId31" w:anchor="block_103101" w:history="1">
              <w:r>
                <w:rPr>
                  <w:rStyle w:val="a9"/>
                </w:rPr>
                <w:t>3.10.1</w:t>
              </w:r>
            </w:hyperlink>
            <w:r>
              <w:t xml:space="preserve">, </w:t>
            </w:r>
            <w:hyperlink r:id="rId32" w:anchor="block_1041" w:history="1">
              <w:r>
                <w:rPr>
                  <w:rStyle w:val="a9"/>
                </w:rPr>
                <w:t>4.1</w:t>
              </w:r>
            </w:hyperlink>
            <w:r>
              <w:t xml:space="preserve">, </w:t>
            </w:r>
            <w:hyperlink r:id="rId33" w:anchor="block_1043" w:history="1">
              <w:r>
                <w:rPr>
                  <w:rStyle w:val="a9"/>
                </w:rPr>
                <w:t>4.3</w:t>
              </w:r>
            </w:hyperlink>
            <w:r>
              <w:t xml:space="preserve">, </w:t>
            </w:r>
            <w:hyperlink r:id="rId34" w:anchor="block_1044" w:history="1">
              <w:r>
                <w:rPr>
                  <w:rStyle w:val="a9"/>
                </w:rPr>
                <w:t>4.4</w:t>
              </w:r>
            </w:hyperlink>
            <w:r>
              <w:t xml:space="preserve">, </w:t>
            </w:r>
            <w:hyperlink r:id="rId35" w:anchor="block_1046" w:history="1">
              <w:r>
                <w:rPr>
                  <w:rStyle w:val="a9"/>
                </w:rPr>
                <w:t>4.6</w:t>
              </w:r>
            </w:hyperlink>
            <w:r>
              <w:t xml:space="preserve">, </w:t>
            </w:r>
            <w:hyperlink r:id="rId36" w:anchor="block_1047" w:history="1">
              <w:r>
                <w:rPr>
                  <w:rStyle w:val="a9"/>
                </w:rPr>
                <w:t>4.7</w:t>
              </w:r>
            </w:hyperlink>
            <w:r>
              <w:t xml:space="preserve">, </w:t>
            </w:r>
            <w:hyperlink r:id="rId37" w:anchor="block_1049" w:history="1">
              <w:r>
                <w:rPr>
                  <w:rStyle w:val="a9"/>
                </w:rPr>
                <w:t>4.9</w:t>
              </w:r>
            </w:hyperlink>
            <w: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lastRenderedPageBreak/>
              <w:t>2.7</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lastRenderedPageBreak/>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roofErr w:type="gramStart"/>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Отдых (рекреация)</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B83197" w:rsidRDefault="00B83197" w:rsidP="00FB7D5E">
            <w:pPr>
              <w:pStyle w:val="s10"/>
              <w:spacing w:before="0" w:beforeAutospacing="0" w:after="0" w:afterAutospacing="0"/>
            </w:pPr>
            <w: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5.0</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Открытые автостоянки</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Приобъектные стоянки легковых автомобилей (не более 300 машино-мест), гостевые стоянки легковых автомобилей</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Дворовые постройки</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Сараи, теплицы, бани, гаражи и пр., размещаемые на участке ИЖС</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Объекты уличного оборудования и благоустройства</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Элементы дворовой территории жилой застройки (площадки)</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Для игр детей дошкольного и младшего школьного возраста; для отдыха взрослого населения; для занятий физкультурой; для хозяйственных целей и выгула собак</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w:t>
            </w:r>
          </w:p>
        </w:tc>
      </w:tr>
      <w:tr w:rsidR="00B83197" w:rsidTr="00FB7D5E">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83197" w:rsidRDefault="00B83197" w:rsidP="00FB7D5E">
            <w:pPr>
              <w:widowControl w:val="0"/>
              <w:autoSpaceDE w:val="0"/>
              <w:autoSpaceDN w:val="0"/>
              <w:adjustRightInd w:val="0"/>
              <w:jc w:val="center"/>
            </w:pPr>
            <w:r>
              <w:rPr>
                <w:b/>
              </w:rPr>
              <w:t>Условно разрешенные виды использования</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lastRenderedPageBreak/>
              <w:t>Для индивидуального жилищного строительства</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Размещение индивидуального жилого дома (дом, пригодный для постоянного проживания, высотой не выше трех надземных этажей);</w:t>
            </w:r>
          </w:p>
          <w:p w:rsidR="00B83197" w:rsidRDefault="00B83197" w:rsidP="00FB7D5E">
            <w:pPr>
              <w:pStyle w:val="s10"/>
              <w:spacing w:before="0" w:beforeAutospacing="0" w:after="0" w:afterAutospacing="0"/>
            </w:pPr>
            <w:r>
              <w:t>выращивание плодовых, ягодных, овощных, бахчевых или иных декоративных или сельскохозяйственных культур;</w:t>
            </w:r>
          </w:p>
          <w:p w:rsidR="00B83197" w:rsidRDefault="00B83197" w:rsidP="00FB7D5E">
            <w:pPr>
              <w:pStyle w:val="s10"/>
              <w:spacing w:before="0" w:beforeAutospacing="0" w:after="0" w:afterAutospacing="0"/>
            </w:pPr>
            <w:r>
              <w:t>размещение индивидуальных гаражей и подсобных сооружений</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2.1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Среднеэтажная жилая застройка</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B83197" w:rsidRDefault="00B83197" w:rsidP="00FB7D5E">
            <w:pPr>
              <w:pStyle w:val="s10"/>
              <w:spacing w:before="0" w:beforeAutospacing="0" w:after="0" w:afterAutospacing="0"/>
            </w:pPr>
            <w:r>
              <w:t>благоустройство и озеленение;</w:t>
            </w:r>
          </w:p>
          <w:p w:rsidR="00B83197" w:rsidRDefault="00B83197" w:rsidP="00FB7D5E">
            <w:pPr>
              <w:pStyle w:val="s10"/>
              <w:spacing w:before="0" w:beforeAutospacing="0" w:after="0" w:afterAutospacing="0"/>
            </w:pPr>
            <w:r>
              <w:t>размещение подземных гаражей и автостоянок;</w:t>
            </w:r>
          </w:p>
          <w:p w:rsidR="00B83197" w:rsidRDefault="00B83197" w:rsidP="00FB7D5E">
            <w:pPr>
              <w:pStyle w:val="s10"/>
              <w:spacing w:before="0" w:beforeAutospacing="0" w:after="0" w:afterAutospacing="0"/>
            </w:pPr>
            <w:r>
              <w:t>обустройство спортивных и детских площадок, площадок отдыха;</w:t>
            </w:r>
          </w:p>
          <w:p w:rsidR="00B83197" w:rsidRDefault="00B83197" w:rsidP="00FB7D5E">
            <w:pPr>
              <w:pStyle w:val="s10"/>
              <w:spacing w:before="0" w:beforeAutospacing="0" w:after="0" w:afterAutospacing="0"/>
            </w:pPr>
            <w: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2.5</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Объекты гаражного назначения</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2.7.1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t>Среднее и высшее профессиональное образование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3.5.2</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t>Религиозное использование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proofErr w:type="gramStart"/>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B83197" w:rsidRDefault="00B83197" w:rsidP="00FB7D5E">
            <w:pPr>
              <w:pStyle w:val="s10"/>
              <w:spacing w:before="0" w:beforeAutospacing="0" w:after="0" w:afterAutospacing="0"/>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3.7</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Обеспечение научной деятельности</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roofErr w:type="gramStart"/>
            <w: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w:t>
            </w:r>
            <w:r>
              <w:lastRenderedPageBreak/>
              <w:t>(научно-исследовательские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lastRenderedPageBreak/>
              <w:t>3.9</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jc w:val="center"/>
            </w:pPr>
            <w:r>
              <w:lastRenderedPageBreak/>
              <w:t>Обеспечение деятельности в области гидрометеорологии и смежных с ней областях</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roofErr w:type="gramStart"/>
            <w: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3.9.1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jc w:val="center"/>
            </w:pPr>
            <w:r>
              <w:t>3.10.1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Обслуживание автотранспорта</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38" w:anchor="block_10271" w:history="1">
              <w:r>
                <w:rPr>
                  <w:rStyle w:val="a9"/>
                </w:rPr>
                <w:t>коде 2.7.1</w:t>
              </w:r>
            </w:hyperlink>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4.9</w:t>
            </w:r>
          </w:p>
        </w:tc>
      </w:tr>
    </w:tbl>
    <w:p w:rsidR="00B83197" w:rsidRDefault="00B83197" w:rsidP="00B83197">
      <w:pPr>
        <w:widowControl w:val="0"/>
        <w:autoSpaceDE w:val="0"/>
        <w:autoSpaceDN w:val="0"/>
        <w:adjustRightInd w:val="0"/>
        <w:ind w:firstLine="540"/>
        <w:jc w:val="center"/>
        <w:rPr>
          <w:b/>
        </w:rPr>
      </w:pPr>
      <w:bookmarkStart w:id="114" w:name="Par812"/>
      <w:bookmarkEnd w:id="114"/>
    </w:p>
    <w:p w:rsidR="00B83197" w:rsidRDefault="00B83197" w:rsidP="00B83197">
      <w:pPr>
        <w:widowControl w:val="0"/>
        <w:autoSpaceDE w:val="0"/>
        <w:autoSpaceDN w:val="0"/>
        <w:adjustRightInd w:val="0"/>
        <w:ind w:firstLine="540"/>
        <w:jc w:val="center"/>
        <w:rPr>
          <w:b/>
        </w:rPr>
      </w:pPr>
      <w:r>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6050"/>
      </w:tblGrid>
      <w:tr w:rsidR="00B83197" w:rsidRPr="006C48E1" w:rsidTr="00FB7D5E">
        <w:tc>
          <w:tcPr>
            <w:tcW w:w="3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197" w:rsidRDefault="00B83197" w:rsidP="00FB7D5E">
            <w:pPr>
              <w:widowControl w:val="0"/>
              <w:autoSpaceDE w:val="0"/>
              <w:autoSpaceDN w:val="0"/>
              <w:adjustRightInd w:val="0"/>
              <w:jc w:val="center"/>
            </w:pPr>
            <w:r>
              <w:t>Наименование размера, параметра</w:t>
            </w:r>
          </w:p>
        </w:tc>
        <w:tc>
          <w:tcPr>
            <w:tcW w:w="6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197" w:rsidRDefault="00B83197" w:rsidP="00FB7D5E">
            <w:pPr>
              <w:widowControl w:val="0"/>
              <w:autoSpaceDE w:val="0"/>
              <w:autoSpaceDN w:val="0"/>
              <w:adjustRightInd w:val="0"/>
              <w:jc w:val="center"/>
            </w:pPr>
            <w:r>
              <w:t>Значение, единица измерения, дополнительные условия</w:t>
            </w:r>
          </w:p>
        </w:tc>
      </w:tr>
      <w:tr w:rsidR="00B83197" w:rsidRPr="006C48E1" w:rsidTr="00FB7D5E">
        <w:tc>
          <w:tcPr>
            <w:tcW w:w="3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197" w:rsidRPr="006C48E1" w:rsidRDefault="00B83197" w:rsidP="00FB7D5E">
            <w:pPr>
              <w:widowControl w:val="0"/>
              <w:autoSpaceDE w:val="0"/>
              <w:autoSpaceDN w:val="0"/>
              <w:adjustRightInd w:val="0"/>
              <w:rPr>
                <w:b/>
              </w:rPr>
            </w:pPr>
            <w:r>
              <w:t>Предельные (минимальные и (или) максимальные) размеры земельных участков</w:t>
            </w:r>
          </w:p>
        </w:tc>
        <w:tc>
          <w:tcPr>
            <w:tcW w:w="6050" w:type="dxa"/>
            <w:tcBorders>
              <w:top w:val="single" w:sz="4" w:space="0" w:color="auto"/>
              <w:left w:val="single" w:sz="4" w:space="0" w:color="auto"/>
              <w:bottom w:val="single" w:sz="4" w:space="0" w:color="auto"/>
              <w:right w:val="single" w:sz="4" w:space="0" w:color="auto"/>
            </w:tcBorders>
            <w:shd w:val="clear" w:color="auto" w:fill="auto"/>
            <w:hideMark/>
          </w:tcPr>
          <w:p w:rsidR="00B83197" w:rsidRPr="006C48E1" w:rsidRDefault="00B83197" w:rsidP="00FB7D5E">
            <w:pPr>
              <w:widowControl w:val="0"/>
              <w:autoSpaceDE w:val="0"/>
              <w:autoSpaceDN w:val="0"/>
              <w:adjustRightInd w:val="0"/>
              <w:jc w:val="both"/>
              <w:rPr>
                <w:b/>
                <w:highlight w:val="yellow"/>
              </w:rPr>
            </w:pPr>
            <w:r>
              <w:t>не подлежит установлению</w:t>
            </w:r>
          </w:p>
        </w:tc>
      </w:tr>
      <w:tr w:rsidR="00B83197" w:rsidRPr="006C48E1" w:rsidTr="00FB7D5E">
        <w:tc>
          <w:tcPr>
            <w:tcW w:w="3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197" w:rsidRPr="006C48E1" w:rsidRDefault="00B83197" w:rsidP="00FB7D5E">
            <w:pPr>
              <w:widowControl w:val="0"/>
              <w:autoSpaceDE w:val="0"/>
              <w:autoSpaceDN w:val="0"/>
              <w:adjustRightInd w:val="0"/>
              <w:rPr>
                <w:b/>
              </w:rPr>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050" w:type="dxa"/>
            <w:tcBorders>
              <w:top w:val="single" w:sz="4" w:space="0" w:color="auto"/>
              <w:left w:val="single" w:sz="4" w:space="0" w:color="auto"/>
              <w:bottom w:val="single" w:sz="4" w:space="0" w:color="auto"/>
              <w:right w:val="single" w:sz="4" w:space="0" w:color="auto"/>
            </w:tcBorders>
            <w:shd w:val="clear" w:color="auto" w:fill="auto"/>
            <w:hideMark/>
          </w:tcPr>
          <w:p w:rsidR="00B83197" w:rsidRPr="006C48E1" w:rsidRDefault="00B83197" w:rsidP="00FB7D5E">
            <w:pPr>
              <w:widowControl w:val="0"/>
              <w:autoSpaceDE w:val="0"/>
              <w:autoSpaceDN w:val="0"/>
              <w:adjustRightInd w:val="0"/>
              <w:ind w:firstLine="34"/>
              <w:jc w:val="both"/>
              <w:rPr>
                <w:b/>
                <w:highlight w:val="yellow"/>
              </w:rPr>
            </w:pPr>
            <w:r>
              <w:t>не подлежит установлению</w:t>
            </w:r>
          </w:p>
        </w:tc>
      </w:tr>
      <w:tr w:rsidR="00B83197" w:rsidRPr="006C48E1" w:rsidTr="00FB7D5E">
        <w:tc>
          <w:tcPr>
            <w:tcW w:w="3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197" w:rsidRPr="006C48E1" w:rsidRDefault="00B83197" w:rsidP="00FB7D5E">
            <w:pPr>
              <w:widowControl w:val="0"/>
              <w:autoSpaceDE w:val="0"/>
              <w:autoSpaceDN w:val="0"/>
              <w:adjustRightInd w:val="0"/>
              <w:rPr>
                <w:b/>
              </w:rPr>
            </w:pPr>
            <w:r>
              <w:lastRenderedPageBreak/>
              <w:t>Предельное количество этажей или предельная высота зданий, строений, сооружений</w:t>
            </w:r>
          </w:p>
        </w:tc>
        <w:tc>
          <w:tcPr>
            <w:tcW w:w="6050" w:type="dxa"/>
            <w:tcBorders>
              <w:top w:val="single" w:sz="4" w:space="0" w:color="auto"/>
              <w:left w:val="single" w:sz="4" w:space="0" w:color="auto"/>
              <w:bottom w:val="single" w:sz="4" w:space="0" w:color="auto"/>
              <w:right w:val="single" w:sz="4" w:space="0" w:color="auto"/>
            </w:tcBorders>
            <w:shd w:val="clear" w:color="auto" w:fill="auto"/>
            <w:hideMark/>
          </w:tcPr>
          <w:p w:rsidR="00B83197" w:rsidRPr="006C48E1" w:rsidRDefault="00B83197" w:rsidP="00FB7D5E">
            <w:pPr>
              <w:widowControl w:val="0"/>
              <w:autoSpaceDE w:val="0"/>
              <w:autoSpaceDN w:val="0"/>
              <w:adjustRightInd w:val="0"/>
              <w:ind w:firstLine="34"/>
              <w:jc w:val="both"/>
              <w:rPr>
                <w:b/>
                <w:highlight w:val="yellow"/>
              </w:rPr>
            </w:pPr>
            <w:r>
              <w:t>18 м</w:t>
            </w:r>
          </w:p>
        </w:tc>
      </w:tr>
      <w:tr w:rsidR="00B83197" w:rsidRPr="006C48E1" w:rsidTr="00FB7D5E">
        <w:tc>
          <w:tcPr>
            <w:tcW w:w="3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197" w:rsidRPr="006C48E1" w:rsidRDefault="00B83197" w:rsidP="00FB7D5E">
            <w:pPr>
              <w:widowControl w:val="0"/>
              <w:autoSpaceDE w:val="0"/>
              <w:autoSpaceDN w:val="0"/>
              <w:adjustRightInd w:val="0"/>
              <w:rPr>
                <w:b/>
              </w:rPr>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050" w:type="dxa"/>
            <w:tcBorders>
              <w:top w:val="single" w:sz="4" w:space="0" w:color="auto"/>
              <w:left w:val="single" w:sz="4" w:space="0" w:color="auto"/>
              <w:bottom w:val="single" w:sz="4" w:space="0" w:color="auto"/>
              <w:right w:val="single" w:sz="4" w:space="0" w:color="auto"/>
            </w:tcBorders>
            <w:shd w:val="clear" w:color="auto" w:fill="auto"/>
            <w:hideMark/>
          </w:tcPr>
          <w:p w:rsidR="00B83197" w:rsidRDefault="00B83197" w:rsidP="00FB7D5E">
            <w:pPr>
              <w:widowControl w:val="0"/>
              <w:autoSpaceDE w:val="0"/>
              <w:autoSpaceDN w:val="0"/>
              <w:adjustRightInd w:val="0"/>
              <w:jc w:val="both"/>
            </w:pPr>
            <w:r>
              <w:t>- 20 % - для индивидуального жилищного строительства;</w:t>
            </w:r>
          </w:p>
          <w:p w:rsidR="00B83197" w:rsidRDefault="00B83197" w:rsidP="00FB7D5E">
            <w:pPr>
              <w:widowControl w:val="0"/>
              <w:autoSpaceDE w:val="0"/>
              <w:autoSpaceDN w:val="0"/>
              <w:adjustRightInd w:val="0"/>
              <w:jc w:val="both"/>
            </w:pPr>
            <w:r>
              <w:t>- 30 % - для блокированной жилой застройки;</w:t>
            </w:r>
          </w:p>
          <w:p w:rsidR="00B83197" w:rsidRDefault="00B83197" w:rsidP="00FB7D5E">
            <w:pPr>
              <w:widowControl w:val="0"/>
              <w:autoSpaceDE w:val="0"/>
              <w:autoSpaceDN w:val="0"/>
              <w:adjustRightInd w:val="0"/>
              <w:jc w:val="both"/>
            </w:pPr>
            <w:r>
              <w:t>- 40 % - для застройки многоквартирными жилыми домами малой и средней этажности;</w:t>
            </w:r>
          </w:p>
          <w:p w:rsidR="00B83197" w:rsidRDefault="00B83197" w:rsidP="00FB7D5E">
            <w:pPr>
              <w:widowControl w:val="0"/>
              <w:autoSpaceDE w:val="0"/>
              <w:autoSpaceDN w:val="0"/>
              <w:adjustRightInd w:val="0"/>
              <w:jc w:val="both"/>
            </w:pPr>
            <w:r>
              <w:t>- 80 % - для общественной застройки;</w:t>
            </w:r>
          </w:p>
          <w:p w:rsidR="00B83197" w:rsidRPr="006C48E1" w:rsidRDefault="00B83197" w:rsidP="00FB7D5E">
            <w:pPr>
              <w:widowControl w:val="0"/>
              <w:autoSpaceDE w:val="0"/>
              <w:autoSpaceDN w:val="0"/>
              <w:adjustRightInd w:val="0"/>
              <w:jc w:val="both"/>
              <w:rPr>
                <w:highlight w:val="yellow"/>
              </w:rPr>
            </w:pPr>
            <w:r>
              <w:t xml:space="preserve">- для иных объектов - не подлежит установлению </w:t>
            </w:r>
          </w:p>
        </w:tc>
      </w:tr>
      <w:tr w:rsidR="00B83197" w:rsidRPr="006C48E1" w:rsidTr="00FB7D5E">
        <w:tc>
          <w:tcPr>
            <w:tcW w:w="3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197" w:rsidRPr="006C48E1" w:rsidRDefault="00B83197" w:rsidP="00FB7D5E">
            <w:pPr>
              <w:widowControl w:val="0"/>
              <w:autoSpaceDE w:val="0"/>
              <w:autoSpaceDN w:val="0"/>
              <w:adjustRightInd w:val="0"/>
              <w:rPr>
                <w:b/>
              </w:rPr>
            </w:pPr>
            <w:r>
              <w:t>Иные предельные параметры разрешенного строительства, реконструкции объектов капитального строительства</w:t>
            </w:r>
          </w:p>
        </w:tc>
        <w:tc>
          <w:tcPr>
            <w:tcW w:w="6050" w:type="dxa"/>
            <w:tcBorders>
              <w:top w:val="single" w:sz="4" w:space="0" w:color="auto"/>
              <w:left w:val="single" w:sz="4" w:space="0" w:color="auto"/>
              <w:bottom w:val="single" w:sz="4" w:space="0" w:color="auto"/>
              <w:right w:val="single" w:sz="4" w:space="0" w:color="auto"/>
            </w:tcBorders>
            <w:shd w:val="clear" w:color="auto" w:fill="auto"/>
          </w:tcPr>
          <w:p w:rsidR="00B83197" w:rsidRDefault="00B83197" w:rsidP="00FB7D5E">
            <w:pPr>
              <w:widowControl w:val="0"/>
              <w:autoSpaceDE w:val="0"/>
              <w:autoSpaceDN w:val="0"/>
              <w:adjustRightInd w:val="0"/>
              <w:ind w:firstLine="34"/>
              <w:jc w:val="both"/>
            </w:pPr>
            <w:r>
              <w:t>- максимальный коэффициент плотности застройки:</w:t>
            </w:r>
          </w:p>
          <w:p w:rsidR="00B83197" w:rsidRDefault="00B83197" w:rsidP="00FB7D5E">
            <w:pPr>
              <w:widowControl w:val="0"/>
              <w:autoSpaceDE w:val="0"/>
              <w:autoSpaceDN w:val="0"/>
              <w:adjustRightInd w:val="0"/>
              <w:jc w:val="both"/>
            </w:pPr>
            <w:r>
              <w:t>- 0,4 - для индивидуального жилищного строительства;</w:t>
            </w:r>
          </w:p>
          <w:p w:rsidR="00B83197" w:rsidRDefault="00B83197" w:rsidP="00FB7D5E">
            <w:pPr>
              <w:widowControl w:val="0"/>
              <w:autoSpaceDE w:val="0"/>
              <w:autoSpaceDN w:val="0"/>
              <w:adjustRightInd w:val="0"/>
              <w:jc w:val="both"/>
            </w:pPr>
            <w:r>
              <w:t>- 0,6 - для блокированной жилой застройки;</w:t>
            </w:r>
          </w:p>
          <w:p w:rsidR="00B83197" w:rsidRDefault="00B83197" w:rsidP="00FB7D5E">
            <w:pPr>
              <w:widowControl w:val="0"/>
              <w:autoSpaceDE w:val="0"/>
              <w:autoSpaceDN w:val="0"/>
              <w:adjustRightInd w:val="0"/>
              <w:jc w:val="both"/>
            </w:pPr>
            <w:r>
              <w:t>- 0,8 - для застройки многоквартирными жилыми домами малой и средней этажности;</w:t>
            </w:r>
          </w:p>
          <w:p w:rsidR="00B83197" w:rsidRDefault="00B83197" w:rsidP="00FB7D5E">
            <w:pPr>
              <w:widowControl w:val="0"/>
              <w:autoSpaceDE w:val="0"/>
              <w:autoSpaceDN w:val="0"/>
              <w:adjustRightInd w:val="0"/>
              <w:jc w:val="both"/>
            </w:pPr>
            <w:r>
              <w:t>- 2,4 - для общественной застройки;</w:t>
            </w:r>
          </w:p>
          <w:p w:rsidR="00B83197" w:rsidRDefault="00B83197" w:rsidP="00FB7D5E">
            <w:pPr>
              <w:widowControl w:val="0"/>
              <w:autoSpaceDE w:val="0"/>
              <w:autoSpaceDN w:val="0"/>
              <w:adjustRightInd w:val="0"/>
              <w:ind w:firstLine="34"/>
              <w:jc w:val="both"/>
            </w:pPr>
            <w:r>
              <w:t>- для иных объектов - не подлежит установлению;</w:t>
            </w:r>
          </w:p>
          <w:p w:rsidR="00B83197" w:rsidRDefault="00B83197" w:rsidP="00FB7D5E">
            <w:pPr>
              <w:widowControl w:val="0"/>
              <w:autoSpaceDE w:val="0"/>
              <w:autoSpaceDN w:val="0"/>
              <w:adjustRightInd w:val="0"/>
              <w:ind w:firstLine="34"/>
              <w:jc w:val="both"/>
            </w:pPr>
            <w:r>
              <w:t>- 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rsidR="00B83197" w:rsidRDefault="00B83197" w:rsidP="00FB7D5E">
            <w:pPr>
              <w:widowControl w:val="0"/>
              <w:autoSpaceDE w:val="0"/>
              <w:autoSpaceDN w:val="0"/>
              <w:adjustRightInd w:val="0"/>
              <w:ind w:firstLine="34"/>
              <w:jc w:val="both"/>
            </w:pPr>
            <w:r>
              <w:t>- расстояние от многоквартирного жилого дома с квартирами в первых этажах - не менее 2 м от красных линий;</w:t>
            </w:r>
          </w:p>
          <w:p w:rsidR="00B83197" w:rsidRDefault="00B83197" w:rsidP="00FB7D5E">
            <w:pPr>
              <w:widowControl w:val="0"/>
              <w:autoSpaceDE w:val="0"/>
              <w:autoSpaceDN w:val="0"/>
              <w:adjustRightInd w:val="0"/>
              <w:ind w:firstLine="34"/>
              <w:jc w:val="both"/>
            </w:pPr>
            <w:r>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B83197" w:rsidRDefault="00B83197" w:rsidP="00FB7D5E">
            <w:pPr>
              <w:widowControl w:val="0"/>
              <w:autoSpaceDE w:val="0"/>
              <w:autoSpaceDN w:val="0"/>
              <w:adjustRightInd w:val="0"/>
              <w:ind w:firstLine="34"/>
              <w:jc w:val="both"/>
            </w:pPr>
            <w:r>
              <w:t>- расстояние от индивидуального жилого дома до красной линии ули</w:t>
            </w:r>
            <w:proofErr w:type="gramStart"/>
            <w:r>
              <w:t>ц-</w:t>
            </w:r>
            <w:proofErr w:type="gramEnd"/>
            <w:r>
              <w:t xml:space="preserve"> не менее 5 м, от красной линии проездов - не менее 3 м &lt;*&gt;;</w:t>
            </w:r>
          </w:p>
          <w:p w:rsidR="00B83197" w:rsidRDefault="00B83197" w:rsidP="00FB7D5E">
            <w:pPr>
              <w:widowControl w:val="0"/>
              <w:autoSpaceDE w:val="0"/>
              <w:autoSpaceDN w:val="0"/>
              <w:adjustRightInd w:val="0"/>
              <w:ind w:firstLine="34"/>
              <w:jc w:val="both"/>
            </w:pPr>
            <w:r>
              <w:t>- расстояние от хозяйственных построек до красной линии улиц и проездов - не менее 5 м &lt;*&gt;;</w:t>
            </w:r>
          </w:p>
          <w:p w:rsidR="00B83197" w:rsidRDefault="00B83197" w:rsidP="00FB7D5E">
            <w:pPr>
              <w:widowControl w:val="0"/>
              <w:autoSpaceDE w:val="0"/>
              <w:autoSpaceDN w:val="0"/>
              <w:adjustRightInd w:val="0"/>
              <w:ind w:firstLine="34"/>
              <w:jc w:val="both"/>
            </w:pPr>
            <w:r>
              <w:t>- расстояние до границы соседнего придомового земельного участка составляет:</w:t>
            </w:r>
          </w:p>
          <w:p w:rsidR="00B83197" w:rsidRDefault="00B83197" w:rsidP="00FB7D5E">
            <w:pPr>
              <w:widowControl w:val="0"/>
              <w:autoSpaceDE w:val="0"/>
              <w:autoSpaceDN w:val="0"/>
              <w:adjustRightInd w:val="0"/>
              <w:ind w:firstLine="34"/>
              <w:jc w:val="both"/>
            </w:pPr>
            <w:r>
              <w:lastRenderedPageBreak/>
              <w:t>- от индивидуального жилого дома, блокированного жилого дома - не менее 3 м &lt;*&gt;;</w:t>
            </w:r>
          </w:p>
          <w:p w:rsidR="00B83197" w:rsidRDefault="00B83197" w:rsidP="00FB7D5E">
            <w:pPr>
              <w:widowControl w:val="0"/>
              <w:autoSpaceDE w:val="0"/>
              <w:autoSpaceDN w:val="0"/>
              <w:adjustRightInd w:val="0"/>
              <w:ind w:firstLine="34"/>
              <w:jc w:val="both"/>
            </w:pPr>
            <w:r>
              <w:t>- от других построек (бани, автостоянки и др.) - не менее 1 м &lt;*&gt;;</w:t>
            </w:r>
          </w:p>
          <w:p w:rsidR="00B83197" w:rsidRDefault="00B83197" w:rsidP="00FB7D5E">
            <w:pPr>
              <w:widowControl w:val="0"/>
              <w:autoSpaceDE w:val="0"/>
              <w:autoSpaceDN w:val="0"/>
              <w:adjustRightInd w:val="0"/>
              <w:ind w:firstLine="34"/>
              <w:jc w:val="both"/>
            </w:pPr>
            <w:r>
              <w:t>- от построек для содержания скота и птицы - не менее 4 м &lt;*&gt;;</w:t>
            </w:r>
          </w:p>
          <w:p w:rsidR="00B83197" w:rsidRDefault="00B83197" w:rsidP="00FB7D5E">
            <w:pPr>
              <w:widowControl w:val="0"/>
              <w:autoSpaceDE w:val="0"/>
              <w:autoSpaceDN w:val="0"/>
              <w:adjustRightInd w:val="0"/>
              <w:ind w:firstLine="34"/>
              <w:jc w:val="both"/>
            </w:pPr>
            <w:r>
              <w:t>- для иных объектов капитального строительства - не подлежат установлению (определить проектной документацией);</w:t>
            </w:r>
          </w:p>
          <w:p w:rsidR="00B83197" w:rsidRDefault="00B83197" w:rsidP="00FB7D5E">
            <w:pPr>
              <w:widowControl w:val="0"/>
              <w:autoSpaceDE w:val="0"/>
              <w:autoSpaceDN w:val="0"/>
              <w:adjustRightInd w:val="0"/>
              <w:ind w:firstLine="34"/>
              <w:jc w:val="both"/>
            </w:pPr>
            <w:r>
              <w:t>- размещение зданий по красной линии допускается в условиях реконструкции сложившейся застройки при соответствующем обосновании;</w:t>
            </w:r>
          </w:p>
          <w:p w:rsidR="00B83197" w:rsidRDefault="00B83197" w:rsidP="00FB7D5E">
            <w:pPr>
              <w:widowControl w:val="0"/>
              <w:autoSpaceDE w:val="0"/>
              <w:autoSpaceDN w:val="0"/>
              <w:adjustRightInd w:val="0"/>
              <w:ind w:firstLine="34"/>
              <w:jc w:val="both"/>
            </w:pPr>
          </w:p>
          <w:p w:rsidR="00B83197" w:rsidRDefault="00B83197" w:rsidP="00FB7D5E">
            <w:pPr>
              <w:widowControl w:val="0"/>
              <w:autoSpaceDE w:val="0"/>
              <w:autoSpaceDN w:val="0"/>
              <w:adjustRightInd w:val="0"/>
              <w:ind w:firstLine="34"/>
              <w:jc w:val="both"/>
            </w:pPr>
            <w:r>
              <w:t>- максимальная высота ограждения, устанавливаемого на границе с соседним земельным участком – 1,8 м &lt;*&gt;;</w:t>
            </w:r>
          </w:p>
          <w:p w:rsidR="00B83197" w:rsidRDefault="00B83197" w:rsidP="00FB7D5E">
            <w:pPr>
              <w:widowControl w:val="0"/>
              <w:autoSpaceDE w:val="0"/>
              <w:autoSpaceDN w:val="0"/>
              <w:adjustRightInd w:val="0"/>
              <w:ind w:firstLine="34"/>
              <w:jc w:val="both"/>
            </w:pPr>
            <w:r>
              <w:t>- максимальная высота прочих ограждений земельного участка, в том числе со стороны улицы – 1,7 м. &lt;*&gt;;</w:t>
            </w:r>
          </w:p>
          <w:p w:rsidR="00B83197" w:rsidRDefault="00B83197" w:rsidP="00FB7D5E">
            <w:pPr>
              <w:widowControl w:val="0"/>
              <w:autoSpaceDE w:val="0"/>
              <w:autoSpaceDN w:val="0"/>
              <w:adjustRightInd w:val="0"/>
              <w:ind w:firstLine="34"/>
              <w:jc w:val="both"/>
            </w:pPr>
            <w:r>
              <w:t>- ограждение, устанавливаемое на границе с соседним земельным участком, должно быть сетчатым или решетчатым с целью минимального затенения территории соседнего участка. Глухие ограждения допускаются со стороны улиц и проездов &lt;*&gt;</w:t>
            </w:r>
          </w:p>
          <w:p w:rsidR="00B83197" w:rsidRDefault="00B83197" w:rsidP="00FB7D5E">
            <w:pPr>
              <w:widowControl w:val="0"/>
              <w:autoSpaceDE w:val="0"/>
              <w:autoSpaceDN w:val="0"/>
              <w:adjustRightInd w:val="0"/>
              <w:ind w:firstLine="34"/>
              <w:jc w:val="both"/>
            </w:pPr>
            <w:r>
              <w:t>- расстояние от окон жилых комнат до стен дома и хозяйственных построек, расположенных на соседних земельных участках, - не менее 6 м &lt;*&gt;;</w:t>
            </w:r>
          </w:p>
          <w:p w:rsidR="00B83197" w:rsidRDefault="00B83197" w:rsidP="00FB7D5E">
            <w:pPr>
              <w:widowControl w:val="0"/>
              <w:autoSpaceDE w:val="0"/>
              <w:autoSpaceDN w:val="0"/>
              <w:adjustRightInd w:val="0"/>
              <w:ind w:firstLine="34"/>
              <w:jc w:val="both"/>
            </w:pPr>
            <w: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B83197" w:rsidRPr="006C48E1" w:rsidRDefault="00B83197" w:rsidP="00FB7D5E">
            <w:pPr>
              <w:widowControl w:val="0"/>
              <w:autoSpaceDE w:val="0"/>
              <w:autoSpaceDN w:val="0"/>
              <w:adjustRightInd w:val="0"/>
              <w:ind w:firstLine="34"/>
              <w:jc w:val="both"/>
              <w:rPr>
                <w:b/>
              </w:rPr>
            </w:pPr>
            <w: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 &lt;*&gt;</w:t>
            </w:r>
          </w:p>
        </w:tc>
      </w:tr>
    </w:tbl>
    <w:p w:rsidR="00B83197" w:rsidRDefault="00B83197" w:rsidP="00B83197">
      <w:pPr>
        <w:widowControl w:val="0"/>
        <w:autoSpaceDE w:val="0"/>
        <w:autoSpaceDN w:val="0"/>
        <w:adjustRightInd w:val="0"/>
        <w:ind w:firstLine="540"/>
        <w:jc w:val="both"/>
      </w:pPr>
      <w:r>
        <w:lastRenderedPageBreak/>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B83197" w:rsidRDefault="00B83197" w:rsidP="00B83197">
      <w:pPr>
        <w:widowControl w:val="0"/>
        <w:autoSpaceDE w:val="0"/>
        <w:autoSpaceDN w:val="0"/>
        <w:adjustRightInd w:val="0"/>
        <w:ind w:firstLine="540"/>
        <w:jc w:val="both"/>
        <w:rPr>
          <w:b/>
        </w:rPr>
      </w:pPr>
      <w:r>
        <w:rPr>
          <w:b/>
        </w:rPr>
        <w:t>3. Ж3 - Зона застройки среднеэтажными жилыми домами</w:t>
      </w:r>
    </w:p>
    <w:p w:rsidR="00B83197" w:rsidRPr="00A52996" w:rsidRDefault="00B83197" w:rsidP="00B83197">
      <w:pPr>
        <w:widowControl w:val="0"/>
        <w:autoSpaceDE w:val="0"/>
        <w:autoSpaceDN w:val="0"/>
        <w:adjustRightInd w:val="0"/>
        <w:ind w:firstLine="540"/>
        <w:jc w:val="center"/>
        <w:rPr>
          <w:b/>
        </w:rPr>
      </w:pPr>
      <w:r w:rsidRPr="00A52996">
        <w:rPr>
          <w:b/>
        </w:rPr>
        <w:t xml:space="preserve">Основные и условно разрешенные виды использования земельных участков и объектов </w:t>
      </w:r>
      <w:r w:rsidRPr="00A52996">
        <w:rPr>
          <w:b/>
        </w:rPr>
        <w:lastRenderedPageBreak/>
        <w:t>капитального строительства</w:t>
      </w:r>
    </w:p>
    <w:tbl>
      <w:tblPr>
        <w:tblW w:w="9636" w:type="dxa"/>
        <w:tblInd w:w="62" w:type="dxa"/>
        <w:tblLayout w:type="fixed"/>
        <w:tblCellMar>
          <w:top w:w="75" w:type="dxa"/>
          <w:left w:w="0" w:type="dxa"/>
          <w:bottom w:w="75" w:type="dxa"/>
          <w:right w:w="0" w:type="dxa"/>
        </w:tblCellMar>
        <w:tblLook w:val="04A0" w:firstRow="1" w:lastRow="0" w:firstColumn="1" w:lastColumn="0" w:noHBand="0" w:noVBand="1"/>
      </w:tblPr>
      <w:tblGrid>
        <w:gridCol w:w="2126"/>
        <w:gridCol w:w="6660"/>
        <w:gridCol w:w="850"/>
      </w:tblGrid>
      <w:tr w:rsidR="00B83197" w:rsidTr="00FB7D5E">
        <w:tc>
          <w:tcPr>
            <w:tcW w:w="212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3197" w:rsidRDefault="00B83197" w:rsidP="00FB7D5E">
            <w:pPr>
              <w:widowControl w:val="0"/>
              <w:autoSpaceDE w:val="0"/>
              <w:autoSpaceDN w:val="0"/>
              <w:adjustRightInd w:val="0"/>
              <w:jc w:val="center"/>
            </w:pPr>
            <w:r>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3197" w:rsidRDefault="00B83197" w:rsidP="00FB7D5E">
            <w:pPr>
              <w:widowControl w:val="0"/>
              <w:autoSpaceDE w:val="0"/>
              <w:autoSpaceDN w:val="0"/>
              <w:adjustRightInd w:val="0"/>
              <w:jc w:val="center"/>
            </w:pPr>
            <w:r>
              <w:t>Код</w:t>
            </w:r>
          </w:p>
        </w:tc>
      </w:tr>
      <w:tr w:rsidR="00B83197" w:rsidTr="00FB7D5E">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hideMark/>
          </w:tcPr>
          <w:p w:rsidR="00B83197" w:rsidRDefault="00B83197" w:rsidP="00FB7D5E">
            <w:pPr>
              <w:widowControl w:val="0"/>
              <w:autoSpaceDE w:val="0"/>
              <w:autoSpaceDN w:val="0"/>
              <w:adjustRightInd w:val="0"/>
              <w:jc w:val="center"/>
              <w:rPr>
                <w:b/>
              </w:rPr>
            </w:pPr>
            <w:r>
              <w:rPr>
                <w:b/>
              </w:rPr>
              <w:t>Основные виды разрешенного использования</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Среднеэтажная жилая застройка</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B83197" w:rsidRDefault="00B83197" w:rsidP="00FB7D5E">
            <w:pPr>
              <w:pStyle w:val="s10"/>
              <w:spacing w:before="0" w:beforeAutospacing="0" w:after="0" w:afterAutospacing="0"/>
            </w:pPr>
            <w:r>
              <w:t>благоустройство и озеленение;</w:t>
            </w:r>
          </w:p>
          <w:p w:rsidR="00B83197" w:rsidRDefault="00B83197" w:rsidP="00FB7D5E">
            <w:pPr>
              <w:pStyle w:val="s10"/>
              <w:spacing w:before="0" w:beforeAutospacing="0" w:after="0" w:afterAutospacing="0"/>
            </w:pPr>
            <w:r>
              <w:t>размещение подземных гаражей и автостоянок;</w:t>
            </w:r>
          </w:p>
          <w:p w:rsidR="00B83197" w:rsidRDefault="00B83197" w:rsidP="00FB7D5E">
            <w:pPr>
              <w:pStyle w:val="s10"/>
              <w:spacing w:before="0" w:beforeAutospacing="0" w:after="0" w:afterAutospacing="0"/>
            </w:pPr>
            <w:r>
              <w:t>обустройство спортивных и детских площадок, площадок отдыха;</w:t>
            </w:r>
          </w:p>
          <w:p w:rsidR="00B83197" w:rsidRDefault="00B83197" w:rsidP="00FB7D5E">
            <w:pPr>
              <w:pStyle w:val="s10"/>
              <w:spacing w:before="0" w:beforeAutospacing="0" w:after="0" w:afterAutospacing="0"/>
            </w:pPr>
            <w: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2.5</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t>Социальное обслуживание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proofErr w:type="gramStart"/>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B83197" w:rsidRDefault="00B83197" w:rsidP="00FB7D5E">
            <w:pPr>
              <w:pStyle w:val="s10"/>
              <w:spacing w:before="0" w:beforeAutospacing="0" w:after="0" w:afterAutospacing="0"/>
            </w:pPr>
            <w:r>
              <w:t>размещение объектов капитального строительства для размещения отделений почты и телеграфа;</w:t>
            </w:r>
          </w:p>
          <w:p w:rsidR="00B83197" w:rsidRDefault="00B83197" w:rsidP="00FB7D5E">
            <w:pPr>
              <w:pStyle w:val="s10"/>
              <w:spacing w:before="0" w:beforeAutospacing="0" w:after="0" w:afterAutospacing="0"/>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3.2</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t>Бытовое обслуживание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3.3</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3.4.1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lastRenderedPageBreak/>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3.4.2</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roofErr w:type="gramStart"/>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3.5.1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t>Культурное развитие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proofErr w:type="gramStart"/>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B83197" w:rsidRDefault="00B83197" w:rsidP="00FB7D5E">
            <w:pPr>
              <w:pStyle w:val="s10"/>
              <w:spacing w:before="0" w:beforeAutospacing="0" w:after="0" w:afterAutospacing="0"/>
            </w:pPr>
            <w:r>
              <w:t>устройство площадок для празднеств и гуляний;</w:t>
            </w:r>
          </w:p>
          <w:p w:rsidR="00B83197" w:rsidRDefault="00B83197" w:rsidP="00FB7D5E">
            <w:pPr>
              <w:pStyle w:val="s10"/>
              <w:spacing w:before="0" w:beforeAutospacing="0" w:after="0" w:afterAutospacing="0"/>
            </w:pPr>
            <w:r>
              <w:t>размещение зданий и сооружений для размещения цирков, зверинцев, зоопарков, океанариумов</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3.6</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w:t>
            </w:r>
            <w:proofErr w:type="gramStart"/>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3.8</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Деловое управление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4.1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Магазины</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4.4</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lastRenderedPageBreak/>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roofErr w:type="gramStart"/>
            <w: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4.5</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Общественное питание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4.6</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4.7</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Спорт</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proofErr w:type="gramStart"/>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B83197" w:rsidRDefault="00B83197" w:rsidP="00FB7D5E">
            <w:pPr>
              <w:pStyle w:val="s10"/>
              <w:spacing w:before="0" w:beforeAutospacing="0" w:after="0" w:afterAutospacing="0"/>
            </w:pPr>
            <w:r>
              <w:t>размещение спортивных баз и лагерей</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5.1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8.3</w:t>
            </w:r>
          </w:p>
        </w:tc>
      </w:tr>
      <w:tr w:rsidR="00B83197" w:rsidTr="00FB7D5E">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83197" w:rsidRDefault="00B83197" w:rsidP="00FB7D5E">
            <w:pPr>
              <w:widowControl w:val="0"/>
              <w:autoSpaceDE w:val="0"/>
              <w:autoSpaceDN w:val="0"/>
              <w:adjustRightInd w:val="0"/>
              <w:jc w:val="center"/>
            </w:pPr>
            <w:r>
              <w:rPr>
                <w:b/>
              </w:rPr>
              <w:t>Вспомогательные виды разрешенного использования</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roofErr w:type="gramStart"/>
            <w:r>
              <w:t xml:space="preserve">Размещение объектов капитального строительства, размещение которых предусмотрено видами разрешенного использования с </w:t>
            </w:r>
            <w:hyperlink r:id="rId39" w:anchor="block_1031" w:history="1">
              <w:r>
                <w:rPr>
                  <w:rStyle w:val="a9"/>
                </w:rPr>
                <w:t>кодами 3.1</w:t>
              </w:r>
            </w:hyperlink>
            <w:r>
              <w:t xml:space="preserve">, </w:t>
            </w:r>
            <w:hyperlink r:id="rId40" w:anchor="block_1032" w:history="1">
              <w:r>
                <w:rPr>
                  <w:rStyle w:val="a9"/>
                </w:rPr>
                <w:t>3.2</w:t>
              </w:r>
            </w:hyperlink>
            <w:r>
              <w:t xml:space="preserve">, </w:t>
            </w:r>
            <w:hyperlink r:id="rId41" w:anchor="block_1033" w:history="1">
              <w:r>
                <w:rPr>
                  <w:rStyle w:val="a9"/>
                </w:rPr>
                <w:t>3.3</w:t>
              </w:r>
            </w:hyperlink>
            <w:r>
              <w:t xml:space="preserve">, </w:t>
            </w:r>
            <w:hyperlink r:id="rId42" w:anchor="block_1034" w:history="1">
              <w:r>
                <w:rPr>
                  <w:rStyle w:val="a9"/>
                </w:rPr>
                <w:t>3.4</w:t>
              </w:r>
            </w:hyperlink>
            <w:r>
              <w:t xml:space="preserve">, </w:t>
            </w:r>
            <w:hyperlink r:id="rId43" w:anchor="block_10341" w:history="1">
              <w:r>
                <w:rPr>
                  <w:rStyle w:val="a9"/>
                </w:rPr>
                <w:t>3.4.1</w:t>
              </w:r>
            </w:hyperlink>
            <w:r>
              <w:t xml:space="preserve">, </w:t>
            </w:r>
            <w:hyperlink r:id="rId44" w:anchor="block_10351" w:history="1">
              <w:r>
                <w:rPr>
                  <w:rStyle w:val="a9"/>
                </w:rPr>
                <w:t>3.5.1</w:t>
              </w:r>
            </w:hyperlink>
            <w:r>
              <w:t xml:space="preserve">, </w:t>
            </w:r>
            <w:hyperlink r:id="rId45" w:anchor="block_1036" w:history="1">
              <w:r>
                <w:rPr>
                  <w:rStyle w:val="a9"/>
                </w:rPr>
                <w:t>3.6</w:t>
              </w:r>
            </w:hyperlink>
            <w:r>
              <w:t xml:space="preserve">, </w:t>
            </w:r>
            <w:hyperlink r:id="rId46" w:anchor="block_1037" w:history="1">
              <w:r>
                <w:rPr>
                  <w:rStyle w:val="a9"/>
                </w:rPr>
                <w:t>3.7</w:t>
              </w:r>
            </w:hyperlink>
            <w:r>
              <w:t xml:space="preserve">, </w:t>
            </w:r>
            <w:hyperlink r:id="rId47" w:anchor="block_103101" w:history="1">
              <w:r>
                <w:rPr>
                  <w:rStyle w:val="a9"/>
                </w:rPr>
                <w:t>3.10.1</w:t>
              </w:r>
            </w:hyperlink>
            <w:r>
              <w:t xml:space="preserve">, </w:t>
            </w:r>
            <w:hyperlink r:id="rId48" w:anchor="block_1041" w:history="1">
              <w:r>
                <w:rPr>
                  <w:rStyle w:val="a9"/>
                </w:rPr>
                <w:t>4.1</w:t>
              </w:r>
            </w:hyperlink>
            <w:r>
              <w:t xml:space="preserve">, </w:t>
            </w:r>
            <w:hyperlink r:id="rId49" w:anchor="block_1043" w:history="1">
              <w:r>
                <w:rPr>
                  <w:rStyle w:val="a9"/>
                </w:rPr>
                <w:t>4.3</w:t>
              </w:r>
            </w:hyperlink>
            <w:r>
              <w:t xml:space="preserve">, </w:t>
            </w:r>
            <w:hyperlink r:id="rId50" w:anchor="block_1044" w:history="1">
              <w:r>
                <w:rPr>
                  <w:rStyle w:val="a9"/>
                </w:rPr>
                <w:t>4.4</w:t>
              </w:r>
            </w:hyperlink>
            <w:r>
              <w:t xml:space="preserve">, </w:t>
            </w:r>
            <w:hyperlink r:id="rId51" w:anchor="block_1046" w:history="1">
              <w:r>
                <w:rPr>
                  <w:rStyle w:val="a9"/>
                </w:rPr>
                <w:t>4.6</w:t>
              </w:r>
            </w:hyperlink>
            <w:r>
              <w:t xml:space="preserve">, </w:t>
            </w:r>
            <w:hyperlink r:id="rId52" w:anchor="block_1047" w:history="1">
              <w:r>
                <w:rPr>
                  <w:rStyle w:val="a9"/>
                </w:rPr>
                <w:t>4.7</w:t>
              </w:r>
            </w:hyperlink>
            <w:r>
              <w:t xml:space="preserve">, </w:t>
            </w:r>
            <w:hyperlink r:id="rId53" w:anchor="block_1049" w:history="1">
              <w:r>
                <w:rPr>
                  <w:rStyle w:val="a9"/>
                </w:rPr>
                <w:t>4.9</w:t>
              </w:r>
            </w:hyperlink>
            <w: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2.7</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roofErr w:type="gramStart"/>
            <w: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w:t>
            </w:r>
            <w: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lastRenderedPageBreak/>
              <w:t>3.1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lastRenderedPageBreak/>
              <w:t>Отдых (рекреация)</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B83197" w:rsidRDefault="00B83197" w:rsidP="00FB7D5E">
            <w:pPr>
              <w:pStyle w:val="s10"/>
              <w:spacing w:before="0" w:beforeAutospacing="0" w:after="0" w:afterAutospacing="0"/>
            </w:pPr>
            <w: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5.0</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Открытые автостоянки</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Приобъектные стоянки легковых автомобилей (не более 300 машино-мест), гостевые стоянки легковых автомобилей</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Объекты уличного оборудования и благоустройства</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Элементы дворовой территории жилой застройки (площадки)</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Для игр детей дошкольного и младшего школьного возраста; для отдыха взрослого населения; для занятий физкультурой; для хозяйственных целей и выгула собак</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w:t>
            </w:r>
          </w:p>
        </w:tc>
      </w:tr>
      <w:tr w:rsidR="00B83197" w:rsidTr="00FB7D5E">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83197" w:rsidRDefault="00B83197" w:rsidP="00FB7D5E">
            <w:pPr>
              <w:widowControl w:val="0"/>
              <w:autoSpaceDE w:val="0"/>
              <w:autoSpaceDN w:val="0"/>
              <w:adjustRightInd w:val="0"/>
              <w:jc w:val="center"/>
            </w:pPr>
            <w:r>
              <w:rPr>
                <w:b/>
              </w:rPr>
              <w:t>Условно разрешенные виды использования</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Размещение малоэтажного многоквартирного жилого дома, (дом, пригодный для постоянного проживания, высотой до 4 этажей, включая мансардный);</w:t>
            </w:r>
          </w:p>
          <w:p w:rsidR="00B83197" w:rsidRDefault="00B83197" w:rsidP="00FB7D5E">
            <w:pPr>
              <w:pStyle w:val="s10"/>
              <w:spacing w:before="0" w:beforeAutospacing="0" w:after="0" w:afterAutospacing="0"/>
            </w:pPr>
            <w:proofErr w:type="gramStart"/>
            <w: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2.1.1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Блокированная жилая застройка</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proofErr w:type="gramStart"/>
            <w:r>
              <w:t xml:space="preserve">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w:t>
            </w:r>
            <w:r>
              <w:lastRenderedPageBreak/>
              <w:t>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t xml:space="preserve"> и имеет выход на территорию общего пользования (жилые дома блокированной застройки);</w:t>
            </w:r>
          </w:p>
          <w:p w:rsidR="00B83197" w:rsidRDefault="00B83197" w:rsidP="00FB7D5E">
            <w:pPr>
              <w:pStyle w:val="s10"/>
              <w:spacing w:before="0" w:beforeAutospacing="0" w:after="0" w:afterAutospacing="0"/>
            </w:pPr>
            <w: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lastRenderedPageBreak/>
              <w:t>2.3</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lastRenderedPageBreak/>
              <w:t>Многоэтажная жилая застройка (высотная застройка)</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B83197" w:rsidRDefault="00B83197" w:rsidP="00FB7D5E">
            <w:pPr>
              <w:pStyle w:val="s10"/>
              <w:spacing w:before="0" w:beforeAutospacing="0" w:after="0" w:afterAutospacing="0"/>
            </w:pPr>
            <w:r>
              <w:t>благоустройство и озеленение придомовых территорий;</w:t>
            </w:r>
          </w:p>
          <w:p w:rsidR="00B83197" w:rsidRDefault="00B83197" w:rsidP="00FB7D5E">
            <w:pPr>
              <w:pStyle w:val="s10"/>
              <w:spacing w:before="0" w:beforeAutospacing="0" w:after="0" w:afterAutospacing="0"/>
            </w:pPr>
            <w: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2.6</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Объекты гаражного назначения</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2.7.1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t>Среднее и высшее профессиональное образование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3.5.2</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t>Религиозное использование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proofErr w:type="gramStart"/>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B83197" w:rsidRDefault="00B83197" w:rsidP="00FB7D5E">
            <w:pPr>
              <w:pStyle w:val="s10"/>
              <w:spacing w:before="0" w:beforeAutospacing="0" w:after="0" w:afterAutospacing="0"/>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3.7</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lastRenderedPageBreak/>
              <w:t>Обеспечение научной деятельности</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roofErr w:type="gramStart"/>
            <w: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3.9</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jc w:val="center"/>
            </w:pPr>
            <w:r>
              <w:t>Обеспечение деятельности в области гидрометеорологии и смежных с ней областях</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roofErr w:type="gramStart"/>
            <w: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3.9.1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jc w:val="center"/>
            </w:pPr>
            <w:r>
              <w:t>3.10.1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Обслуживание автотранспорта</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54" w:anchor="block_10271" w:history="1">
              <w:r>
                <w:rPr>
                  <w:rStyle w:val="a9"/>
                </w:rPr>
                <w:t>коде 2.7.1</w:t>
              </w:r>
            </w:hyperlink>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4.9</w:t>
            </w:r>
          </w:p>
        </w:tc>
      </w:tr>
    </w:tbl>
    <w:p w:rsidR="00B83197" w:rsidRDefault="00B83197" w:rsidP="00B83197">
      <w:pPr>
        <w:widowControl w:val="0"/>
        <w:autoSpaceDE w:val="0"/>
        <w:autoSpaceDN w:val="0"/>
        <w:adjustRightInd w:val="0"/>
        <w:ind w:firstLine="540"/>
        <w:jc w:val="both"/>
      </w:pPr>
    </w:p>
    <w:p w:rsidR="00B83197" w:rsidRDefault="00B83197" w:rsidP="00B83197">
      <w:pPr>
        <w:widowControl w:val="0"/>
        <w:autoSpaceDE w:val="0"/>
        <w:autoSpaceDN w:val="0"/>
        <w:adjustRightInd w:val="0"/>
        <w:ind w:firstLine="540"/>
        <w:jc w:val="center"/>
      </w:pPr>
      <w:bookmarkStart w:id="115" w:name="Par727"/>
      <w:bookmarkEnd w:id="115"/>
      <w:r>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6050"/>
      </w:tblGrid>
      <w:tr w:rsidR="00B83197" w:rsidRPr="006C48E1" w:rsidTr="00FB7D5E">
        <w:tc>
          <w:tcPr>
            <w:tcW w:w="3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197" w:rsidRDefault="00B83197" w:rsidP="00FB7D5E">
            <w:pPr>
              <w:widowControl w:val="0"/>
              <w:autoSpaceDE w:val="0"/>
              <w:autoSpaceDN w:val="0"/>
              <w:adjustRightInd w:val="0"/>
              <w:jc w:val="center"/>
            </w:pPr>
            <w:r>
              <w:t>Наименование размера, параметра</w:t>
            </w:r>
          </w:p>
        </w:tc>
        <w:tc>
          <w:tcPr>
            <w:tcW w:w="6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197" w:rsidRDefault="00B83197" w:rsidP="00FB7D5E">
            <w:pPr>
              <w:widowControl w:val="0"/>
              <w:autoSpaceDE w:val="0"/>
              <w:autoSpaceDN w:val="0"/>
              <w:adjustRightInd w:val="0"/>
              <w:jc w:val="center"/>
            </w:pPr>
            <w:r>
              <w:t>Значение, единица измерения, дополнительные условия</w:t>
            </w:r>
          </w:p>
        </w:tc>
      </w:tr>
      <w:tr w:rsidR="00B83197" w:rsidRPr="006C48E1" w:rsidTr="00FB7D5E">
        <w:tc>
          <w:tcPr>
            <w:tcW w:w="3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197" w:rsidRPr="006C48E1" w:rsidRDefault="00B83197" w:rsidP="00FB7D5E">
            <w:pPr>
              <w:widowControl w:val="0"/>
              <w:autoSpaceDE w:val="0"/>
              <w:autoSpaceDN w:val="0"/>
              <w:adjustRightInd w:val="0"/>
              <w:rPr>
                <w:b/>
              </w:rPr>
            </w:pPr>
            <w:r>
              <w:t>Предельные (минимальные и (или) максимальные) размеры земельных участков</w:t>
            </w:r>
          </w:p>
        </w:tc>
        <w:tc>
          <w:tcPr>
            <w:tcW w:w="6050" w:type="dxa"/>
            <w:tcBorders>
              <w:top w:val="single" w:sz="4" w:space="0" w:color="auto"/>
              <w:left w:val="single" w:sz="4" w:space="0" w:color="auto"/>
              <w:bottom w:val="single" w:sz="4" w:space="0" w:color="auto"/>
              <w:right w:val="single" w:sz="4" w:space="0" w:color="auto"/>
            </w:tcBorders>
            <w:shd w:val="clear" w:color="auto" w:fill="auto"/>
            <w:hideMark/>
          </w:tcPr>
          <w:p w:rsidR="00B83197" w:rsidRPr="006C48E1" w:rsidRDefault="00B83197" w:rsidP="00FB7D5E">
            <w:pPr>
              <w:widowControl w:val="0"/>
              <w:autoSpaceDE w:val="0"/>
              <w:autoSpaceDN w:val="0"/>
              <w:adjustRightInd w:val="0"/>
              <w:jc w:val="both"/>
              <w:rPr>
                <w:b/>
                <w:highlight w:val="yellow"/>
              </w:rPr>
            </w:pPr>
            <w:r>
              <w:t>не подлежит установлению</w:t>
            </w:r>
          </w:p>
        </w:tc>
      </w:tr>
      <w:tr w:rsidR="00B83197" w:rsidRPr="006C48E1" w:rsidTr="00FB7D5E">
        <w:tc>
          <w:tcPr>
            <w:tcW w:w="3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197" w:rsidRPr="006C48E1" w:rsidRDefault="00B83197" w:rsidP="00FB7D5E">
            <w:pPr>
              <w:widowControl w:val="0"/>
              <w:autoSpaceDE w:val="0"/>
              <w:autoSpaceDN w:val="0"/>
              <w:adjustRightInd w:val="0"/>
              <w:rPr>
                <w:b/>
              </w:rPr>
            </w:pPr>
            <w:r>
              <w:t xml:space="preserve">Минимальные отступы от границ земельных участков в целях определения мест допустимого размещения зданий, строений, </w:t>
            </w:r>
            <w:r>
              <w:lastRenderedPageBreak/>
              <w:t>сооружений, за пределами которых запрещено строительство зданий, строений, сооружений</w:t>
            </w:r>
          </w:p>
        </w:tc>
        <w:tc>
          <w:tcPr>
            <w:tcW w:w="6050" w:type="dxa"/>
            <w:tcBorders>
              <w:top w:val="single" w:sz="4" w:space="0" w:color="auto"/>
              <w:left w:val="single" w:sz="4" w:space="0" w:color="auto"/>
              <w:bottom w:val="single" w:sz="4" w:space="0" w:color="auto"/>
              <w:right w:val="single" w:sz="4" w:space="0" w:color="auto"/>
            </w:tcBorders>
            <w:shd w:val="clear" w:color="auto" w:fill="auto"/>
            <w:hideMark/>
          </w:tcPr>
          <w:p w:rsidR="00B83197" w:rsidRPr="006C48E1" w:rsidRDefault="00B83197" w:rsidP="00FB7D5E">
            <w:pPr>
              <w:widowControl w:val="0"/>
              <w:autoSpaceDE w:val="0"/>
              <w:autoSpaceDN w:val="0"/>
              <w:adjustRightInd w:val="0"/>
              <w:ind w:firstLine="34"/>
              <w:jc w:val="both"/>
              <w:rPr>
                <w:b/>
                <w:highlight w:val="yellow"/>
              </w:rPr>
            </w:pPr>
            <w:r>
              <w:lastRenderedPageBreak/>
              <w:t>не подлежит установлению</w:t>
            </w:r>
          </w:p>
        </w:tc>
      </w:tr>
      <w:tr w:rsidR="00B83197" w:rsidRPr="006C48E1" w:rsidTr="00FB7D5E">
        <w:tc>
          <w:tcPr>
            <w:tcW w:w="3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197" w:rsidRPr="006C48E1" w:rsidRDefault="00B83197" w:rsidP="00FB7D5E">
            <w:pPr>
              <w:widowControl w:val="0"/>
              <w:autoSpaceDE w:val="0"/>
              <w:autoSpaceDN w:val="0"/>
              <w:adjustRightInd w:val="0"/>
              <w:rPr>
                <w:b/>
              </w:rPr>
            </w:pPr>
            <w:r>
              <w:lastRenderedPageBreak/>
              <w:t>Предельное количество этажей или предельная высота зданий, строений, сооружений</w:t>
            </w:r>
          </w:p>
        </w:tc>
        <w:tc>
          <w:tcPr>
            <w:tcW w:w="6050" w:type="dxa"/>
            <w:tcBorders>
              <w:top w:val="single" w:sz="4" w:space="0" w:color="auto"/>
              <w:left w:val="single" w:sz="4" w:space="0" w:color="auto"/>
              <w:bottom w:val="single" w:sz="4" w:space="0" w:color="auto"/>
              <w:right w:val="single" w:sz="4" w:space="0" w:color="auto"/>
            </w:tcBorders>
            <w:shd w:val="clear" w:color="auto" w:fill="auto"/>
            <w:hideMark/>
          </w:tcPr>
          <w:p w:rsidR="00B83197" w:rsidRPr="006C48E1" w:rsidRDefault="00B83197" w:rsidP="00FB7D5E">
            <w:pPr>
              <w:widowControl w:val="0"/>
              <w:autoSpaceDE w:val="0"/>
              <w:autoSpaceDN w:val="0"/>
              <w:adjustRightInd w:val="0"/>
              <w:jc w:val="both"/>
              <w:rPr>
                <w:b/>
                <w:highlight w:val="yellow"/>
              </w:rPr>
            </w:pPr>
            <w:r>
              <w:t>30 м</w:t>
            </w:r>
          </w:p>
        </w:tc>
      </w:tr>
      <w:tr w:rsidR="00B83197" w:rsidRPr="006C48E1" w:rsidTr="00FB7D5E">
        <w:tc>
          <w:tcPr>
            <w:tcW w:w="3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197" w:rsidRPr="006C48E1" w:rsidRDefault="00B83197" w:rsidP="00FB7D5E">
            <w:pPr>
              <w:widowControl w:val="0"/>
              <w:autoSpaceDE w:val="0"/>
              <w:autoSpaceDN w:val="0"/>
              <w:adjustRightInd w:val="0"/>
              <w:rPr>
                <w:b/>
              </w:rPr>
            </w:pPr>
            <w: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t>ко</w:t>
            </w:r>
            <w:proofErr w:type="gramEnd"/>
            <w:r>
              <w:t xml:space="preserve"> все площади земельного участка</w:t>
            </w:r>
          </w:p>
        </w:tc>
        <w:tc>
          <w:tcPr>
            <w:tcW w:w="6050" w:type="dxa"/>
            <w:tcBorders>
              <w:top w:val="single" w:sz="4" w:space="0" w:color="auto"/>
              <w:left w:val="single" w:sz="4" w:space="0" w:color="auto"/>
              <w:bottom w:val="single" w:sz="4" w:space="0" w:color="auto"/>
              <w:right w:val="single" w:sz="4" w:space="0" w:color="auto"/>
            </w:tcBorders>
            <w:shd w:val="clear" w:color="auto" w:fill="auto"/>
            <w:hideMark/>
          </w:tcPr>
          <w:p w:rsidR="00B83197" w:rsidRDefault="00B83197" w:rsidP="00FB7D5E">
            <w:pPr>
              <w:widowControl w:val="0"/>
              <w:autoSpaceDE w:val="0"/>
              <w:autoSpaceDN w:val="0"/>
              <w:adjustRightInd w:val="0"/>
              <w:jc w:val="both"/>
            </w:pPr>
            <w:r>
              <w:t>- 30 % - для блокированной жилой застройки;</w:t>
            </w:r>
          </w:p>
          <w:p w:rsidR="00B83197" w:rsidRDefault="00B83197" w:rsidP="00FB7D5E">
            <w:pPr>
              <w:widowControl w:val="0"/>
              <w:autoSpaceDE w:val="0"/>
              <w:autoSpaceDN w:val="0"/>
              <w:adjustRightInd w:val="0"/>
              <w:jc w:val="both"/>
            </w:pPr>
            <w:r>
              <w:t>- 40 % - для застройки многоквартирными жилыми домами малой и средней этажности;</w:t>
            </w:r>
          </w:p>
          <w:p w:rsidR="00B83197" w:rsidRDefault="00B83197" w:rsidP="00FB7D5E">
            <w:pPr>
              <w:widowControl w:val="0"/>
              <w:autoSpaceDE w:val="0"/>
              <w:autoSpaceDN w:val="0"/>
              <w:adjustRightInd w:val="0"/>
              <w:jc w:val="both"/>
            </w:pPr>
            <w:r>
              <w:t>- 40 % - для застройки многоквартирными многоэтажными жилыми домами;</w:t>
            </w:r>
          </w:p>
          <w:p w:rsidR="00B83197" w:rsidRDefault="00B83197" w:rsidP="00FB7D5E">
            <w:pPr>
              <w:widowControl w:val="0"/>
              <w:autoSpaceDE w:val="0"/>
              <w:autoSpaceDN w:val="0"/>
              <w:adjustRightInd w:val="0"/>
              <w:jc w:val="both"/>
            </w:pPr>
            <w:r>
              <w:t>- 60 % - для застройки многоквартирными многоэтажными жилыми домами (реконструируемая застройка);</w:t>
            </w:r>
          </w:p>
          <w:p w:rsidR="00B83197" w:rsidRDefault="00B83197" w:rsidP="00FB7D5E">
            <w:pPr>
              <w:widowControl w:val="0"/>
              <w:autoSpaceDE w:val="0"/>
              <w:autoSpaceDN w:val="0"/>
              <w:adjustRightInd w:val="0"/>
              <w:jc w:val="both"/>
            </w:pPr>
            <w:r>
              <w:t>- 80 % - для общественной застройки;</w:t>
            </w:r>
          </w:p>
          <w:p w:rsidR="00B83197" w:rsidRPr="006C48E1" w:rsidRDefault="00B83197" w:rsidP="00FB7D5E">
            <w:pPr>
              <w:widowControl w:val="0"/>
              <w:autoSpaceDE w:val="0"/>
              <w:autoSpaceDN w:val="0"/>
              <w:adjustRightInd w:val="0"/>
              <w:jc w:val="both"/>
              <w:rPr>
                <w:highlight w:val="yellow"/>
              </w:rPr>
            </w:pPr>
            <w:r>
              <w:t xml:space="preserve">- для иных объектов - не подлежит установлению </w:t>
            </w:r>
          </w:p>
        </w:tc>
      </w:tr>
      <w:tr w:rsidR="00B83197" w:rsidRPr="006C48E1" w:rsidTr="00FB7D5E">
        <w:tc>
          <w:tcPr>
            <w:tcW w:w="3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197" w:rsidRPr="006C48E1" w:rsidRDefault="00B83197" w:rsidP="00FB7D5E">
            <w:pPr>
              <w:widowControl w:val="0"/>
              <w:autoSpaceDE w:val="0"/>
              <w:autoSpaceDN w:val="0"/>
              <w:adjustRightInd w:val="0"/>
              <w:rPr>
                <w:b/>
              </w:rPr>
            </w:pPr>
            <w:r>
              <w:t>Иные предельные параметры разрешенного строительства, реконструкции объектов капитального строительства</w:t>
            </w:r>
          </w:p>
        </w:tc>
        <w:tc>
          <w:tcPr>
            <w:tcW w:w="6050" w:type="dxa"/>
            <w:tcBorders>
              <w:top w:val="single" w:sz="4" w:space="0" w:color="auto"/>
              <w:left w:val="single" w:sz="4" w:space="0" w:color="auto"/>
              <w:bottom w:val="single" w:sz="4" w:space="0" w:color="auto"/>
              <w:right w:val="single" w:sz="4" w:space="0" w:color="auto"/>
            </w:tcBorders>
            <w:shd w:val="clear" w:color="auto" w:fill="auto"/>
          </w:tcPr>
          <w:p w:rsidR="00B83197" w:rsidRDefault="00B83197" w:rsidP="00FB7D5E">
            <w:pPr>
              <w:widowControl w:val="0"/>
              <w:autoSpaceDE w:val="0"/>
              <w:autoSpaceDN w:val="0"/>
              <w:adjustRightInd w:val="0"/>
              <w:ind w:firstLine="34"/>
              <w:jc w:val="both"/>
            </w:pPr>
            <w:r>
              <w:t>- максимальный коэффициент плотности застройки:</w:t>
            </w:r>
          </w:p>
          <w:p w:rsidR="00B83197" w:rsidRDefault="00B83197" w:rsidP="00FB7D5E">
            <w:pPr>
              <w:widowControl w:val="0"/>
              <w:autoSpaceDE w:val="0"/>
              <w:autoSpaceDN w:val="0"/>
              <w:adjustRightInd w:val="0"/>
              <w:jc w:val="both"/>
            </w:pPr>
            <w:r>
              <w:t>- 0,6 - для блокированной жилой застройки;</w:t>
            </w:r>
          </w:p>
          <w:p w:rsidR="00B83197" w:rsidRDefault="00B83197" w:rsidP="00FB7D5E">
            <w:pPr>
              <w:widowControl w:val="0"/>
              <w:autoSpaceDE w:val="0"/>
              <w:autoSpaceDN w:val="0"/>
              <w:adjustRightInd w:val="0"/>
              <w:jc w:val="both"/>
            </w:pPr>
            <w:r>
              <w:t>- 0,8 - для застройки многоквартирными жилыми домами малой и средней этажности;</w:t>
            </w:r>
          </w:p>
          <w:p w:rsidR="00B83197" w:rsidRDefault="00B83197" w:rsidP="00FB7D5E">
            <w:pPr>
              <w:widowControl w:val="0"/>
              <w:autoSpaceDE w:val="0"/>
              <w:autoSpaceDN w:val="0"/>
              <w:adjustRightInd w:val="0"/>
              <w:jc w:val="both"/>
            </w:pPr>
            <w:r>
              <w:t>- 1,2 - для застройки многоквартирными многоэтажными жилыми домами;</w:t>
            </w:r>
          </w:p>
          <w:p w:rsidR="00B83197" w:rsidRDefault="00B83197" w:rsidP="00FB7D5E">
            <w:pPr>
              <w:widowControl w:val="0"/>
              <w:autoSpaceDE w:val="0"/>
              <w:autoSpaceDN w:val="0"/>
              <w:adjustRightInd w:val="0"/>
              <w:jc w:val="both"/>
            </w:pPr>
            <w:r>
              <w:t>- 1,6 - для застройки многоквартирными многоэтажными жилыми домами (реконструируемая застройка);</w:t>
            </w:r>
          </w:p>
          <w:p w:rsidR="00B83197" w:rsidRDefault="00B83197" w:rsidP="00FB7D5E">
            <w:pPr>
              <w:widowControl w:val="0"/>
              <w:autoSpaceDE w:val="0"/>
              <w:autoSpaceDN w:val="0"/>
              <w:adjustRightInd w:val="0"/>
              <w:jc w:val="both"/>
            </w:pPr>
            <w:r>
              <w:t>- 2,4 - для общественной застройки;</w:t>
            </w:r>
          </w:p>
          <w:p w:rsidR="00B83197" w:rsidRDefault="00B83197" w:rsidP="00FB7D5E">
            <w:pPr>
              <w:widowControl w:val="0"/>
              <w:autoSpaceDE w:val="0"/>
              <w:autoSpaceDN w:val="0"/>
              <w:adjustRightInd w:val="0"/>
              <w:ind w:firstLine="34"/>
              <w:jc w:val="both"/>
            </w:pPr>
            <w:r>
              <w:t>- для иных объектов - не подлежит установлению;</w:t>
            </w:r>
          </w:p>
          <w:p w:rsidR="00B83197" w:rsidRDefault="00B83197" w:rsidP="00FB7D5E">
            <w:pPr>
              <w:widowControl w:val="0"/>
              <w:autoSpaceDE w:val="0"/>
              <w:autoSpaceDN w:val="0"/>
              <w:adjustRightInd w:val="0"/>
              <w:ind w:firstLine="34"/>
              <w:jc w:val="both"/>
            </w:pPr>
            <w:r>
              <w:t>- 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rsidR="00B83197" w:rsidRDefault="00B83197" w:rsidP="00FB7D5E">
            <w:pPr>
              <w:widowControl w:val="0"/>
              <w:autoSpaceDE w:val="0"/>
              <w:autoSpaceDN w:val="0"/>
              <w:adjustRightInd w:val="0"/>
              <w:ind w:firstLine="34"/>
              <w:jc w:val="both"/>
            </w:pPr>
            <w:r>
              <w:t>- расстояние от многоквартирного жилого дома с квартирами в первых этажах - не менее 2 м от красных линий;</w:t>
            </w:r>
          </w:p>
          <w:p w:rsidR="00B83197" w:rsidRDefault="00B83197" w:rsidP="00FB7D5E">
            <w:pPr>
              <w:widowControl w:val="0"/>
              <w:autoSpaceDE w:val="0"/>
              <w:autoSpaceDN w:val="0"/>
              <w:adjustRightInd w:val="0"/>
              <w:ind w:firstLine="34"/>
              <w:jc w:val="both"/>
            </w:pPr>
            <w:r>
              <w:t xml:space="preserve"> - расстояние от многоквартирного жилого дома со встроенными в первые этажи или пристроенными помещениями общественного назначения, кроме </w:t>
            </w:r>
            <w:r>
              <w:lastRenderedPageBreak/>
              <w:t>помещений учреждений образования и воспитания допускается размещать без отступа от красной линии;</w:t>
            </w:r>
          </w:p>
          <w:p w:rsidR="00B83197" w:rsidRDefault="00B83197" w:rsidP="00FB7D5E">
            <w:pPr>
              <w:widowControl w:val="0"/>
              <w:autoSpaceDE w:val="0"/>
              <w:autoSpaceDN w:val="0"/>
              <w:adjustRightInd w:val="0"/>
              <w:ind w:firstLine="34"/>
              <w:jc w:val="both"/>
            </w:pPr>
            <w:r>
              <w:t>- для иных объектов капитального строительства - не подлежат установлению (определить проектной документацией);</w:t>
            </w:r>
          </w:p>
          <w:p w:rsidR="00B83197" w:rsidRDefault="00B83197" w:rsidP="00FB7D5E">
            <w:pPr>
              <w:widowControl w:val="0"/>
              <w:autoSpaceDE w:val="0"/>
              <w:autoSpaceDN w:val="0"/>
              <w:adjustRightInd w:val="0"/>
              <w:ind w:firstLine="34"/>
              <w:jc w:val="both"/>
            </w:pPr>
            <w:r>
              <w:t>- размещение зданий по красной линии допускается в условиях реконструкции сложившейся застройки при соответствующем обосновании;</w:t>
            </w:r>
          </w:p>
          <w:p w:rsidR="00B83197" w:rsidRPr="006C48E1" w:rsidRDefault="00B83197" w:rsidP="00FB7D5E">
            <w:pPr>
              <w:widowControl w:val="0"/>
              <w:autoSpaceDE w:val="0"/>
              <w:autoSpaceDN w:val="0"/>
              <w:adjustRightInd w:val="0"/>
              <w:ind w:firstLine="34"/>
              <w:jc w:val="both"/>
              <w:rPr>
                <w:b/>
                <w:highlight w:val="yellow"/>
              </w:rPr>
            </w:pPr>
            <w: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B83197" w:rsidRPr="00452A33" w:rsidRDefault="00B83197" w:rsidP="00B83197">
      <w:pPr>
        <w:pStyle w:val="af6"/>
        <w:suppressAutoHyphens/>
        <w:ind w:firstLine="709"/>
        <w:jc w:val="both"/>
        <w:rPr>
          <w:color w:val="000000"/>
          <w:sz w:val="28"/>
          <w:szCs w:val="28"/>
        </w:rPr>
      </w:pPr>
    </w:p>
    <w:p w:rsidR="00B83197" w:rsidRPr="00A62E60" w:rsidRDefault="00B83197" w:rsidP="00B83197">
      <w:pPr>
        <w:widowControl w:val="0"/>
        <w:jc w:val="both"/>
        <w:outlineLvl w:val="2"/>
        <w:rPr>
          <w:b/>
          <w:color w:val="000000"/>
        </w:rPr>
      </w:pPr>
      <w:r w:rsidRPr="00452A33">
        <w:rPr>
          <w:color w:val="000000"/>
          <w:sz w:val="28"/>
          <w:szCs w:val="28"/>
        </w:rPr>
        <w:t xml:space="preserve"> </w:t>
      </w:r>
      <w:r w:rsidRPr="00A62E60">
        <w:rPr>
          <w:b/>
          <w:color w:val="000000"/>
        </w:rPr>
        <w:t>Статья 38. Градостроительные регламенты на территории общественно-деловой зоны</w:t>
      </w:r>
    </w:p>
    <w:p w:rsidR="00B83197" w:rsidRDefault="00B83197" w:rsidP="00B83197">
      <w:pPr>
        <w:widowControl w:val="0"/>
        <w:ind w:firstLine="709"/>
        <w:jc w:val="both"/>
        <w:rPr>
          <w:rStyle w:val="40"/>
          <w:i w:val="0"/>
          <w:color w:val="000000"/>
          <w:sz w:val="28"/>
          <w:szCs w:val="28"/>
        </w:rPr>
      </w:pPr>
      <w:r w:rsidRPr="002B531B">
        <w:rPr>
          <w:rStyle w:val="40"/>
          <w:i w:val="0"/>
          <w:color w:val="000000"/>
          <w:sz w:val="28"/>
          <w:szCs w:val="28"/>
        </w:rPr>
        <w:t>Общественно-деловая зона предназначена для размещения объектов здравоохранения, образования, культуры, торговли, общественного питания, социально и коммунально-бытового назначения, предпринимательской деятельности зона, культовых зданий, стоянок автомобильного транспорта, объектов делового, общественного и финансового назначения, иных объектов, связанных с обеспечением жизнедеятельности граждан. В перечень объектов капитального строительства, разрешенных для размещения в общественно-деловой зоне, могут включаться жилые дома, гостиницы, подземные и многоэтажные гаражи.</w:t>
      </w:r>
    </w:p>
    <w:p w:rsidR="00B83197" w:rsidRDefault="00B83197" w:rsidP="00B83197">
      <w:pPr>
        <w:widowControl w:val="0"/>
        <w:autoSpaceDE w:val="0"/>
        <w:autoSpaceDN w:val="0"/>
        <w:adjustRightInd w:val="0"/>
        <w:ind w:firstLine="540"/>
        <w:jc w:val="both"/>
        <w:rPr>
          <w:b/>
        </w:rPr>
      </w:pPr>
      <w:r>
        <w:rPr>
          <w:b/>
        </w:rPr>
        <w:t>1. О</w:t>
      </w:r>
      <w:proofErr w:type="gramStart"/>
      <w:r>
        <w:rPr>
          <w:b/>
        </w:rPr>
        <w:t>1</w:t>
      </w:r>
      <w:proofErr w:type="gramEnd"/>
      <w:r>
        <w:rPr>
          <w:b/>
        </w:rPr>
        <w:t xml:space="preserve"> – Зона делового, общественного и коммерческого назначения.</w:t>
      </w:r>
    </w:p>
    <w:p w:rsidR="00B83197" w:rsidRPr="00A52996" w:rsidRDefault="00B83197" w:rsidP="00B83197">
      <w:pPr>
        <w:widowControl w:val="0"/>
        <w:autoSpaceDE w:val="0"/>
        <w:autoSpaceDN w:val="0"/>
        <w:adjustRightInd w:val="0"/>
        <w:ind w:firstLine="540"/>
        <w:jc w:val="center"/>
        <w:rPr>
          <w:b/>
        </w:rPr>
      </w:pPr>
      <w:r w:rsidRPr="00A52996">
        <w:rPr>
          <w:b/>
        </w:rPr>
        <w:t>Основные и условно разрешенные виды использования земельных участков и объектов капитального строительства</w:t>
      </w:r>
    </w:p>
    <w:tbl>
      <w:tblPr>
        <w:tblW w:w="9636" w:type="dxa"/>
        <w:tblInd w:w="62" w:type="dxa"/>
        <w:tblLayout w:type="fixed"/>
        <w:tblCellMar>
          <w:top w:w="75" w:type="dxa"/>
          <w:left w:w="0" w:type="dxa"/>
          <w:bottom w:w="75" w:type="dxa"/>
          <w:right w:w="0" w:type="dxa"/>
        </w:tblCellMar>
        <w:tblLook w:val="04A0" w:firstRow="1" w:lastRow="0" w:firstColumn="1" w:lastColumn="0" w:noHBand="0" w:noVBand="1"/>
      </w:tblPr>
      <w:tblGrid>
        <w:gridCol w:w="2126"/>
        <w:gridCol w:w="6660"/>
        <w:gridCol w:w="850"/>
      </w:tblGrid>
      <w:tr w:rsidR="00B83197" w:rsidTr="00FB7D5E">
        <w:tc>
          <w:tcPr>
            <w:tcW w:w="212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3197" w:rsidRDefault="00B83197" w:rsidP="00FB7D5E">
            <w:pPr>
              <w:widowControl w:val="0"/>
              <w:autoSpaceDE w:val="0"/>
              <w:autoSpaceDN w:val="0"/>
              <w:adjustRightInd w:val="0"/>
              <w:jc w:val="center"/>
            </w:pPr>
            <w:r>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3197" w:rsidRDefault="00B83197" w:rsidP="00FB7D5E">
            <w:pPr>
              <w:widowControl w:val="0"/>
              <w:autoSpaceDE w:val="0"/>
              <w:autoSpaceDN w:val="0"/>
              <w:adjustRightInd w:val="0"/>
              <w:jc w:val="center"/>
            </w:pPr>
            <w:r>
              <w:t>Код</w:t>
            </w:r>
          </w:p>
        </w:tc>
      </w:tr>
      <w:tr w:rsidR="00B83197" w:rsidTr="00FB7D5E">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hideMark/>
          </w:tcPr>
          <w:p w:rsidR="00B83197" w:rsidRDefault="00B83197" w:rsidP="00FB7D5E">
            <w:pPr>
              <w:widowControl w:val="0"/>
              <w:autoSpaceDE w:val="0"/>
              <w:autoSpaceDN w:val="0"/>
              <w:adjustRightInd w:val="0"/>
              <w:jc w:val="center"/>
              <w:rPr>
                <w:b/>
              </w:rPr>
            </w:pPr>
            <w:r>
              <w:rPr>
                <w:b/>
              </w:rPr>
              <w:t>Основные виды разрешенного использования</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t>Бытовое обслуживание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3.3</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lastRenderedPageBreak/>
              <w:t>Культурное развитие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proofErr w:type="gramStart"/>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B83197" w:rsidRDefault="00B83197" w:rsidP="00FB7D5E">
            <w:pPr>
              <w:pStyle w:val="s10"/>
              <w:spacing w:before="0" w:beforeAutospacing="0" w:after="0" w:afterAutospacing="0"/>
            </w:pPr>
            <w:r>
              <w:t>устройство площадок для празднеств и гуляний;</w:t>
            </w:r>
          </w:p>
          <w:p w:rsidR="00B83197" w:rsidRDefault="00B83197" w:rsidP="00FB7D5E">
            <w:pPr>
              <w:pStyle w:val="s10"/>
              <w:spacing w:before="0" w:beforeAutospacing="0" w:after="0" w:afterAutospacing="0"/>
            </w:pPr>
            <w:r>
              <w:t>размещение зданий и сооружений для размещения цирков, зверинцев, зоопарков, океанариумов</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3.6</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w:t>
            </w:r>
            <w:proofErr w:type="gramStart"/>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3.8</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jc w:val="center"/>
            </w:pPr>
            <w:r>
              <w:t>3.10.1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Деловое управление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4.1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proofErr w:type="gramStart"/>
            <w:r>
              <w:t>Объекты торговли (торговые центры, торгово-развлекательные центры (комплексы)</w:t>
            </w:r>
            <w:proofErr w:type="gramEnd"/>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55" w:anchor="block_1045" w:history="1">
              <w:r>
                <w:rPr>
                  <w:rStyle w:val="a9"/>
                </w:rPr>
                <w:t>кодами 4.5-4.9</w:t>
              </w:r>
            </w:hyperlink>
            <w:r>
              <w:t>;размещение гаражей и (или) стоянок для автомобилей сотрудников и посетителей торгового центра</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4.2</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Рынки</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4.3</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lastRenderedPageBreak/>
              <w:t>Магазины</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4.4</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roofErr w:type="gramStart"/>
            <w: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4.5</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Общественное питание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4.6</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4.7</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Развлечения</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roofErr w:type="gramStart"/>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4.8</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jc w:val="center"/>
            </w:pPr>
            <w:r>
              <w:t>Выставочно-ярмарочная деятельность</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jc w:val="center"/>
            </w:pPr>
            <w:r>
              <w:t>4.10</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Спорт</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proofErr w:type="gramStart"/>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B83197" w:rsidRDefault="00B83197" w:rsidP="00FB7D5E">
            <w:pPr>
              <w:pStyle w:val="s10"/>
              <w:spacing w:before="0" w:beforeAutospacing="0" w:after="0" w:afterAutospacing="0"/>
            </w:pPr>
            <w:r>
              <w:t>размещение спортивных баз и лагерей</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5.1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 xml:space="preserve">Обеспечение внутреннего </w:t>
            </w:r>
            <w:r>
              <w:lastRenderedPageBreak/>
              <w:t>правопорядка</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lastRenderedPageBreak/>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w:t>
            </w:r>
            <w: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lastRenderedPageBreak/>
              <w:t>8.3</w:t>
            </w:r>
          </w:p>
        </w:tc>
      </w:tr>
      <w:tr w:rsidR="00B83197" w:rsidTr="00FB7D5E">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83197" w:rsidRDefault="00B83197" w:rsidP="00FB7D5E">
            <w:pPr>
              <w:widowControl w:val="0"/>
              <w:autoSpaceDE w:val="0"/>
              <w:autoSpaceDN w:val="0"/>
              <w:adjustRightInd w:val="0"/>
              <w:jc w:val="center"/>
            </w:pPr>
            <w:r>
              <w:rPr>
                <w:b/>
              </w:rPr>
              <w:lastRenderedPageBreak/>
              <w:t>Вспомогательные виды разрешенного использования</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roofErr w:type="gramStart"/>
            <w:r>
              <w:t xml:space="preserve">Размещение объектов капитального строительства, размещение которых предусмотрено видами разрешенного использования с </w:t>
            </w:r>
            <w:hyperlink r:id="rId56" w:anchor="block_1031" w:history="1">
              <w:r>
                <w:rPr>
                  <w:rStyle w:val="a9"/>
                </w:rPr>
                <w:t>кодами 3.1</w:t>
              </w:r>
            </w:hyperlink>
            <w:r>
              <w:t xml:space="preserve">, </w:t>
            </w:r>
            <w:hyperlink r:id="rId57" w:anchor="block_1032" w:history="1">
              <w:r>
                <w:rPr>
                  <w:rStyle w:val="a9"/>
                </w:rPr>
                <w:t>3.2</w:t>
              </w:r>
            </w:hyperlink>
            <w:r>
              <w:t xml:space="preserve">, </w:t>
            </w:r>
            <w:hyperlink r:id="rId58" w:anchor="block_1033" w:history="1">
              <w:r>
                <w:rPr>
                  <w:rStyle w:val="a9"/>
                </w:rPr>
                <w:t>3.3</w:t>
              </w:r>
            </w:hyperlink>
            <w:r>
              <w:t xml:space="preserve">, </w:t>
            </w:r>
            <w:hyperlink r:id="rId59" w:anchor="block_1034" w:history="1">
              <w:r>
                <w:rPr>
                  <w:rStyle w:val="a9"/>
                </w:rPr>
                <w:t>3.4</w:t>
              </w:r>
            </w:hyperlink>
            <w:r>
              <w:t xml:space="preserve">, </w:t>
            </w:r>
            <w:hyperlink r:id="rId60" w:anchor="block_10341" w:history="1">
              <w:r>
                <w:rPr>
                  <w:rStyle w:val="a9"/>
                </w:rPr>
                <w:t>3.4.1</w:t>
              </w:r>
            </w:hyperlink>
            <w:r>
              <w:t xml:space="preserve">, </w:t>
            </w:r>
            <w:hyperlink r:id="rId61" w:anchor="block_10351" w:history="1">
              <w:r>
                <w:rPr>
                  <w:rStyle w:val="a9"/>
                </w:rPr>
                <w:t>3.5.1</w:t>
              </w:r>
            </w:hyperlink>
            <w:r>
              <w:t xml:space="preserve">, </w:t>
            </w:r>
            <w:hyperlink r:id="rId62" w:anchor="block_1036" w:history="1">
              <w:r>
                <w:rPr>
                  <w:rStyle w:val="a9"/>
                </w:rPr>
                <w:t>3.6</w:t>
              </w:r>
            </w:hyperlink>
            <w:r>
              <w:t xml:space="preserve">, </w:t>
            </w:r>
            <w:hyperlink r:id="rId63" w:anchor="block_1037" w:history="1">
              <w:r>
                <w:rPr>
                  <w:rStyle w:val="a9"/>
                </w:rPr>
                <w:t>3.7</w:t>
              </w:r>
            </w:hyperlink>
            <w:r>
              <w:t xml:space="preserve">, </w:t>
            </w:r>
            <w:hyperlink r:id="rId64" w:anchor="block_103101" w:history="1">
              <w:r>
                <w:rPr>
                  <w:rStyle w:val="a9"/>
                </w:rPr>
                <w:t>3.10.1</w:t>
              </w:r>
            </w:hyperlink>
            <w:r>
              <w:t xml:space="preserve">, </w:t>
            </w:r>
            <w:hyperlink r:id="rId65" w:anchor="block_1041" w:history="1">
              <w:r>
                <w:rPr>
                  <w:rStyle w:val="a9"/>
                </w:rPr>
                <w:t>4.1</w:t>
              </w:r>
            </w:hyperlink>
            <w:r>
              <w:t xml:space="preserve">, </w:t>
            </w:r>
            <w:hyperlink r:id="rId66" w:anchor="block_1043" w:history="1">
              <w:r>
                <w:rPr>
                  <w:rStyle w:val="a9"/>
                </w:rPr>
                <w:t>4.3</w:t>
              </w:r>
            </w:hyperlink>
            <w:r>
              <w:t xml:space="preserve">, </w:t>
            </w:r>
            <w:hyperlink r:id="rId67" w:anchor="block_1044" w:history="1">
              <w:r>
                <w:rPr>
                  <w:rStyle w:val="a9"/>
                </w:rPr>
                <w:t>4.4</w:t>
              </w:r>
            </w:hyperlink>
            <w:r>
              <w:t xml:space="preserve">, </w:t>
            </w:r>
            <w:hyperlink r:id="rId68" w:anchor="block_1046" w:history="1">
              <w:r>
                <w:rPr>
                  <w:rStyle w:val="a9"/>
                </w:rPr>
                <w:t>4.6</w:t>
              </w:r>
            </w:hyperlink>
            <w:r>
              <w:t xml:space="preserve">, </w:t>
            </w:r>
            <w:hyperlink r:id="rId69" w:anchor="block_1047" w:history="1">
              <w:r>
                <w:rPr>
                  <w:rStyle w:val="a9"/>
                </w:rPr>
                <w:t>4.7</w:t>
              </w:r>
            </w:hyperlink>
            <w:r>
              <w:t xml:space="preserve">, </w:t>
            </w:r>
            <w:hyperlink r:id="rId70" w:anchor="block_1049" w:history="1">
              <w:r>
                <w:rPr>
                  <w:rStyle w:val="a9"/>
                </w:rPr>
                <w:t>4.9</w:t>
              </w:r>
            </w:hyperlink>
            <w: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2.7</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roofErr w:type="gramStart"/>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Отдых (рекреация)</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B83197" w:rsidRDefault="00B83197" w:rsidP="00FB7D5E">
            <w:pPr>
              <w:pStyle w:val="s10"/>
              <w:spacing w:before="0" w:beforeAutospacing="0" w:after="0" w:afterAutospacing="0"/>
            </w:pPr>
            <w: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5.0</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Открытые автостоянки</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Приобъектные стоянки легковых автомобилей (не более 300 машино-мест), гостевые стоянки легковых автомобилей</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Объекты уличного оборудования и благоустройства</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lastRenderedPageBreak/>
              <w:t>Элементы дворовой территории жилой застройки (площадки)</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Для игр детей дошкольного и младшего школьного возраста; для отдыха взрослого населения; для занятий физкультурой; для хозяйственных целей и выгула собак</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w:t>
            </w:r>
          </w:p>
        </w:tc>
      </w:tr>
      <w:tr w:rsidR="00B83197" w:rsidTr="00FB7D5E">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83197" w:rsidRDefault="00B83197" w:rsidP="00FB7D5E">
            <w:pPr>
              <w:widowControl w:val="0"/>
              <w:autoSpaceDE w:val="0"/>
              <w:autoSpaceDN w:val="0"/>
              <w:adjustRightInd w:val="0"/>
              <w:jc w:val="center"/>
            </w:pPr>
            <w:r>
              <w:rPr>
                <w:b/>
              </w:rPr>
              <w:t>Условно разрешенные виды использования</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Размещение малоэтажного многоквартирного жилого дома, (дом, пригодный для постоянного проживания, высотой до 4 этажей, включая мансардный);</w:t>
            </w:r>
          </w:p>
          <w:p w:rsidR="00B83197" w:rsidRDefault="00B83197" w:rsidP="00FB7D5E">
            <w:pPr>
              <w:pStyle w:val="s10"/>
              <w:spacing w:before="0" w:beforeAutospacing="0" w:after="0" w:afterAutospacing="0"/>
            </w:pPr>
            <w:proofErr w:type="gramStart"/>
            <w: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2.1.1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Среднеэтажная жилая застройка</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B83197" w:rsidRDefault="00B83197" w:rsidP="00FB7D5E">
            <w:pPr>
              <w:pStyle w:val="s10"/>
              <w:spacing w:before="0" w:beforeAutospacing="0" w:after="0" w:afterAutospacing="0"/>
            </w:pPr>
            <w:r>
              <w:t>благоустройство и озеленение;</w:t>
            </w:r>
          </w:p>
          <w:p w:rsidR="00B83197" w:rsidRDefault="00B83197" w:rsidP="00FB7D5E">
            <w:pPr>
              <w:pStyle w:val="s10"/>
              <w:spacing w:before="0" w:beforeAutospacing="0" w:after="0" w:afterAutospacing="0"/>
            </w:pPr>
            <w:r>
              <w:t>размещение подземных гаражей и автостоянок;</w:t>
            </w:r>
          </w:p>
          <w:p w:rsidR="00B83197" w:rsidRDefault="00B83197" w:rsidP="00FB7D5E">
            <w:pPr>
              <w:pStyle w:val="s10"/>
              <w:spacing w:before="0" w:beforeAutospacing="0" w:after="0" w:afterAutospacing="0"/>
            </w:pPr>
            <w:r>
              <w:t>обустройство спортивных и детских площадок, площадок отдыха;</w:t>
            </w:r>
          </w:p>
          <w:p w:rsidR="00B83197" w:rsidRDefault="00B83197" w:rsidP="00FB7D5E">
            <w:pPr>
              <w:pStyle w:val="s10"/>
              <w:spacing w:before="0" w:beforeAutospacing="0" w:after="0" w:afterAutospacing="0"/>
            </w:pPr>
            <w: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2.5</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Многоэтажная жилая застройка (высотная застройка)</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B83197" w:rsidRDefault="00B83197" w:rsidP="00FB7D5E">
            <w:pPr>
              <w:pStyle w:val="s10"/>
              <w:spacing w:before="0" w:beforeAutospacing="0" w:after="0" w:afterAutospacing="0"/>
            </w:pPr>
            <w:r>
              <w:t>благоустройство и озеленение придомовых территорий;</w:t>
            </w:r>
          </w:p>
          <w:p w:rsidR="00B83197" w:rsidRDefault="00B83197" w:rsidP="00FB7D5E">
            <w:pPr>
              <w:pStyle w:val="s10"/>
              <w:spacing w:before="0" w:beforeAutospacing="0" w:after="0" w:afterAutospacing="0"/>
            </w:pPr>
            <w: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2.6</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 xml:space="preserve">Объекты гаражного </w:t>
            </w:r>
            <w:r>
              <w:lastRenderedPageBreak/>
              <w:t>назначения</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lastRenderedPageBreak/>
              <w:t xml:space="preserve">Размещение отдельно стоящих и пристроенных гаражей, в том числе подземных, предназначенных для хранения личного автотранспорта </w:t>
            </w:r>
            <w:r>
              <w:lastRenderedPageBreak/>
              <w:t>граждан, с возможностью размещения автомобильных моек</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lastRenderedPageBreak/>
              <w:t>2.7.1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lastRenderedPageBreak/>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3.4.1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roofErr w:type="gramStart"/>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3.5.1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t>Религиозное использование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proofErr w:type="gramStart"/>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B83197" w:rsidRDefault="00B83197" w:rsidP="00FB7D5E">
            <w:pPr>
              <w:pStyle w:val="s10"/>
              <w:spacing w:before="0" w:beforeAutospacing="0" w:after="0" w:afterAutospacing="0"/>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3.7</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jc w:val="center"/>
            </w:pPr>
            <w:r>
              <w:t>Обеспечение деятельности в области гидрометеорологии и смежных с ней областях</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roofErr w:type="gramStart"/>
            <w: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3.9.1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Приюты для животных</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Размещение объектов капитального строительства, предназначенных для оказания ветеринарных услуг в стационаре;</w:t>
            </w:r>
          </w:p>
          <w:p w:rsidR="00B83197" w:rsidRDefault="00B83197" w:rsidP="00FB7D5E">
            <w:pPr>
              <w:pStyle w:val="s10"/>
              <w:spacing w:before="0" w:beforeAutospacing="0" w:after="0" w:afterAutospacing="0"/>
            </w:pPr>
            <w: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B83197" w:rsidRDefault="00B83197" w:rsidP="00FB7D5E">
            <w:pPr>
              <w:pStyle w:val="s10"/>
              <w:spacing w:before="0" w:beforeAutospacing="0" w:after="0" w:afterAutospacing="0"/>
            </w:pPr>
            <w:r>
              <w:lastRenderedPageBreak/>
              <w:t>размещение объектов капитального строительства, предназначенных для организации гостиниц для животных</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lastRenderedPageBreak/>
              <w:t>3.10.2</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lastRenderedPageBreak/>
              <w:t>Обслуживание автотранспорта</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71" w:anchor="block_10271" w:history="1">
              <w:r>
                <w:rPr>
                  <w:rStyle w:val="a9"/>
                </w:rPr>
                <w:t>коде 2.7.1</w:t>
              </w:r>
            </w:hyperlink>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4.9</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jc w:val="center"/>
            </w:pPr>
            <w:r>
              <w:t>Объекты придорожного сервиса</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jc w:val="center"/>
            </w:pPr>
            <w:r>
              <w:t>4.9.1</w:t>
            </w:r>
          </w:p>
        </w:tc>
      </w:tr>
    </w:tbl>
    <w:p w:rsidR="00B83197" w:rsidRDefault="00B83197" w:rsidP="00B83197">
      <w:pPr>
        <w:widowControl w:val="0"/>
        <w:autoSpaceDE w:val="0"/>
        <w:autoSpaceDN w:val="0"/>
        <w:adjustRightInd w:val="0"/>
        <w:ind w:firstLine="540"/>
        <w:jc w:val="both"/>
      </w:pPr>
    </w:p>
    <w:p w:rsidR="00B83197" w:rsidRDefault="00B83197" w:rsidP="00B83197">
      <w:pPr>
        <w:widowControl w:val="0"/>
        <w:autoSpaceDE w:val="0"/>
        <w:autoSpaceDN w:val="0"/>
        <w:adjustRightInd w:val="0"/>
        <w:ind w:firstLine="540"/>
        <w:jc w:val="center"/>
      </w:pPr>
      <w:r>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6050"/>
      </w:tblGrid>
      <w:tr w:rsidR="00B83197" w:rsidRPr="006C48E1" w:rsidTr="00FB7D5E">
        <w:tc>
          <w:tcPr>
            <w:tcW w:w="3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197" w:rsidRDefault="00B83197" w:rsidP="00FB7D5E">
            <w:pPr>
              <w:widowControl w:val="0"/>
              <w:autoSpaceDE w:val="0"/>
              <w:autoSpaceDN w:val="0"/>
              <w:adjustRightInd w:val="0"/>
              <w:jc w:val="center"/>
            </w:pPr>
            <w:r>
              <w:t>Наименование размера, параметра</w:t>
            </w:r>
          </w:p>
        </w:tc>
        <w:tc>
          <w:tcPr>
            <w:tcW w:w="6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197" w:rsidRDefault="00B83197" w:rsidP="00FB7D5E">
            <w:pPr>
              <w:widowControl w:val="0"/>
              <w:autoSpaceDE w:val="0"/>
              <w:autoSpaceDN w:val="0"/>
              <w:adjustRightInd w:val="0"/>
              <w:jc w:val="center"/>
            </w:pPr>
            <w:r>
              <w:t>Значение, единица измерения, дополнительные условия</w:t>
            </w:r>
          </w:p>
        </w:tc>
      </w:tr>
      <w:tr w:rsidR="00B83197" w:rsidRPr="006C48E1" w:rsidTr="00FB7D5E">
        <w:tc>
          <w:tcPr>
            <w:tcW w:w="3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197" w:rsidRPr="006C48E1" w:rsidRDefault="00B83197" w:rsidP="00FB7D5E">
            <w:pPr>
              <w:widowControl w:val="0"/>
              <w:autoSpaceDE w:val="0"/>
              <w:autoSpaceDN w:val="0"/>
              <w:adjustRightInd w:val="0"/>
              <w:rPr>
                <w:b/>
              </w:rPr>
            </w:pPr>
            <w:r>
              <w:t>Предельные (минимальные и (или) максимальные) размеры земельных участков</w:t>
            </w:r>
          </w:p>
        </w:tc>
        <w:tc>
          <w:tcPr>
            <w:tcW w:w="6050" w:type="dxa"/>
            <w:tcBorders>
              <w:top w:val="single" w:sz="4" w:space="0" w:color="auto"/>
              <w:left w:val="single" w:sz="4" w:space="0" w:color="auto"/>
              <w:bottom w:val="single" w:sz="4" w:space="0" w:color="auto"/>
              <w:right w:val="single" w:sz="4" w:space="0" w:color="auto"/>
            </w:tcBorders>
            <w:shd w:val="clear" w:color="auto" w:fill="auto"/>
            <w:hideMark/>
          </w:tcPr>
          <w:p w:rsidR="00B83197" w:rsidRPr="006C48E1" w:rsidRDefault="00B83197" w:rsidP="00FB7D5E">
            <w:pPr>
              <w:widowControl w:val="0"/>
              <w:autoSpaceDE w:val="0"/>
              <w:autoSpaceDN w:val="0"/>
              <w:adjustRightInd w:val="0"/>
              <w:jc w:val="both"/>
              <w:rPr>
                <w:b/>
                <w:highlight w:val="yellow"/>
              </w:rPr>
            </w:pPr>
            <w:r>
              <w:t>не подлежит установлению</w:t>
            </w:r>
          </w:p>
        </w:tc>
      </w:tr>
      <w:tr w:rsidR="00B83197" w:rsidRPr="006C48E1" w:rsidTr="00FB7D5E">
        <w:tc>
          <w:tcPr>
            <w:tcW w:w="3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197" w:rsidRPr="006C48E1" w:rsidRDefault="00B83197" w:rsidP="00FB7D5E">
            <w:pPr>
              <w:widowControl w:val="0"/>
              <w:autoSpaceDE w:val="0"/>
              <w:autoSpaceDN w:val="0"/>
              <w:adjustRightInd w:val="0"/>
              <w:rPr>
                <w:b/>
              </w:rPr>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050" w:type="dxa"/>
            <w:tcBorders>
              <w:top w:val="single" w:sz="4" w:space="0" w:color="auto"/>
              <w:left w:val="single" w:sz="4" w:space="0" w:color="auto"/>
              <w:bottom w:val="single" w:sz="4" w:space="0" w:color="auto"/>
              <w:right w:val="single" w:sz="4" w:space="0" w:color="auto"/>
            </w:tcBorders>
            <w:shd w:val="clear" w:color="auto" w:fill="auto"/>
            <w:hideMark/>
          </w:tcPr>
          <w:p w:rsidR="00B83197" w:rsidRPr="006C48E1" w:rsidRDefault="00B83197" w:rsidP="00FB7D5E">
            <w:pPr>
              <w:widowControl w:val="0"/>
              <w:autoSpaceDE w:val="0"/>
              <w:autoSpaceDN w:val="0"/>
              <w:adjustRightInd w:val="0"/>
              <w:ind w:firstLine="34"/>
              <w:jc w:val="both"/>
              <w:rPr>
                <w:b/>
                <w:highlight w:val="yellow"/>
              </w:rPr>
            </w:pPr>
            <w:r>
              <w:t>не подлежит установлению</w:t>
            </w:r>
          </w:p>
        </w:tc>
      </w:tr>
      <w:tr w:rsidR="00B83197" w:rsidRPr="006C48E1" w:rsidTr="00FB7D5E">
        <w:tc>
          <w:tcPr>
            <w:tcW w:w="3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197" w:rsidRPr="006C48E1" w:rsidRDefault="00B83197" w:rsidP="00FB7D5E">
            <w:pPr>
              <w:widowControl w:val="0"/>
              <w:autoSpaceDE w:val="0"/>
              <w:autoSpaceDN w:val="0"/>
              <w:adjustRightInd w:val="0"/>
              <w:rPr>
                <w:b/>
              </w:rPr>
            </w:pPr>
            <w:r>
              <w:t>Предельное количество этажей или предельная высота зданий, строений, сооружений</w:t>
            </w:r>
          </w:p>
        </w:tc>
        <w:tc>
          <w:tcPr>
            <w:tcW w:w="6050" w:type="dxa"/>
            <w:tcBorders>
              <w:top w:val="single" w:sz="4" w:space="0" w:color="auto"/>
              <w:left w:val="single" w:sz="4" w:space="0" w:color="auto"/>
              <w:bottom w:val="single" w:sz="4" w:space="0" w:color="auto"/>
              <w:right w:val="single" w:sz="4" w:space="0" w:color="auto"/>
            </w:tcBorders>
            <w:shd w:val="clear" w:color="auto" w:fill="auto"/>
            <w:hideMark/>
          </w:tcPr>
          <w:p w:rsidR="00B83197" w:rsidRPr="006C48E1" w:rsidRDefault="00B83197" w:rsidP="00FB7D5E">
            <w:pPr>
              <w:widowControl w:val="0"/>
              <w:autoSpaceDE w:val="0"/>
              <w:autoSpaceDN w:val="0"/>
              <w:adjustRightInd w:val="0"/>
              <w:ind w:firstLine="34"/>
              <w:jc w:val="both"/>
              <w:rPr>
                <w:b/>
                <w:highlight w:val="yellow"/>
              </w:rPr>
            </w:pPr>
            <w:r>
              <w:t>30 м</w:t>
            </w:r>
          </w:p>
        </w:tc>
      </w:tr>
      <w:tr w:rsidR="00B83197" w:rsidRPr="006C48E1" w:rsidTr="00FB7D5E">
        <w:tc>
          <w:tcPr>
            <w:tcW w:w="3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197" w:rsidRPr="006C48E1" w:rsidRDefault="00B83197" w:rsidP="00FB7D5E">
            <w:pPr>
              <w:widowControl w:val="0"/>
              <w:autoSpaceDE w:val="0"/>
              <w:autoSpaceDN w:val="0"/>
              <w:adjustRightInd w:val="0"/>
              <w:rPr>
                <w:b/>
              </w:rPr>
            </w:pPr>
            <w: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t>ко</w:t>
            </w:r>
            <w:proofErr w:type="gramEnd"/>
            <w:r>
              <w:t xml:space="preserve"> все площади земельного участка</w:t>
            </w:r>
          </w:p>
        </w:tc>
        <w:tc>
          <w:tcPr>
            <w:tcW w:w="6050" w:type="dxa"/>
            <w:tcBorders>
              <w:top w:val="single" w:sz="4" w:space="0" w:color="auto"/>
              <w:left w:val="single" w:sz="4" w:space="0" w:color="auto"/>
              <w:bottom w:val="single" w:sz="4" w:space="0" w:color="auto"/>
              <w:right w:val="single" w:sz="4" w:space="0" w:color="auto"/>
            </w:tcBorders>
            <w:shd w:val="clear" w:color="auto" w:fill="auto"/>
            <w:hideMark/>
          </w:tcPr>
          <w:p w:rsidR="00B83197" w:rsidRDefault="00B83197" w:rsidP="00FB7D5E">
            <w:pPr>
              <w:widowControl w:val="0"/>
              <w:autoSpaceDE w:val="0"/>
              <w:autoSpaceDN w:val="0"/>
              <w:adjustRightInd w:val="0"/>
              <w:jc w:val="both"/>
            </w:pPr>
            <w:r>
              <w:t>- 40 % - для застройки многоквартирными жилыми домами малой и средней этажности;</w:t>
            </w:r>
          </w:p>
          <w:p w:rsidR="00B83197" w:rsidRDefault="00B83197" w:rsidP="00FB7D5E">
            <w:pPr>
              <w:widowControl w:val="0"/>
              <w:autoSpaceDE w:val="0"/>
              <w:autoSpaceDN w:val="0"/>
              <w:adjustRightInd w:val="0"/>
              <w:jc w:val="both"/>
            </w:pPr>
            <w:r>
              <w:t>- 40 % - для застройки многоквартирными многоэтажными жилыми домами;</w:t>
            </w:r>
          </w:p>
          <w:p w:rsidR="00B83197" w:rsidRDefault="00B83197" w:rsidP="00FB7D5E">
            <w:pPr>
              <w:widowControl w:val="0"/>
              <w:autoSpaceDE w:val="0"/>
              <w:autoSpaceDN w:val="0"/>
              <w:adjustRightInd w:val="0"/>
              <w:jc w:val="both"/>
            </w:pPr>
            <w:r>
              <w:t>- 60 % - для застройки многоквартирными многоэтажными жилыми домами (реконструируемая застройка);</w:t>
            </w:r>
          </w:p>
          <w:p w:rsidR="00B83197" w:rsidRDefault="00B83197" w:rsidP="00FB7D5E">
            <w:pPr>
              <w:widowControl w:val="0"/>
              <w:autoSpaceDE w:val="0"/>
              <w:autoSpaceDN w:val="0"/>
              <w:adjustRightInd w:val="0"/>
              <w:jc w:val="both"/>
            </w:pPr>
            <w:r>
              <w:lastRenderedPageBreak/>
              <w:t>- 100 % - для общественно-деловой застройки;</w:t>
            </w:r>
          </w:p>
          <w:p w:rsidR="00B83197" w:rsidRPr="006C48E1" w:rsidRDefault="00B83197" w:rsidP="00FB7D5E">
            <w:pPr>
              <w:widowControl w:val="0"/>
              <w:autoSpaceDE w:val="0"/>
              <w:autoSpaceDN w:val="0"/>
              <w:adjustRightInd w:val="0"/>
              <w:jc w:val="both"/>
              <w:rPr>
                <w:highlight w:val="yellow"/>
              </w:rPr>
            </w:pPr>
            <w:r>
              <w:t xml:space="preserve">- для иных объектов - не подлежит установлению </w:t>
            </w:r>
          </w:p>
        </w:tc>
      </w:tr>
      <w:tr w:rsidR="00B83197" w:rsidRPr="006C48E1" w:rsidTr="00FB7D5E">
        <w:tc>
          <w:tcPr>
            <w:tcW w:w="3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197" w:rsidRPr="006C48E1" w:rsidRDefault="00B83197" w:rsidP="00FB7D5E">
            <w:pPr>
              <w:widowControl w:val="0"/>
              <w:autoSpaceDE w:val="0"/>
              <w:autoSpaceDN w:val="0"/>
              <w:adjustRightInd w:val="0"/>
              <w:rPr>
                <w:b/>
              </w:rPr>
            </w:pPr>
            <w:r>
              <w:lastRenderedPageBreak/>
              <w:t>Иные предельные параметры разрешенного строительства, реконструкции объектов капитального строительства</w:t>
            </w:r>
          </w:p>
        </w:tc>
        <w:tc>
          <w:tcPr>
            <w:tcW w:w="6050" w:type="dxa"/>
            <w:tcBorders>
              <w:top w:val="single" w:sz="4" w:space="0" w:color="auto"/>
              <w:left w:val="single" w:sz="4" w:space="0" w:color="auto"/>
              <w:bottom w:val="single" w:sz="4" w:space="0" w:color="auto"/>
              <w:right w:val="single" w:sz="4" w:space="0" w:color="auto"/>
            </w:tcBorders>
            <w:shd w:val="clear" w:color="auto" w:fill="auto"/>
          </w:tcPr>
          <w:p w:rsidR="00B83197" w:rsidRDefault="00B83197" w:rsidP="00FB7D5E">
            <w:pPr>
              <w:widowControl w:val="0"/>
              <w:autoSpaceDE w:val="0"/>
              <w:autoSpaceDN w:val="0"/>
              <w:adjustRightInd w:val="0"/>
              <w:ind w:firstLine="34"/>
              <w:jc w:val="both"/>
            </w:pPr>
            <w:r>
              <w:t>- максимальный коэффициент плотности застройки:</w:t>
            </w:r>
          </w:p>
          <w:p w:rsidR="00B83197" w:rsidRDefault="00B83197" w:rsidP="00FB7D5E">
            <w:pPr>
              <w:widowControl w:val="0"/>
              <w:autoSpaceDE w:val="0"/>
              <w:autoSpaceDN w:val="0"/>
              <w:adjustRightInd w:val="0"/>
              <w:jc w:val="both"/>
            </w:pPr>
            <w:r>
              <w:t>- 0,8 - для застройки многоквартирными жилыми домами малой этажности;</w:t>
            </w:r>
          </w:p>
          <w:p w:rsidR="00B83197" w:rsidRDefault="00B83197" w:rsidP="00FB7D5E">
            <w:pPr>
              <w:widowControl w:val="0"/>
              <w:autoSpaceDE w:val="0"/>
              <w:autoSpaceDN w:val="0"/>
              <w:adjustRightInd w:val="0"/>
              <w:jc w:val="both"/>
            </w:pPr>
            <w:r>
              <w:t>- 1,2 - для застройки многоквартирными многоэтажными жилыми домами;</w:t>
            </w:r>
          </w:p>
          <w:p w:rsidR="00B83197" w:rsidRDefault="00B83197" w:rsidP="00FB7D5E">
            <w:pPr>
              <w:widowControl w:val="0"/>
              <w:autoSpaceDE w:val="0"/>
              <w:autoSpaceDN w:val="0"/>
              <w:adjustRightInd w:val="0"/>
              <w:jc w:val="both"/>
            </w:pPr>
            <w:r>
              <w:t>- 1,6 - для застройки многоквартирными многоэтажными жилыми домами (реконструируемая застройка);</w:t>
            </w:r>
          </w:p>
          <w:p w:rsidR="00B83197" w:rsidRDefault="00B83197" w:rsidP="00FB7D5E">
            <w:pPr>
              <w:widowControl w:val="0"/>
              <w:autoSpaceDE w:val="0"/>
              <w:autoSpaceDN w:val="0"/>
              <w:adjustRightInd w:val="0"/>
              <w:jc w:val="both"/>
            </w:pPr>
            <w:r>
              <w:t>- 3,0 - для общественно-деловой застройки;</w:t>
            </w:r>
          </w:p>
          <w:p w:rsidR="00B83197" w:rsidRDefault="00B83197" w:rsidP="00FB7D5E">
            <w:pPr>
              <w:widowControl w:val="0"/>
              <w:autoSpaceDE w:val="0"/>
              <w:autoSpaceDN w:val="0"/>
              <w:adjustRightInd w:val="0"/>
              <w:ind w:firstLine="34"/>
              <w:jc w:val="both"/>
            </w:pPr>
            <w:r>
              <w:t>- для иных объектов - не подлежит установлению;</w:t>
            </w:r>
          </w:p>
          <w:p w:rsidR="00B83197" w:rsidRDefault="00B83197" w:rsidP="00FB7D5E">
            <w:pPr>
              <w:widowControl w:val="0"/>
              <w:autoSpaceDE w:val="0"/>
              <w:autoSpaceDN w:val="0"/>
              <w:adjustRightInd w:val="0"/>
              <w:ind w:firstLine="34"/>
              <w:jc w:val="both"/>
            </w:pPr>
          </w:p>
          <w:p w:rsidR="00B83197" w:rsidRDefault="00B83197" w:rsidP="00FB7D5E">
            <w:pPr>
              <w:widowControl w:val="0"/>
              <w:autoSpaceDE w:val="0"/>
              <w:autoSpaceDN w:val="0"/>
              <w:adjustRightInd w:val="0"/>
              <w:ind w:firstLine="34"/>
              <w:jc w:val="both"/>
            </w:pPr>
            <w:r>
              <w:t>- расстояние от многоквартирного жилого дома с квартирами в первых этажах - не менее 2 м от красных линий;</w:t>
            </w:r>
          </w:p>
          <w:p w:rsidR="00B83197" w:rsidRDefault="00B83197" w:rsidP="00FB7D5E">
            <w:pPr>
              <w:widowControl w:val="0"/>
              <w:autoSpaceDE w:val="0"/>
              <w:autoSpaceDN w:val="0"/>
              <w:adjustRightInd w:val="0"/>
              <w:ind w:firstLine="34"/>
              <w:jc w:val="both"/>
            </w:pPr>
            <w:r>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B83197" w:rsidRDefault="00B83197" w:rsidP="00FB7D5E">
            <w:pPr>
              <w:widowControl w:val="0"/>
              <w:autoSpaceDE w:val="0"/>
              <w:autoSpaceDN w:val="0"/>
              <w:adjustRightInd w:val="0"/>
              <w:ind w:firstLine="34"/>
              <w:jc w:val="both"/>
            </w:pPr>
            <w:r>
              <w:t>- для иных объектов капитального строительства - не подлежат установлению (определить проектной документацией);</w:t>
            </w:r>
          </w:p>
          <w:p w:rsidR="00B83197" w:rsidRDefault="00B83197" w:rsidP="00FB7D5E">
            <w:pPr>
              <w:widowControl w:val="0"/>
              <w:autoSpaceDE w:val="0"/>
              <w:autoSpaceDN w:val="0"/>
              <w:adjustRightInd w:val="0"/>
              <w:ind w:firstLine="34"/>
              <w:jc w:val="both"/>
            </w:pPr>
            <w:r>
              <w:t>- размещение зданий по красной линии допускается в условиях реконструкции сложившейся застройки при соответствующем обосновании;</w:t>
            </w:r>
          </w:p>
          <w:p w:rsidR="00B83197" w:rsidRDefault="00B83197" w:rsidP="00FB7D5E">
            <w:pPr>
              <w:widowControl w:val="0"/>
              <w:autoSpaceDE w:val="0"/>
              <w:autoSpaceDN w:val="0"/>
              <w:adjustRightInd w:val="0"/>
              <w:ind w:firstLine="34"/>
              <w:jc w:val="both"/>
            </w:pPr>
          </w:p>
          <w:p w:rsidR="00B83197" w:rsidRPr="006C48E1" w:rsidRDefault="00B83197" w:rsidP="00FB7D5E">
            <w:pPr>
              <w:widowControl w:val="0"/>
              <w:autoSpaceDE w:val="0"/>
              <w:autoSpaceDN w:val="0"/>
              <w:adjustRightInd w:val="0"/>
              <w:ind w:firstLine="34"/>
              <w:jc w:val="both"/>
              <w:rPr>
                <w:b/>
                <w:highlight w:val="yellow"/>
              </w:rPr>
            </w:pPr>
            <w: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B83197" w:rsidRDefault="00B83197" w:rsidP="00B83197">
      <w:pPr>
        <w:widowControl w:val="0"/>
        <w:autoSpaceDE w:val="0"/>
        <w:autoSpaceDN w:val="0"/>
        <w:adjustRightInd w:val="0"/>
        <w:ind w:firstLine="540"/>
        <w:jc w:val="both"/>
        <w:rPr>
          <w:b/>
        </w:rPr>
      </w:pPr>
      <w:r>
        <w:rPr>
          <w:b/>
        </w:rPr>
        <w:t>2. О</w:t>
      </w:r>
      <w:proofErr w:type="gramStart"/>
      <w:r>
        <w:rPr>
          <w:b/>
        </w:rPr>
        <w:t>2</w:t>
      </w:r>
      <w:proofErr w:type="gramEnd"/>
      <w:r>
        <w:rPr>
          <w:b/>
        </w:rPr>
        <w:t xml:space="preserve"> – Зона размещения объектов социального и коммунально-бытового назначения.</w:t>
      </w:r>
    </w:p>
    <w:p w:rsidR="00B83197" w:rsidRPr="00A52996" w:rsidRDefault="00B83197" w:rsidP="00B83197">
      <w:pPr>
        <w:widowControl w:val="0"/>
        <w:autoSpaceDE w:val="0"/>
        <w:autoSpaceDN w:val="0"/>
        <w:adjustRightInd w:val="0"/>
        <w:ind w:firstLine="540"/>
        <w:jc w:val="center"/>
        <w:rPr>
          <w:b/>
        </w:rPr>
      </w:pPr>
      <w:r w:rsidRPr="00A52996">
        <w:rPr>
          <w:b/>
        </w:rPr>
        <w:t>Основные и условно разрешенные виды использования земельных участков и объектов капитального строительства</w:t>
      </w:r>
    </w:p>
    <w:tbl>
      <w:tblPr>
        <w:tblW w:w="9636" w:type="dxa"/>
        <w:tblInd w:w="62" w:type="dxa"/>
        <w:tblLayout w:type="fixed"/>
        <w:tblCellMar>
          <w:top w:w="75" w:type="dxa"/>
          <w:left w:w="0" w:type="dxa"/>
          <w:bottom w:w="75" w:type="dxa"/>
          <w:right w:w="0" w:type="dxa"/>
        </w:tblCellMar>
        <w:tblLook w:val="04A0" w:firstRow="1" w:lastRow="0" w:firstColumn="1" w:lastColumn="0" w:noHBand="0" w:noVBand="1"/>
      </w:tblPr>
      <w:tblGrid>
        <w:gridCol w:w="2126"/>
        <w:gridCol w:w="6660"/>
        <w:gridCol w:w="850"/>
      </w:tblGrid>
      <w:tr w:rsidR="00B83197" w:rsidTr="00FB7D5E">
        <w:tc>
          <w:tcPr>
            <w:tcW w:w="212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lastRenderedPageBreak/>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3197" w:rsidRDefault="00B83197" w:rsidP="00FB7D5E">
            <w:pPr>
              <w:widowControl w:val="0"/>
              <w:autoSpaceDE w:val="0"/>
              <w:autoSpaceDN w:val="0"/>
              <w:adjustRightInd w:val="0"/>
              <w:jc w:val="center"/>
            </w:pPr>
            <w:r>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3197" w:rsidRDefault="00B83197" w:rsidP="00FB7D5E">
            <w:pPr>
              <w:widowControl w:val="0"/>
              <w:autoSpaceDE w:val="0"/>
              <w:autoSpaceDN w:val="0"/>
              <w:adjustRightInd w:val="0"/>
              <w:jc w:val="center"/>
            </w:pPr>
            <w:r>
              <w:t>Код</w:t>
            </w:r>
          </w:p>
        </w:tc>
      </w:tr>
      <w:tr w:rsidR="00B83197" w:rsidTr="00FB7D5E">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hideMark/>
          </w:tcPr>
          <w:p w:rsidR="00B83197" w:rsidRDefault="00B83197" w:rsidP="00FB7D5E">
            <w:pPr>
              <w:widowControl w:val="0"/>
              <w:autoSpaceDE w:val="0"/>
              <w:autoSpaceDN w:val="0"/>
              <w:adjustRightInd w:val="0"/>
              <w:jc w:val="center"/>
              <w:rPr>
                <w:b/>
              </w:rPr>
            </w:pPr>
            <w:r>
              <w:rPr>
                <w:b/>
              </w:rPr>
              <w:t>Основные виды разрешенного использования</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t>Социальное обслуживание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proofErr w:type="gramStart"/>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B83197" w:rsidRDefault="00B83197" w:rsidP="00FB7D5E">
            <w:pPr>
              <w:pStyle w:val="s10"/>
              <w:spacing w:before="0" w:beforeAutospacing="0" w:after="0" w:afterAutospacing="0"/>
            </w:pPr>
            <w:r>
              <w:t>размещение объектов капитального строительства для размещения отделений почты и телеграфа;</w:t>
            </w:r>
          </w:p>
          <w:p w:rsidR="00B83197" w:rsidRDefault="00B83197" w:rsidP="00FB7D5E">
            <w:pPr>
              <w:pStyle w:val="s10"/>
              <w:spacing w:before="0" w:beforeAutospacing="0" w:after="0" w:afterAutospacing="0"/>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3.2</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t>Бытовое обслуживание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3.3</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3.4.1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3.4.2</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roofErr w:type="gramStart"/>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3.5.1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lastRenderedPageBreak/>
              <w:t>Среднее и высшее профессиональное образование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3.5.2</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t>Культурное развитие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proofErr w:type="gramStart"/>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B83197" w:rsidRDefault="00B83197" w:rsidP="00FB7D5E">
            <w:pPr>
              <w:pStyle w:val="s10"/>
              <w:spacing w:before="0" w:beforeAutospacing="0" w:after="0" w:afterAutospacing="0"/>
            </w:pPr>
            <w:r>
              <w:t>устройство площадок для празднеств и гуляний;</w:t>
            </w:r>
          </w:p>
          <w:p w:rsidR="00B83197" w:rsidRDefault="00B83197" w:rsidP="00FB7D5E">
            <w:pPr>
              <w:pStyle w:val="s10"/>
              <w:spacing w:before="0" w:beforeAutospacing="0" w:after="0" w:afterAutospacing="0"/>
            </w:pPr>
            <w:r>
              <w:t>размещение зданий и сооружений для размещения цирков, зверинцев, зоопарков, океанариумов</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3.6</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t>Религиозное использование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proofErr w:type="gramStart"/>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B83197" w:rsidRDefault="00B83197" w:rsidP="00FB7D5E">
            <w:pPr>
              <w:pStyle w:val="s10"/>
              <w:spacing w:before="0" w:beforeAutospacing="0" w:after="0" w:afterAutospacing="0"/>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3.7</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Обеспечение научной деятельности</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roofErr w:type="gramStart"/>
            <w: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3.9</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jc w:val="center"/>
            </w:pPr>
            <w:r>
              <w:t>Обеспечение деятельности в области гидрометеорологии и смежных с ней областях</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roofErr w:type="gramStart"/>
            <w: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w:t>
            </w:r>
            <w:r>
              <w:lastRenderedPageBreak/>
              <w:t>гидрометеорологии и смежных с ней областях (доплеровские метеорологические радиолокаторы, гидрологические посты и другие)</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lastRenderedPageBreak/>
              <w:t>3.9.1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lastRenderedPageBreak/>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jc w:val="center"/>
            </w:pPr>
            <w:r>
              <w:t>3.10.1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Приюты для животных</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Размещение объектов капитального строительства, предназначенных для оказания ветеринарных услуг в стационаре;</w:t>
            </w:r>
          </w:p>
          <w:p w:rsidR="00B83197" w:rsidRDefault="00B83197" w:rsidP="00FB7D5E">
            <w:pPr>
              <w:pStyle w:val="s10"/>
              <w:spacing w:before="0" w:beforeAutospacing="0" w:after="0" w:afterAutospacing="0"/>
            </w:pPr>
            <w: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B83197" w:rsidRDefault="00B83197" w:rsidP="00FB7D5E">
            <w:pPr>
              <w:pStyle w:val="s10"/>
              <w:spacing w:before="0" w:beforeAutospacing="0" w:after="0" w:afterAutospacing="0"/>
            </w:pPr>
            <w:r>
              <w:t>размещение объектов капитального строительства, предназначенных для организации гостиниц для животных</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3.10.2</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Спорт</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proofErr w:type="gramStart"/>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B83197" w:rsidRDefault="00B83197" w:rsidP="00FB7D5E">
            <w:pPr>
              <w:pStyle w:val="s10"/>
              <w:spacing w:before="0" w:beforeAutospacing="0" w:after="0" w:afterAutospacing="0"/>
            </w:pPr>
            <w:r>
              <w:t>размещение спортивных баз и лагерей</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5.1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8.3</w:t>
            </w:r>
          </w:p>
        </w:tc>
      </w:tr>
      <w:tr w:rsidR="00B83197" w:rsidTr="00FB7D5E">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83197" w:rsidRDefault="00B83197" w:rsidP="00FB7D5E">
            <w:pPr>
              <w:widowControl w:val="0"/>
              <w:autoSpaceDE w:val="0"/>
              <w:autoSpaceDN w:val="0"/>
              <w:adjustRightInd w:val="0"/>
              <w:jc w:val="center"/>
            </w:pPr>
            <w:r>
              <w:rPr>
                <w:b/>
              </w:rPr>
              <w:t>Вспомогательные виды разрешенного использования</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roofErr w:type="gramStart"/>
            <w:r>
              <w:t xml:space="preserve">Размещение объектов капитального строительства, размещение которых предусмотрено видами разрешенного использования с </w:t>
            </w:r>
            <w:hyperlink r:id="rId72" w:anchor="block_1031" w:history="1">
              <w:r>
                <w:rPr>
                  <w:rStyle w:val="a9"/>
                </w:rPr>
                <w:t>кодами 3.1</w:t>
              </w:r>
            </w:hyperlink>
            <w:r>
              <w:t xml:space="preserve">, </w:t>
            </w:r>
            <w:hyperlink r:id="rId73" w:anchor="block_1032" w:history="1">
              <w:r>
                <w:rPr>
                  <w:rStyle w:val="a9"/>
                </w:rPr>
                <w:t>3.2</w:t>
              </w:r>
            </w:hyperlink>
            <w:r>
              <w:t xml:space="preserve">, </w:t>
            </w:r>
            <w:hyperlink r:id="rId74" w:anchor="block_1033" w:history="1">
              <w:r>
                <w:rPr>
                  <w:rStyle w:val="a9"/>
                </w:rPr>
                <w:t>3.3</w:t>
              </w:r>
            </w:hyperlink>
            <w:r>
              <w:t xml:space="preserve">, </w:t>
            </w:r>
            <w:hyperlink r:id="rId75" w:anchor="block_1034" w:history="1">
              <w:r>
                <w:rPr>
                  <w:rStyle w:val="a9"/>
                </w:rPr>
                <w:t>3.4</w:t>
              </w:r>
            </w:hyperlink>
            <w:r>
              <w:t xml:space="preserve">, </w:t>
            </w:r>
            <w:hyperlink r:id="rId76" w:anchor="block_10341" w:history="1">
              <w:r>
                <w:rPr>
                  <w:rStyle w:val="a9"/>
                </w:rPr>
                <w:t>3.4.1</w:t>
              </w:r>
            </w:hyperlink>
            <w:r>
              <w:t xml:space="preserve">, </w:t>
            </w:r>
            <w:hyperlink r:id="rId77" w:anchor="block_10351" w:history="1">
              <w:r>
                <w:rPr>
                  <w:rStyle w:val="a9"/>
                </w:rPr>
                <w:t>3.5.1</w:t>
              </w:r>
            </w:hyperlink>
            <w:r>
              <w:t xml:space="preserve">, </w:t>
            </w:r>
            <w:hyperlink r:id="rId78" w:anchor="block_1036" w:history="1">
              <w:r>
                <w:rPr>
                  <w:rStyle w:val="a9"/>
                </w:rPr>
                <w:t>3.6</w:t>
              </w:r>
            </w:hyperlink>
            <w:r>
              <w:t xml:space="preserve">, </w:t>
            </w:r>
            <w:hyperlink r:id="rId79" w:anchor="block_1037" w:history="1">
              <w:r>
                <w:rPr>
                  <w:rStyle w:val="a9"/>
                </w:rPr>
                <w:t>3.7</w:t>
              </w:r>
            </w:hyperlink>
            <w:r>
              <w:t xml:space="preserve">, </w:t>
            </w:r>
            <w:hyperlink r:id="rId80" w:anchor="block_103101" w:history="1">
              <w:r>
                <w:rPr>
                  <w:rStyle w:val="a9"/>
                </w:rPr>
                <w:t>3.10.1</w:t>
              </w:r>
            </w:hyperlink>
            <w:r>
              <w:t xml:space="preserve">, </w:t>
            </w:r>
            <w:hyperlink r:id="rId81" w:anchor="block_1041" w:history="1">
              <w:r>
                <w:rPr>
                  <w:rStyle w:val="a9"/>
                </w:rPr>
                <w:t>4.1</w:t>
              </w:r>
            </w:hyperlink>
            <w:r>
              <w:t xml:space="preserve">, </w:t>
            </w:r>
            <w:hyperlink r:id="rId82" w:anchor="block_1043" w:history="1">
              <w:r>
                <w:rPr>
                  <w:rStyle w:val="a9"/>
                </w:rPr>
                <w:t>4.3</w:t>
              </w:r>
            </w:hyperlink>
            <w:r>
              <w:t xml:space="preserve">, </w:t>
            </w:r>
            <w:hyperlink r:id="rId83" w:anchor="block_1044" w:history="1">
              <w:r>
                <w:rPr>
                  <w:rStyle w:val="a9"/>
                </w:rPr>
                <w:t>4.4</w:t>
              </w:r>
            </w:hyperlink>
            <w:r>
              <w:t xml:space="preserve">, </w:t>
            </w:r>
            <w:hyperlink r:id="rId84" w:anchor="block_1046" w:history="1">
              <w:r>
                <w:rPr>
                  <w:rStyle w:val="a9"/>
                </w:rPr>
                <w:t>4.6</w:t>
              </w:r>
            </w:hyperlink>
            <w:r>
              <w:t xml:space="preserve">, </w:t>
            </w:r>
            <w:hyperlink r:id="rId85" w:anchor="block_1047" w:history="1">
              <w:r>
                <w:rPr>
                  <w:rStyle w:val="a9"/>
                </w:rPr>
                <w:t>4.7</w:t>
              </w:r>
            </w:hyperlink>
            <w:r>
              <w:t xml:space="preserve">, </w:t>
            </w:r>
            <w:hyperlink r:id="rId86" w:anchor="block_1049" w:history="1">
              <w:r>
                <w:rPr>
                  <w:rStyle w:val="a9"/>
                </w:rPr>
                <w:t>4.9</w:t>
              </w:r>
            </w:hyperlink>
            <w: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2.7</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lastRenderedPageBreak/>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roofErr w:type="gramStart"/>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Отдых (рекреация)</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B83197" w:rsidRDefault="00B83197" w:rsidP="00FB7D5E">
            <w:pPr>
              <w:pStyle w:val="s10"/>
              <w:spacing w:before="0" w:beforeAutospacing="0" w:after="0" w:afterAutospacing="0"/>
            </w:pPr>
            <w: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5.0</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Открытые автостоянки</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Приобъектные стоянки легковых автомобилей (не более 300 машино-мест), гостевые стоянки легковых автомобилей</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Объекты уличного оборудования и благоустройства</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Элементы дворовой территории жилой застройки (площадки)</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Для игр детей дошкольного и младшего школьного возраста; для отдыха взрослого населения; для занятий физкультурой; для хозяйственных целей и выгула собак</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w:t>
            </w:r>
          </w:p>
        </w:tc>
      </w:tr>
      <w:tr w:rsidR="00B83197" w:rsidTr="00FB7D5E">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83197" w:rsidRDefault="00B83197" w:rsidP="00FB7D5E">
            <w:pPr>
              <w:widowControl w:val="0"/>
              <w:autoSpaceDE w:val="0"/>
              <w:autoSpaceDN w:val="0"/>
              <w:adjustRightInd w:val="0"/>
              <w:jc w:val="center"/>
            </w:pPr>
            <w:r>
              <w:rPr>
                <w:b/>
              </w:rPr>
              <w:t>Условно разрешенные виды использования</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Размещение малоэтажного многоквартирного жилого дома, (дом, пригодный для постоянного проживания, высотой до 4 этажей, включая мансардный);</w:t>
            </w:r>
          </w:p>
          <w:p w:rsidR="00B83197" w:rsidRDefault="00B83197" w:rsidP="00FB7D5E">
            <w:pPr>
              <w:pStyle w:val="s10"/>
              <w:spacing w:before="0" w:beforeAutospacing="0" w:after="0" w:afterAutospacing="0"/>
            </w:pPr>
            <w:proofErr w:type="gramStart"/>
            <w:r>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w:t>
            </w:r>
            <w:r>
              <w:lastRenderedPageBreak/>
              <w:t>в малоэтажном многоквартирном доме не составляет более 15% общей площади помещений дома</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lastRenderedPageBreak/>
              <w:t>2.1.1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lastRenderedPageBreak/>
              <w:t>Среднеэтажная жилая застройка</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B83197" w:rsidRDefault="00B83197" w:rsidP="00FB7D5E">
            <w:pPr>
              <w:pStyle w:val="s10"/>
              <w:spacing w:before="0" w:beforeAutospacing="0" w:after="0" w:afterAutospacing="0"/>
            </w:pPr>
            <w:r>
              <w:t>благоустройство и озеленение;</w:t>
            </w:r>
          </w:p>
          <w:p w:rsidR="00B83197" w:rsidRDefault="00B83197" w:rsidP="00FB7D5E">
            <w:pPr>
              <w:pStyle w:val="s10"/>
              <w:spacing w:before="0" w:beforeAutospacing="0" w:after="0" w:afterAutospacing="0"/>
            </w:pPr>
            <w:r>
              <w:t>размещение подземных гаражей и автостоянок;</w:t>
            </w:r>
          </w:p>
          <w:p w:rsidR="00B83197" w:rsidRDefault="00B83197" w:rsidP="00FB7D5E">
            <w:pPr>
              <w:pStyle w:val="s10"/>
              <w:spacing w:before="0" w:beforeAutospacing="0" w:after="0" w:afterAutospacing="0"/>
            </w:pPr>
            <w:r>
              <w:t>обустройство спортивных и детских площадок, площадок отдыха;</w:t>
            </w:r>
          </w:p>
          <w:p w:rsidR="00B83197" w:rsidRDefault="00B83197" w:rsidP="00FB7D5E">
            <w:pPr>
              <w:pStyle w:val="s10"/>
              <w:spacing w:before="0" w:beforeAutospacing="0" w:after="0" w:afterAutospacing="0"/>
            </w:pPr>
            <w: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2.5</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Многоэтажная жилая застройка (высотная застройка)</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pPr>
              <w:pStyle w:val="s10"/>
              <w:spacing w:before="0" w:beforeAutospacing="0" w:after="0" w:afterAutospacing="0"/>
            </w:pPr>
            <w: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B83197" w:rsidRDefault="00B83197" w:rsidP="00FB7D5E">
            <w:pPr>
              <w:pStyle w:val="s10"/>
              <w:spacing w:before="0" w:beforeAutospacing="0" w:after="0" w:afterAutospacing="0"/>
            </w:pPr>
            <w:r>
              <w:t>благоустройство и озеленение придомовых территорий;</w:t>
            </w:r>
          </w:p>
          <w:p w:rsidR="00B83197" w:rsidRDefault="00B83197" w:rsidP="00FB7D5E">
            <w:pPr>
              <w:pStyle w:val="s10"/>
              <w:spacing w:before="0" w:beforeAutospacing="0" w:after="0" w:afterAutospacing="0"/>
            </w:pPr>
            <w: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2.6</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Объекты гаражного назначения</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2.7.1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rPr>
                <w:b/>
              </w:rPr>
            </w:pPr>
            <w:r>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w:t>
            </w:r>
            <w:proofErr w:type="gramStart"/>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3.8</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Деловое управление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 xml:space="preserve">Размещение объектов капитального строительства с целью: размещения объектов управленческой деятельности, не связанной с </w:t>
            </w:r>
            <w:r>
              <w:lastRenderedPageBreak/>
              <w:t>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lastRenderedPageBreak/>
              <w:t>4.1</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lastRenderedPageBreak/>
              <w:t>Магазины</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4.4</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Общественное питание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4.6</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4.7</w:t>
            </w:r>
          </w:p>
        </w:tc>
      </w:tr>
      <w:tr w:rsidR="00B83197"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83197" w:rsidRDefault="00B83197" w:rsidP="00FB7D5E">
            <w:pPr>
              <w:widowControl w:val="0"/>
              <w:autoSpaceDE w:val="0"/>
              <w:autoSpaceDN w:val="0"/>
              <w:adjustRightInd w:val="0"/>
              <w:jc w:val="center"/>
            </w:pPr>
            <w:r>
              <w:t>Обслуживание автотранспорта</w:t>
            </w:r>
          </w:p>
        </w:tc>
        <w:tc>
          <w:tcPr>
            <w:tcW w:w="6662" w:type="dxa"/>
            <w:tcBorders>
              <w:top w:val="single" w:sz="4" w:space="0" w:color="auto"/>
              <w:left w:val="single" w:sz="4" w:space="0" w:color="auto"/>
              <w:bottom w:val="single" w:sz="4" w:space="0" w:color="auto"/>
              <w:right w:val="single" w:sz="4" w:space="0" w:color="auto"/>
            </w:tcBorders>
            <w:hideMark/>
          </w:tcPr>
          <w:p w:rsidR="00B83197" w:rsidRDefault="00B83197" w:rsidP="00FB7D5E">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87" w:anchor="block_10271" w:history="1">
              <w:r>
                <w:rPr>
                  <w:rStyle w:val="a9"/>
                </w:rPr>
                <w:t>коде 2.7.1</w:t>
              </w:r>
            </w:hyperlink>
          </w:p>
        </w:tc>
        <w:tc>
          <w:tcPr>
            <w:tcW w:w="850" w:type="dxa"/>
            <w:tcBorders>
              <w:top w:val="single" w:sz="4" w:space="0" w:color="auto"/>
              <w:left w:val="single" w:sz="4" w:space="0" w:color="auto"/>
              <w:bottom w:val="single" w:sz="4" w:space="0" w:color="auto"/>
              <w:right w:val="single" w:sz="4" w:space="0" w:color="auto"/>
            </w:tcBorders>
            <w:hideMark/>
          </w:tcPr>
          <w:p w:rsidR="00B83197" w:rsidRDefault="00B83197" w:rsidP="00FB7D5E">
            <w:pPr>
              <w:widowControl w:val="0"/>
              <w:autoSpaceDE w:val="0"/>
              <w:autoSpaceDN w:val="0"/>
              <w:adjustRightInd w:val="0"/>
              <w:jc w:val="center"/>
            </w:pPr>
            <w:r>
              <w:t>4.9</w:t>
            </w:r>
          </w:p>
        </w:tc>
      </w:tr>
    </w:tbl>
    <w:p w:rsidR="00B83197" w:rsidRDefault="00B83197" w:rsidP="00B83197">
      <w:pPr>
        <w:widowControl w:val="0"/>
        <w:autoSpaceDE w:val="0"/>
        <w:autoSpaceDN w:val="0"/>
        <w:adjustRightInd w:val="0"/>
        <w:ind w:firstLine="540"/>
        <w:jc w:val="both"/>
      </w:pPr>
    </w:p>
    <w:p w:rsidR="00B83197" w:rsidRDefault="00B83197" w:rsidP="00B83197">
      <w:pPr>
        <w:widowControl w:val="0"/>
        <w:autoSpaceDE w:val="0"/>
        <w:autoSpaceDN w:val="0"/>
        <w:adjustRightInd w:val="0"/>
        <w:ind w:firstLine="540"/>
        <w:jc w:val="center"/>
      </w:pPr>
      <w:r>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6050"/>
      </w:tblGrid>
      <w:tr w:rsidR="00B83197" w:rsidRPr="006C48E1" w:rsidTr="00FB7D5E">
        <w:tc>
          <w:tcPr>
            <w:tcW w:w="3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197" w:rsidRDefault="00B83197" w:rsidP="00FB7D5E">
            <w:pPr>
              <w:widowControl w:val="0"/>
              <w:autoSpaceDE w:val="0"/>
              <w:autoSpaceDN w:val="0"/>
              <w:adjustRightInd w:val="0"/>
              <w:jc w:val="center"/>
            </w:pPr>
            <w:r>
              <w:t>Наименование размера, параметра</w:t>
            </w:r>
          </w:p>
        </w:tc>
        <w:tc>
          <w:tcPr>
            <w:tcW w:w="6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197" w:rsidRDefault="00B83197" w:rsidP="00FB7D5E">
            <w:pPr>
              <w:widowControl w:val="0"/>
              <w:autoSpaceDE w:val="0"/>
              <w:autoSpaceDN w:val="0"/>
              <w:adjustRightInd w:val="0"/>
              <w:jc w:val="center"/>
            </w:pPr>
            <w:r>
              <w:t>Значение, единица измерения, дополнительные условия</w:t>
            </w:r>
          </w:p>
        </w:tc>
      </w:tr>
      <w:tr w:rsidR="00B83197" w:rsidRPr="006C48E1" w:rsidTr="00FB7D5E">
        <w:tc>
          <w:tcPr>
            <w:tcW w:w="3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197" w:rsidRPr="006C48E1" w:rsidRDefault="00B83197" w:rsidP="00FB7D5E">
            <w:pPr>
              <w:widowControl w:val="0"/>
              <w:autoSpaceDE w:val="0"/>
              <w:autoSpaceDN w:val="0"/>
              <w:adjustRightInd w:val="0"/>
              <w:rPr>
                <w:b/>
              </w:rPr>
            </w:pPr>
            <w:r>
              <w:t>Предельные (минимальные и (или) максимальные) размеры земельных участков</w:t>
            </w:r>
          </w:p>
        </w:tc>
        <w:tc>
          <w:tcPr>
            <w:tcW w:w="6050" w:type="dxa"/>
            <w:tcBorders>
              <w:top w:val="single" w:sz="4" w:space="0" w:color="auto"/>
              <w:left w:val="single" w:sz="4" w:space="0" w:color="auto"/>
              <w:bottom w:val="single" w:sz="4" w:space="0" w:color="auto"/>
              <w:right w:val="single" w:sz="4" w:space="0" w:color="auto"/>
            </w:tcBorders>
            <w:shd w:val="clear" w:color="auto" w:fill="auto"/>
            <w:hideMark/>
          </w:tcPr>
          <w:p w:rsidR="00B83197" w:rsidRPr="006C48E1" w:rsidRDefault="00B83197" w:rsidP="00FB7D5E">
            <w:pPr>
              <w:widowControl w:val="0"/>
              <w:autoSpaceDE w:val="0"/>
              <w:autoSpaceDN w:val="0"/>
              <w:adjustRightInd w:val="0"/>
              <w:jc w:val="both"/>
              <w:rPr>
                <w:b/>
                <w:highlight w:val="yellow"/>
              </w:rPr>
            </w:pPr>
            <w:r>
              <w:t>не подлежит установлению</w:t>
            </w:r>
          </w:p>
        </w:tc>
      </w:tr>
      <w:tr w:rsidR="00B83197" w:rsidRPr="006C48E1" w:rsidTr="00FB7D5E">
        <w:tc>
          <w:tcPr>
            <w:tcW w:w="3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197" w:rsidRPr="006C48E1" w:rsidRDefault="00B83197" w:rsidP="00FB7D5E">
            <w:pPr>
              <w:widowControl w:val="0"/>
              <w:autoSpaceDE w:val="0"/>
              <w:autoSpaceDN w:val="0"/>
              <w:adjustRightInd w:val="0"/>
              <w:rPr>
                <w:b/>
              </w:rPr>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050" w:type="dxa"/>
            <w:tcBorders>
              <w:top w:val="single" w:sz="4" w:space="0" w:color="auto"/>
              <w:left w:val="single" w:sz="4" w:space="0" w:color="auto"/>
              <w:bottom w:val="single" w:sz="4" w:space="0" w:color="auto"/>
              <w:right w:val="single" w:sz="4" w:space="0" w:color="auto"/>
            </w:tcBorders>
            <w:shd w:val="clear" w:color="auto" w:fill="auto"/>
            <w:hideMark/>
          </w:tcPr>
          <w:p w:rsidR="00B83197" w:rsidRPr="006C48E1" w:rsidRDefault="00B83197" w:rsidP="00FB7D5E">
            <w:pPr>
              <w:widowControl w:val="0"/>
              <w:autoSpaceDE w:val="0"/>
              <w:autoSpaceDN w:val="0"/>
              <w:adjustRightInd w:val="0"/>
              <w:ind w:firstLine="34"/>
              <w:jc w:val="both"/>
              <w:rPr>
                <w:b/>
                <w:highlight w:val="yellow"/>
              </w:rPr>
            </w:pPr>
            <w:r>
              <w:t>не подлежит установлению</w:t>
            </w:r>
          </w:p>
        </w:tc>
      </w:tr>
      <w:tr w:rsidR="00B83197" w:rsidRPr="006C48E1" w:rsidTr="00FB7D5E">
        <w:tc>
          <w:tcPr>
            <w:tcW w:w="3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197" w:rsidRPr="006C48E1" w:rsidRDefault="00B83197" w:rsidP="00FB7D5E">
            <w:pPr>
              <w:widowControl w:val="0"/>
              <w:autoSpaceDE w:val="0"/>
              <w:autoSpaceDN w:val="0"/>
              <w:adjustRightInd w:val="0"/>
              <w:rPr>
                <w:b/>
              </w:rPr>
            </w:pPr>
            <w:r>
              <w:t>Предельное количество этажей или предельная высота зданий, строений, сооружений</w:t>
            </w:r>
          </w:p>
        </w:tc>
        <w:tc>
          <w:tcPr>
            <w:tcW w:w="6050" w:type="dxa"/>
            <w:tcBorders>
              <w:top w:val="single" w:sz="4" w:space="0" w:color="auto"/>
              <w:left w:val="single" w:sz="4" w:space="0" w:color="auto"/>
              <w:bottom w:val="single" w:sz="4" w:space="0" w:color="auto"/>
              <w:right w:val="single" w:sz="4" w:space="0" w:color="auto"/>
            </w:tcBorders>
            <w:shd w:val="clear" w:color="auto" w:fill="auto"/>
            <w:hideMark/>
          </w:tcPr>
          <w:p w:rsidR="00B83197" w:rsidRPr="006C48E1" w:rsidRDefault="00B83197" w:rsidP="00FB7D5E">
            <w:pPr>
              <w:widowControl w:val="0"/>
              <w:autoSpaceDE w:val="0"/>
              <w:autoSpaceDN w:val="0"/>
              <w:adjustRightInd w:val="0"/>
              <w:ind w:firstLine="34"/>
              <w:jc w:val="both"/>
              <w:rPr>
                <w:b/>
                <w:highlight w:val="yellow"/>
              </w:rPr>
            </w:pPr>
            <w:r>
              <w:t>30 м</w:t>
            </w:r>
          </w:p>
        </w:tc>
      </w:tr>
      <w:tr w:rsidR="00B83197" w:rsidRPr="006C48E1" w:rsidTr="00FB7D5E">
        <w:tc>
          <w:tcPr>
            <w:tcW w:w="3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197" w:rsidRPr="006C48E1" w:rsidRDefault="00B83197" w:rsidP="00FB7D5E">
            <w:pPr>
              <w:widowControl w:val="0"/>
              <w:autoSpaceDE w:val="0"/>
              <w:autoSpaceDN w:val="0"/>
              <w:adjustRightInd w:val="0"/>
              <w:rPr>
                <w:b/>
              </w:rPr>
            </w:pPr>
            <w:r>
              <w:t xml:space="preserve">Максимальный процент застройки </w:t>
            </w:r>
            <w:r>
              <w:lastRenderedPageBreak/>
              <w:t xml:space="preserve">в границах земельного участка, определяемый как отношение суммарной площади земельного участка, которая может быть застроена, </w:t>
            </w:r>
            <w:proofErr w:type="gramStart"/>
            <w:r>
              <w:t>ко</w:t>
            </w:r>
            <w:proofErr w:type="gramEnd"/>
            <w:r>
              <w:t xml:space="preserve"> все площади земельного участка</w:t>
            </w:r>
          </w:p>
        </w:tc>
        <w:tc>
          <w:tcPr>
            <w:tcW w:w="6050" w:type="dxa"/>
            <w:tcBorders>
              <w:top w:val="single" w:sz="4" w:space="0" w:color="auto"/>
              <w:left w:val="single" w:sz="4" w:space="0" w:color="auto"/>
              <w:bottom w:val="single" w:sz="4" w:space="0" w:color="auto"/>
              <w:right w:val="single" w:sz="4" w:space="0" w:color="auto"/>
            </w:tcBorders>
            <w:shd w:val="clear" w:color="auto" w:fill="auto"/>
            <w:hideMark/>
          </w:tcPr>
          <w:p w:rsidR="00B83197" w:rsidRDefault="00B83197" w:rsidP="00FB7D5E">
            <w:pPr>
              <w:widowControl w:val="0"/>
              <w:autoSpaceDE w:val="0"/>
              <w:autoSpaceDN w:val="0"/>
              <w:adjustRightInd w:val="0"/>
              <w:jc w:val="both"/>
            </w:pPr>
            <w:r>
              <w:lastRenderedPageBreak/>
              <w:t xml:space="preserve">- 40 % - для застройки многоквартирными жилыми домами </w:t>
            </w:r>
            <w:r>
              <w:lastRenderedPageBreak/>
              <w:t>малой и средней этажности;</w:t>
            </w:r>
          </w:p>
          <w:p w:rsidR="00B83197" w:rsidRDefault="00B83197" w:rsidP="00FB7D5E">
            <w:pPr>
              <w:widowControl w:val="0"/>
              <w:autoSpaceDE w:val="0"/>
              <w:autoSpaceDN w:val="0"/>
              <w:adjustRightInd w:val="0"/>
              <w:jc w:val="both"/>
            </w:pPr>
            <w:r>
              <w:t>- 40 % - для застройки многоквартирными многоэтажными жилыми домами;</w:t>
            </w:r>
          </w:p>
          <w:p w:rsidR="00B83197" w:rsidRDefault="00B83197" w:rsidP="00FB7D5E">
            <w:pPr>
              <w:widowControl w:val="0"/>
              <w:autoSpaceDE w:val="0"/>
              <w:autoSpaceDN w:val="0"/>
              <w:adjustRightInd w:val="0"/>
              <w:jc w:val="both"/>
            </w:pPr>
            <w:r>
              <w:t>- 60 % - для застройки многоквартирными многоэтажными жилыми домами (реконструируемая застройка);</w:t>
            </w:r>
          </w:p>
          <w:p w:rsidR="00B83197" w:rsidRDefault="00B83197" w:rsidP="00FB7D5E">
            <w:pPr>
              <w:widowControl w:val="0"/>
              <w:autoSpaceDE w:val="0"/>
              <w:autoSpaceDN w:val="0"/>
              <w:adjustRightInd w:val="0"/>
              <w:jc w:val="both"/>
            </w:pPr>
            <w:r>
              <w:t>- 80 % - для общественной застройки;</w:t>
            </w:r>
          </w:p>
          <w:p w:rsidR="00B83197" w:rsidRPr="006C48E1" w:rsidRDefault="00B83197" w:rsidP="00FB7D5E">
            <w:pPr>
              <w:widowControl w:val="0"/>
              <w:autoSpaceDE w:val="0"/>
              <w:autoSpaceDN w:val="0"/>
              <w:adjustRightInd w:val="0"/>
              <w:jc w:val="both"/>
              <w:rPr>
                <w:highlight w:val="yellow"/>
              </w:rPr>
            </w:pPr>
            <w:r>
              <w:t xml:space="preserve">- для иных объектов - не подлежит установлению </w:t>
            </w:r>
          </w:p>
        </w:tc>
      </w:tr>
      <w:tr w:rsidR="00B83197" w:rsidRPr="006C48E1" w:rsidTr="00FB7D5E">
        <w:tc>
          <w:tcPr>
            <w:tcW w:w="3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197" w:rsidRPr="006C48E1" w:rsidRDefault="00B83197" w:rsidP="00FB7D5E">
            <w:pPr>
              <w:widowControl w:val="0"/>
              <w:autoSpaceDE w:val="0"/>
              <w:autoSpaceDN w:val="0"/>
              <w:adjustRightInd w:val="0"/>
              <w:rPr>
                <w:b/>
              </w:rPr>
            </w:pPr>
            <w:r>
              <w:lastRenderedPageBreak/>
              <w:t>Иные предельные параметры разрешенного строительства, реконструкции объектов капитального строительства</w:t>
            </w:r>
          </w:p>
        </w:tc>
        <w:tc>
          <w:tcPr>
            <w:tcW w:w="6050" w:type="dxa"/>
            <w:tcBorders>
              <w:top w:val="single" w:sz="4" w:space="0" w:color="auto"/>
              <w:left w:val="single" w:sz="4" w:space="0" w:color="auto"/>
              <w:bottom w:val="single" w:sz="4" w:space="0" w:color="auto"/>
              <w:right w:val="single" w:sz="4" w:space="0" w:color="auto"/>
            </w:tcBorders>
            <w:shd w:val="clear" w:color="auto" w:fill="auto"/>
          </w:tcPr>
          <w:p w:rsidR="00B83197" w:rsidRDefault="00B83197" w:rsidP="00FB7D5E">
            <w:pPr>
              <w:widowControl w:val="0"/>
              <w:autoSpaceDE w:val="0"/>
              <w:autoSpaceDN w:val="0"/>
              <w:adjustRightInd w:val="0"/>
              <w:ind w:firstLine="34"/>
              <w:jc w:val="both"/>
            </w:pPr>
            <w:r>
              <w:t>- максимальный коэффициент плотности застройки:</w:t>
            </w:r>
          </w:p>
          <w:p w:rsidR="00B83197" w:rsidRDefault="00B83197" w:rsidP="00FB7D5E">
            <w:pPr>
              <w:widowControl w:val="0"/>
              <w:autoSpaceDE w:val="0"/>
              <w:autoSpaceDN w:val="0"/>
              <w:adjustRightInd w:val="0"/>
              <w:ind w:firstLine="425"/>
              <w:jc w:val="both"/>
            </w:pPr>
            <w:r>
              <w:t>- 0,8 - для застройки многоквартирными жилыми домами малой этажности;</w:t>
            </w:r>
          </w:p>
          <w:p w:rsidR="00B83197" w:rsidRDefault="00B83197" w:rsidP="00FB7D5E">
            <w:pPr>
              <w:widowControl w:val="0"/>
              <w:autoSpaceDE w:val="0"/>
              <w:autoSpaceDN w:val="0"/>
              <w:adjustRightInd w:val="0"/>
              <w:ind w:firstLine="425"/>
              <w:jc w:val="both"/>
            </w:pPr>
            <w:r>
              <w:t>- 1,2 - для застройки многоквартирными многоэтажными жилыми домами;</w:t>
            </w:r>
          </w:p>
          <w:p w:rsidR="00B83197" w:rsidRDefault="00B83197" w:rsidP="00FB7D5E">
            <w:pPr>
              <w:widowControl w:val="0"/>
              <w:autoSpaceDE w:val="0"/>
              <w:autoSpaceDN w:val="0"/>
              <w:adjustRightInd w:val="0"/>
              <w:ind w:firstLine="425"/>
              <w:jc w:val="both"/>
            </w:pPr>
            <w:r>
              <w:t>- 1,6 - для застройки многоквартирными многоэтажными жилыми домами (реконструируемая застройка);</w:t>
            </w:r>
          </w:p>
          <w:p w:rsidR="00B83197" w:rsidRDefault="00B83197" w:rsidP="00FB7D5E">
            <w:pPr>
              <w:widowControl w:val="0"/>
              <w:autoSpaceDE w:val="0"/>
              <w:autoSpaceDN w:val="0"/>
              <w:adjustRightInd w:val="0"/>
              <w:ind w:firstLine="425"/>
              <w:jc w:val="both"/>
            </w:pPr>
            <w:r>
              <w:t>- 2,4 - для общественной застройки;</w:t>
            </w:r>
          </w:p>
          <w:p w:rsidR="00B83197" w:rsidRDefault="00B83197" w:rsidP="00FB7D5E">
            <w:pPr>
              <w:widowControl w:val="0"/>
              <w:autoSpaceDE w:val="0"/>
              <w:autoSpaceDN w:val="0"/>
              <w:adjustRightInd w:val="0"/>
              <w:ind w:firstLine="425"/>
              <w:jc w:val="both"/>
            </w:pPr>
            <w:r>
              <w:t>- для иных объектов - не подлежит установлению;</w:t>
            </w:r>
          </w:p>
          <w:p w:rsidR="00B83197" w:rsidRDefault="00B83197" w:rsidP="00FB7D5E">
            <w:pPr>
              <w:widowControl w:val="0"/>
              <w:autoSpaceDE w:val="0"/>
              <w:autoSpaceDN w:val="0"/>
              <w:adjustRightInd w:val="0"/>
              <w:ind w:firstLine="34"/>
              <w:jc w:val="both"/>
            </w:pPr>
            <w:r>
              <w:t>- расстояние от многоквартирного жилого дома с квартирами в первых этажах - не менее 2 м от красных линий;</w:t>
            </w:r>
          </w:p>
          <w:p w:rsidR="00B83197" w:rsidRDefault="00B83197" w:rsidP="00FB7D5E">
            <w:pPr>
              <w:widowControl w:val="0"/>
              <w:autoSpaceDE w:val="0"/>
              <w:autoSpaceDN w:val="0"/>
              <w:adjustRightInd w:val="0"/>
              <w:ind w:firstLine="34"/>
              <w:jc w:val="both"/>
            </w:pPr>
            <w:r>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B83197" w:rsidRDefault="00B83197" w:rsidP="00FB7D5E">
            <w:pPr>
              <w:widowControl w:val="0"/>
              <w:autoSpaceDE w:val="0"/>
              <w:autoSpaceDN w:val="0"/>
              <w:adjustRightInd w:val="0"/>
              <w:ind w:firstLine="34"/>
              <w:jc w:val="both"/>
            </w:pPr>
            <w:r>
              <w:t>- для иных объектов капитального строительства - не подлежат установлению (определить проектной документацией);</w:t>
            </w:r>
          </w:p>
          <w:p w:rsidR="00B83197" w:rsidRDefault="00B83197" w:rsidP="00FB7D5E">
            <w:pPr>
              <w:widowControl w:val="0"/>
              <w:autoSpaceDE w:val="0"/>
              <w:autoSpaceDN w:val="0"/>
              <w:adjustRightInd w:val="0"/>
              <w:ind w:firstLine="425"/>
              <w:jc w:val="both"/>
            </w:pPr>
            <w:r>
              <w:t>- размещение зданий по красной линии допускается в условиях реконструкции сложившейся застройки при соответствующем обосновании;</w:t>
            </w:r>
          </w:p>
          <w:p w:rsidR="00B83197" w:rsidRPr="006C48E1" w:rsidRDefault="00B83197" w:rsidP="00FB7D5E">
            <w:pPr>
              <w:widowControl w:val="0"/>
              <w:autoSpaceDE w:val="0"/>
              <w:autoSpaceDN w:val="0"/>
              <w:adjustRightInd w:val="0"/>
              <w:ind w:firstLine="34"/>
              <w:jc w:val="both"/>
              <w:rPr>
                <w:b/>
                <w:highlight w:val="yellow"/>
              </w:rPr>
            </w:pPr>
            <w: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B83197" w:rsidRDefault="00B83197" w:rsidP="00B83197">
      <w:pPr>
        <w:widowControl w:val="0"/>
        <w:autoSpaceDE w:val="0"/>
        <w:autoSpaceDN w:val="0"/>
        <w:adjustRightInd w:val="0"/>
        <w:ind w:firstLine="540"/>
        <w:jc w:val="both"/>
        <w:outlineLvl w:val="2"/>
        <w:rPr>
          <w:b/>
        </w:rPr>
      </w:pPr>
    </w:p>
    <w:p w:rsidR="00B83197" w:rsidRPr="00A62E60" w:rsidRDefault="00B83197" w:rsidP="00B83197">
      <w:pPr>
        <w:outlineLvl w:val="2"/>
        <w:rPr>
          <w:b/>
          <w:color w:val="000000"/>
          <w:sz w:val="20"/>
        </w:rPr>
      </w:pPr>
      <w:r w:rsidRPr="00A62E60">
        <w:rPr>
          <w:b/>
          <w:color w:val="000000"/>
        </w:rPr>
        <w:lastRenderedPageBreak/>
        <w:t>Статья 39. Градостроительные регламенты на территории зоны инженерной инфраструктуры</w:t>
      </w:r>
    </w:p>
    <w:p w:rsidR="00B83197" w:rsidRPr="00226DE8" w:rsidRDefault="00B83197" w:rsidP="00B83197">
      <w:pPr>
        <w:ind w:firstLine="709"/>
        <w:jc w:val="both"/>
        <w:rPr>
          <w:color w:val="000000"/>
          <w:sz w:val="28"/>
          <w:szCs w:val="28"/>
        </w:rPr>
      </w:pPr>
      <w:r w:rsidRPr="00226DE8">
        <w:rPr>
          <w:color w:val="000000"/>
          <w:sz w:val="28"/>
          <w:szCs w:val="28"/>
        </w:rPr>
        <w:t>Зона инженерной инфраструктуры предназначена для размещения и функционирования объектов инженерной инфраструктуры. Режим использования территории определяется в соответствии с назначением объекта согласно нормативным требованиям.</w:t>
      </w:r>
    </w:p>
    <w:p w:rsidR="00B83197" w:rsidRPr="002B3B90" w:rsidRDefault="00B83197" w:rsidP="00B83197">
      <w:pPr>
        <w:widowControl w:val="0"/>
        <w:autoSpaceDE w:val="0"/>
        <w:autoSpaceDN w:val="0"/>
        <w:adjustRightInd w:val="0"/>
        <w:ind w:firstLine="540"/>
        <w:jc w:val="both"/>
        <w:rPr>
          <w:b/>
        </w:rPr>
      </w:pPr>
      <w:r w:rsidRPr="002B3B90">
        <w:rPr>
          <w:b/>
        </w:rPr>
        <w:t>1. И – Зона инженерной инфраструктуры.</w:t>
      </w:r>
    </w:p>
    <w:p w:rsidR="00B83197" w:rsidRPr="00A52996" w:rsidRDefault="00B83197" w:rsidP="00B83197">
      <w:pPr>
        <w:widowControl w:val="0"/>
        <w:autoSpaceDE w:val="0"/>
        <w:autoSpaceDN w:val="0"/>
        <w:adjustRightInd w:val="0"/>
        <w:ind w:firstLine="540"/>
        <w:jc w:val="center"/>
        <w:rPr>
          <w:b/>
        </w:rPr>
      </w:pPr>
      <w:r w:rsidRPr="00A52996">
        <w:rPr>
          <w:b/>
        </w:rPr>
        <w:t>Основные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6662"/>
        <w:gridCol w:w="850"/>
      </w:tblGrid>
      <w:tr w:rsidR="00B83197" w:rsidRPr="002B3B90" w:rsidTr="00FB7D5E">
        <w:tc>
          <w:tcPr>
            <w:tcW w:w="212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pPr>
            <w:r w:rsidRPr="002B3B90">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B83197" w:rsidRPr="002B3B90" w:rsidRDefault="00B83197" w:rsidP="00FB7D5E">
            <w:pPr>
              <w:widowControl w:val="0"/>
              <w:autoSpaceDE w:val="0"/>
              <w:autoSpaceDN w:val="0"/>
              <w:adjustRightInd w:val="0"/>
              <w:jc w:val="center"/>
            </w:pPr>
            <w:r w:rsidRPr="002B3B90">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83197" w:rsidRPr="002B3B90" w:rsidRDefault="00B83197" w:rsidP="00FB7D5E">
            <w:pPr>
              <w:widowControl w:val="0"/>
              <w:autoSpaceDE w:val="0"/>
              <w:autoSpaceDN w:val="0"/>
              <w:adjustRightInd w:val="0"/>
              <w:jc w:val="center"/>
            </w:pPr>
            <w:r w:rsidRPr="002B3B90">
              <w:t>Код</w:t>
            </w:r>
          </w:p>
        </w:tc>
      </w:tr>
      <w:tr w:rsidR="00B83197" w:rsidRPr="002B3B90" w:rsidTr="00FB7D5E">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B83197" w:rsidRPr="002B3B90" w:rsidRDefault="00B83197" w:rsidP="00FB7D5E">
            <w:pPr>
              <w:widowControl w:val="0"/>
              <w:autoSpaceDE w:val="0"/>
              <w:autoSpaceDN w:val="0"/>
              <w:adjustRightInd w:val="0"/>
              <w:jc w:val="center"/>
              <w:rPr>
                <w:b/>
              </w:rPr>
            </w:pPr>
            <w:r w:rsidRPr="002B3B90">
              <w:rPr>
                <w:b/>
              </w:rPr>
              <w:t>Основные виды разрешенного использования</w:t>
            </w:r>
          </w:p>
        </w:tc>
      </w:tr>
      <w:tr w:rsidR="00B83197" w:rsidRPr="002B3B90"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rPr>
                <w:b/>
              </w:rPr>
            </w:pPr>
            <w:r w:rsidRPr="002B3B90">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proofErr w:type="gramStart"/>
            <w:r w:rsidRPr="002B3B90">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2B3B90">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widowControl w:val="0"/>
              <w:autoSpaceDE w:val="0"/>
              <w:autoSpaceDN w:val="0"/>
              <w:adjustRightInd w:val="0"/>
              <w:jc w:val="center"/>
            </w:pPr>
            <w:r w:rsidRPr="002B3B90">
              <w:t>3.1</w:t>
            </w:r>
          </w:p>
        </w:tc>
      </w:tr>
      <w:tr w:rsidR="00B83197" w:rsidRPr="002B3B90"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pPr>
            <w:r w:rsidRPr="002B3B90">
              <w:t>Связь</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pStyle w:val="s10"/>
              <w:spacing w:before="0" w:beforeAutospacing="0" w:after="0" w:afterAutospacing="0"/>
            </w:pPr>
            <w:r w:rsidRPr="002B3B90">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850"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widowControl w:val="0"/>
              <w:autoSpaceDE w:val="0"/>
              <w:autoSpaceDN w:val="0"/>
              <w:adjustRightInd w:val="0"/>
              <w:jc w:val="center"/>
            </w:pPr>
            <w:r w:rsidRPr="002B3B90">
              <w:t>6.8</w:t>
            </w:r>
          </w:p>
        </w:tc>
      </w:tr>
      <w:tr w:rsidR="00B83197" w:rsidRPr="002B3B90"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Трубопроводный транспорт</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50"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7.5</w:t>
            </w:r>
          </w:p>
        </w:tc>
      </w:tr>
      <w:tr w:rsidR="00B83197" w:rsidRPr="002B3B90"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 xml:space="preserve">Гидротехнические </w:t>
            </w:r>
            <w:r w:rsidRPr="002B3B90">
              <w:lastRenderedPageBreak/>
              <w:t>сооружения</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lastRenderedPageBreak/>
              <w:t xml:space="preserve">Размещение гидротехнических сооружений, необходимых для эксплуатации водохранилищ (плотин, водосбросов, водозаборных, </w:t>
            </w:r>
            <w:r w:rsidRPr="002B3B90">
              <w:lastRenderedPageBreak/>
              <w:t>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50"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lastRenderedPageBreak/>
              <w:t>11.3</w:t>
            </w:r>
          </w:p>
        </w:tc>
      </w:tr>
      <w:tr w:rsidR="00B83197" w:rsidRPr="002B3B90" w:rsidTr="00FB7D5E">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pPr>
            <w:r w:rsidRPr="002B3B90">
              <w:rPr>
                <w:b/>
              </w:rPr>
              <w:lastRenderedPageBreak/>
              <w:t>Вспомогательные виды разрешенного использования</w:t>
            </w:r>
          </w:p>
        </w:tc>
      </w:tr>
      <w:tr w:rsidR="00B83197" w:rsidRPr="002B3B90"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pPr>
            <w:r w:rsidRPr="002B3B90">
              <w:t>Открытые автостоянки</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pStyle w:val="s10"/>
              <w:spacing w:before="0" w:beforeAutospacing="0" w:after="0" w:afterAutospacing="0"/>
            </w:pPr>
            <w:r w:rsidRPr="002B3B90">
              <w:t>Приобъектные стоянки автомобилей</w:t>
            </w:r>
          </w:p>
        </w:tc>
        <w:tc>
          <w:tcPr>
            <w:tcW w:w="850"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widowControl w:val="0"/>
              <w:autoSpaceDE w:val="0"/>
              <w:autoSpaceDN w:val="0"/>
              <w:adjustRightInd w:val="0"/>
              <w:jc w:val="center"/>
            </w:pPr>
            <w:r w:rsidRPr="002B3B90">
              <w:t>-</w:t>
            </w:r>
          </w:p>
        </w:tc>
      </w:tr>
      <w:tr w:rsidR="00B83197" w:rsidRPr="002B3B90"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pPr>
            <w:r w:rsidRPr="002B3B90">
              <w:t>Объекты уличного оборудования и благоустройства</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pStyle w:val="s10"/>
              <w:spacing w:before="0" w:beforeAutospacing="0" w:after="0" w:afterAutospacing="0"/>
            </w:pPr>
            <w:r w:rsidRPr="002B3B90">
              <w:t>-</w:t>
            </w:r>
          </w:p>
        </w:tc>
        <w:tc>
          <w:tcPr>
            <w:tcW w:w="850"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widowControl w:val="0"/>
              <w:autoSpaceDE w:val="0"/>
              <w:autoSpaceDN w:val="0"/>
              <w:adjustRightInd w:val="0"/>
              <w:jc w:val="center"/>
            </w:pPr>
            <w:r w:rsidRPr="002B3B90">
              <w:t>-</w:t>
            </w:r>
          </w:p>
        </w:tc>
      </w:tr>
      <w:tr w:rsidR="00B83197" w:rsidRPr="002B3B90"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pPr>
            <w:r w:rsidRPr="002B3B90">
              <w:t>Зеленые насаждения санитарно-защитных зон</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pStyle w:val="s10"/>
              <w:spacing w:before="0" w:beforeAutospacing="0" w:after="0" w:afterAutospacing="0"/>
            </w:pPr>
            <w:r w:rsidRPr="002B3B90">
              <w:t>-</w:t>
            </w:r>
          </w:p>
        </w:tc>
        <w:tc>
          <w:tcPr>
            <w:tcW w:w="850"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widowControl w:val="0"/>
              <w:autoSpaceDE w:val="0"/>
              <w:autoSpaceDN w:val="0"/>
              <w:adjustRightInd w:val="0"/>
              <w:jc w:val="center"/>
            </w:pPr>
            <w:r w:rsidRPr="002B3B90">
              <w:t>-</w:t>
            </w:r>
          </w:p>
        </w:tc>
      </w:tr>
      <w:tr w:rsidR="00B83197" w:rsidRPr="002B3B90" w:rsidTr="00FB7D5E">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pPr>
            <w:r w:rsidRPr="002B3B90">
              <w:rPr>
                <w:b/>
              </w:rPr>
              <w:t>Условно разрешенные виды использования</w:t>
            </w:r>
          </w:p>
        </w:tc>
      </w:tr>
      <w:tr w:rsidR="00B83197" w:rsidRPr="002B3B90"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Объекты гаражного назначения</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850"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2.7.1</w:t>
            </w:r>
          </w:p>
        </w:tc>
      </w:tr>
      <w:tr w:rsidR="00B83197" w:rsidRPr="002B3B90"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Обеспечение деятельности в области гидрометеорологии и смежных с ней областях</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proofErr w:type="gramStart"/>
            <w:r w:rsidRPr="002B3B90">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850"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3.9.1</w:t>
            </w:r>
          </w:p>
        </w:tc>
      </w:tr>
      <w:tr w:rsidR="00B83197" w:rsidRPr="002B3B90"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pPr>
            <w:r w:rsidRPr="002B3B90">
              <w:t>Обслуживание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88" w:anchor="block_10271" w:history="1">
              <w:r w:rsidRPr="002B3B90">
                <w:rPr>
                  <w:rStyle w:val="a9"/>
                </w:rPr>
                <w:t>коде 2.7.1</w:t>
              </w:r>
            </w:hyperlink>
          </w:p>
        </w:tc>
        <w:tc>
          <w:tcPr>
            <w:tcW w:w="850"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widowControl w:val="0"/>
              <w:autoSpaceDE w:val="0"/>
              <w:autoSpaceDN w:val="0"/>
              <w:adjustRightInd w:val="0"/>
              <w:jc w:val="center"/>
            </w:pPr>
            <w:r w:rsidRPr="002B3B90">
              <w:t>4.9</w:t>
            </w:r>
          </w:p>
        </w:tc>
      </w:tr>
    </w:tbl>
    <w:p w:rsidR="00B83197" w:rsidRPr="002B3B90" w:rsidRDefault="00B83197" w:rsidP="00B83197">
      <w:pPr>
        <w:widowControl w:val="0"/>
        <w:autoSpaceDE w:val="0"/>
        <w:autoSpaceDN w:val="0"/>
        <w:adjustRightInd w:val="0"/>
        <w:ind w:firstLine="540"/>
        <w:jc w:val="center"/>
      </w:pPr>
      <w:r w:rsidRPr="002B3B90">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2"/>
        <w:gridCol w:w="6047"/>
      </w:tblGrid>
      <w:tr w:rsidR="00B83197" w:rsidRPr="002B3B90" w:rsidTr="00FB7D5E">
        <w:tc>
          <w:tcPr>
            <w:tcW w:w="3592" w:type="dxa"/>
            <w:shd w:val="clear" w:color="auto" w:fill="auto"/>
            <w:vAlign w:val="center"/>
          </w:tcPr>
          <w:p w:rsidR="00B83197" w:rsidRPr="002B3B90" w:rsidRDefault="00B83197" w:rsidP="00FB7D5E">
            <w:pPr>
              <w:widowControl w:val="0"/>
              <w:autoSpaceDE w:val="0"/>
              <w:autoSpaceDN w:val="0"/>
              <w:adjustRightInd w:val="0"/>
              <w:jc w:val="center"/>
            </w:pPr>
            <w:r w:rsidRPr="002B3B90">
              <w:lastRenderedPageBreak/>
              <w:t>Наименование размера, параметра</w:t>
            </w:r>
          </w:p>
        </w:tc>
        <w:tc>
          <w:tcPr>
            <w:tcW w:w="6047" w:type="dxa"/>
            <w:shd w:val="clear" w:color="auto" w:fill="auto"/>
            <w:vAlign w:val="center"/>
          </w:tcPr>
          <w:p w:rsidR="00B83197" w:rsidRPr="002B3B90" w:rsidRDefault="00B83197" w:rsidP="00FB7D5E">
            <w:pPr>
              <w:widowControl w:val="0"/>
              <w:autoSpaceDE w:val="0"/>
              <w:autoSpaceDN w:val="0"/>
              <w:adjustRightInd w:val="0"/>
              <w:jc w:val="center"/>
            </w:pPr>
            <w:r w:rsidRPr="002B3B90">
              <w:t>Значение, единица измерения, дополнительные условия</w:t>
            </w:r>
          </w:p>
        </w:tc>
      </w:tr>
      <w:tr w:rsidR="00B83197" w:rsidRPr="002B3B90" w:rsidTr="00FB7D5E">
        <w:tc>
          <w:tcPr>
            <w:tcW w:w="3592" w:type="dxa"/>
            <w:shd w:val="clear" w:color="auto" w:fill="auto"/>
            <w:vAlign w:val="center"/>
          </w:tcPr>
          <w:p w:rsidR="00B83197" w:rsidRPr="006C48E1" w:rsidRDefault="00B83197" w:rsidP="00FB7D5E">
            <w:pPr>
              <w:widowControl w:val="0"/>
              <w:autoSpaceDE w:val="0"/>
              <w:autoSpaceDN w:val="0"/>
              <w:adjustRightInd w:val="0"/>
              <w:rPr>
                <w:b/>
              </w:rPr>
            </w:pPr>
            <w:r w:rsidRPr="002B3B90">
              <w:t>Предельные (минимальные и (или) максимальные) размеры земельных участков</w:t>
            </w:r>
          </w:p>
        </w:tc>
        <w:tc>
          <w:tcPr>
            <w:tcW w:w="6047" w:type="dxa"/>
            <w:shd w:val="clear" w:color="auto" w:fill="auto"/>
          </w:tcPr>
          <w:p w:rsidR="00B83197" w:rsidRPr="006C48E1" w:rsidRDefault="00B83197" w:rsidP="00FB7D5E">
            <w:pPr>
              <w:widowControl w:val="0"/>
              <w:autoSpaceDE w:val="0"/>
              <w:autoSpaceDN w:val="0"/>
              <w:adjustRightInd w:val="0"/>
              <w:jc w:val="both"/>
              <w:rPr>
                <w:b/>
                <w:highlight w:val="yellow"/>
              </w:rPr>
            </w:pPr>
            <w:r w:rsidRPr="00CB0476">
              <w:t>не подлежит установлению</w:t>
            </w:r>
          </w:p>
        </w:tc>
      </w:tr>
      <w:tr w:rsidR="00B83197" w:rsidRPr="002B3B90" w:rsidTr="00FB7D5E">
        <w:tc>
          <w:tcPr>
            <w:tcW w:w="3592" w:type="dxa"/>
            <w:shd w:val="clear" w:color="auto" w:fill="auto"/>
            <w:vAlign w:val="center"/>
          </w:tcPr>
          <w:p w:rsidR="00B83197" w:rsidRPr="006C48E1" w:rsidRDefault="00B83197" w:rsidP="00FB7D5E">
            <w:pPr>
              <w:widowControl w:val="0"/>
              <w:autoSpaceDE w:val="0"/>
              <w:autoSpaceDN w:val="0"/>
              <w:adjustRightInd w:val="0"/>
              <w:rPr>
                <w:b/>
              </w:rPr>
            </w:pPr>
            <w:r w:rsidRPr="002B3B90">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w:t>
            </w:r>
            <w:r>
              <w:t>а</w:t>
            </w:r>
            <w:r w:rsidRPr="002B3B90">
              <w:t>ний, строений, сооружений</w:t>
            </w:r>
          </w:p>
        </w:tc>
        <w:tc>
          <w:tcPr>
            <w:tcW w:w="6047" w:type="dxa"/>
            <w:shd w:val="clear" w:color="auto" w:fill="auto"/>
          </w:tcPr>
          <w:p w:rsidR="00B83197" w:rsidRPr="006C48E1" w:rsidRDefault="00B83197" w:rsidP="00FB7D5E">
            <w:pPr>
              <w:widowControl w:val="0"/>
              <w:autoSpaceDE w:val="0"/>
              <w:autoSpaceDN w:val="0"/>
              <w:adjustRightInd w:val="0"/>
              <w:ind w:firstLine="34"/>
              <w:jc w:val="both"/>
              <w:rPr>
                <w:b/>
                <w:highlight w:val="yellow"/>
              </w:rPr>
            </w:pPr>
            <w:r w:rsidRPr="00CB0476">
              <w:t>не подлежит установлению</w:t>
            </w:r>
            <w:r w:rsidRPr="006C48E1">
              <w:rPr>
                <w:b/>
                <w:highlight w:val="yellow"/>
              </w:rPr>
              <w:t xml:space="preserve"> </w:t>
            </w:r>
          </w:p>
        </w:tc>
      </w:tr>
      <w:tr w:rsidR="00B83197" w:rsidRPr="002B3B90" w:rsidTr="00FB7D5E">
        <w:tc>
          <w:tcPr>
            <w:tcW w:w="3592" w:type="dxa"/>
            <w:shd w:val="clear" w:color="auto" w:fill="auto"/>
            <w:vAlign w:val="center"/>
          </w:tcPr>
          <w:p w:rsidR="00B83197" w:rsidRPr="006C48E1" w:rsidRDefault="00B83197" w:rsidP="00FB7D5E">
            <w:pPr>
              <w:widowControl w:val="0"/>
              <w:autoSpaceDE w:val="0"/>
              <w:autoSpaceDN w:val="0"/>
              <w:adjustRightInd w:val="0"/>
              <w:rPr>
                <w:b/>
              </w:rPr>
            </w:pPr>
            <w:r w:rsidRPr="002B3B90">
              <w:t>Предельное количество этажей или предельная высота зданий, строений, сооружений</w:t>
            </w:r>
          </w:p>
        </w:tc>
        <w:tc>
          <w:tcPr>
            <w:tcW w:w="6047" w:type="dxa"/>
            <w:shd w:val="clear" w:color="auto" w:fill="auto"/>
          </w:tcPr>
          <w:p w:rsidR="00B83197" w:rsidRPr="006C48E1" w:rsidRDefault="00B83197" w:rsidP="00FB7D5E">
            <w:pPr>
              <w:widowControl w:val="0"/>
              <w:autoSpaceDE w:val="0"/>
              <w:autoSpaceDN w:val="0"/>
              <w:adjustRightInd w:val="0"/>
              <w:ind w:firstLine="34"/>
              <w:jc w:val="both"/>
              <w:rPr>
                <w:b/>
                <w:highlight w:val="yellow"/>
              </w:rPr>
            </w:pPr>
            <w:r w:rsidRPr="00CB0476">
              <w:t>не подлежит установлению</w:t>
            </w:r>
          </w:p>
        </w:tc>
      </w:tr>
      <w:tr w:rsidR="00B83197" w:rsidRPr="002B3B90" w:rsidTr="00FB7D5E">
        <w:tc>
          <w:tcPr>
            <w:tcW w:w="3592" w:type="dxa"/>
            <w:shd w:val="clear" w:color="auto" w:fill="auto"/>
            <w:vAlign w:val="center"/>
          </w:tcPr>
          <w:p w:rsidR="00B83197" w:rsidRPr="006C48E1" w:rsidRDefault="00B83197" w:rsidP="00FB7D5E">
            <w:pPr>
              <w:widowControl w:val="0"/>
              <w:autoSpaceDE w:val="0"/>
              <w:autoSpaceDN w:val="0"/>
              <w:adjustRightInd w:val="0"/>
              <w:rPr>
                <w:b/>
              </w:rPr>
            </w:pPr>
            <w:r w:rsidRPr="002B3B90">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2B3B90">
              <w:t>ко</w:t>
            </w:r>
            <w:proofErr w:type="gramEnd"/>
            <w:r w:rsidRPr="002B3B90">
              <w:t xml:space="preserve"> все площади земельного участка</w:t>
            </w:r>
          </w:p>
        </w:tc>
        <w:tc>
          <w:tcPr>
            <w:tcW w:w="6047" w:type="dxa"/>
            <w:shd w:val="clear" w:color="auto" w:fill="auto"/>
          </w:tcPr>
          <w:p w:rsidR="00B83197" w:rsidRPr="006C48E1" w:rsidRDefault="00B83197" w:rsidP="00FB7D5E">
            <w:pPr>
              <w:widowControl w:val="0"/>
              <w:autoSpaceDE w:val="0"/>
              <w:autoSpaceDN w:val="0"/>
              <w:adjustRightInd w:val="0"/>
              <w:jc w:val="both"/>
              <w:rPr>
                <w:highlight w:val="yellow"/>
              </w:rPr>
            </w:pPr>
            <w:r w:rsidRPr="00CB0476">
              <w:t>не подлежит установлению</w:t>
            </w:r>
          </w:p>
        </w:tc>
      </w:tr>
      <w:tr w:rsidR="00B83197" w:rsidRPr="002B3B90" w:rsidTr="00FB7D5E">
        <w:tc>
          <w:tcPr>
            <w:tcW w:w="3592" w:type="dxa"/>
            <w:shd w:val="clear" w:color="auto" w:fill="auto"/>
            <w:vAlign w:val="center"/>
          </w:tcPr>
          <w:p w:rsidR="00B83197" w:rsidRPr="006C48E1" w:rsidRDefault="00B83197" w:rsidP="00FB7D5E">
            <w:pPr>
              <w:widowControl w:val="0"/>
              <w:autoSpaceDE w:val="0"/>
              <w:autoSpaceDN w:val="0"/>
              <w:adjustRightInd w:val="0"/>
              <w:rPr>
                <w:b/>
              </w:rPr>
            </w:pPr>
            <w:r w:rsidRPr="002B3B90">
              <w:t>Иные предельные параметры разрешенного строительства, реконструкции объектов капитального строительства</w:t>
            </w:r>
          </w:p>
        </w:tc>
        <w:tc>
          <w:tcPr>
            <w:tcW w:w="6047" w:type="dxa"/>
            <w:shd w:val="clear" w:color="auto" w:fill="auto"/>
          </w:tcPr>
          <w:p w:rsidR="00B83197" w:rsidRPr="007A370F" w:rsidRDefault="00B83197" w:rsidP="00FB7D5E">
            <w:pPr>
              <w:widowControl w:val="0"/>
              <w:autoSpaceDE w:val="0"/>
              <w:autoSpaceDN w:val="0"/>
              <w:adjustRightInd w:val="0"/>
              <w:ind w:firstLine="34"/>
              <w:jc w:val="both"/>
            </w:pPr>
            <w:r w:rsidRPr="007A370F">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B83197" w:rsidRPr="006C48E1" w:rsidRDefault="00B83197" w:rsidP="00FB7D5E">
            <w:pPr>
              <w:widowControl w:val="0"/>
              <w:autoSpaceDE w:val="0"/>
              <w:autoSpaceDN w:val="0"/>
              <w:adjustRightInd w:val="0"/>
              <w:jc w:val="both"/>
              <w:rPr>
                <w:b/>
                <w:highlight w:val="yellow"/>
              </w:rPr>
            </w:pPr>
            <w:r w:rsidRPr="007A370F">
              <w:t>- размеры санитарно-защитной зоны устанавливаются с учетом требований СанПиН 2.2.1/2.1.1.1200</w:t>
            </w:r>
          </w:p>
        </w:tc>
      </w:tr>
    </w:tbl>
    <w:p w:rsidR="00B83197" w:rsidRPr="00A62E60" w:rsidRDefault="00B83197" w:rsidP="00B83197">
      <w:pPr>
        <w:outlineLvl w:val="2"/>
        <w:rPr>
          <w:b/>
          <w:color w:val="000000"/>
          <w:sz w:val="20"/>
        </w:rPr>
      </w:pPr>
      <w:r w:rsidRPr="00A62E60">
        <w:rPr>
          <w:b/>
          <w:color w:val="000000"/>
        </w:rPr>
        <w:t>Статья 40. Градостроительные регламенты на территории зоны транспортной инфраструктуры</w:t>
      </w:r>
    </w:p>
    <w:p w:rsidR="00B83197" w:rsidRPr="009224E6" w:rsidRDefault="00B83197" w:rsidP="00B83197">
      <w:pPr>
        <w:ind w:firstLine="709"/>
        <w:jc w:val="both"/>
        <w:rPr>
          <w:color w:val="000000"/>
          <w:sz w:val="28"/>
          <w:szCs w:val="28"/>
        </w:rPr>
      </w:pPr>
      <w:r w:rsidRPr="009224E6">
        <w:rPr>
          <w:color w:val="000000"/>
          <w:sz w:val="28"/>
          <w:szCs w:val="28"/>
        </w:rPr>
        <w:t xml:space="preserve">Зона транспортной инфраструктуры предназначена для размещения и функционирования сооружений и коммуникаций транспортной инфраструктуры. </w:t>
      </w:r>
    </w:p>
    <w:p w:rsidR="00B83197" w:rsidRPr="002B3B90" w:rsidRDefault="00B83197" w:rsidP="00B83197">
      <w:pPr>
        <w:widowControl w:val="0"/>
        <w:autoSpaceDE w:val="0"/>
        <w:autoSpaceDN w:val="0"/>
        <w:adjustRightInd w:val="0"/>
        <w:ind w:firstLine="540"/>
        <w:jc w:val="both"/>
        <w:rPr>
          <w:b/>
        </w:rPr>
      </w:pPr>
      <w:r w:rsidRPr="002B3B90">
        <w:rPr>
          <w:b/>
        </w:rPr>
        <w:t>1. Т – Зона транспортной инфраструктуры.</w:t>
      </w:r>
    </w:p>
    <w:p w:rsidR="00B83197" w:rsidRPr="00A52996" w:rsidRDefault="00B83197" w:rsidP="00B83197">
      <w:pPr>
        <w:widowControl w:val="0"/>
        <w:autoSpaceDE w:val="0"/>
        <w:autoSpaceDN w:val="0"/>
        <w:adjustRightInd w:val="0"/>
        <w:ind w:firstLine="540"/>
        <w:jc w:val="center"/>
        <w:rPr>
          <w:b/>
        </w:rPr>
      </w:pPr>
      <w:r w:rsidRPr="00A52996">
        <w:rPr>
          <w:b/>
        </w:rPr>
        <w:t>Основные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6662"/>
        <w:gridCol w:w="850"/>
      </w:tblGrid>
      <w:tr w:rsidR="00B83197" w:rsidRPr="002B3B90" w:rsidTr="00FB7D5E">
        <w:tc>
          <w:tcPr>
            <w:tcW w:w="212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pPr>
            <w:r w:rsidRPr="002B3B90">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B83197" w:rsidRPr="002B3B90" w:rsidRDefault="00B83197" w:rsidP="00FB7D5E">
            <w:pPr>
              <w:widowControl w:val="0"/>
              <w:autoSpaceDE w:val="0"/>
              <w:autoSpaceDN w:val="0"/>
              <w:adjustRightInd w:val="0"/>
              <w:jc w:val="center"/>
            </w:pPr>
            <w:r w:rsidRPr="002B3B90">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83197" w:rsidRPr="002B3B90" w:rsidRDefault="00B83197" w:rsidP="00FB7D5E">
            <w:pPr>
              <w:widowControl w:val="0"/>
              <w:autoSpaceDE w:val="0"/>
              <w:autoSpaceDN w:val="0"/>
              <w:adjustRightInd w:val="0"/>
              <w:jc w:val="center"/>
            </w:pPr>
            <w:r w:rsidRPr="002B3B90">
              <w:t>Код</w:t>
            </w:r>
          </w:p>
        </w:tc>
      </w:tr>
      <w:tr w:rsidR="00B83197" w:rsidRPr="002B3B90" w:rsidTr="00FB7D5E">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rPr>
                <w:b/>
              </w:rPr>
            </w:pPr>
            <w:r w:rsidRPr="002B3B90">
              <w:rPr>
                <w:b/>
              </w:rPr>
              <w:lastRenderedPageBreak/>
              <w:t>Основные виды разрешенного использования</w:t>
            </w:r>
          </w:p>
        </w:tc>
      </w:tr>
      <w:tr w:rsidR="00B83197" w:rsidRPr="002B3B90"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Обслуживание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89" w:anchor="block_10271" w:history="1">
              <w:r w:rsidRPr="002B3B90">
                <w:rPr>
                  <w:u w:val="single"/>
                </w:rPr>
                <w:t>коде 2.7.1</w:t>
              </w:r>
            </w:hyperlink>
          </w:p>
        </w:tc>
        <w:tc>
          <w:tcPr>
            <w:tcW w:w="850"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4.9</w:t>
            </w:r>
          </w:p>
        </w:tc>
      </w:tr>
      <w:tr w:rsidR="00B83197" w:rsidRPr="002B3B90"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Объекты придорожного сервиса</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850"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4.9.1</w:t>
            </w:r>
          </w:p>
        </w:tc>
      </w:tr>
      <w:tr w:rsidR="00B83197" w:rsidRPr="002B3B90"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Транспорт</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Размещение различного рода путей сообщения и сооружений, используемых для перевозки людей или грузов, либо передачи веществ.</w:t>
            </w:r>
          </w:p>
          <w:p w:rsidR="00B83197" w:rsidRPr="002B3B90" w:rsidRDefault="00B83197" w:rsidP="00FB7D5E">
            <w:r w:rsidRPr="002B3B90">
              <w:t xml:space="preserve">Содержание данного вида разрешенного использования включает в себя содержание видов разрешенного использования с </w:t>
            </w:r>
            <w:hyperlink r:id="rId90" w:anchor="block_1071" w:history="1">
              <w:r w:rsidRPr="002B3B90">
                <w:rPr>
                  <w:u w:val="single"/>
                </w:rPr>
                <w:t>кодами 7.1 -7.5</w:t>
              </w:r>
            </w:hyperlink>
          </w:p>
        </w:tc>
        <w:tc>
          <w:tcPr>
            <w:tcW w:w="850"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7.0</w:t>
            </w:r>
          </w:p>
        </w:tc>
      </w:tr>
      <w:tr w:rsidR="00B83197" w:rsidRPr="002B3B90"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Железнодорожный транспорт</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 xml:space="preserve">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proofErr w:type="gramStart"/>
            <w:r w:rsidRPr="002B3B90">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roofErr w:type="gramEnd"/>
          </w:p>
          <w:p w:rsidR="00B83197" w:rsidRPr="002B3B90" w:rsidRDefault="00B83197" w:rsidP="00FB7D5E">
            <w:r w:rsidRPr="002B3B90">
              <w:t>размещение наземных сооружений для трамвайного сообщения и иных специальных дорог (канатных, монорельсовых, фуникулеров)</w:t>
            </w:r>
          </w:p>
        </w:tc>
        <w:tc>
          <w:tcPr>
            <w:tcW w:w="850"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7.1</w:t>
            </w:r>
          </w:p>
        </w:tc>
      </w:tr>
      <w:tr w:rsidR="00B83197" w:rsidRPr="002B3B90"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Автомобильный транспорт</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w:t>
            </w:r>
            <w:r w:rsidRPr="002B3B90">
              <w:lastRenderedPageBreak/>
              <w:t>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B83197" w:rsidRPr="002B3B90" w:rsidRDefault="00B83197" w:rsidP="00FB7D5E">
            <w:r w:rsidRPr="002B3B90">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850"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lastRenderedPageBreak/>
              <w:t>7.2</w:t>
            </w:r>
          </w:p>
        </w:tc>
      </w:tr>
      <w:tr w:rsidR="00B83197" w:rsidRPr="002B3B90"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lastRenderedPageBreak/>
              <w:t>Водный транспорт</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850"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7.3</w:t>
            </w:r>
          </w:p>
        </w:tc>
      </w:tr>
      <w:tr w:rsidR="00B83197" w:rsidRPr="002B3B90"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Воздушный транспорт</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proofErr w:type="gramStart"/>
            <w:r w:rsidRPr="002B3B90">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2B3B90">
              <w:t xml:space="preserve"> путем; размещение объектов, предназначенных для технического обслуживания и ремонта воздушных судов</w:t>
            </w:r>
          </w:p>
        </w:tc>
        <w:tc>
          <w:tcPr>
            <w:tcW w:w="850"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7.4</w:t>
            </w:r>
          </w:p>
        </w:tc>
      </w:tr>
      <w:tr w:rsidR="00B83197" w:rsidRPr="002B3B90"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Трубопроводный транспорт</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50"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7.5</w:t>
            </w:r>
          </w:p>
        </w:tc>
      </w:tr>
      <w:tr w:rsidR="00B83197" w:rsidRPr="002B3B90" w:rsidTr="00FB7D5E">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pPr>
            <w:r w:rsidRPr="002B3B90">
              <w:rPr>
                <w:b/>
              </w:rPr>
              <w:t>Вспомогательные виды разрешенного использования</w:t>
            </w:r>
          </w:p>
        </w:tc>
      </w:tr>
      <w:tr w:rsidR="00B83197" w:rsidRPr="002B3B90"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proofErr w:type="gramStart"/>
            <w:r w:rsidRPr="002B3B90">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2B3B90">
              <w:lastRenderedPageBreak/>
              <w:t>мастерских для обслуживания уборочной и аварийной техники, а также</w:t>
            </w:r>
            <w:proofErr w:type="gramEnd"/>
            <w:r w:rsidRPr="002B3B90">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lastRenderedPageBreak/>
              <w:t>3.1</w:t>
            </w:r>
          </w:p>
        </w:tc>
      </w:tr>
      <w:tr w:rsidR="00B83197" w:rsidRPr="002B3B90"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pPr>
            <w:r w:rsidRPr="002B3B90">
              <w:lastRenderedPageBreak/>
              <w:t>Открытые автостоянки</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pStyle w:val="s10"/>
              <w:spacing w:before="0" w:beforeAutospacing="0" w:after="0" w:afterAutospacing="0"/>
            </w:pPr>
            <w:r w:rsidRPr="002B3B90">
              <w:t>Приобъектные стоянки автомобилей</w:t>
            </w:r>
          </w:p>
        </w:tc>
        <w:tc>
          <w:tcPr>
            <w:tcW w:w="850"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widowControl w:val="0"/>
              <w:autoSpaceDE w:val="0"/>
              <w:autoSpaceDN w:val="0"/>
              <w:adjustRightInd w:val="0"/>
              <w:jc w:val="center"/>
            </w:pPr>
            <w:r w:rsidRPr="002B3B90">
              <w:t>-</w:t>
            </w:r>
          </w:p>
        </w:tc>
      </w:tr>
      <w:tr w:rsidR="00B83197" w:rsidRPr="002B3B90"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pPr>
            <w:r w:rsidRPr="002B3B90">
              <w:t>Объекты уличного оборудования и благоустройства</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pStyle w:val="s10"/>
              <w:spacing w:before="0" w:beforeAutospacing="0" w:after="0" w:afterAutospacing="0"/>
            </w:pPr>
            <w:r w:rsidRPr="002B3B90">
              <w:t>-</w:t>
            </w:r>
          </w:p>
        </w:tc>
        <w:tc>
          <w:tcPr>
            <w:tcW w:w="850"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widowControl w:val="0"/>
              <w:autoSpaceDE w:val="0"/>
              <w:autoSpaceDN w:val="0"/>
              <w:adjustRightInd w:val="0"/>
              <w:jc w:val="center"/>
            </w:pPr>
            <w:r w:rsidRPr="002B3B90">
              <w:t>-</w:t>
            </w:r>
          </w:p>
        </w:tc>
      </w:tr>
      <w:tr w:rsidR="00B83197" w:rsidRPr="002B3B90"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pPr>
            <w:r w:rsidRPr="002B3B90">
              <w:t>Зеленые насаждения санитарно-защитных зон</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pStyle w:val="s10"/>
              <w:spacing w:before="0" w:beforeAutospacing="0" w:after="0" w:afterAutospacing="0"/>
            </w:pPr>
            <w:r w:rsidRPr="002B3B90">
              <w:t>-</w:t>
            </w:r>
          </w:p>
        </w:tc>
        <w:tc>
          <w:tcPr>
            <w:tcW w:w="850"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widowControl w:val="0"/>
              <w:autoSpaceDE w:val="0"/>
              <w:autoSpaceDN w:val="0"/>
              <w:adjustRightInd w:val="0"/>
              <w:jc w:val="center"/>
            </w:pPr>
            <w:r w:rsidRPr="002B3B90">
              <w:t>-</w:t>
            </w:r>
          </w:p>
        </w:tc>
      </w:tr>
      <w:tr w:rsidR="00B83197" w:rsidRPr="002B3B90" w:rsidTr="00FB7D5E">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pPr>
            <w:r w:rsidRPr="002B3B90">
              <w:rPr>
                <w:b/>
              </w:rPr>
              <w:t>Условно разрешенные виды использования</w:t>
            </w:r>
          </w:p>
        </w:tc>
      </w:tr>
      <w:tr w:rsidR="00B83197" w:rsidRPr="002B3B90"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Объекты гаражного назначения</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850"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2.7.1</w:t>
            </w:r>
          </w:p>
        </w:tc>
      </w:tr>
      <w:tr w:rsidR="00B83197" w:rsidRPr="002B3B90" w:rsidTr="00FB7D5E">
        <w:trPr>
          <w:trHeight w:val="1197"/>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Магазины</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4.4</w:t>
            </w:r>
          </w:p>
        </w:tc>
      </w:tr>
      <w:tr w:rsidR="00B83197" w:rsidRPr="002B3B90"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4.6</w:t>
            </w:r>
          </w:p>
        </w:tc>
      </w:tr>
      <w:tr w:rsidR="00B83197" w:rsidRPr="002B3B90"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Склады</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proofErr w:type="gramStart"/>
            <w:r w:rsidRPr="002B3B90">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850"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6.9</w:t>
            </w:r>
          </w:p>
        </w:tc>
      </w:tr>
    </w:tbl>
    <w:p w:rsidR="00B83197" w:rsidRPr="002B3B90" w:rsidRDefault="00B83197" w:rsidP="00B83197">
      <w:pPr>
        <w:widowControl w:val="0"/>
        <w:autoSpaceDE w:val="0"/>
        <w:autoSpaceDN w:val="0"/>
        <w:adjustRightInd w:val="0"/>
        <w:ind w:firstLine="540"/>
        <w:jc w:val="both"/>
        <w:rPr>
          <w:b/>
        </w:rPr>
      </w:pPr>
    </w:p>
    <w:p w:rsidR="00B83197" w:rsidRPr="002B3B90" w:rsidRDefault="00B83197" w:rsidP="00B83197">
      <w:pPr>
        <w:widowControl w:val="0"/>
        <w:autoSpaceDE w:val="0"/>
        <w:autoSpaceDN w:val="0"/>
        <w:adjustRightInd w:val="0"/>
        <w:ind w:firstLine="540"/>
        <w:jc w:val="center"/>
      </w:pPr>
      <w:r w:rsidRPr="002B3B90">
        <w:rPr>
          <w:b/>
        </w:rPr>
        <w:t xml:space="preserve">Предельные (минимальные и (или) максимальные) размеры земельных участков и </w:t>
      </w:r>
      <w:r w:rsidRPr="002B3B90">
        <w:rPr>
          <w:b/>
        </w:rPr>
        <w:lastRenderedPageBreak/>
        <w:t>предельные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2"/>
        <w:gridCol w:w="6047"/>
      </w:tblGrid>
      <w:tr w:rsidR="00B83197" w:rsidRPr="002B3B90" w:rsidTr="00FB7D5E">
        <w:tc>
          <w:tcPr>
            <w:tcW w:w="3592" w:type="dxa"/>
            <w:shd w:val="clear" w:color="auto" w:fill="auto"/>
            <w:vAlign w:val="center"/>
          </w:tcPr>
          <w:p w:rsidR="00B83197" w:rsidRPr="002B3B90" w:rsidRDefault="00B83197" w:rsidP="00FB7D5E">
            <w:pPr>
              <w:widowControl w:val="0"/>
              <w:autoSpaceDE w:val="0"/>
              <w:autoSpaceDN w:val="0"/>
              <w:adjustRightInd w:val="0"/>
              <w:jc w:val="center"/>
            </w:pPr>
            <w:r w:rsidRPr="002B3B90">
              <w:t>Наименование размера, параметра</w:t>
            </w:r>
          </w:p>
        </w:tc>
        <w:tc>
          <w:tcPr>
            <w:tcW w:w="6047" w:type="dxa"/>
            <w:shd w:val="clear" w:color="auto" w:fill="auto"/>
            <w:vAlign w:val="center"/>
          </w:tcPr>
          <w:p w:rsidR="00B83197" w:rsidRPr="002B3B90" w:rsidRDefault="00B83197" w:rsidP="00FB7D5E">
            <w:pPr>
              <w:widowControl w:val="0"/>
              <w:autoSpaceDE w:val="0"/>
              <w:autoSpaceDN w:val="0"/>
              <w:adjustRightInd w:val="0"/>
              <w:jc w:val="center"/>
            </w:pPr>
            <w:r w:rsidRPr="002B3B90">
              <w:t>Значение, единица измерения, дополнительные условия</w:t>
            </w:r>
          </w:p>
        </w:tc>
      </w:tr>
      <w:tr w:rsidR="00B83197" w:rsidRPr="002B3B90" w:rsidTr="00FB7D5E">
        <w:tc>
          <w:tcPr>
            <w:tcW w:w="3592" w:type="dxa"/>
            <w:shd w:val="clear" w:color="auto" w:fill="auto"/>
            <w:vAlign w:val="center"/>
          </w:tcPr>
          <w:p w:rsidR="00B83197" w:rsidRPr="006C48E1" w:rsidRDefault="00B83197" w:rsidP="00FB7D5E">
            <w:pPr>
              <w:widowControl w:val="0"/>
              <w:autoSpaceDE w:val="0"/>
              <w:autoSpaceDN w:val="0"/>
              <w:adjustRightInd w:val="0"/>
              <w:rPr>
                <w:b/>
              </w:rPr>
            </w:pPr>
            <w:r w:rsidRPr="002B3B90">
              <w:t>Предельные (минимальные и (или) максимальные) размеры земельных участков</w:t>
            </w:r>
          </w:p>
        </w:tc>
        <w:tc>
          <w:tcPr>
            <w:tcW w:w="6047" w:type="dxa"/>
            <w:shd w:val="clear" w:color="auto" w:fill="auto"/>
          </w:tcPr>
          <w:p w:rsidR="00B83197" w:rsidRPr="006C48E1" w:rsidRDefault="00B83197" w:rsidP="00FB7D5E">
            <w:pPr>
              <w:widowControl w:val="0"/>
              <w:autoSpaceDE w:val="0"/>
              <w:autoSpaceDN w:val="0"/>
              <w:adjustRightInd w:val="0"/>
              <w:jc w:val="both"/>
              <w:rPr>
                <w:b/>
                <w:highlight w:val="yellow"/>
              </w:rPr>
            </w:pPr>
            <w:r w:rsidRPr="00CB0476">
              <w:t>не подлежит установлению</w:t>
            </w:r>
          </w:p>
        </w:tc>
      </w:tr>
      <w:tr w:rsidR="00B83197" w:rsidRPr="002B3B90" w:rsidTr="00FB7D5E">
        <w:tc>
          <w:tcPr>
            <w:tcW w:w="3592" w:type="dxa"/>
            <w:shd w:val="clear" w:color="auto" w:fill="auto"/>
            <w:vAlign w:val="center"/>
          </w:tcPr>
          <w:p w:rsidR="00B83197" w:rsidRPr="006C48E1" w:rsidRDefault="00B83197" w:rsidP="00FB7D5E">
            <w:pPr>
              <w:widowControl w:val="0"/>
              <w:autoSpaceDE w:val="0"/>
              <w:autoSpaceDN w:val="0"/>
              <w:adjustRightInd w:val="0"/>
              <w:rPr>
                <w:b/>
              </w:rPr>
            </w:pPr>
            <w:r w:rsidRPr="002B3B90">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2B3B90">
              <w:t>задний</w:t>
            </w:r>
            <w:proofErr w:type="gramEnd"/>
            <w:r w:rsidRPr="002B3B90">
              <w:t>, строений, сооружений</w:t>
            </w:r>
          </w:p>
        </w:tc>
        <w:tc>
          <w:tcPr>
            <w:tcW w:w="6047" w:type="dxa"/>
            <w:shd w:val="clear" w:color="auto" w:fill="auto"/>
          </w:tcPr>
          <w:p w:rsidR="00B83197" w:rsidRPr="006C48E1" w:rsidRDefault="00B83197" w:rsidP="00FB7D5E">
            <w:pPr>
              <w:widowControl w:val="0"/>
              <w:autoSpaceDE w:val="0"/>
              <w:autoSpaceDN w:val="0"/>
              <w:adjustRightInd w:val="0"/>
              <w:ind w:firstLine="34"/>
              <w:jc w:val="both"/>
              <w:rPr>
                <w:b/>
                <w:highlight w:val="yellow"/>
              </w:rPr>
            </w:pPr>
            <w:r w:rsidRPr="00CB0476">
              <w:t>не подлежит установлению</w:t>
            </w:r>
            <w:r w:rsidRPr="006C48E1">
              <w:rPr>
                <w:b/>
                <w:highlight w:val="yellow"/>
              </w:rPr>
              <w:t xml:space="preserve"> </w:t>
            </w:r>
          </w:p>
        </w:tc>
      </w:tr>
      <w:tr w:rsidR="00B83197" w:rsidRPr="002B3B90" w:rsidTr="00FB7D5E">
        <w:tc>
          <w:tcPr>
            <w:tcW w:w="3592" w:type="dxa"/>
            <w:shd w:val="clear" w:color="auto" w:fill="auto"/>
            <w:vAlign w:val="center"/>
          </w:tcPr>
          <w:p w:rsidR="00B83197" w:rsidRPr="006C48E1" w:rsidRDefault="00B83197" w:rsidP="00FB7D5E">
            <w:pPr>
              <w:widowControl w:val="0"/>
              <w:autoSpaceDE w:val="0"/>
              <w:autoSpaceDN w:val="0"/>
              <w:adjustRightInd w:val="0"/>
              <w:rPr>
                <w:b/>
              </w:rPr>
            </w:pPr>
            <w:r w:rsidRPr="002B3B90">
              <w:t>Предельное количество этажей или предельная высота зданий, строений, сооружений</w:t>
            </w:r>
          </w:p>
        </w:tc>
        <w:tc>
          <w:tcPr>
            <w:tcW w:w="6047" w:type="dxa"/>
            <w:shd w:val="clear" w:color="auto" w:fill="auto"/>
          </w:tcPr>
          <w:p w:rsidR="00B83197" w:rsidRPr="006C48E1" w:rsidRDefault="00B83197" w:rsidP="00FB7D5E">
            <w:pPr>
              <w:widowControl w:val="0"/>
              <w:autoSpaceDE w:val="0"/>
              <w:autoSpaceDN w:val="0"/>
              <w:adjustRightInd w:val="0"/>
              <w:ind w:firstLine="34"/>
              <w:jc w:val="both"/>
              <w:rPr>
                <w:b/>
                <w:highlight w:val="yellow"/>
              </w:rPr>
            </w:pPr>
            <w:r w:rsidRPr="00CB0476">
              <w:t>не подлежит установлению</w:t>
            </w:r>
          </w:p>
        </w:tc>
      </w:tr>
      <w:tr w:rsidR="00B83197" w:rsidRPr="002B3B90" w:rsidTr="00FB7D5E">
        <w:tc>
          <w:tcPr>
            <w:tcW w:w="3592" w:type="dxa"/>
            <w:shd w:val="clear" w:color="auto" w:fill="auto"/>
            <w:vAlign w:val="center"/>
          </w:tcPr>
          <w:p w:rsidR="00B83197" w:rsidRPr="006C48E1" w:rsidRDefault="00B83197" w:rsidP="00FB7D5E">
            <w:pPr>
              <w:widowControl w:val="0"/>
              <w:autoSpaceDE w:val="0"/>
              <w:autoSpaceDN w:val="0"/>
              <w:adjustRightInd w:val="0"/>
              <w:rPr>
                <w:b/>
              </w:rPr>
            </w:pPr>
            <w:r w:rsidRPr="002B3B90">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2B3B90">
              <w:t>ко</w:t>
            </w:r>
            <w:proofErr w:type="gramEnd"/>
            <w:r w:rsidRPr="002B3B90">
              <w:t xml:space="preserve"> все площади земельного участка</w:t>
            </w:r>
          </w:p>
        </w:tc>
        <w:tc>
          <w:tcPr>
            <w:tcW w:w="6047" w:type="dxa"/>
            <w:shd w:val="clear" w:color="auto" w:fill="auto"/>
          </w:tcPr>
          <w:p w:rsidR="00B83197" w:rsidRPr="006C48E1" w:rsidRDefault="00B83197" w:rsidP="00FB7D5E">
            <w:pPr>
              <w:widowControl w:val="0"/>
              <w:autoSpaceDE w:val="0"/>
              <w:autoSpaceDN w:val="0"/>
              <w:adjustRightInd w:val="0"/>
              <w:jc w:val="both"/>
              <w:rPr>
                <w:highlight w:val="yellow"/>
              </w:rPr>
            </w:pPr>
            <w:r w:rsidRPr="00CB0476">
              <w:t>не подлежит установлению</w:t>
            </w:r>
          </w:p>
        </w:tc>
      </w:tr>
      <w:tr w:rsidR="00B83197" w:rsidRPr="002B3B90" w:rsidTr="00FB7D5E">
        <w:tc>
          <w:tcPr>
            <w:tcW w:w="3592" w:type="dxa"/>
            <w:shd w:val="clear" w:color="auto" w:fill="auto"/>
            <w:vAlign w:val="center"/>
          </w:tcPr>
          <w:p w:rsidR="00B83197" w:rsidRPr="006C48E1" w:rsidRDefault="00B83197" w:rsidP="00FB7D5E">
            <w:pPr>
              <w:widowControl w:val="0"/>
              <w:autoSpaceDE w:val="0"/>
              <w:autoSpaceDN w:val="0"/>
              <w:adjustRightInd w:val="0"/>
              <w:rPr>
                <w:b/>
              </w:rPr>
            </w:pPr>
            <w:r w:rsidRPr="002B3B90">
              <w:t>Иные предельные параметры разрешенного строительства, реконструкции объектов капитального строительства</w:t>
            </w:r>
          </w:p>
        </w:tc>
        <w:tc>
          <w:tcPr>
            <w:tcW w:w="6047" w:type="dxa"/>
            <w:shd w:val="clear" w:color="auto" w:fill="auto"/>
          </w:tcPr>
          <w:p w:rsidR="00B83197" w:rsidRPr="00AD6B8D" w:rsidRDefault="00B83197" w:rsidP="00FB7D5E">
            <w:pPr>
              <w:widowControl w:val="0"/>
              <w:autoSpaceDE w:val="0"/>
              <w:autoSpaceDN w:val="0"/>
              <w:adjustRightInd w:val="0"/>
              <w:ind w:firstLine="34"/>
              <w:jc w:val="both"/>
            </w:pPr>
            <w:r w:rsidRPr="00AD6B8D">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B83197" w:rsidRPr="006C48E1" w:rsidRDefault="00B83197" w:rsidP="00FB7D5E">
            <w:pPr>
              <w:widowControl w:val="0"/>
              <w:autoSpaceDE w:val="0"/>
              <w:autoSpaceDN w:val="0"/>
              <w:adjustRightInd w:val="0"/>
              <w:jc w:val="both"/>
              <w:rPr>
                <w:b/>
                <w:highlight w:val="yellow"/>
              </w:rPr>
            </w:pPr>
            <w:r w:rsidRPr="00AD6B8D">
              <w:t>- размеры санитарно-защитной зоны устанавливаются с учетом требований СанПиН 2.2.1/2.1.1.1200</w:t>
            </w:r>
          </w:p>
        </w:tc>
      </w:tr>
    </w:tbl>
    <w:p w:rsidR="00B83197" w:rsidRDefault="00B83197" w:rsidP="00B83197">
      <w:pPr>
        <w:keepNext/>
        <w:keepLines/>
        <w:shd w:val="clear" w:color="auto" w:fill="FFFFFF"/>
        <w:outlineLvl w:val="2"/>
        <w:rPr>
          <w:b/>
          <w:color w:val="000000"/>
        </w:rPr>
      </w:pPr>
    </w:p>
    <w:p w:rsidR="00B83197" w:rsidRPr="00A62E60" w:rsidRDefault="00B83197" w:rsidP="00B83197">
      <w:pPr>
        <w:keepNext/>
        <w:keepLines/>
        <w:shd w:val="clear" w:color="auto" w:fill="FFFFFF"/>
        <w:outlineLvl w:val="2"/>
        <w:rPr>
          <w:b/>
          <w:color w:val="000000"/>
        </w:rPr>
      </w:pPr>
      <w:r w:rsidRPr="00A62E60">
        <w:rPr>
          <w:b/>
          <w:color w:val="000000"/>
        </w:rPr>
        <w:t>Статья 41.</w:t>
      </w:r>
      <w:r w:rsidRPr="00A62E60">
        <w:rPr>
          <w:b/>
          <w:bCs/>
          <w:color w:val="000000"/>
        </w:rPr>
        <w:t xml:space="preserve"> Градостроительные регламенты на территориях зон рекреационного назначения</w:t>
      </w:r>
      <w:r w:rsidRPr="00A62E60">
        <w:rPr>
          <w:b/>
          <w:color w:val="000000"/>
        </w:rPr>
        <w:t xml:space="preserve"> </w:t>
      </w:r>
    </w:p>
    <w:p w:rsidR="00B83197" w:rsidRDefault="00B83197" w:rsidP="00B83197">
      <w:pPr>
        <w:ind w:firstLine="567"/>
        <w:jc w:val="both"/>
        <w:rPr>
          <w:color w:val="000000"/>
          <w:spacing w:val="-13"/>
          <w:sz w:val="28"/>
          <w:szCs w:val="28"/>
        </w:rPr>
      </w:pPr>
      <w:r w:rsidRPr="00CA5FC6">
        <w:rPr>
          <w:color w:val="000000"/>
          <w:sz w:val="28"/>
          <w:szCs w:val="28"/>
        </w:rPr>
        <w:t>Зона рекреационного назначения предназначена для сохранения природного ландшафта, экологически-чистой окружающей среды, а также организации отдыха и досуга  населения.</w:t>
      </w:r>
      <w:r w:rsidRPr="00CA5FC6">
        <w:rPr>
          <w:color w:val="000000"/>
          <w:spacing w:val="-13"/>
          <w:sz w:val="28"/>
          <w:szCs w:val="28"/>
        </w:rPr>
        <w:t xml:space="preserve"> </w:t>
      </w:r>
    </w:p>
    <w:p w:rsidR="00B83197" w:rsidRPr="002B3B90" w:rsidRDefault="00B83197" w:rsidP="00B83197">
      <w:pPr>
        <w:widowControl w:val="0"/>
        <w:autoSpaceDE w:val="0"/>
        <w:autoSpaceDN w:val="0"/>
        <w:adjustRightInd w:val="0"/>
        <w:ind w:firstLine="540"/>
        <w:jc w:val="both"/>
        <w:rPr>
          <w:b/>
        </w:rPr>
      </w:pPr>
      <w:r w:rsidRPr="002B3B90">
        <w:rPr>
          <w:b/>
        </w:rPr>
        <w:t>1. Р</w:t>
      </w:r>
      <w:proofErr w:type="gramStart"/>
      <w:r>
        <w:rPr>
          <w:b/>
        </w:rPr>
        <w:t>1</w:t>
      </w:r>
      <w:proofErr w:type="gramEnd"/>
      <w:r>
        <w:rPr>
          <w:b/>
        </w:rPr>
        <w:t>, Р2, Р3</w:t>
      </w:r>
      <w:r w:rsidRPr="002B3B90">
        <w:rPr>
          <w:b/>
        </w:rPr>
        <w:t xml:space="preserve"> - </w:t>
      </w:r>
      <w:r>
        <w:rPr>
          <w:b/>
        </w:rPr>
        <w:t>з</w:t>
      </w:r>
      <w:r w:rsidRPr="002B3B90">
        <w:rPr>
          <w:b/>
        </w:rPr>
        <w:t>он</w:t>
      </w:r>
      <w:r>
        <w:rPr>
          <w:b/>
        </w:rPr>
        <w:t>ы</w:t>
      </w:r>
      <w:r w:rsidRPr="002B3B90">
        <w:rPr>
          <w:b/>
        </w:rPr>
        <w:t xml:space="preserve"> рекреационного назначения.</w:t>
      </w:r>
    </w:p>
    <w:p w:rsidR="00B83197" w:rsidRPr="00A52996" w:rsidRDefault="00B83197" w:rsidP="00B83197">
      <w:pPr>
        <w:widowControl w:val="0"/>
        <w:autoSpaceDE w:val="0"/>
        <w:autoSpaceDN w:val="0"/>
        <w:adjustRightInd w:val="0"/>
        <w:ind w:firstLine="540"/>
        <w:jc w:val="center"/>
        <w:rPr>
          <w:b/>
        </w:rPr>
      </w:pPr>
      <w:r w:rsidRPr="00A52996">
        <w:rPr>
          <w:b/>
        </w:rPr>
        <w:t>Основные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6662"/>
        <w:gridCol w:w="850"/>
      </w:tblGrid>
      <w:tr w:rsidR="00B83197" w:rsidRPr="002B3B90" w:rsidTr="00FB7D5E">
        <w:tc>
          <w:tcPr>
            <w:tcW w:w="212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pPr>
            <w:r w:rsidRPr="002B3B90">
              <w:lastRenderedPageBreak/>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B83197" w:rsidRPr="002B3B90" w:rsidRDefault="00B83197" w:rsidP="00FB7D5E">
            <w:pPr>
              <w:widowControl w:val="0"/>
              <w:autoSpaceDE w:val="0"/>
              <w:autoSpaceDN w:val="0"/>
              <w:adjustRightInd w:val="0"/>
              <w:jc w:val="center"/>
            </w:pPr>
            <w:r w:rsidRPr="002B3B90">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83197" w:rsidRPr="002B3B90" w:rsidRDefault="00B83197" w:rsidP="00FB7D5E">
            <w:pPr>
              <w:widowControl w:val="0"/>
              <w:autoSpaceDE w:val="0"/>
              <w:autoSpaceDN w:val="0"/>
              <w:adjustRightInd w:val="0"/>
              <w:jc w:val="center"/>
            </w:pPr>
            <w:r w:rsidRPr="002B3B90">
              <w:t>Код</w:t>
            </w:r>
          </w:p>
        </w:tc>
      </w:tr>
      <w:tr w:rsidR="00B83197" w:rsidRPr="002B3B90" w:rsidTr="00FB7D5E">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B83197" w:rsidRPr="002B3B90" w:rsidRDefault="00B83197" w:rsidP="00FB7D5E">
            <w:pPr>
              <w:widowControl w:val="0"/>
              <w:autoSpaceDE w:val="0"/>
              <w:autoSpaceDN w:val="0"/>
              <w:adjustRightInd w:val="0"/>
              <w:jc w:val="center"/>
              <w:rPr>
                <w:b/>
              </w:rPr>
            </w:pPr>
            <w:r w:rsidRPr="002B3B90">
              <w:rPr>
                <w:b/>
              </w:rPr>
              <w:t>Основные виды разрешенного использования</w:t>
            </w:r>
          </w:p>
        </w:tc>
      </w:tr>
      <w:tr w:rsidR="00B83197" w:rsidRPr="002B3B90"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Спорт</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proofErr w:type="gramStart"/>
            <w:r w:rsidRPr="002B3B90">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B83197" w:rsidRPr="002B3B90" w:rsidRDefault="00B83197" w:rsidP="00FB7D5E">
            <w:r w:rsidRPr="002B3B90">
              <w:t>размещение спортивных баз и лагерей</w:t>
            </w:r>
          </w:p>
        </w:tc>
        <w:tc>
          <w:tcPr>
            <w:tcW w:w="850"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5.1</w:t>
            </w:r>
          </w:p>
        </w:tc>
      </w:tr>
      <w:tr w:rsidR="00B83197" w:rsidRPr="002B3B90"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Природно-познавательный туризм</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B83197" w:rsidRPr="002B3B90" w:rsidRDefault="00B83197" w:rsidP="00FB7D5E">
            <w:r w:rsidRPr="002B3B90">
              <w:t>осуществление необходимых природоохранных и природовосстановительных мероприятий</w:t>
            </w:r>
          </w:p>
        </w:tc>
        <w:tc>
          <w:tcPr>
            <w:tcW w:w="850"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5.2</w:t>
            </w:r>
          </w:p>
        </w:tc>
      </w:tr>
      <w:tr w:rsidR="00B83197" w:rsidRPr="002B3B90"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Туристическое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850"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5.2.1</w:t>
            </w:r>
          </w:p>
        </w:tc>
      </w:tr>
      <w:tr w:rsidR="00B83197" w:rsidRPr="002B3B90"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Охота и рыбалка</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50"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5.3</w:t>
            </w:r>
          </w:p>
        </w:tc>
      </w:tr>
      <w:tr w:rsidR="00B83197" w:rsidRPr="002B3B90"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Причалы для маломерных судов</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Размещение сооружений, предназначенных для причаливания, хранения и обслуживания яхт, катеров, лодок и других маломерных судов</w:t>
            </w:r>
          </w:p>
        </w:tc>
        <w:tc>
          <w:tcPr>
            <w:tcW w:w="850"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5.4</w:t>
            </w:r>
          </w:p>
        </w:tc>
      </w:tr>
      <w:tr w:rsidR="00B83197" w:rsidRPr="002B3B90"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Поля для гольфа или конных прогулок</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 xml:space="preserve">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w:t>
            </w:r>
            <w:r w:rsidRPr="002B3B90">
              <w:lastRenderedPageBreak/>
              <w:t>манежей, не предусматривающих устройство трибун</w:t>
            </w:r>
          </w:p>
        </w:tc>
        <w:tc>
          <w:tcPr>
            <w:tcW w:w="850"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lastRenderedPageBreak/>
              <w:t>5.5</w:t>
            </w:r>
          </w:p>
        </w:tc>
      </w:tr>
      <w:tr w:rsidR="00B83197" w:rsidRPr="002B3B90"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lastRenderedPageBreak/>
              <w:t>Курортная деятельность</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proofErr w:type="gramStart"/>
            <w:r w:rsidRPr="002B3B90">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2B3B90">
              <w:t xml:space="preserve"> охраны лечебно-оздоровительных местностей и курорта</w:t>
            </w:r>
          </w:p>
        </w:tc>
        <w:tc>
          <w:tcPr>
            <w:tcW w:w="850"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9.2</w:t>
            </w:r>
          </w:p>
        </w:tc>
      </w:tr>
      <w:tr w:rsidR="00B83197" w:rsidRPr="002B3B90"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Санаторная деятельность</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Размещение санаториев и профилакториев, обеспечивающих оказание услуги по лечению и оздоровлению населения;</w:t>
            </w:r>
          </w:p>
          <w:p w:rsidR="00B83197" w:rsidRPr="002B3B90" w:rsidRDefault="00B83197" w:rsidP="00FB7D5E">
            <w:r w:rsidRPr="002B3B90">
              <w:t>обустройство лечебно-оздоровительных местностей (пляжи, бюветы, места добычи целебной грязи);</w:t>
            </w:r>
          </w:p>
          <w:p w:rsidR="00B83197" w:rsidRPr="002B3B90" w:rsidRDefault="00B83197" w:rsidP="00FB7D5E">
            <w:r w:rsidRPr="002B3B90">
              <w:t>размещение лечебно-оздоровительных лагерей</w:t>
            </w:r>
          </w:p>
        </w:tc>
        <w:tc>
          <w:tcPr>
            <w:tcW w:w="850"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9.2.1</w:t>
            </w:r>
          </w:p>
        </w:tc>
      </w:tr>
      <w:tr w:rsidR="00B83197" w:rsidRPr="002B3B90" w:rsidTr="00FB7D5E">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pPr>
            <w:r w:rsidRPr="002B3B90">
              <w:rPr>
                <w:b/>
              </w:rPr>
              <w:t>Вспомогательные виды разрешенного использования</w:t>
            </w:r>
          </w:p>
        </w:tc>
      </w:tr>
      <w:tr w:rsidR="00B83197" w:rsidRPr="002B3B90"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proofErr w:type="gramStart"/>
            <w:r w:rsidRPr="002B3B90">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2B3B90">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3.1</w:t>
            </w:r>
          </w:p>
        </w:tc>
      </w:tr>
      <w:tr w:rsidR="00B83197" w:rsidRPr="002B3B90"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pPr>
            <w:r w:rsidRPr="002B3B90">
              <w:t>Открытые автостоянки</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pStyle w:val="s10"/>
              <w:spacing w:before="0" w:beforeAutospacing="0" w:after="0" w:afterAutospacing="0"/>
            </w:pPr>
            <w:r w:rsidRPr="002B3B90">
              <w:t>Приобъектные стоянки легковых автомобилей</w:t>
            </w:r>
          </w:p>
        </w:tc>
        <w:tc>
          <w:tcPr>
            <w:tcW w:w="850"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widowControl w:val="0"/>
              <w:autoSpaceDE w:val="0"/>
              <w:autoSpaceDN w:val="0"/>
              <w:adjustRightInd w:val="0"/>
              <w:jc w:val="center"/>
            </w:pPr>
            <w:r w:rsidRPr="002B3B90">
              <w:t>-</w:t>
            </w:r>
          </w:p>
        </w:tc>
      </w:tr>
      <w:tr w:rsidR="00B83197" w:rsidRPr="002B3B90"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pPr>
            <w:r w:rsidRPr="002B3B90">
              <w:t>Объекты уличного оборудования и благоустройства</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pStyle w:val="s10"/>
              <w:spacing w:before="0" w:beforeAutospacing="0" w:after="0" w:afterAutospacing="0"/>
            </w:pPr>
            <w:r w:rsidRPr="002B3B90">
              <w:t>-</w:t>
            </w:r>
          </w:p>
        </w:tc>
        <w:tc>
          <w:tcPr>
            <w:tcW w:w="850"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widowControl w:val="0"/>
              <w:autoSpaceDE w:val="0"/>
              <w:autoSpaceDN w:val="0"/>
              <w:adjustRightInd w:val="0"/>
              <w:jc w:val="center"/>
            </w:pPr>
            <w:r w:rsidRPr="002B3B90">
              <w:t>-</w:t>
            </w:r>
          </w:p>
        </w:tc>
      </w:tr>
      <w:tr w:rsidR="00B83197" w:rsidRPr="002B3B90" w:rsidTr="00FB7D5E">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pPr>
            <w:r w:rsidRPr="002B3B90">
              <w:rPr>
                <w:b/>
              </w:rPr>
              <w:t>Условно разрешенные виды использования</w:t>
            </w:r>
          </w:p>
        </w:tc>
      </w:tr>
      <w:tr w:rsidR="00B83197" w:rsidRPr="002B3B90"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lastRenderedPageBreak/>
              <w:t>Религиозное использование</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proofErr w:type="gramStart"/>
            <w:r w:rsidRPr="002B3B90">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B83197" w:rsidRPr="002B3B90" w:rsidRDefault="00B83197" w:rsidP="00FB7D5E">
            <w:r w:rsidRPr="002B3B90">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850"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3.7</w:t>
            </w:r>
          </w:p>
        </w:tc>
      </w:tr>
      <w:tr w:rsidR="00B83197" w:rsidRPr="002B3B90"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Магазины</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4.4</w:t>
            </w:r>
          </w:p>
        </w:tc>
      </w:tr>
      <w:tr w:rsidR="00B83197" w:rsidRPr="002B3B90"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4.6</w:t>
            </w:r>
          </w:p>
        </w:tc>
      </w:tr>
      <w:tr w:rsidR="00B83197" w:rsidRPr="002B3B90"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Развлечения</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proofErr w:type="gramStart"/>
            <w:r w:rsidRPr="002B3B90">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2B3B90">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850"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4.8</w:t>
            </w:r>
          </w:p>
        </w:tc>
      </w:tr>
      <w:tr w:rsidR="00B83197" w:rsidRPr="002B3B90" w:rsidTr="00FB7D5E">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Выставочно-ярмарочная деятельность</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50"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4.10</w:t>
            </w:r>
          </w:p>
        </w:tc>
      </w:tr>
    </w:tbl>
    <w:p w:rsidR="00B83197" w:rsidRPr="002B3B90" w:rsidRDefault="00B83197" w:rsidP="00B83197">
      <w:pPr>
        <w:widowControl w:val="0"/>
        <w:autoSpaceDE w:val="0"/>
        <w:autoSpaceDN w:val="0"/>
        <w:adjustRightInd w:val="0"/>
        <w:ind w:firstLine="540"/>
        <w:jc w:val="both"/>
      </w:pPr>
    </w:p>
    <w:p w:rsidR="00B83197" w:rsidRPr="002B3B90" w:rsidRDefault="00B83197" w:rsidP="00B83197">
      <w:pPr>
        <w:widowControl w:val="0"/>
        <w:autoSpaceDE w:val="0"/>
        <w:autoSpaceDN w:val="0"/>
        <w:adjustRightInd w:val="0"/>
        <w:ind w:firstLine="540"/>
        <w:jc w:val="center"/>
      </w:pPr>
      <w:r w:rsidRPr="002B3B90">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2"/>
        <w:gridCol w:w="6047"/>
      </w:tblGrid>
      <w:tr w:rsidR="00B83197" w:rsidRPr="002B3B90" w:rsidTr="00FB7D5E">
        <w:tc>
          <w:tcPr>
            <w:tcW w:w="3592" w:type="dxa"/>
            <w:shd w:val="clear" w:color="auto" w:fill="auto"/>
            <w:vAlign w:val="center"/>
          </w:tcPr>
          <w:p w:rsidR="00B83197" w:rsidRPr="002B3B90" w:rsidRDefault="00B83197" w:rsidP="00FB7D5E">
            <w:pPr>
              <w:widowControl w:val="0"/>
              <w:autoSpaceDE w:val="0"/>
              <w:autoSpaceDN w:val="0"/>
              <w:adjustRightInd w:val="0"/>
              <w:jc w:val="center"/>
            </w:pPr>
            <w:r w:rsidRPr="002B3B90">
              <w:t>Наименование размера, параметра</w:t>
            </w:r>
          </w:p>
        </w:tc>
        <w:tc>
          <w:tcPr>
            <w:tcW w:w="6047" w:type="dxa"/>
            <w:shd w:val="clear" w:color="auto" w:fill="auto"/>
            <w:vAlign w:val="center"/>
          </w:tcPr>
          <w:p w:rsidR="00B83197" w:rsidRPr="002B3B90" w:rsidRDefault="00B83197" w:rsidP="00FB7D5E">
            <w:pPr>
              <w:widowControl w:val="0"/>
              <w:autoSpaceDE w:val="0"/>
              <w:autoSpaceDN w:val="0"/>
              <w:adjustRightInd w:val="0"/>
              <w:jc w:val="center"/>
            </w:pPr>
            <w:r w:rsidRPr="002B3B90">
              <w:t>Значение, единица измерения, дополнительные условия</w:t>
            </w:r>
          </w:p>
        </w:tc>
      </w:tr>
      <w:tr w:rsidR="00B83197" w:rsidRPr="002B3B90" w:rsidTr="00FB7D5E">
        <w:tc>
          <w:tcPr>
            <w:tcW w:w="3592" w:type="dxa"/>
            <w:shd w:val="clear" w:color="auto" w:fill="auto"/>
            <w:vAlign w:val="center"/>
          </w:tcPr>
          <w:p w:rsidR="00B83197" w:rsidRPr="006C48E1" w:rsidRDefault="00B83197" w:rsidP="00FB7D5E">
            <w:pPr>
              <w:widowControl w:val="0"/>
              <w:autoSpaceDE w:val="0"/>
              <w:autoSpaceDN w:val="0"/>
              <w:adjustRightInd w:val="0"/>
              <w:rPr>
                <w:b/>
              </w:rPr>
            </w:pPr>
            <w:r w:rsidRPr="002B3B90">
              <w:t xml:space="preserve">Предельные (минимальные и (или) максимальные) размеры </w:t>
            </w:r>
            <w:r w:rsidRPr="002B3B90">
              <w:lastRenderedPageBreak/>
              <w:t>земельных участков</w:t>
            </w:r>
          </w:p>
        </w:tc>
        <w:tc>
          <w:tcPr>
            <w:tcW w:w="6047" w:type="dxa"/>
            <w:shd w:val="clear" w:color="auto" w:fill="auto"/>
          </w:tcPr>
          <w:p w:rsidR="00B83197" w:rsidRPr="006C48E1" w:rsidRDefault="00B83197" w:rsidP="00FB7D5E">
            <w:pPr>
              <w:widowControl w:val="0"/>
              <w:autoSpaceDE w:val="0"/>
              <w:autoSpaceDN w:val="0"/>
              <w:adjustRightInd w:val="0"/>
              <w:jc w:val="both"/>
              <w:rPr>
                <w:b/>
                <w:highlight w:val="yellow"/>
              </w:rPr>
            </w:pPr>
            <w:r w:rsidRPr="00CB0476">
              <w:lastRenderedPageBreak/>
              <w:t>не подлежит установлению</w:t>
            </w:r>
          </w:p>
        </w:tc>
      </w:tr>
      <w:tr w:rsidR="00B83197" w:rsidRPr="002B3B90" w:rsidTr="00FB7D5E">
        <w:tc>
          <w:tcPr>
            <w:tcW w:w="3592" w:type="dxa"/>
            <w:shd w:val="clear" w:color="auto" w:fill="auto"/>
            <w:vAlign w:val="center"/>
          </w:tcPr>
          <w:p w:rsidR="00B83197" w:rsidRPr="006C48E1" w:rsidRDefault="00B83197" w:rsidP="00FB7D5E">
            <w:pPr>
              <w:widowControl w:val="0"/>
              <w:autoSpaceDE w:val="0"/>
              <w:autoSpaceDN w:val="0"/>
              <w:adjustRightInd w:val="0"/>
              <w:rPr>
                <w:b/>
              </w:rPr>
            </w:pPr>
            <w:r w:rsidRPr="002B3B90">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w:t>
            </w:r>
            <w:r>
              <w:t>а</w:t>
            </w:r>
            <w:r w:rsidRPr="002B3B90">
              <w:t>ний, строений, сооружений</w:t>
            </w:r>
          </w:p>
        </w:tc>
        <w:tc>
          <w:tcPr>
            <w:tcW w:w="6047" w:type="dxa"/>
            <w:shd w:val="clear" w:color="auto" w:fill="auto"/>
          </w:tcPr>
          <w:p w:rsidR="00B83197" w:rsidRPr="006C48E1" w:rsidRDefault="00B83197" w:rsidP="00FB7D5E">
            <w:pPr>
              <w:widowControl w:val="0"/>
              <w:autoSpaceDE w:val="0"/>
              <w:autoSpaceDN w:val="0"/>
              <w:adjustRightInd w:val="0"/>
              <w:ind w:firstLine="34"/>
              <w:jc w:val="both"/>
              <w:rPr>
                <w:b/>
                <w:highlight w:val="yellow"/>
              </w:rPr>
            </w:pPr>
            <w:r w:rsidRPr="00CB0476">
              <w:t>не подлежит установлению</w:t>
            </w:r>
            <w:r w:rsidRPr="006C48E1">
              <w:rPr>
                <w:b/>
                <w:highlight w:val="yellow"/>
              </w:rPr>
              <w:t xml:space="preserve"> </w:t>
            </w:r>
          </w:p>
        </w:tc>
      </w:tr>
      <w:tr w:rsidR="00B83197" w:rsidRPr="002B3B90" w:rsidTr="00FB7D5E">
        <w:tc>
          <w:tcPr>
            <w:tcW w:w="3592" w:type="dxa"/>
            <w:shd w:val="clear" w:color="auto" w:fill="auto"/>
            <w:vAlign w:val="center"/>
          </w:tcPr>
          <w:p w:rsidR="00B83197" w:rsidRPr="006C48E1" w:rsidRDefault="00B83197" w:rsidP="00FB7D5E">
            <w:pPr>
              <w:widowControl w:val="0"/>
              <w:autoSpaceDE w:val="0"/>
              <w:autoSpaceDN w:val="0"/>
              <w:adjustRightInd w:val="0"/>
              <w:rPr>
                <w:b/>
              </w:rPr>
            </w:pPr>
            <w:r w:rsidRPr="002B3B90">
              <w:t>Предельное количество этажей или предельная высота зданий, строений, сооружений</w:t>
            </w:r>
          </w:p>
        </w:tc>
        <w:tc>
          <w:tcPr>
            <w:tcW w:w="6047" w:type="dxa"/>
            <w:shd w:val="clear" w:color="auto" w:fill="auto"/>
          </w:tcPr>
          <w:p w:rsidR="00B83197" w:rsidRPr="006C48E1" w:rsidRDefault="00B83197" w:rsidP="00FB7D5E">
            <w:pPr>
              <w:widowControl w:val="0"/>
              <w:autoSpaceDE w:val="0"/>
              <w:autoSpaceDN w:val="0"/>
              <w:adjustRightInd w:val="0"/>
              <w:ind w:firstLine="34"/>
              <w:jc w:val="both"/>
              <w:rPr>
                <w:b/>
                <w:highlight w:val="yellow"/>
              </w:rPr>
            </w:pPr>
            <w:r w:rsidRPr="00CB0476">
              <w:t>не подлежит установлению</w:t>
            </w:r>
          </w:p>
        </w:tc>
      </w:tr>
      <w:tr w:rsidR="00B83197" w:rsidRPr="002B3B90" w:rsidTr="00FB7D5E">
        <w:tc>
          <w:tcPr>
            <w:tcW w:w="3592" w:type="dxa"/>
            <w:shd w:val="clear" w:color="auto" w:fill="auto"/>
            <w:vAlign w:val="center"/>
          </w:tcPr>
          <w:p w:rsidR="00B83197" w:rsidRPr="006C48E1" w:rsidRDefault="00B83197" w:rsidP="00FB7D5E">
            <w:pPr>
              <w:widowControl w:val="0"/>
              <w:autoSpaceDE w:val="0"/>
              <w:autoSpaceDN w:val="0"/>
              <w:adjustRightInd w:val="0"/>
              <w:rPr>
                <w:b/>
              </w:rPr>
            </w:pPr>
            <w:r w:rsidRPr="002B3B90">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2B3B90">
              <w:t>ко</w:t>
            </w:r>
            <w:proofErr w:type="gramEnd"/>
            <w:r w:rsidRPr="002B3B90">
              <w:t xml:space="preserve"> все площади земельного участка</w:t>
            </w:r>
          </w:p>
        </w:tc>
        <w:tc>
          <w:tcPr>
            <w:tcW w:w="6047" w:type="dxa"/>
            <w:shd w:val="clear" w:color="auto" w:fill="auto"/>
          </w:tcPr>
          <w:p w:rsidR="00B83197" w:rsidRPr="006C48E1" w:rsidRDefault="00B83197" w:rsidP="00FB7D5E">
            <w:pPr>
              <w:widowControl w:val="0"/>
              <w:autoSpaceDE w:val="0"/>
              <w:autoSpaceDN w:val="0"/>
              <w:adjustRightInd w:val="0"/>
              <w:jc w:val="both"/>
              <w:rPr>
                <w:highlight w:val="yellow"/>
              </w:rPr>
            </w:pPr>
            <w:r w:rsidRPr="00CB0476">
              <w:t>не подлежит установлению</w:t>
            </w:r>
          </w:p>
        </w:tc>
      </w:tr>
      <w:tr w:rsidR="00B83197" w:rsidRPr="002B3B90" w:rsidTr="00FB7D5E">
        <w:tc>
          <w:tcPr>
            <w:tcW w:w="3592" w:type="dxa"/>
            <w:shd w:val="clear" w:color="auto" w:fill="auto"/>
            <w:vAlign w:val="center"/>
          </w:tcPr>
          <w:p w:rsidR="00B83197" w:rsidRPr="006C48E1" w:rsidRDefault="00B83197" w:rsidP="00FB7D5E">
            <w:pPr>
              <w:widowControl w:val="0"/>
              <w:autoSpaceDE w:val="0"/>
              <w:autoSpaceDN w:val="0"/>
              <w:adjustRightInd w:val="0"/>
              <w:rPr>
                <w:b/>
              </w:rPr>
            </w:pPr>
            <w:r w:rsidRPr="002B3B90">
              <w:t>Иные предельные параметры разрешенного строительства, реконструкции объектов капитального строительства</w:t>
            </w:r>
          </w:p>
        </w:tc>
        <w:tc>
          <w:tcPr>
            <w:tcW w:w="6047" w:type="dxa"/>
            <w:shd w:val="clear" w:color="auto" w:fill="auto"/>
          </w:tcPr>
          <w:p w:rsidR="00B83197" w:rsidRPr="006C48E1" w:rsidRDefault="00B83197" w:rsidP="00FB7D5E">
            <w:pPr>
              <w:widowControl w:val="0"/>
              <w:autoSpaceDE w:val="0"/>
              <w:autoSpaceDN w:val="0"/>
              <w:adjustRightInd w:val="0"/>
              <w:ind w:firstLine="34"/>
              <w:jc w:val="both"/>
              <w:rPr>
                <w:b/>
                <w:highlight w:val="yellow"/>
              </w:rPr>
            </w:pPr>
            <w:r w:rsidRPr="00AD6B8D">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B83197" w:rsidRDefault="00B83197" w:rsidP="00B83197">
      <w:pPr>
        <w:outlineLvl w:val="2"/>
        <w:rPr>
          <w:b/>
          <w:color w:val="000000"/>
        </w:rPr>
      </w:pPr>
    </w:p>
    <w:p w:rsidR="00B83197" w:rsidRPr="00A62E60" w:rsidRDefault="00B83197" w:rsidP="00B83197">
      <w:pPr>
        <w:outlineLvl w:val="2"/>
        <w:rPr>
          <w:b/>
          <w:color w:val="000000"/>
        </w:rPr>
      </w:pPr>
      <w:r w:rsidRPr="00A62E60">
        <w:rPr>
          <w:b/>
          <w:color w:val="000000"/>
        </w:rPr>
        <w:t xml:space="preserve">Статья </w:t>
      </w:r>
      <w:r>
        <w:rPr>
          <w:b/>
          <w:color w:val="000000"/>
        </w:rPr>
        <w:t>42</w:t>
      </w:r>
      <w:r w:rsidRPr="00A62E60">
        <w:rPr>
          <w:b/>
          <w:color w:val="000000"/>
        </w:rPr>
        <w:t xml:space="preserve">. </w:t>
      </w:r>
      <w:r w:rsidRPr="00A62E60">
        <w:rPr>
          <w:b/>
          <w:bCs/>
          <w:color w:val="000000"/>
        </w:rPr>
        <w:t xml:space="preserve">Градостроительные регламенты </w:t>
      </w:r>
      <w:r w:rsidRPr="00A62E60">
        <w:rPr>
          <w:b/>
          <w:color w:val="000000"/>
        </w:rPr>
        <w:t>на территориях производственной зоны</w:t>
      </w:r>
      <w:r>
        <w:rPr>
          <w:b/>
          <w:color w:val="000000"/>
        </w:rPr>
        <w:t xml:space="preserve"> и коммунально-складской зоны</w:t>
      </w:r>
      <w:r w:rsidRPr="00A62E60">
        <w:rPr>
          <w:b/>
          <w:color w:val="000000"/>
        </w:rPr>
        <w:t xml:space="preserve"> </w:t>
      </w:r>
    </w:p>
    <w:p w:rsidR="00B83197" w:rsidRPr="00A36A25" w:rsidRDefault="00B83197" w:rsidP="00B83197">
      <w:pPr>
        <w:pStyle w:val="212"/>
        <w:keepNext/>
        <w:keepLines/>
        <w:shd w:val="clear" w:color="auto" w:fill="auto"/>
        <w:tabs>
          <w:tab w:val="left" w:pos="1080"/>
        </w:tabs>
        <w:spacing w:line="240" w:lineRule="auto"/>
        <w:ind w:firstLine="709"/>
        <w:jc w:val="both"/>
        <w:outlineLvl w:val="9"/>
        <w:rPr>
          <w:i/>
          <w:color w:val="000000"/>
          <w:spacing w:val="-13"/>
          <w:sz w:val="28"/>
          <w:szCs w:val="28"/>
        </w:rPr>
      </w:pPr>
      <w:r w:rsidRPr="00A36A25">
        <w:rPr>
          <w:color w:val="000000"/>
          <w:sz w:val="28"/>
          <w:szCs w:val="28"/>
        </w:rPr>
        <w:t xml:space="preserve"> </w:t>
      </w:r>
      <w:r w:rsidRPr="00A36A25">
        <w:rPr>
          <w:rStyle w:val="40"/>
          <w:b w:val="0"/>
          <w:i w:val="0"/>
          <w:color w:val="000000"/>
          <w:sz w:val="28"/>
          <w:szCs w:val="28"/>
        </w:rPr>
        <w:t>Производственная зона предназначена для размещения производственно-коммунальных объектов с различными нормативами воздействия на окружающую среду. Производственная зона предназначена для размещения промышленных,</w:t>
      </w:r>
      <w:r>
        <w:rPr>
          <w:rStyle w:val="40"/>
          <w:b w:val="0"/>
          <w:i w:val="0"/>
          <w:color w:val="000000"/>
          <w:sz w:val="28"/>
          <w:szCs w:val="28"/>
        </w:rPr>
        <w:t xml:space="preserve"> </w:t>
      </w:r>
      <w:r w:rsidRPr="00A36A25">
        <w:rPr>
          <w:rStyle w:val="40"/>
          <w:b w:val="0"/>
          <w:i w:val="0"/>
          <w:color w:val="000000"/>
          <w:sz w:val="28"/>
          <w:szCs w:val="28"/>
        </w:rPr>
        <w:t>коммунальных и складских объектов, а также для установления санитарно-защитных зон таких объектов.</w:t>
      </w:r>
    </w:p>
    <w:p w:rsidR="00B83197" w:rsidRPr="00A62E60" w:rsidRDefault="00B83197" w:rsidP="00B83197">
      <w:pPr>
        <w:outlineLvl w:val="2"/>
        <w:rPr>
          <w:b/>
          <w:color w:val="000000"/>
          <w:sz w:val="16"/>
          <w:szCs w:val="16"/>
        </w:rPr>
      </w:pPr>
    </w:p>
    <w:p w:rsidR="00B83197" w:rsidRPr="002B3B90" w:rsidRDefault="00B83197" w:rsidP="00B83197">
      <w:pPr>
        <w:widowControl w:val="0"/>
        <w:autoSpaceDE w:val="0"/>
        <w:autoSpaceDN w:val="0"/>
        <w:adjustRightInd w:val="0"/>
        <w:ind w:firstLine="540"/>
        <w:jc w:val="both"/>
        <w:rPr>
          <w:b/>
        </w:rPr>
      </w:pPr>
      <w:r w:rsidRPr="002B3B90">
        <w:rPr>
          <w:b/>
        </w:rPr>
        <w:t>1. П</w:t>
      </w:r>
      <w:proofErr w:type="gramStart"/>
      <w:r w:rsidRPr="002B3B90">
        <w:rPr>
          <w:b/>
        </w:rPr>
        <w:t>1</w:t>
      </w:r>
      <w:proofErr w:type="gramEnd"/>
      <w:r w:rsidRPr="002B3B90">
        <w:rPr>
          <w:b/>
        </w:rPr>
        <w:t xml:space="preserve"> – Производственная зона.</w:t>
      </w:r>
    </w:p>
    <w:p w:rsidR="00B83197" w:rsidRPr="001F37D4" w:rsidRDefault="00B83197" w:rsidP="00B83197">
      <w:pPr>
        <w:widowControl w:val="0"/>
        <w:autoSpaceDE w:val="0"/>
        <w:autoSpaceDN w:val="0"/>
        <w:adjustRightInd w:val="0"/>
        <w:ind w:firstLine="540"/>
        <w:jc w:val="center"/>
        <w:rPr>
          <w:b/>
        </w:rPr>
      </w:pPr>
      <w:r w:rsidRPr="001F37D4">
        <w:rPr>
          <w:b/>
        </w:rPr>
        <w:t>Основные и условно разрешенные виды использования земельных участков и объектов капитального строительства</w:t>
      </w:r>
    </w:p>
    <w:tbl>
      <w:tblPr>
        <w:tblW w:w="9640" w:type="dxa"/>
        <w:tblInd w:w="-80" w:type="dxa"/>
        <w:tblLayout w:type="fixed"/>
        <w:tblCellMar>
          <w:top w:w="75" w:type="dxa"/>
          <w:left w:w="0" w:type="dxa"/>
          <w:bottom w:w="75" w:type="dxa"/>
          <w:right w:w="0" w:type="dxa"/>
        </w:tblCellMar>
        <w:tblLook w:val="0000" w:firstRow="0" w:lastRow="0" w:firstColumn="0" w:lastColumn="0" w:noHBand="0" w:noVBand="0"/>
      </w:tblPr>
      <w:tblGrid>
        <w:gridCol w:w="2269"/>
        <w:gridCol w:w="6662"/>
        <w:gridCol w:w="709"/>
      </w:tblGrid>
      <w:tr w:rsidR="00B83197" w:rsidRPr="002B3B90" w:rsidTr="00FB7D5E">
        <w:tc>
          <w:tcPr>
            <w:tcW w:w="226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pPr>
            <w:r w:rsidRPr="002B3B90">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B83197" w:rsidRPr="002B3B90" w:rsidRDefault="00B83197" w:rsidP="00FB7D5E">
            <w:pPr>
              <w:widowControl w:val="0"/>
              <w:autoSpaceDE w:val="0"/>
              <w:autoSpaceDN w:val="0"/>
              <w:adjustRightInd w:val="0"/>
              <w:jc w:val="center"/>
            </w:pPr>
            <w:r w:rsidRPr="002B3B90">
              <w:t>Описание вида разрешенного использования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3197" w:rsidRPr="002B3B90" w:rsidRDefault="00B83197" w:rsidP="00FB7D5E">
            <w:pPr>
              <w:widowControl w:val="0"/>
              <w:autoSpaceDE w:val="0"/>
              <w:autoSpaceDN w:val="0"/>
              <w:adjustRightInd w:val="0"/>
              <w:jc w:val="center"/>
            </w:pPr>
            <w:r w:rsidRPr="002B3B90">
              <w:t>Код</w:t>
            </w:r>
          </w:p>
        </w:tc>
      </w:tr>
      <w:tr w:rsidR="00B83197" w:rsidRPr="002B3B90" w:rsidTr="00FB7D5E">
        <w:tc>
          <w:tcPr>
            <w:tcW w:w="9640" w:type="dxa"/>
            <w:gridSpan w:val="3"/>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rPr>
                <w:b/>
              </w:rPr>
            </w:pPr>
            <w:r w:rsidRPr="002B3B90">
              <w:rPr>
                <w:b/>
              </w:rPr>
              <w:lastRenderedPageBreak/>
              <w:t>Основные виды разрешенного использования</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Производственная деятельность</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Размещение объектов капитального строительства в целях добычи недр, их переработки, изготовления вещей промышленным способом</w:t>
            </w:r>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6.0</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Тяжелая промышленность</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6.2</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Автомобилестроительная промышленность</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6.2.1</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Легкая промышленность</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 xml:space="preserve">Размещение объектов капитального строительства, предназначенных для текстильной, </w:t>
            </w:r>
            <w:proofErr w:type="gramStart"/>
            <w:r w:rsidRPr="002B3B90">
              <w:t>фарфоро-фаянсовой</w:t>
            </w:r>
            <w:proofErr w:type="gramEnd"/>
            <w:r w:rsidRPr="002B3B90">
              <w:t>, электронной промышленности</w:t>
            </w:r>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6.3</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Фармацевтическая промышленность</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6.3.1</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Пищевая промышленность</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6.4</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Нефтехимическая промышленность</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6.5</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lastRenderedPageBreak/>
              <w:t>Строительная промышленность</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6.6</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Энергетика</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91" w:anchor="block_1031" w:history="1">
              <w:r w:rsidRPr="002B3B90">
                <w:rPr>
                  <w:u w:val="single"/>
                </w:rPr>
                <w:t>кодом 3.1</w:t>
              </w:r>
            </w:hyperlink>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6.7</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Связь</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92" w:anchor="block_1031" w:history="1">
              <w:r w:rsidRPr="002B3B90">
                <w:rPr>
                  <w:u w:val="single"/>
                </w:rPr>
                <w:t>кодом 3.1</w:t>
              </w:r>
            </w:hyperlink>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6.8</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Склады</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proofErr w:type="gramStart"/>
            <w:r w:rsidRPr="002B3B90">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6.9</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Целлюлозно-бумажная промышленность</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6.11</w:t>
            </w:r>
          </w:p>
        </w:tc>
      </w:tr>
      <w:tr w:rsidR="00B83197" w:rsidRPr="002B3B90" w:rsidTr="00FB7D5E">
        <w:tc>
          <w:tcPr>
            <w:tcW w:w="96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pPr>
            <w:r w:rsidRPr="002B3B90">
              <w:rPr>
                <w:b/>
              </w:rPr>
              <w:t>Вспомогательные виды разрешенного использования</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proofErr w:type="gramStart"/>
            <w:r w:rsidRPr="002B3B90">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w:t>
            </w:r>
            <w:r w:rsidRPr="002B3B90">
              <w:lastRenderedPageBreak/>
              <w:t>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2B3B90">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lastRenderedPageBreak/>
              <w:t>3.1</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pPr>
            <w:r w:rsidRPr="002B3B90">
              <w:lastRenderedPageBreak/>
              <w:t>Открытые автостоянки</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pStyle w:val="s10"/>
              <w:spacing w:before="0" w:beforeAutospacing="0" w:after="0" w:afterAutospacing="0"/>
            </w:pPr>
            <w:r w:rsidRPr="002B3B90">
              <w:t>Приобъектные стоянки автомобилей</w:t>
            </w:r>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widowControl w:val="0"/>
              <w:autoSpaceDE w:val="0"/>
              <w:autoSpaceDN w:val="0"/>
              <w:adjustRightInd w:val="0"/>
              <w:jc w:val="center"/>
            </w:pPr>
            <w:r w:rsidRPr="002B3B90">
              <w:t>-</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pPr>
            <w:r w:rsidRPr="002B3B90">
              <w:t>Объекты уличного оборудования и благоустройства</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pStyle w:val="s10"/>
              <w:spacing w:before="0" w:beforeAutospacing="0" w:after="0" w:afterAutospacing="0"/>
            </w:pPr>
            <w:r w:rsidRPr="002B3B90">
              <w:t>-</w:t>
            </w:r>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widowControl w:val="0"/>
              <w:autoSpaceDE w:val="0"/>
              <w:autoSpaceDN w:val="0"/>
              <w:adjustRightInd w:val="0"/>
              <w:jc w:val="center"/>
            </w:pPr>
            <w:r w:rsidRPr="002B3B90">
              <w:t>-</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pPr>
            <w:r w:rsidRPr="002B3B90">
              <w:t>Зеленые насаждения санитарно-защитных зон</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pStyle w:val="s10"/>
              <w:spacing w:before="0" w:beforeAutospacing="0" w:after="0" w:afterAutospacing="0"/>
            </w:pPr>
            <w:r w:rsidRPr="002B3B90">
              <w:t>-</w:t>
            </w:r>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widowControl w:val="0"/>
              <w:autoSpaceDE w:val="0"/>
              <w:autoSpaceDN w:val="0"/>
              <w:adjustRightInd w:val="0"/>
              <w:jc w:val="center"/>
            </w:pPr>
            <w:r w:rsidRPr="002B3B90">
              <w:t>-</w:t>
            </w:r>
          </w:p>
        </w:tc>
      </w:tr>
      <w:tr w:rsidR="00B83197" w:rsidRPr="002B3B90" w:rsidTr="00FB7D5E">
        <w:tc>
          <w:tcPr>
            <w:tcW w:w="96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pPr>
            <w:r w:rsidRPr="002B3B90">
              <w:rPr>
                <w:b/>
              </w:rPr>
              <w:t>Условно разрешенные виды использования</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Объекты гаражного назначения</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2.7.1</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Обеспечение научной деятельности</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proofErr w:type="gramStart"/>
            <w:r w:rsidRPr="002B3B90">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3.9</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Обеспечение деятельности в области гидрометеорологии и смежных с ней областях</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proofErr w:type="gramStart"/>
            <w:r w:rsidRPr="002B3B90">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w:t>
            </w:r>
            <w:r w:rsidRPr="002B3B90">
              <w:lastRenderedPageBreak/>
              <w:t>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lastRenderedPageBreak/>
              <w:t>3.9.1</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lastRenderedPageBreak/>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4.1</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pPr>
            <w:r w:rsidRPr="002B3B90">
              <w:t>Обслуживание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93" w:anchor="block_10271" w:history="1">
              <w:r w:rsidRPr="002B3B90">
                <w:rPr>
                  <w:rStyle w:val="a9"/>
                </w:rPr>
                <w:t>коде 2.7.1</w:t>
              </w:r>
            </w:hyperlink>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widowControl w:val="0"/>
              <w:autoSpaceDE w:val="0"/>
              <w:autoSpaceDN w:val="0"/>
              <w:adjustRightInd w:val="0"/>
              <w:jc w:val="center"/>
            </w:pPr>
            <w:r w:rsidRPr="002B3B90">
              <w:t>4.9</w:t>
            </w:r>
          </w:p>
        </w:tc>
      </w:tr>
    </w:tbl>
    <w:p w:rsidR="00B83197" w:rsidRPr="002B3B90" w:rsidRDefault="00B83197" w:rsidP="00B83197">
      <w:pPr>
        <w:widowControl w:val="0"/>
        <w:autoSpaceDE w:val="0"/>
        <w:autoSpaceDN w:val="0"/>
        <w:adjustRightInd w:val="0"/>
        <w:ind w:firstLine="540"/>
        <w:jc w:val="both"/>
      </w:pPr>
    </w:p>
    <w:p w:rsidR="00B83197" w:rsidRPr="002B3B90" w:rsidRDefault="00B83197" w:rsidP="00B83197">
      <w:pPr>
        <w:widowControl w:val="0"/>
        <w:autoSpaceDE w:val="0"/>
        <w:autoSpaceDN w:val="0"/>
        <w:adjustRightInd w:val="0"/>
        <w:ind w:firstLine="540"/>
        <w:jc w:val="center"/>
      </w:pPr>
      <w:r w:rsidRPr="002B3B90">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0"/>
        <w:gridCol w:w="5870"/>
      </w:tblGrid>
      <w:tr w:rsidR="00B83197" w:rsidRPr="002B3B90" w:rsidTr="00FB7D5E">
        <w:tc>
          <w:tcPr>
            <w:tcW w:w="3700" w:type="dxa"/>
            <w:shd w:val="clear" w:color="auto" w:fill="auto"/>
            <w:vAlign w:val="center"/>
          </w:tcPr>
          <w:p w:rsidR="00B83197" w:rsidRPr="002B3B90" w:rsidRDefault="00B83197" w:rsidP="00FB7D5E">
            <w:pPr>
              <w:widowControl w:val="0"/>
              <w:autoSpaceDE w:val="0"/>
              <w:autoSpaceDN w:val="0"/>
              <w:adjustRightInd w:val="0"/>
              <w:jc w:val="center"/>
            </w:pPr>
            <w:r w:rsidRPr="002B3B90">
              <w:t>Наименование размера, параметра</w:t>
            </w:r>
          </w:p>
        </w:tc>
        <w:tc>
          <w:tcPr>
            <w:tcW w:w="5870" w:type="dxa"/>
            <w:shd w:val="clear" w:color="auto" w:fill="auto"/>
            <w:vAlign w:val="center"/>
          </w:tcPr>
          <w:p w:rsidR="00B83197" w:rsidRPr="002B3B90" w:rsidRDefault="00B83197" w:rsidP="00FB7D5E">
            <w:pPr>
              <w:widowControl w:val="0"/>
              <w:autoSpaceDE w:val="0"/>
              <w:autoSpaceDN w:val="0"/>
              <w:adjustRightInd w:val="0"/>
              <w:jc w:val="center"/>
            </w:pPr>
            <w:r w:rsidRPr="002B3B90">
              <w:t>Значение, единица измерения, дополнительные условия</w:t>
            </w:r>
          </w:p>
        </w:tc>
      </w:tr>
      <w:tr w:rsidR="00B83197" w:rsidRPr="002B3B90" w:rsidTr="00FB7D5E">
        <w:tc>
          <w:tcPr>
            <w:tcW w:w="3700" w:type="dxa"/>
            <w:shd w:val="clear" w:color="auto" w:fill="auto"/>
            <w:vAlign w:val="center"/>
          </w:tcPr>
          <w:p w:rsidR="00B83197" w:rsidRPr="006C48E1" w:rsidRDefault="00B83197" w:rsidP="00FB7D5E">
            <w:pPr>
              <w:widowControl w:val="0"/>
              <w:autoSpaceDE w:val="0"/>
              <w:autoSpaceDN w:val="0"/>
              <w:adjustRightInd w:val="0"/>
              <w:rPr>
                <w:b/>
              </w:rPr>
            </w:pPr>
            <w:r w:rsidRPr="002B3B90">
              <w:t>Предельные (минимальные и (или) максимальные) размеры земельных участков</w:t>
            </w:r>
          </w:p>
        </w:tc>
        <w:tc>
          <w:tcPr>
            <w:tcW w:w="5870" w:type="dxa"/>
            <w:shd w:val="clear" w:color="auto" w:fill="auto"/>
          </w:tcPr>
          <w:p w:rsidR="00B83197" w:rsidRPr="006C48E1" w:rsidRDefault="00B83197" w:rsidP="00FB7D5E">
            <w:pPr>
              <w:widowControl w:val="0"/>
              <w:autoSpaceDE w:val="0"/>
              <w:autoSpaceDN w:val="0"/>
              <w:adjustRightInd w:val="0"/>
              <w:jc w:val="both"/>
              <w:rPr>
                <w:b/>
                <w:highlight w:val="yellow"/>
              </w:rPr>
            </w:pPr>
            <w:r w:rsidRPr="00CB0476">
              <w:t>не подлежит установлению</w:t>
            </w:r>
          </w:p>
        </w:tc>
      </w:tr>
      <w:tr w:rsidR="00B83197" w:rsidRPr="002B3B90" w:rsidTr="00FB7D5E">
        <w:tc>
          <w:tcPr>
            <w:tcW w:w="3700" w:type="dxa"/>
            <w:shd w:val="clear" w:color="auto" w:fill="auto"/>
            <w:vAlign w:val="center"/>
          </w:tcPr>
          <w:p w:rsidR="00B83197" w:rsidRPr="006C48E1" w:rsidRDefault="00B83197" w:rsidP="00FB7D5E">
            <w:pPr>
              <w:widowControl w:val="0"/>
              <w:autoSpaceDE w:val="0"/>
              <w:autoSpaceDN w:val="0"/>
              <w:adjustRightInd w:val="0"/>
              <w:rPr>
                <w:b/>
              </w:rPr>
            </w:pPr>
            <w:r w:rsidRPr="002B3B90">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2B3B90">
              <w:t>задний</w:t>
            </w:r>
            <w:proofErr w:type="gramEnd"/>
            <w:r w:rsidRPr="002B3B90">
              <w:t>, строений, сооружений</w:t>
            </w:r>
          </w:p>
        </w:tc>
        <w:tc>
          <w:tcPr>
            <w:tcW w:w="5870" w:type="dxa"/>
            <w:shd w:val="clear" w:color="auto" w:fill="auto"/>
          </w:tcPr>
          <w:p w:rsidR="00B83197" w:rsidRPr="006C48E1" w:rsidRDefault="00B83197" w:rsidP="00FB7D5E">
            <w:pPr>
              <w:widowControl w:val="0"/>
              <w:autoSpaceDE w:val="0"/>
              <w:autoSpaceDN w:val="0"/>
              <w:adjustRightInd w:val="0"/>
              <w:ind w:firstLine="34"/>
              <w:jc w:val="both"/>
              <w:rPr>
                <w:b/>
                <w:highlight w:val="yellow"/>
              </w:rPr>
            </w:pPr>
            <w:r w:rsidRPr="00CB0476">
              <w:t>не подлежит установлению</w:t>
            </w:r>
          </w:p>
        </w:tc>
      </w:tr>
      <w:tr w:rsidR="00B83197" w:rsidRPr="002B3B90" w:rsidTr="00FB7D5E">
        <w:tc>
          <w:tcPr>
            <w:tcW w:w="3700" w:type="dxa"/>
            <w:shd w:val="clear" w:color="auto" w:fill="auto"/>
            <w:vAlign w:val="center"/>
          </w:tcPr>
          <w:p w:rsidR="00B83197" w:rsidRPr="006C48E1" w:rsidRDefault="00B83197" w:rsidP="00FB7D5E">
            <w:pPr>
              <w:widowControl w:val="0"/>
              <w:autoSpaceDE w:val="0"/>
              <w:autoSpaceDN w:val="0"/>
              <w:adjustRightInd w:val="0"/>
              <w:rPr>
                <w:b/>
              </w:rPr>
            </w:pPr>
            <w:r w:rsidRPr="002B3B90">
              <w:t>Предельное количество этажей или предельная высота зданий, строений, сооружений</w:t>
            </w:r>
          </w:p>
        </w:tc>
        <w:tc>
          <w:tcPr>
            <w:tcW w:w="5870" w:type="dxa"/>
            <w:shd w:val="clear" w:color="auto" w:fill="auto"/>
          </w:tcPr>
          <w:p w:rsidR="00B83197" w:rsidRPr="006C48E1" w:rsidRDefault="00B83197" w:rsidP="00FB7D5E">
            <w:pPr>
              <w:widowControl w:val="0"/>
              <w:autoSpaceDE w:val="0"/>
              <w:autoSpaceDN w:val="0"/>
              <w:adjustRightInd w:val="0"/>
              <w:ind w:firstLine="34"/>
              <w:jc w:val="both"/>
              <w:rPr>
                <w:b/>
                <w:highlight w:val="yellow"/>
              </w:rPr>
            </w:pPr>
            <w:r w:rsidRPr="00CB0476">
              <w:t>не подлежит установлению</w:t>
            </w:r>
          </w:p>
        </w:tc>
      </w:tr>
      <w:tr w:rsidR="00B83197" w:rsidRPr="002B3B90" w:rsidTr="00FB7D5E">
        <w:tc>
          <w:tcPr>
            <w:tcW w:w="3700" w:type="dxa"/>
            <w:shd w:val="clear" w:color="auto" w:fill="auto"/>
            <w:vAlign w:val="center"/>
          </w:tcPr>
          <w:p w:rsidR="00B83197" w:rsidRPr="006C48E1" w:rsidRDefault="00B83197" w:rsidP="00FB7D5E">
            <w:pPr>
              <w:widowControl w:val="0"/>
              <w:autoSpaceDE w:val="0"/>
              <w:autoSpaceDN w:val="0"/>
              <w:adjustRightInd w:val="0"/>
              <w:rPr>
                <w:b/>
              </w:rPr>
            </w:pPr>
            <w:r w:rsidRPr="002B3B90">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2B3B90">
              <w:t>ко</w:t>
            </w:r>
            <w:proofErr w:type="gramEnd"/>
            <w:r w:rsidRPr="002B3B90">
              <w:t xml:space="preserve"> все площади </w:t>
            </w:r>
            <w:r w:rsidRPr="002B3B90">
              <w:lastRenderedPageBreak/>
              <w:t>земельного участка</w:t>
            </w:r>
          </w:p>
        </w:tc>
        <w:tc>
          <w:tcPr>
            <w:tcW w:w="5870" w:type="dxa"/>
            <w:shd w:val="clear" w:color="auto" w:fill="auto"/>
          </w:tcPr>
          <w:p w:rsidR="00B83197" w:rsidRPr="007D5C62" w:rsidRDefault="00B83197" w:rsidP="00FB7D5E">
            <w:pPr>
              <w:widowControl w:val="0"/>
              <w:autoSpaceDE w:val="0"/>
              <w:autoSpaceDN w:val="0"/>
              <w:adjustRightInd w:val="0"/>
              <w:jc w:val="both"/>
            </w:pPr>
            <w:r w:rsidRPr="007D5C62">
              <w:lastRenderedPageBreak/>
              <w:t xml:space="preserve">- 80 % </w:t>
            </w:r>
          </w:p>
          <w:p w:rsidR="00B83197" w:rsidRPr="006C48E1" w:rsidRDefault="00B83197" w:rsidP="00FB7D5E">
            <w:pPr>
              <w:widowControl w:val="0"/>
              <w:autoSpaceDE w:val="0"/>
              <w:autoSpaceDN w:val="0"/>
              <w:adjustRightInd w:val="0"/>
              <w:jc w:val="both"/>
              <w:rPr>
                <w:highlight w:val="yellow"/>
              </w:rPr>
            </w:pPr>
          </w:p>
        </w:tc>
      </w:tr>
      <w:tr w:rsidR="00B83197" w:rsidRPr="002B3B90" w:rsidTr="00FB7D5E">
        <w:tc>
          <w:tcPr>
            <w:tcW w:w="3700" w:type="dxa"/>
            <w:shd w:val="clear" w:color="auto" w:fill="auto"/>
            <w:vAlign w:val="center"/>
          </w:tcPr>
          <w:p w:rsidR="00B83197" w:rsidRPr="006C48E1" w:rsidRDefault="00B83197" w:rsidP="00FB7D5E">
            <w:pPr>
              <w:widowControl w:val="0"/>
              <w:autoSpaceDE w:val="0"/>
              <w:autoSpaceDN w:val="0"/>
              <w:adjustRightInd w:val="0"/>
              <w:rPr>
                <w:b/>
              </w:rPr>
            </w:pPr>
            <w:r w:rsidRPr="002B3B90">
              <w:lastRenderedPageBreak/>
              <w:t>Иные предельные параметры разрешенного строительства, реконструкции объектов капитального строительства</w:t>
            </w:r>
          </w:p>
        </w:tc>
        <w:tc>
          <w:tcPr>
            <w:tcW w:w="5870" w:type="dxa"/>
            <w:shd w:val="clear" w:color="auto" w:fill="auto"/>
          </w:tcPr>
          <w:p w:rsidR="00B83197" w:rsidRPr="007D5C62" w:rsidRDefault="00B83197" w:rsidP="00FB7D5E">
            <w:pPr>
              <w:widowControl w:val="0"/>
              <w:autoSpaceDE w:val="0"/>
              <w:autoSpaceDN w:val="0"/>
              <w:adjustRightInd w:val="0"/>
              <w:ind w:firstLine="34"/>
              <w:jc w:val="both"/>
            </w:pPr>
            <w:r w:rsidRPr="007D5C62">
              <w:t>- максимальный коэффициент плотности застройки - 2,4;</w:t>
            </w:r>
          </w:p>
          <w:p w:rsidR="00B83197" w:rsidRPr="007D5C62" w:rsidRDefault="00B83197" w:rsidP="00FB7D5E">
            <w:pPr>
              <w:widowControl w:val="0"/>
              <w:autoSpaceDE w:val="0"/>
              <w:autoSpaceDN w:val="0"/>
              <w:adjustRightInd w:val="0"/>
              <w:ind w:firstLine="34"/>
              <w:jc w:val="both"/>
            </w:pPr>
            <w:r w:rsidRPr="007D5C62">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B83197" w:rsidRPr="006C48E1" w:rsidRDefault="00B83197" w:rsidP="00FB7D5E">
            <w:pPr>
              <w:widowControl w:val="0"/>
              <w:autoSpaceDE w:val="0"/>
              <w:autoSpaceDN w:val="0"/>
              <w:adjustRightInd w:val="0"/>
              <w:jc w:val="both"/>
              <w:rPr>
                <w:highlight w:val="yellow"/>
              </w:rPr>
            </w:pPr>
            <w:r w:rsidRPr="007D5C62">
              <w:t>- размеры санитарно-защитной зоны устанавливаются с учетом требований СанПиН 2.2.1/2.1.1.1200</w:t>
            </w:r>
          </w:p>
        </w:tc>
      </w:tr>
    </w:tbl>
    <w:p w:rsidR="00B83197" w:rsidRDefault="00B83197" w:rsidP="00B83197">
      <w:pPr>
        <w:keepNext/>
        <w:keepLines/>
        <w:shd w:val="clear" w:color="auto" w:fill="FFFFFF"/>
        <w:tabs>
          <w:tab w:val="left" w:pos="0"/>
        </w:tabs>
        <w:snapToGrid w:val="0"/>
        <w:outlineLvl w:val="2"/>
        <w:rPr>
          <w:b/>
          <w:color w:val="000000"/>
        </w:rPr>
      </w:pPr>
    </w:p>
    <w:p w:rsidR="00B83197" w:rsidRPr="002B3B90" w:rsidRDefault="00B83197" w:rsidP="00B83197">
      <w:pPr>
        <w:widowControl w:val="0"/>
        <w:autoSpaceDE w:val="0"/>
        <w:autoSpaceDN w:val="0"/>
        <w:adjustRightInd w:val="0"/>
        <w:ind w:firstLine="540"/>
        <w:jc w:val="both"/>
        <w:rPr>
          <w:b/>
        </w:rPr>
      </w:pPr>
      <w:r w:rsidRPr="002B3B90">
        <w:rPr>
          <w:b/>
        </w:rPr>
        <w:t>2. П</w:t>
      </w:r>
      <w:proofErr w:type="gramStart"/>
      <w:r w:rsidRPr="002B3B90">
        <w:rPr>
          <w:b/>
        </w:rPr>
        <w:t>2</w:t>
      </w:r>
      <w:proofErr w:type="gramEnd"/>
      <w:r w:rsidRPr="002B3B90">
        <w:rPr>
          <w:b/>
        </w:rPr>
        <w:t xml:space="preserve"> – Коммунально-складская зона.</w:t>
      </w:r>
    </w:p>
    <w:p w:rsidR="00B83197" w:rsidRPr="002B3B90" w:rsidRDefault="00B83197" w:rsidP="00B83197">
      <w:pPr>
        <w:widowControl w:val="0"/>
        <w:autoSpaceDE w:val="0"/>
        <w:autoSpaceDN w:val="0"/>
        <w:adjustRightInd w:val="0"/>
        <w:ind w:firstLine="540"/>
        <w:jc w:val="center"/>
      </w:pPr>
      <w:r w:rsidRPr="001F37D4">
        <w:rPr>
          <w:b/>
        </w:rPr>
        <w:t>Основные и условно разрешенные виды использования земельных участков и объектов капитального строительства</w:t>
      </w:r>
    </w:p>
    <w:tbl>
      <w:tblPr>
        <w:tblW w:w="9640" w:type="dxa"/>
        <w:tblInd w:w="-80" w:type="dxa"/>
        <w:tblLayout w:type="fixed"/>
        <w:tblCellMar>
          <w:top w:w="75" w:type="dxa"/>
          <w:left w:w="0" w:type="dxa"/>
          <w:bottom w:w="75" w:type="dxa"/>
          <w:right w:w="0" w:type="dxa"/>
        </w:tblCellMar>
        <w:tblLook w:val="0000" w:firstRow="0" w:lastRow="0" w:firstColumn="0" w:lastColumn="0" w:noHBand="0" w:noVBand="0"/>
      </w:tblPr>
      <w:tblGrid>
        <w:gridCol w:w="2269"/>
        <w:gridCol w:w="6662"/>
        <w:gridCol w:w="709"/>
      </w:tblGrid>
      <w:tr w:rsidR="00B83197" w:rsidRPr="002B3B90" w:rsidTr="00FB7D5E">
        <w:tc>
          <w:tcPr>
            <w:tcW w:w="226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pPr>
            <w:r w:rsidRPr="002B3B90">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B83197" w:rsidRPr="002B3B90" w:rsidRDefault="00B83197" w:rsidP="00FB7D5E">
            <w:pPr>
              <w:widowControl w:val="0"/>
              <w:autoSpaceDE w:val="0"/>
              <w:autoSpaceDN w:val="0"/>
              <w:adjustRightInd w:val="0"/>
              <w:jc w:val="center"/>
            </w:pPr>
            <w:r w:rsidRPr="002B3B90">
              <w:t>Описание вида разрешенного использования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3197" w:rsidRPr="002B3B90" w:rsidRDefault="00B83197" w:rsidP="00FB7D5E">
            <w:pPr>
              <w:widowControl w:val="0"/>
              <w:autoSpaceDE w:val="0"/>
              <w:autoSpaceDN w:val="0"/>
              <w:adjustRightInd w:val="0"/>
              <w:jc w:val="center"/>
            </w:pPr>
            <w:r w:rsidRPr="002B3B90">
              <w:t>Код</w:t>
            </w:r>
          </w:p>
        </w:tc>
      </w:tr>
      <w:tr w:rsidR="00B83197" w:rsidRPr="002B3B90" w:rsidTr="00FB7D5E">
        <w:tc>
          <w:tcPr>
            <w:tcW w:w="9640" w:type="dxa"/>
            <w:gridSpan w:val="3"/>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rPr>
                <w:b/>
              </w:rPr>
            </w:pPr>
            <w:r w:rsidRPr="002B3B90">
              <w:rPr>
                <w:b/>
              </w:rPr>
              <w:t>Основные виды разрешенного использования</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Объекты гаражного назначения</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2.7.1</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4.1</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pPr>
            <w:r w:rsidRPr="002B3B90">
              <w:t>Обслуживание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94" w:anchor="block_10271" w:history="1">
              <w:r w:rsidRPr="002B3B90">
                <w:rPr>
                  <w:rStyle w:val="a9"/>
                </w:rPr>
                <w:t>коде 2.7.1</w:t>
              </w:r>
            </w:hyperlink>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widowControl w:val="0"/>
              <w:autoSpaceDE w:val="0"/>
              <w:autoSpaceDN w:val="0"/>
              <w:adjustRightInd w:val="0"/>
              <w:jc w:val="center"/>
            </w:pPr>
            <w:r w:rsidRPr="002B3B90">
              <w:t>4.9</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Склады</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proofErr w:type="gramStart"/>
            <w:r w:rsidRPr="002B3B90">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w:t>
            </w:r>
            <w:r w:rsidRPr="002B3B90">
              <w:lastRenderedPageBreak/>
              <w:t>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lastRenderedPageBreak/>
              <w:t>6.9</w:t>
            </w:r>
          </w:p>
        </w:tc>
      </w:tr>
      <w:tr w:rsidR="00B83197" w:rsidRPr="002B3B90" w:rsidTr="00FB7D5E">
        <w:tc>
          <w:tcPr>
            <w:tcW w:w="96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pPr>
            <w:r w:rsidRPr="002B3B90">
              <w:rPr>
                <w:b/>
              </w:rPr>
              <w:lastRenderedPageBreak/>
              <w:t>Вспомогательные виды разрешенного использования</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proofErr w:type="gramStart"/>
            <w:r w:rsidRPr="002B3B90">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2B3B90">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3.1</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pPr>
            <w:r w:rsidRPr="002B3B90">
              <w:t>Открытые автостоянки</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pStyle w:val="s10"/>
              <w:spacing w:before="0" w:beforeAutospacing="0" w:after="0" w:afterAutospacing="0"/>
            </w:pPr>
            <w:r w:rsidRPr="002B3B90">
              <w:t>Приобъектные стоянки автомобилей</w:t>
            </w:r>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widowControl w:val="0"/>
              <w:autoSpaceDE w:val="0"/>
              <w:autoSpaceDN w:val="0"/>
              <w:adjustRightInd w:val="0"/>
              <w:jc w:val="center"/>
            </w:pPr>
            <w:r w:rsidRPr="002B3B90">
              <w:t>-</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pPr>
            <w:r w:rsidRPr="002B3B90">
              <w:t>Объекты уличного оборудования и благоустройства</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pStyle w:val="s10"/>
              <w:spacing w:before="0" w:beforeAutospacing="0" w:after="0" w:afterAutospacing="0"/>
            </w:pPr>
            <w:r w:rsidRPr="002B3B90">
              <w:t>-</w:t>
            </w:r>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widowControl w:val="0"/>
              <w:autoSpaceDE w:val="0"/>
              <w:autoSpaceDN w:val="0"/>
              <w:adjustRightInd w:val="0"/>
              <w:jc w:val="center"/>
            </w:pPr>
            <w:r w:rsidRPr="002B3B90">
              <w:t>-</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pPr>
            <w:r w:rsidRPr="002B3B90">
              <w:t>Зеленые насаждения санитарно-защитных зон</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pStyle w:val="s10"/>
              <w:spacing w:before="0" w:beforeAutospacing="0" w:after="0" w:afterAutospacing="0"/>
            </w:pPr>
            <w:r w:rsidRPr="002B3B90">
              <w:t>-</w:t>
            </w:r>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widowControl w:val="0"/>
              <w:autoSpaceDE w:val="0"/>
              <w:autoSpaceDN w:val="0"/>
              <w:adjustRightInd w:val="0"/>
              <w:jc w:val="center"/>
            </w:pPr>
            <w:r w:rsidRPr="002B3B90">
              <w:t>-</w:t>
            </w:r>
          </w:p>
        </w:tc>
      </w:tr>
      <w:tr w:rsidR="00B83197" w:rsidRPr="002B3B90" w:rsidTr="00FB7D5E">
        <w:tc>
          <w:tcPr>
            <w:tcW w:w="96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pPr>
            <w:r w:rsidRPr="002B3B90">
              <w:rPr>
                <w:b/>
              </w:rPr>
              <w:t>Условно разрешенные виды использования</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95" w:anchor="block_103101" w:history="1">
              <w:r w:rsidRPr="002B3B90">
                <w:rPr>
                  <w:u w:val="single"/>
                </w:rPr>
                <w:t>кодами 3.10.1 - 3.10.2</w:t>
              </w:r>
            </w:hyperlink>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3.10</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proofErr w:type="gramStart"/>
            <w:r w:rsidRPr="002B3B90">
              <w:t>Объекты торговли (торговые центры, торгово-</w:t>
            </w:r>
            <w:r w:rsidRPr="002B3B90">
              <w:lastRenderedPageBreak/>
              <w:t>развлекательные центры (комплексы)</w:t>
            </w:r>
            <w:proofErr w:type="gramEnd"/>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lastRenderedPageBreak/>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w:t>
            </w:r>
            <w:r w:rsidRPr="002B3B90">
              <w:lastRenderedPageBreak/>
              <w:t xml:space="preserve">услуг в соответствии с содержанием видов разрешенного использования с </w:t>
            </w:r>
            <w:hyperlink r:id="rId96" w:anchor="block_1045" w:history="1">
              <w:r w:rsidRPr="002B3B90">
                <w:rPr>
                  <w:u w:val="single"/>
                </w:rPr>
                <w:t>кодами 4.5-4.9</w:t>
              </w:r>
            </w:hyperlink>
            <w:r w:rsidRPr="002B3B90">
              <w:t>;</w:t>
            </w:r>
          </w:p>
          <w:p w:rsidR="00B83197" w:rsidRPr="002B3B90" w:rsidRDefault="00B83197" w:rsidP="00FB7D5E">
            <w:r w:rsidRPr="002B3B90">
              <w:t>размещение гаражей и (или) стоянок для автомобилей сотрудников и посетителей торгового центра</w:t>
            </w:r>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lastRenderedPageBreak/>
              <w:t>4.2</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lastRenderedPageBreak/>
              <w:t>Рынки</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B83197" w:rsidRPr="002B3B90" w:rsidRDefault="00B83197" w:rsidP="00FB7D5E">
            <w:r w:rsidRPr="002B3B90">
              <w:t>размещение гаражей и (или) стоянок для автомобилей сотрудников и посетителей рынка</w:t>
            </w:r>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4.3</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Магазины</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4.4</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4.6</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Объекты придорожного сервиса</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4.9.1</w:t>
            </w:r>
          </w:p>
        </w:tc>
      </w:tr>
    </w:tbl>
    <w:p w:rsidR="00B83197" w:rsidRPr="002B3B90" w:rsidRDefault="00B83197" w:rsidP="00B83197">
      <w:pPr>
        <w:widowControl w:val="0"/>
        <w:autoSpaceDE w:val="0"/>
        <w:autoSpaceDN w:val="0"/>
        <w:adjustRightInd w:val="0"/>
        <w:ind w:firstLine="540"/>
        <w:jc w:val="both"/>
      </w:pPr>
    </w:p>
    <w:p w:rsidR="00B83197" w:rsidRPr="002B3B90" w:rsidRDefault="00B83197" w:rsidP="00B83197">
      <w:pPr>
        <w:widowControl w:val="0"/>
        <w:autoSpaceDE w:val="0"/>
        <w:autoSpaceDN w:val="0"/>
        <w:adjustRightInd w:val="0"/>
        <w:ind w:firstLine="540"/>
        <w:jc w:val="center"/>
      </w:pPr>
      <w:r w:rsidRPr="002B3B90">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4"/>
        <w:gridCol w:w="5906"/>
      </w:tblGrid>
      <w:tr w:rsidR="00B83197" w:rsidRPr="002B3B90" w:rsidTr="00FB7D5E">
        <w:tc>
          <w:tcPr>
            <w:tcW w:w="3734" w:type="dxa"/>
            <w:shd w:val="clear" w:color="auto" w:fill="auto"/>
            <w:vAlign w:val="center"/>
          </w:tcPr>
          <w:p w:rsidR="00B83197" w:rsidRPr="002B3B90" w:rsidRDefault="00B83197" w:rsidP="00FB7D5E">
            <w:pPr>
              <w:widowControl w:val="0"/>
              <w:autoSpaceDE w:val="0"/>
              <w:autoSpaceDN w:val="0"/>
              <w:adjustRightInd w:val="0"/>
              <w:jc w:val="center"/>
            </w:pPr>
            <w:r w:rsidRPr="002B3B90">
              <w:t>Наименование размера, параметра</w:t>
            </w:r>
          </w:p>
        </w:tc>
        <w:tc>
          <w:tcPr>
            <w:tcW w:w="5906" w:type="dxa"/>
            <w:shd w:val="clear" w:color="auto" w:fill="auto"/>
            <w:vAlign w:val="center"/>
          </w:tcPr>
          <w:p w:rsidR="00B83197" w:rsidRPr="002B3B90" w:rsidRDefault="00B83197" w:rsidP="00FB7D5E">
            <w:pPr>
              <w:widowControl w:val="0"/>
              <w:autoSpaceDE w:val="0"/>
              <w:autoSpaceDN w:val="0"/>
              <w:adjustRightInd w:val="0"/>
              <w:jc w:val="center"/>
            </w:pPr>
            <w:r w:rsidRPr="002B3B90">
              <w:t>Значение, единица измерения, дополнительные условия</w:t>
            </w:r>
          </w:p>
        </w:tc>
      </w:tr>
      <w:tr w:rsidR="00B83197" w:rsidRPr="002B3B90" w:rsidTr="00FB7D5E">
        <w:tc>
          <w:tcPr>
            <w:tcW w:w="3734" w:type="dxa"/>
            <w:shd w:val="clear" w:color="auto" w:fill="auto"/>
            <w:vAlign w:val="center"/>
          </w:tcPr>
          <w:p w:rsidR="00B83197" w:rsidRPr="006C48E1" w:rsidRDefault="00B83197" w:rsidP="00FB7D5E">
            <w:pPr>
              <w:widowControl w:val="0"/>
              <w:autoSpaceDE w:val="0"/>
              <w:autoSpaceDN w:val="0"/>
              <w:adjustRightInd w:val="0"/>
              <w:rPr>
                <w:b/>
              </w:rPr>
            </w:pPr>
            <w:r w:rsidRPr="002B3B90">
              <w:t>Предельные (минимальные и (или) максимальные) размеры земельных участков</w:t>
            </w:r>
          </w:p>
        </w:tc>
        <w:tc>
          <w:tcPr>
            <w:tcW w:w="5906" w:type="dxa"/>
            <w:shd w:val="clear" w:color="auto" w:fill="auto"/>
          </w:tcPr>
          <w:p w:rsidR="00B83197" w:rsidRPr="006C48E1" w:rsidRDefault="00B83197" w:rsidP="00FB7D5E">
            <w:pPr>
              <w:widowControl w:val="0"/>
              <w:autoSpaceDE w:val="0"/>
              <w:autoSpaceDN w:val="0"/>
              <w:adjustRightInd w:val="0"/>
              <w:jc w:val="both"/>
              <w:rPr>
                <w:b/>
                <w:highlight w:val="yellow"/>
              </w:rPr>
            </w:pPr>
            <w:r w:rsidRPr="00CB0476">
              <w:t>не подлежит установлению</w:t>
            </w:r>
          </w:p>
        </w:tc>
      </w:tr>
      <w:tr w:rsidR="00B83197" w:rsidRPr="002B3B90" w:rsidTr="00FB7D5E">
        <w:tc>
          <w:tcPr>
            <w:tcW w:w="3734" w:type="dxa"/>
            <w:shd w:val="clear" w:color="auto" w:fill="auto"/>
            <w:vAlign w:val="center"/>
          </w:tcPr>
          <w:p w:rsidR="00B83197" w:rsidRPr="006C48E1" w:rsidRDefault="00B83197" w:rsidP="00FB7D5E">
            <w:pPr>
              <w:widowControl w:val="0"/>
              <w:autoSpaceDE w:val="0"/>
              <w:autoSpaceDN w:val="0"/>
              <w:adjustRightInd w:val="0"/>
              <w:rPr>
                <w:b/>
              </w:rPr>
            </w:pPr>
            <w:r w:rsidRPr="002B3B90">
              <w:t xml:space="preserve">Минимальные отступы от границ земельных участков в целях определения мест допустимого размещения зданий, строений, </w:t>
            </w:r>
            <w:r w:rsidRPr="002B3B90">
              <w:lastRenderedPageBreak/>
              <w:t xml:space="preserve">сооружений, за пределами которых запрещено строительство </w:t>
            </w:r>
            <w:proofErr w:type="gramStart"/>
            <w:r w:rsidRPr="002B3B90">
              <w:t>задний</w:t>
            </w:r>
            <w:proofErr w:type="gramEnd"/>
            <w:r w:rsidRPr="002B3B90">
              <w:t>, строений, сооружений</w:t>
            </w:r>
          </w:p>
        </w:tc>
        <w:tc>
          <w:tcPr>
            <w:tcW w:w="5906" w:type="dxa"/>
            <w:shd w:val="clear" w:color="auto" w:fill="auto"/>
          </w:tcPr>
          <w:p w:rsidR="00B83197" w:rsidRPr="006C48E1" w:rsidRDefault="00B83197" w:rsidP="00FB7D5E">
            <w:pPr>
              <w:widowControl w:val="0"/>
              <w:autoSpaceDE w:val="0"/>
              <w:autoSpaceDN w:val="0"/>
              <w:adjustRightInd w:val="0"/>
              <w:ind w:firstLine="34"/>
              <w:jc w:val="both"/>
              <w:rPr>
                <w:b/>
                <w:highlight w:val="yellow"/>
              </w:rPr>
            </w:pPr>
            <w:r w:rsidRPr="00CB0476">
              <w:lastRenderedPageBreak/>
              <w:t>не подлежит установлению</w:t>
            </w:r>
          </w:p>
        </w:tc>
      </w:tr>
      <w:tr w:rsidR="00B83197" w:rsidRPr="002B3B90" w:rsidTr="00FB7D5E">
        <w:tc>
          <w:tcPr>
            <w:tcW w:w="3734" w:type="dxa"/>
            <w:shd w:val="clear" w:color="auto" w:fill="auto"/>
            <w:vAlign w:val="center"/>
          </w:tcPr>
          <w:p w:rsidR="00B83197" w:rsidRPr="006C48E1" w:rsidRDefault="00B83197" w:rsidP="00FB7D5E">
            <w:pPr>
              <w:widowControl w:val="0"/>
              <w:autoSpaceDE w:val="0"/>
              <w:autoSpaceDN w:val="0"/>
              <w:adjustRightInd w:val="0"/>
              <w:rPr>
                <w:b/>
              </w:rPr>
            </w:pPr>
            <w:r w:rsidRPr="002B3B90">
              <w:lastRenderedPageBreak/>
              <w:t>Предельное количество этажей или предельная высота зданий, строений, сооружений</w:t>
            </w:r>
          </w:p>
        </w:tc>
        <w:tc>
          <w:tcPr>
            <w:tcW w:w="5906" w:type="dxa"/>
            <w:shd w:val="clear" w:color="auto" w:fill="auto"/>
          </w:tcPr>
          <w:p w:rsidR="00B83197" w:rsidRPr="006C48E1" w:rsidRDefault="00B83197" w:rsidP="00FB7D5E">
            <w:pPr>
              <w:widowControl w:val="0"/>
              <w:autoSpaceDE w:val="0"/>
              <w:autoSpaceDN w:val="0"/>
              <w:adjustRightInd w:val="0"/>
              <w:ind w:firstLine="34"/>
              <w:jc w:val="both"/>
              <w:rPr>
                <w:b/>
                <w:highlight w:val="yellow"/>
              </w:rPr>
            </w:pPr>
            <w:r w:rsidRPr="00CB0476">
              <w:t>не подлежит установлению</w:t>
            </w:r>
          </w:p>
        </w:tc>
      </w:tr>
      <w:tr w:rsidR="00B83197" w:rsidRPr="002B3B90" w:rsidTr="00FB7D5E">
        <w:tc>
          <w:tcPr>
            <w:tcW w:w="3734" w:type="dxa"/>
            <w:shd w:val="clear" w:color="auto" w:fill="auto"/>
            <w:vAlign w:val="center"/>
          </w:tcPr>
          <w:p w:rsidR="00B83197" w:rsidRPr="006C48E1" w:rsidRDefault="00B83197" w:rsidP="00FB7D5E">
            <w:pPr>
              <w:widowControl w:val="0"/>
              <w:autoSpaceDE w:val="0"/>
              <w:autoSpaceDN w:val="0"/>
              <w:adjustRightInd w:val="0"/>
              <w:rPr>
                <w:b/>
              </w:rPr>
            </w:pPr>
            <w:r w:rsidRPr="002B3B90">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2B3B90">
              <w:t>ко</w:t>
            </w:r>
            <w:proofErr w:type="gramEnd"/>
            <w:r w:rsidRPr="002B3B90">
              <w:t xml:space="preserve"> все площади земельного участка</w:t>
            </w:r>
          </w:p>
        </w:tc>
        <w:tc>
          <w:tcPr>
            <w:tcW w:w="5906" w:type="dxa"/>
            <w:shd w:val="clear" w:color="auto" w:fill="auto"/>
          </w:tcPr>
          <w:p w:rsidR="00B83197" w:rsidRPr="007D5C62" w:rsidRDefault="00B83197" w:rsidP="00FB7D5E">
            <w:pPr>
              <w:widowControl w:val="0"/>
              <w:autoSpaceDE w:val="0"/>
              <w:autoSpaceDN w:val="0"/>
              <w:adjustRightInd w:val="0"/>
              <w:jc w:val="both"/>
            </w:pPr>
            <w:r w:rsidRPr="007D5C62">
              <w:t xml:space="preserve">- 60 % </w:t>
            </w:r>
          </w:p>
          <w:p w:rsidR="00B83197" w:rsidRPr="007D5C62" w:rsidRDefault="00B83197" w:rsidP="00FB7D5E">
            <w:pPr>
              <w:widowControl w:val="0"/>
              <w:autoSpaceDE w:val="0"/>
              <w:autoSpaceDN w:val="0"/>
              <w:adjustRightInd w:val="0"/>
              <w:jc w:val="both"/>
            </w:pPr>
          </w:p>
        </w:tc>
      </w:tr>
      <w:tr w:rsidR="00B83197" w:rsidRPr="002B3B90" w:rsidTr="00FB7D5E">
        <w:tc>
          <w:tcPr>
            <w:tcW w:w="3734" w:type="dxa"/>
            <w:shd w:val="clear" w:color="auto" w:fill="auto"/>
            <w:vAlign w:val="center"/>
          </w:tcPr>
          <w:p w:rsidR="00B83197" w:rsidRPr="006C48E1" w:rsidRDefault="00B83197" w:rsidP="00FB7D5E">
            <w:pPr>
              <w:widowControl w:val="0"/>
              <w:autoSpaceDE w:val="0"/>
              <w:autoSpaceDN w:val="0"/>
              <w:adjustRightInd w:val="0"/>
              <w:rPr>
                <w:b/>
              </w:rPr>
            </w:pPr>
            <w:r w:rsidRPr="002B3B90">
              <w:t>Иные предельные параметры разрешенного строительства, реконструкции объектов капитального строительства</w:t>
            </w:r>
          </w:p>
        </w:tc>
        <w:tc>
          <w:tcPr>
            <w:tcW w:w="5906" w:type="dxa"/>
            <w:shd w:val="clear" w:color="auto" w:fill="auto"/>
          </w:tcPr>
          <w:p w:rsidR="00B83197" w:rsidRPr="007D5C62" w:rsidRDefault="00B83197" w:rsidP="00FB7D5E">
            <w:pPr>
              <w:widowControl w:val="0"/>
              <w:autoSpaceDE w:val="0"/>
              <w:autoSpaceDN w:val="0"/>
              <w:adjustRightInd w:val="0"/>
              <w:ind w:firstLine="34"/>
              <w:jc w:val="both"/>
            </w:pPr>
            <w:r w:rsidRPr="007D5C62">
              <w:t>- максимальный коэффициент плотности застройки - 1,8;</w:t>
            </w:r>
          </w:p>
          <w:p w:rsidR="00B83197" w:rsidRPr="007D5C62" w:rsidRDefault="00B83197" w:rsidP="00FB7D5E">
            <w:pPr>
              <w:widowControl w:val="0"/>
              <w:autoSpaceDE w:val="0"/>
              <w:autoSpaceDN w:val="0"/>
              <w:adjustRightInd w:val="0"/>
              <w:ind w:firstLine="34"/>
              <w:jc w:val="both"/>
            </w:pPr>
            <w:r w:rsidRPr="007D5C62">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B83197" w:rsidRPr="007D5C62" w:rsidRDefault="00B83197" w:rsidP="00FB7D5E">
            <w:pPr>
              <w:widowControl w:val="0"/>
              <w:autoSpaceDE w:val="0"/>
              <w:autoSpaceDN w:val="0"/>
              <w:adjustRightInd w:val="0"/>
              <w:jc w:val="both"/>
            </w:pPr>
            <w:r w:rsidRPr="007D5C62">
              <w:t>- размеры санитарно-защитной зоны устанавливаются с учетом требований СанПиН 2.2.1/2.1.1.1200</w:t>
            </w:r>
          </w:p>
        </w:tc>
      </w:tr>
    </w:tbl>
    <w:p w:rsidR="00B83197" w:rsidRDefault="00B83197" w:rsidP="00B83197">
      <w:pPr>
        <w:keepNext/>
        <w:keepLines/>
        <w:shd w:val="clear" w:color="auto" w:fill="FFFFFF"/>
        <w:tabs>
          <w:tab w:val="left" w:pos="0"/>
        </w:tabs>
        <w:snapToGrid w:val="0"/>
        <w:outlineLvl w:val="2"/>
        <w:rPr>
          <w:b/>
          <w:color w:val="000000"/>
        </w:rPr>
      </w:pPr>
    </w:p>
    <w:p w:rsidR="00B83197" w:rsidRPr="00A62E60" w:rsidRDefault="00B83197" w:rsidP="00B83197">
      <w:pPr>
        <w:keepNext/>
        <w:keepLines/>
        <w:shd w:val="clear" w:color="auto" w:fill="FFFFFF"/>
        <w:tabs>
          <w:tab w:val="left" w:pos="0"/>
        </w:tabs>
        <w:snapToGrid w:val="0"/>
        <w:outlineLvl w:val="2"/>
        <w:rPr>
          <w:color w:val="000000"/>
        </w:rPr>
      </w:pPr>
      <w:r w:rsidRPr="00A62E60">
        <w:rPr>
          <w:b/>
          <w:color w:val="000000"/>
        </w:rPr>
        <w:t>Статья 4</w:t>
      </w:r>
      <w:r>
        <w:rPr>
          <w:b/>
          <w:color w:val="000000"/>
        </w:rPr>
        <w:t>3</w:t>
      </w:r>
      <w:r w:rsidRPr="00A62E60">
        <w:rPr>
          <w:b/>
          <w:color w:val="000000"/>
        </w:rPr>
        <w:t xml:space="preserve">. </w:t>
      </w:r>
      <w:r w:rsidRPr="00A62E60">
        <w:rPr>
          <w:b/>
          <w:bCs/>
          <w:color w:val="000000"/>
        </w:rPr>
        <w:t xml:space="preserve">Градостроительные регламенты </w:t>
      </w:r>
      <w:r w:rsidRPr="00A62E60">
        <w:rPr>
          <w:b/>
          <w:color w:val="000000"/>
        </w:rPr>
        <w:t>на территориях  зон специального назначения</w:t>
      </w:r>
    </w:p>
    <w:p w:rsidR="00B83197" w:rsidRPr="004871C0" w:rsidRDefault="00B83197" w:rsidP="00B83197">
      <w:pPr>
        <w:ind w:firstLine="709"/>
        <w:jc w:val="both"/>
        <w:rPr>
          <w:color w:val="000000"/>
          <w:sz w:val="28"/>
          <w:szCs w:val="28"/>
        </w:rPr>
      </w:pPr>
      <w:r w:rsidRPr="004871C0">
        <w:rPr>
          <w:color w:val="000000"/>
          <w:sz w:val="28"/>
          <w:szCs w:val="28"/>
        </w:rPr>
        <w:t>Зона специального назначения предназначена для размещения объектов ритуального назначения, а также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B83197" w:rsidRPr="001F37D4" w:rsidRDefault="00B83197" w:rsidP="00B83197">
      <w:pPr>
        <w:widowControl w:val="0"/>
        <w:autoSpaceDE w:val="0"/>
        <w:autoSpaceDN w:val="0"/>
        <w:adjustRightInd w:val="0"/>
        <w:ind w:firstLine="540"/>
        <w:jc w:val="both"/>
        <w:rPr>
          <w:b/>
        </w:rPr>
      </w:pPr>
      <w:r w:rsidRPr="001F37D4">
        <w:rPr>
          <w:b/>
        </w:rPr>
        <w:t>1. Сп</w:t>
      </w:r>
      <w:proofErr w:type="gramStart"/>
      <w:r w:rsidRPr="001F37D4">
        <w:rPr>
          <w:b/>
        </w:rPr>
        <w:t>1</w:t>
      </w:r>
      <w:proofErr w:type="gramEnd"/>
      <w:r w:rsidRPr="001F37D4">
        <w:rPr>
          <w:b/>
        </w:rPr>
        <w:t xml:space="preserve"> - Зона специального назначения, связанная с захоронениями.</w:t>
      </w:r>
    </w:p>
    <w:p w:rsidR="00B83197" w:rsidRPr="001F37D4" w:rsidRDefault="00B83197" w:rsidP="00B83197">
      <w:pPr>
        <w:widowControl w:val="0"/>
        <w:autoSpaceDE w:val="0"/>
        <w:autoSpaceDN w:val="0"/>
        <w:adjustRightInd w:val="0"/>
        <w:ind w:firstLine="540"/>
        <w:jc w:val="center"/>
        <w:rPr>
          <w:b/>
        </w:rPr>
      </w:pPr>
      <w:r w:rsidRPr="001F37D4">
        <w:rPr>
          <w:b/>
        </w:rPr>
        <w:t>Основные и условно разрешенные виды использования земельных участков и объектов капитального строительства</w:t>
      </w:r>
    </w:p>
    <w:tbl>
      <w:tblPr>
        <w:tblW w:w="9640" w:type="dxa"/>
        <w:tblInd w:w="-80" w:type="dxa"/>
        <w:tblLayout w:type="fixed"/>
        <w:tblCellMar>
          <w:top w:w="75" w:type="dxa"/>
          <w:left w:w="0" w:type="dxa"/>
          <w:bottom w:w="75" w:type="dxa"/>
          <w:right w:w="0" w:type="dxa"/>
        </w:tblCellMar>
        <w:tblLook w:val="0000" w:firstRow="0" w:lastRow="0" w:firstColumn="0" w:lastColumn="0" w:noHBand="0" w:noVBand="0"/>
      </w:tblPr>
      <w:tblGrid>
        <w:gridCol w:w="2269"/>
        <w:gridCol w:w="6662"/>
        <w:gridCol w:w="709"/>
      </w:tblGrid>
      <w:tr w:rsidR="00B83197" w:rsidRPr="002B3B90" w:rsidTr="00FB7D5E">
        <w:tc>
          <w:tcPr>
            <w:tcW w:w="226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pPr>
            <w:r w:rsidRPr="002B3B90">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B83197" w:rsidRPr="002B3B90" w:rsidRDefault="00B83197" w:rsidP="00FB7D5E">
            <w:pPr>
              <w:widowControl w:val="0"/>
              <w:autoSpaceDE w:val="0"/>
              <w:autoSpaceDN w:val="0"/>
              <w:adjustRightInd w:val="0"/>
              <w:jc w:val="center"/>
            </w:pPr>
            <w:r w:rsidRPr="002B3B90">
              <w:t>Описание вида разрешенного использования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3197" w:rsidRPr="002B3B90" w:rsidRDefault="00B83197" w:rsidP="00FB7D5E">
            <w:pPr>
              <w:widowControl w:val="0"/>
              <w:autoSpaceDE w:val="0"/>
              <w:autoSpaceDN w:val="0"/>
              <w:adjustRightInd w:val="0"/>
              <w:jc w:val="center"/>
            </w:pPr>
            <w:r w:rsidRPr="002B3B90">
              <w:t>Код</w:t>
            </w:r>
          </w:p>
        </w:tc>
      </w:tr>
      <w:tr w:rsidR="00B83197" w:rsidRPr="002B3B90" w:rsidTr="00FB7D5E">
        <w:tc>
          <w:tcPr>
            <w:tcW w:w="9640" w:type="dxa"/>
            <w:gridSpan w:val="3"/>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B83197" w:rsidRPr="002B3B90" w:rsidRDefault="00B83197" w:rsidP="00FB7D5E">
            <w:pPr>
              <w:widowControl w:val="0"/>
              <w:autoSpaceDE w:val="0"/>
              <w:autoSpaceDN w:val="0"/>
              <w:adjustRightInd w:val="0"/>
              <w:jc w:val="center"/>
              <w:rPr>
                <w:b/>
              </w:rPr>
            </w:pPr>
            <w:r w:rsidRPr="002B3B90">
              <w:rPr>
                <w:b/>
              </w:rPr>
              <w:t>Основные виды разрешенного использования</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lastRenderedPageBreak/>
              <w:t>Ритуальная деятельность</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Размещение кладбищ, крематориев и мест захоронения; размещение соответствующих культовых сооружений</w:t>
            </w:r>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12.1</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Специальная деятельность</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proofErr w:type="gramStart"/>
            <w:r w:rsidRPr="002B3B90">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12.2</w:t>
            </w:r>
          </w:p>
        </w:tc>
      </w:tr>
      <w:tr w:rsidR="00B83197" w:rsidRPr="002B3B90" w:rsidTr="00FB7D5E">
        <w:tc>
          <w:tcPr>
            <w:tcW w:w="96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pPr>
            <w:r w:rsidRPr="002B3B90">
              <w:rPr>
                <w:b/>
              </w:rPr>
              <w:t>Вспомогательные виды разрешенного использования</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proofErr w:type="gramStart"/>
            <w:r w:rsidRPr="002B3B90">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2B3B90">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3.1</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pPr>
            <w:r w:rsidRPr="002B3B90">
              <w:t>Открытые автостоянки</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pStyle w:val="s10"/>
              <w:spacing w:before="0" w:beforeAutospacing="0" w:after="0" w:afterAutospacing="0"/>
            </w:pPr>
            <w:r w:rsidRPr="002B3B90">
              <w:t>Приобъектные стоянки автомобилей</w:t>
            </w:r>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widowControl w:val="0"/>
              <w:autoSpaceDE w:val="0"/>
              <w:autoSpaceDN w:val="0"/>
              <w:adjustRightInd w:val="0"/>
              <w:jc w:val="center"/>
            </w:pPr>
            <w:r w:rsidRPr="002B3B90">
              <w:t>-</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pPr>
            <w:r w:rsidRPr="002B3B90">
              <w:t>Объекты уличного оборудования и благоустройства</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pStyle w:val="s10"/>
              <w:spacing w:before="0" w:beforeAutospacing="0" w:after="0" w:afterAutospacing="0"/>
            </w:pPr>
            <w:r w:rsidRPr="002B3B90">
              <w:t>-</w:t>
            </w:r>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widowControl w:val="0"/>
              <w:autoSpaceDE w:val="0"/>
              <w:autoSpaceDN w:val="0"/>
              <w:adjustRightInd w:val="0"/>
              <w:jc w:val="center"/>
            </w:pPr>
            <w:r w:rsidRPr="002B3B90">
              <w:t>-</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pPr>
            <w:r w:rsidRPr="002B3B90">
              <w:t>Зеленые насаждения санитарно-защитных зон</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pStyle w:val="s10"/>
              <w:spacing w:before="0" w:beforeAutospacing="0" w:after="0" w:afterAutospacing="0"/>
            </w:pPr>
            <w:r w:rsidRPr="002B3B90">
              <w:t>-</w:t>
            </w:r>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widowControl w:val="0"/>
              <w:autoSpaceDE w:val="0"/>
              <w:autoSpaceDN w:val="0"/>
              <w:adjustRightInd w:val="0"/>
              <w:jc w:val="center"/>
            </w:pPr>
            <w:r w:rsidRPr="002B3B90">
              <w:t>-</w:t>
            </w:r>
          </w:p>
        </w:tc>
      </w:tr>
      <w:tr w:rsidR="00B83197" w:rsidRPr="002B3B90" w:rsidTr="00FB7D5E">
        <w:tc>
          <w:tcPr>
            <w:tcW w:w="96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pPr>
            <w:r w:rsidRPr="002B3B90">
              <w:rPr>
                <w:b/>
              </w:rPr>
              <w:t>Условно разрешенные виды использования</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r w:rsidRPr="002B3B90">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sidRPr="002B3B90">
              <w:lastRenderedPageBreak/>
              <w:t>прачечные, химчистки, похоронные бюро)</w:t>
            </w:r>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lastRenderedPageBreak/>
              <w:t>3.3</w:t>
            </w:r>
          </w:p>
        </w:tc>
      </w:tr>
      <w:tr w:rsidR="00B83197" w:rsidRPr="002B3B90"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2B3B90" w:rsidRDefault="00B83197" w:rsidP="00FB7D5E">
            <w:pPr>
              <w:jc w:val="center"/>
            </w:pPr>
            <w:r w:rsidRPr="002B3B90">
              <w:lastRenderedPageBreak/>
              <w:t>Религиозное использование</w:t>
            </w:r>
          </w:p>
        </w:tc>
        <w:tc>
          <w:tcPr>
            <w:tcW w:w="6662" w:type="dxa"/>
            <w:tcBorders>
              <w:top w:val="single" w:sz="4" w:space="0" w:color="auto"/>
              <w:left w:val="single" w:sz="4" w:space="0" w:color="auto"/>
              <w:bottom w:val="single" w:sz="4" w:space="0" w:color="auto"/>
              <w:right w:val="single" w:sz="4" w:space="0" w:color="auto"/>
            </w:tcBorders>
          </w:tcPr>
          <w:p w:rsidR="00B83197" w:rsidRPr="002B3B90" w:rsidRDefault="00B83197" w:rsidP="00FB7D5E">
            <w:proofErr w:type="gramStart"/>
            <w:r w:rsidRPr="002B3B90">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B83197" w:rsidRPr="002B3B90" w:rsidRDefault="00B83197" w:rsidP="00FB7D5E">
            <w:r w:rsidRPr="002B3B90">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Borders>
              <w:top w:val="single" w:sz="4" w:space="0" w:color="auto"/>
              <w:left w:val="single" w:sz="4" w:space="0" w:color="auto"/>
              <w:bottom w:val="single" w:sz="4" w:space="0" w:color="auto"/>
              <w:right w:val="single" w:sz="4" w:space="0" w:color="auto"/>
            </w:tcBorders>
          </w:tcPr>
          <w:p w:rsidR="00B83197" w:rsidRPr="002B3B90" w:rsidRDefault="00B83197" w:rsidP="00FB7D5E">
            <w:pPr>
              <w:jc w:val="center"/>
            </w:pPr>
            <w:r w:rsidRPr="002B3B90">
              <w:t>3.7</w:t>
            </w:r>
          </w:p>
        </w:tc>
      </w:tr>
    </w:tbl>
    <w:p w:rsidR="00B83197" w:rsidRPr="002B3B90" w:rsidRDefault="00B83197" w:rsidP="00B83197">
      <w:pPr>
        <w:widowControl w:val="0"/>
        <w:autoSpaceDE w:val="0"/>
        <w:autoSpaceDN w:val="0"/>
        <w:adjustRightInd w:val="0"/>
        <w:ind w:firstLine="540"/>
        <w:jc w:val="both"/>
      </w:pPr>
    </w:p>
    <w:p w:rsidR="00B83197" w:rsidRPr="002B3B90" w:rsidRDefault="00B83197" w:rsidP="00B83197">
      <w:pPr>
        <w:widowControl w:val="0"/>
        <w:autoSpaceDE w:val="0"/>
        <w:autoSpaceDN w:val="0"/>
        <w:adjustRightInd w:val="0"/>
        <w:ind w:firstLine="540"/>
        <w:jc w:val="center"/>
      </w:pPr>
      <w:r w:rsidRPr="002B3B90">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4"/>
        <w:gridCol w:w="5906"/>
      </w:tblGrid>
      <w:tr w:rsidR="00B83197" w:rsidRPr="002B3B90" w:rsidTr="00FB7D5E">
        <w:tc>
          <w:tcPr>
            <w:tcW w:w="3734" w:type="dxa"/>
            <w:shd w:val="clear" w:color="auto" w:fill="auto"/>
            <w:vAlign w:val="center"/>
          </w:tcPr>
          <w:p w:rsidR="00B83197" w:rsidRPr="002B3B90" w:rsidRDefault="00B83197" w:rsidP="00FB7D5E">
            <w:pPr>
              <w:widowControl w:val="0"/>
              <w:autoSpaceDE w:val="0"/>
              <w:autoSpaceDN w:val="0"/>
              <w:adjustRightInd w:val="0"/>
              <w:jc w:val="center"/>
            </w:pPr>
            <w:r w:rsidRPr="002B3B90">
              <w:t>Наименование размера, параметра</w:t>
            </w:r>
          </w:p>
        </w:tc>
        <w:tc>
          <w:tcPr>
            <w:tcW w:w="5906" w:type="dxa"/>
            <w:shd w:val="clear" w:color="auto" w:fill="auto"/>
            <w:vAlign w:val="center"/>
          </w:tcPr>
          <w:p w:rsidR="00B83197" w:rsidRPr="002B3B90" w:rsidRDefault="00B83197" w:rsidP="00FB7D5E">
            <w:pPr>
              <w:widowControl w:val="0"/>
              <w:autoSpaceDE w:val="0"/>
              <w:autoSpaceDN w:val="0"/>
              <w:adjustRightInd w:val="0"/>
              <w:jc w:val="center"/>
            </w:pPr>
            <w:r w:rsidRPr="002B3B90">
              <w:t>Значение, единица измерения, дополнительные условия</w:t>
            </w:r>
          </w:p>
        </w:tc>
      </w:tr>
      <w:tr w:rsidR="00B83197" w:rsidRPr="002B3B90" w:rsidTr="00FB7D5E">
        <w:tc>
          <w:tcPr>
            <w:tcW w:w="3734" w:type="dxa"/>
            <w:shd w:val="clear" w:color="auto" w:fill="auto"/>
            <w:vAlign w:val="center"/>
          </w:tcPr>
          <w:p w:rsidR="00B83197" w:rsidRPr="006C48E1" w:rsidRDefault="00B83197" w:rsidP="00FB7D5E">
            <w:pPr>
              <w:widowControl w:val="0"/>
              <w:autoSpaceDE w:val="0"/>
              <w:autoSpaceDN w:val="0"/>
              <w:adjustRightInd w:val="0"/>
              <w:rPr>
                <w:b/>
              </w:rPr>
            </w:pPr>
            <w:r w:rsidRPr="002B3B90">
              <w:t>Предельные (минимальные и (или) максимальные) размеры земельных участков</w:t>
            </w:r>
          </w:p>
        </w:tc>
        <w:tc>
          <w:tcPr>
            <w:tcW w:w="5906" w:type="dxa"/>
            <w:shd w:val="clear" w:color="auto" w:fill="auto"/>
          </w:tcPr>
          <w:p w:rsidR="00B83197" w:rsidRPr="006C48E1" w:rsidRDefault="00B83197" w:rsidP="00FB7D5E">
            <w:pPr>
              <w:widowControl w:val="0"/>
              <w:autoSpaceDE w:val="0"/>
              <w:autoSpaceDN w:val="0"/>
              <w:adjustRightInd w:val="0"/>
              <w:jc w:val="both"/>
              <w:rPr>
                <w:b/>
                <w:highlight w:val="yellow"/>
              </w:rPr>
            </w:pPr>
            <w:r w:rsidRPr="00CB0476">
              <w:t>не подлежит установлению</w:t>
            </w:r>
          </w:p>
        </w:tc>
      </w:tr>
      <w:tr w:rsidR="00B83197" w:rsidRPr="002B3B90" w:rsidTr="00FB7D5E">
        <w:tc>
          <w:tcPr>
            <w:tcW w:w="3734" w:type="dxa"/>
            <w:shd w:val="clear" w:color="auto" w:fill="auto"/>
            <w:vAlign w:val="center"/>
          </w:tcPr>
          <w:p w:rsidR="00B83197" w:rsidRPr="006C48E1" w:rsidRDefault="00B83197" w:rsidP="00FB7D5E">
            <w:pPr>
              <w:widowControl w:val="0"/>
              <w:autoSpaceDE w:val="0"/>
              <w:autoSpaceDN w:val="0"/>
              <w:adjustRightInd w:val="0"/>
              <w:rPr>
                <w:b/>
              </w:rPr>
            </w:pPr>
            <w:r w:rsidRPr="002B3B90">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2B3B90">
              <w:t>задний</w:t>
            </w:r>
            <w:proofErr w:type="gramEnd"/>
            <w:r w:rsidRPr="002B3B90">
              <w:t>, строений, сооружений</w:t>
            </w:r>
          </w:p>
        </w:tc>
        <w:tc>
          <w:tcPr>
            <w:tcW w:w="5906" w:type="dxa"/>
            <w:shd w:val="clear" w:color="auto" w:fill="auto"/>
          </w:tcPr>
          <w:p w:rsidR="00B83197" w:rsidRPr="006C48E1" w:rsidRDefault="00B83197" w:rsidP="00FB7D5E">
            <w:pPr>
              <w:widowControl w:val="0"/>
              <w:autoSpaceDE w:val="0"/>
              <w:autoSpaceDN w:val="0"/>
              <w:adjustRightInd w:val="0"/>
              <w:ind w:firstLine="34"/>
              <w:jc w:val="both"/>
              <w:rPr>
                <w:b/>
                <w:highlight w:val="yellow"/>
              </w:rPr>
            </w:pPr>
            <w:r w:rsidRPr="00CB0476">
              <w:t>не подлежит установлению</w:t>
            </w:r>
            <w:r w:rsidRPr="006C48E1">
              <w:rPr>
                <w:b/>
                <w:highlight w:val="yellow"/>
              </w:rPr>
              <w:t xml:space="preserve"> </w:t>
            </w:r>
          </w:p>
        </w:tc>
      </w:tr>
      <w:tr w:rsidR="00B83197" w:rsidRPr="002B3B90" w:rsidTr="00FB7D5E">
        <w:tc>
          <w:tcPr>
            <w:tcW w:w="3734" w:type="dxa"/>
            <w:shd w:val="clear" w:color="auto" w:fill="auto"/>
            <w:vAlign w:val="center"/>
          </w:tcPr>
          <w:p w:rsidR="00B83197" w:rsidRPr="006C48E1" w:rsidRDefault="00B83197" w:rsidP="00FB7D5E">
            <w:pPr>
              <w:widowControl w:val="0"/>
              <w:autoSpaceDE w:val="0"/>
              <w:autoSpaceDN w:val="0"/>
              <w:adjustRightInd w:val="0"/>
              <w:rPr>
                <w:b/>
              </w:rPr>
            </w:pPr>
            <w:r w:rsidRPr="002B3B90">
              <w:t>Предельное количество этажей или предельная высота зданий, строений, сооружений</w:t>
            </w:r>
          </w:p>
        </w:tc>
        <w:tc>
          <w:tcPr>
            <w:tcW w:w="5906" w:type="dxa"/>
            <w:shd w:val="clear" w:color="auto" w:fill="auto"/>
          </w:tcPr>
          <w:p w:rsidR="00B83197" w:rsidRPr="006C48E1" w:rsidRDefault="00B83197" w:rsidP="00FB7D5E">
            <w:pPr>
              <w:widowControl w:val="0"/>
              <w:autoSpaceDE w:val="0"/>
              <w:autoSpaceDN w:val="0"/>
              <w:adjustRightInd w:val="0"/>
              <w:ind w:firstLine="34"/>
              <w:jc w:val="both"/>
              <w:rPr>
                <w:b/>
                <w:highlight w:val="yellow"/>
              </w:rPr>
            </w:pPr>
            <w:r w:rsidRPr="00CB0476">
              <w:t>не подлежит установлению</w:t>
            </w:r>
          </w:p>
        </w:tc>
      </w:tr>
      <w:tr w:rsidR="00B83197" w:rsidRPr="002B3B90" w:rsidTr="00FB7D5E">
        <w:tc>
          <w:tcPr>
            <w:tcW w:w="3734" w:type="dxa"/>
            <w:shd w:val="clear" w:color="auto" w:fill="auto"/>
            <w:vAlign w:val="center"/>
          </w:tcPr>
          <w:p w:rsidR="00B83197" w:rsidRPr="006C48E1" w:rsidRDefault="00B83197" w:rsidP="00FB7D5E">
            <w:pPr>
              <w:widowControl w:val="0"/>
              <w:autoSpaceDE w:val="0"/>
              <w:autoSpaceDN w:val="0"/>
              <w:adjustRightInd w:val="0"/>
              <w:rPr>
                <w:b/>
              </w:rPr>
            </w:pPr>
            <w:r w:rsidRPr="002B3B90">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2B3B90">
              <w:t>ко</w:t>
            </w:r>
            <w:proofErr w:type="gramEnd"/>
            <w:r w:rsidRPr="002B3B90">
              <w:t xml:space="preserve"> все площади земельного участка</w:t>
            </w:r>
          </w:p>
        </w:tc>
        <w:tc>
          <w:tcPr>
            <w:tcW w:w="5906" w:type="dxa"/>
            <w:shd w:val="clear" w:color="auto" w:fill="auto"/>
          </w:tcPr>
          <w:p w:rsidR="00B83197" w:rsidRPr="006C48E1" w:rsidRDefault="00B83197" w:rsidP="00FB7D5E">
            <w:pPr>
              <w:widowControl w:val="0"/>
              <w:autoSpaceDE w:val="0"/>
              <w:autoSpaceDN w:val="0"/>
              <w:adjustRightInd w:val="0"/>
              <w:jc w:val="both"/>
              <w:rPr>
                <w:highlight w:val="yellow"/>
              </w:rPr>
            </w:pPr>
            <w:r w:rsidRPr="00CB0476">
              <w:t>не подлежит установлению</w:t>
            </w:r>
          </w:p>
        </w:tc>
      </w:tr>
      <w:tr w:rsidR="00B83197" w:rsidRPr="002B3B90" w:rsidTr="00FB7D5E">
        <w:tc>
          <w:tcPr>
            <w:tcW w:w="3734" w:type="dxa"/>
            <w:shd w:val="clear" w:color="auto" w:fill="auto"/>
            <w:vAlign w:val="center"/>
          </w:tcPr>
          <w:p w:rsidR="00B83197" w:rsidRPr="006C48E1" w:rsidRDefault="00B83197" w:rsidP="00FB7D5E">
            <w:pPr>
              <w:widowControl w:val="0"/>
              <w:autoSpaceDE w:val="0"/>
              <w:autoSpaceDN w:val="0"/>
              <w:adjustRightInd w:val="0"/>
              <w:rPr>
                <w:b/>
              </w:rPr>
            </w:pPr>
            <w:r w:rsidRPr="002B3B90">
              <w:t xml:space="preserve">Иные предельные параметры разрешенного строительства, реконструкции объектов </w:t>
            </w:r>
            <w:r w:rsidRPr="002B3B90">
              <w:lastRenderedPageBreak/>
              <w:t>капитального строительства</w:t>
            </w:r>
          </w:p>
        </w:tc>
        <w:tc>
          <w:tcPr>
            <w:tcW w:w="5906" w:type="dxa"/>
            <w:shd w:val="clear" w:color="auto" w:fill="auto"/>
          </w:tcPr>
          <w:p w:rsidR="00B83197" w:rsidRPr="00AD6B8D" w:rsidRDefault="00B83197" w:rsidP="00FB7D5E">
            <w:pPr>
              <w:widowControl w:val="0"/>
              <w:autoSpaceDE w:val="0"/>
              <w:autoSpaceDN w:val="0"/>
              <w:adjustRightInd w:val="0"/>
              <w:ind w:firstLine="34"/>
              <w:jc w:val="both"/>
            </w:pPr>
            <w:r w:rsidRPr="00AD6B8D">
              <w:lastRenderedPageBreak/>
              <w:t xml:space="preserve">-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w:t>
            </w:r>
            <w:r w:rsidRPr="00AD6B8D">
              <w:lastRenderedPageBreak/>
              <w:t>соответствии с действующими нормами и правилами;</w:t>
            </w:r>
          </w:p>
          <w:p w:rsidR="00B83197" w:rsidRPr="006C48E1" w:rsidRDefault="00B83197" w:rsidP="00FB7D5E">
            <w:pPr>
              <w:widowControl w:val="0"/>
              <w:autoSpaceDE w:val="0"/>
              <w:autoSpaceDN w:val="0"/>
              <w:adjustRightInd w:val="0"/>
              <w:ind w:firstLine="540"/>
              <w:jc w:val="both"/>
              <w:rPr>
                <w:b/>
              </w:rPr>
            </w:pPr>
            <w:r w:rsidRPr="00AD6B8D">
              <w:t>- размеры санитарно-защитной зоны устанавливаются с учетом требований СанПиН 2.2.1/2.1.1.1200</w:t>
            </w:r>
          </w:p>
        </w:tc>
      </w:tr>
    </w:tbl>
    <w:p w:rsidR="00B83197" w:rsidRDefault="00B83197" w:rsidP="00B83197">
      <w:pPr>
        <w:outlineLvl w:val="2"/>
        <w:rPr>
          <w:b/>
          <w:color w:val="000000"/>
        </w:rPr>
      </w:pPr>
    </w:p>
    <w:p w:rsidR="00B83197" w:rsidRDefault="00B83197" w:rsidP="00B83197">
      <w:pPr>
        <w:outlineLvl w:val="2"/>
        <w:rPr>
          <w:b/>
          <w:color w:val="000000"/>
        </w:rPr>
      </w:pPr>
    </w:p>
    <w:p w:rsidR="00B83197" w:rsidRPr="00A62E60" w:rsidRDefault="00B83197" w:rsidP="00B83197">
      <w:pPr>
        <w:outlineLvl w:val="2"/>
        <w:rPr>
          <w:b/>
          <w:color w:val="000000"/>
        </w:rPr>
      </w:pPr>
      <w:r w:rsidRPr="00A62E60">
        <w:rPr>
          <w:b/>
          <w:color w:val="000000"/>
        </w:rPr>
        <w:t>Статья 4</w:t>
      </w:r>
      <w:r>
        <w:rPr>
          <w:b/>
          <w:color w:val="000000"/>
        </w:rPr>
        <w:t>4</w:t>
      </w:r>
      <w:r w:rsidRPr="00A62E60">
        <w:rPr>
          <w:b/>
          <w:color w:val="000000"/>
        </w:rPr>
        <w:t xml:space="preserve">. </w:t>
      </w:r>
      <w:r w:rsidRPr="00A62E60">
        <w:rPr>
          <w:b/>
          <w:bCs/>
          <w:color w:val="000000"/>
        </w:rPr>
        <w:t xml:space="preserve">Градостроительные регламенты </w:t>
      </w:r>
      <w:r w:rsidRPr="00A62E60">
        <w:rPr>
          <w:b/>
          <w:color w:val="000000"/>
        </w:rPr>
        <w:t>на территориях зон иного назначения в соответствии с местными условиями.</w:t>
      </w:r>
    </w:p>
    <w:p w:rsidR="00B83197" w:rsidRPr="00085633" w:rsidRDefault="00B83197" w:rsidP="00B83197">
      <w:pPr>
        <w:keepNext/>
        <w:keepLines/>
        <w:jc w:val="center"/>
        <w:rPr>
          <w:b/>
          <w:color w:val="000000"/>
        </w:rPr>
      </w:pPr>
      <w:r w:rsidRPr="00085633">
        <w:rPr>
          <w:b/>
          <w:color w:val="000000"/>
        </w:rPr>
        <w:t>Зона садоводства</w:t>
      </w:r>
      <w:r>
        <w:rPr>
          <w:b/>
          <w:color w:val="000000"/>
        </w:rPr>
        <w:t xml:space="preserve"> и дач</w:t>
      </w:r>
      <w:r w:rsidRPr="00085633">
        <w:rPr>
          <w:b/>
          <w:color w:val="000000"/>
        </w:rPr>
        <w:t xml:space="preserve"> (</w:t>
      </w:r>
      <w:r>
        <w:rPr>
          <w:b/>
          <w:color w:val="000000"/>
        </w:rPr>
        <w:t>СД</w:t>
      </w:r>
      <w:r w:rsidRPr="00085633">
        <w:rPr>
          <w:b/>
          <w:color w:val="000000"/>
        </w:rPr>
        <w:t xml:space="preserve">) </w:t>
      </w:r>
    </w:p>
    <w:tbl>
      <w:tblPr>
        <w:tblW w:w="9640" w:type="dxa"/>
        <w:tblInd w:w="-80" w:type="dxa"/>
        <w:tblLayout w:type="fixed"/>
        <w:tblCellMar>
          <w:top w:w="75" w:type="dxa"/>
          <w:left w:w="0" w:type="dxa"/>
          <w:bottom w:w="75" w:type="dxa"/>
          <w:right w:w="0" w:type="dxa"/>
        </w:tblCellMar>
        <w:tblLook w:val="0000" w:firstRow="0" w:lastRow="0" w:firstColumn="0" w:lastColumn="0" w:noHBand="0" w:noVBand="0"/>
      </w:tblPr>
      <w:tblGrid>
        <w:gridCol w:w="2269"/>
        <w:gridCol w:w="6662"/>
        <w:gridCol w:w="709"/>
      </w:tblGrid>
      <w:tr w:rsidR="00B83197" w:rsidRPr="002B3B90" w:rsidTr="00FB7D5E">
        <w:tc>
          <w:tcPr>
            <w:tcW w:w="226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B83197" w:rsidRPr="002B3B90" w:rsidRDefault="00B83197" w:rsidP="00FB7D5E">
            <w:pPr>
              <w:widowControl w:val="0"/>
              <w:autoSpaceDE w:val="0"/>
              <w:autoSpaceDN w:val="0"/>
              <w:adjustRightInd w:val="0"/>
              <w:jc w:val="center"/>
            </w:pPr>
            <w:r w:rsidRPr="002B3B90">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B83197" w:rsidRPr="002B3B90" w:rsidRDefault="00B83197" w:rsidP="00FB7D5E">
            <w:pPr>
              <w:widowControl w:val="0"/>
              <w:autoSpaceDE w:val="0"/>
              <w:autoSpaceDN w:val="0"/>
              <w:adjustRightInd w:val="0"/>
              <w:jc w:val="center"/>
            </w:pPr>
            <w:r w:rsidRPr="002B3B90">
              <w:t>Описание вида разрешенного использования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83197" w:rsidRPr="002B3B90" w:rsidRDefault="00B83197" w:rsidP="00FB7D5E">
            <w:pPr>
              <w:widowControl w:val="0"/>
              <w:autoSpaceDE w:val="0"/>
              <w:autoSpaceDN w:val="0"/>
              <w:adjustRightInd w:val="0"/>
              <w:jc w:val="center"/>
            </w:pPr>
            <w:r w:rsidRPr="002B3B90">
              <w:t>Код</w:t>
            </w:r>
          </w:p>
        </w:tc>
      </w:tr>
      <w:tr w:rsidR="00B83197" w:rsidRPr="002B3B90" w:rsidTr="00FB7D5E">
        <w:tc>
          <w:tcPr>
            <w:tcW w:w="9640" w:type="dxa"/>
            <w:gridSpan w:val="3"/>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B83197" w:rsidRPr="002B3B90" w:rsidRDefault="00B83197" w:rsidP="00FB7D5E">
            <w:pPr>
              <w:widowControl w:val="0"/>
              <w:autoSpaceDE w:val="0"/>
              <w:autoSpaceDN w:val="0"/>
              <w:adjustRightInd w:val="0"/>
              <w:jc w:val="center"/>
              <w:rPr>
                <w:b/>
              </w:rPr>
            </w:pPr>
            <w:r w:rsidRPr="002B3B90">
              <w:rPr>
                <w:b/>
              </w:rPr>
              <w:t>Основные виды разрешенного использования</w:t>
            </w:r>
          </w:p>
        </w:tc>
      </w:tr>
      <w:tr w:rsidR="00B83197" w:rsidRPr="00E90542"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856FE6" w:rsidRDefault="00B83197" w:rsidP="00FB7D5E">
            <w:pPr>
              <w:pStyle w:val="s10"/>
              <w:spacing w:before="0" w:beforeAutospacing="0" w:after="300" w:afterAutospacing="0"/>
              <w:jc w:val="center"/>
            </w:pPr>
            <w:r w:rsidRPr="00856FE6">
              <w:t>Ведение садоводства</w:t>
            </w:r>
          </w:p>
        </w:tc>
        <w:tc>
          <w:tcPr>
            <w:tcW w:w="6662" w:type="dxa"/>
            <w:tcBorders>
              <w:top w:val="single" w:sz="4" w:space="0" w:color="auto"/>
              <w:left w:val="single" w:sz="4" w:space="0" w:color="auto"/>
              <w:bottom w:val="single" w:sz="4" w:space="0" w:color="auto"/>
              <w:right w:val="single" w:sz="4" w:space="0" w:color="auto"/>
            </w:tcBorders>
            <w:vAlign w:val="center"/>
          </w:tcPr>
          <w:p w:rsidR="00B83197" w:rsidRPr="00856FE6" w:rsidRDefault="00B83197" w:rsidP="00FB7D5E">
            <w:pPr>
              <w:pStyle w:val="s10"/>
              <w:spacing w:before="0" w:beforeAutospacing="0" w:after="300" w:afterAutospacing="0"/>
            </w:pPr>
            <w:r w:rsidRPr="00856FE6">
              <w:t>Осуществление деятельности, связанной с выращиванием плодовых, ягодных, овощных, бахчевых или иных сельскохозяйственных культур и картофеля;</w:t>
            </w:r>
          </w:p>
          <w:p w:rsidR="00B83197" w:rsidRPr="00856FE6" w:rsidRDefault="00B83197" w:rsidP="00FB7D5E">
            <w:pPr>
              <w:pStyle w:val="s10"/>
              <w:spacing w:before="0" w:beforeAutospacing="0" w:after="300" w:afterAutospacing="0"/>
            </w:pPr>
            <w:r w:rsidRPr="00856FE6">
              <w:t>размещение садового дома, предназначенного для отдыха и не подлежащего разделу на квартиры;</w:t>
            </w:r>
          </w:p>
          <w:p w:rsidR="00B83197" w:rsidRPr="00856FE6" w:rsidRDefault="00B83197" w:rsidP="00FB7D5E">
            <w:pPr>
              <w:pStyle w:val="s10"/>
              <w:spacing w:before="0" w:beforeAutospacing="0" w:after="300" w:afterAutospacing="0"/>
            </w:pPr>
            <w:r w:rsidRPr="00856FE6">
              <w:t>размещение хозяйственных строений и сооружений</w:t>
            </w:r>
          </w:p>
        </w:tc>
        <w:tc>
          <w:tcPr>
            <w:tcW w:w="709" w:type="dxa"/>
            <w:tcBorders>
              <w:top w:val="single" w:sz="4" w:space="0" w:color="auto"/>
              <w:left w:val="single" w:sz="4" w:space="0" w:color="auto"/>
              <w:bottom w:val="single" w:sz="4" w:space="0" w:color="auto"/>
              <w:right w:val="single" w:sz="4" w:space="0" w:color="auto"/>
            </w:tcBorders>
          </w:tcPr>
          <w:p w:rsidR="00B83197" w:rsidRPr="00856FE6" w:rsidRDefault="00B83197" w:rsidP="00FB7D5E">
            <w:pPr>
              <w:pStyle w:val="s10"/>
              <w:spacing w:before="0" w:beforeAutospacing="0" w:after="300" w:afterAutospacing="0"/>
              <w:jc w:val="center"/>
            </w:pPr>
            <w:r w:rsidRPr="00856FE6">
              <w:t>13.2</w:t>
            </w:r>
          </w:p>
        </w:tc>
      </w:tr>
      <w:tr w:rsidR="00B83197" w:rsidRPr="00E90542" w:rsidTr="00FB7D5E">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197" w:rsidRPr="00856FE6" w:rsidRDefault="00B83197" w:rsidP="00FB7D5E">
            <w:pPr>
              <w:pStyle w:val="s10"/>
              <w:spacing w:before="0" w:beforeAutospacing="0" w:after="300" w:afterAutospacing="0"/>
              <w:jc w:val="center"/>
            </w:pPr>
            <w:r w:rsidRPr="00856FE6">
              <w:t>Ведение дачного хозяйства</w:t>
            </w:r>
          </w:p>
        </w:tc>
        <w:tc>
          <w:tcPr>
            <w:tcW w:w="6662" w:type="dxa"/>
            <w:tcBorders>
              <w:top w:val="single" w:sz="4" w:space="0" w:color="auto"/>
              <w:left w:val="single" w:sz="4" w:space="0" w:color="auto"/>
              <w:bottom w:val="single" w:sz="4" w:space="0" w:color="auto"/>
              <w:right w:val="single" w:sz="4" w:space="0" w:color="auto"/>
            </w:tcBorders>
            <w:vAlign w:val="center"/>
          </w:tcPr>
          <w:p w:rsidR="00B83197" w:rsidRPr="00856FE6" w:rsidRDefault="00B83197" w:rsidP="00FB7D5E">
            <w:pPr>
              <w:pStyle w:val="s10"/>
              <w:spacing w:before="0" w:beforeAutospacing="0" w:after="300" w:afterAutospacing="0"/>
            </w:pPr>
            <w:r w:rsidRPr="00856FE6">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B83197" w:rsidRPr="00856FE6" w:rsidRDefault="00B83197" w:rsidP="00FB7D5E">
            <w:pPr>
              <w:pStyle w:val="s10"/>
              <w:spacing w:before="0" w:beforeAutospacing="0" w:after="300" w:afterAutospacing="0"/>
            </w:pPr>
            <w:r w:rsidRPr="00856FE6">
              <w:t>осуществление деятельности, связанной с выращиванием плодовых, ягодных, овощных, бахчевых или иных сельскохозяйственных культур и картофеля;</w:t>
            </w:r>
          </w:p>
          <w:p w:rsidR="00B83197" w:rsidRPr="00856FE6" w:rsidRDefault="00B83197" w:rsidP="00FB7D5E">
            <w:pPr>
              <w:pStyle w:val="s10"/>
              <w:spacing w:before="0" w:beforeAutospacing="0" w:after="300" w:afterAutospacing="0"/>
            </w:pPr>
            <w:r w:rsidRPr="00856FE6">
              <w:t>размещение хозяйственных строений и сооружений</w:t>
            </w:r>
          </w:p>
        </w:tc>
        <w:tc>
          <w:tcPr>
            <w:tcW w:w="709" w:type="dxa"/>
            <w:tcBorders>
              <w:top w:val="single" w:sz="4" w:space="0" w:color="auto"/>
              <w:left w:val="single" w:sz="4" w:space="0" w:color="auto"/>
              <w:bottom w:val="single" w:sz="4" w:space="0" w:color="auto"/>
              <w:right w:val="single" w:sz="4" w:space="0" w:color="auto"/>
            </w:tcBorders>
          </w:tcPr>
          <w:p w:rsidR="00B83197" w:rsidRPr="00856FE6" w:rsidRDefault="00B83197" w:rsidP="00FB7D5E">
            <w:pPr>
              <w:pStyle w:val="s10"/>
              <w:spacing w:before="0" w:beforeAutospacing="0" w:after="300" w:afterAutospacing="0"/>
              <w:jc w:val="center"/>
            </w:pPr>
            <w:r w:rsidRPr="00856FE6">
              <w:t>13.3</w:t>
            </w:r>
          </w:p>
        </w:tc>
      </w:tr>
      <w:tr w:rsidR="00B83197" w:rsidRPr="00E90542" w:rsidTr="00FB7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37"/>
        </w:trPr>
        <w:tc>
          <w:tcPr>
            <w:tcW w:w="9640" w:type="dxa"/>
            <w:gridSpan w:val="3"/>
            <w:tcBorders>
              <w:top w:val="nil"/>
              <w:left w:val="nil"/>
              <w:bottom w:val="nil"/>
              <w:right w:val="nil"/>
            </w:tcBorders>
            <w:shd w:val="clear" w:color="auto" w:fill="auto"/>
            <w:vAlign w:val="center"/>
          </w:tcPr>
          <w:p w:rsidR="00B83197" w:rsidRDefault="00B83197" w:rsidP="00FB7D5E">
            <w:pPr>
              <w:jc w:val="center"/>
              <w:rPr>
                <w:b/>
              </w:rPr>
            </w:pPr>
          </w:p>
          <w:p w:rsidR="00B83197" w:rsidRDefault="00B83197" w:rsidP="00FB7D5E">
            <w:pPr>
              <w:jc w:val="center"/>
              <w:rPr>
                <w:b/>
              </w:rPr>
            </w:pPr>
            <w:r w:rsidRPr="00AE77B0">
              <w:rPr>
                <w:b/>
              </w:rPr>
              <w:t>Параметры разрешенного использования, и ограничения использования земельных участков</w:t>
            </w:r>
          </w:p>
          <w:p w:rsidR="00B83197" w:rsidRPr="00965AF9" w:rsidRDefault="00B83197" w:rsidP="00FB7D5E">
            <w:pPr>
              <w:ind w:firstLine="743"/>
              <w:jc w:val="both"/>
              <w:rPr>
                <w:color w:val="000000"/>
                <w:sz w:val="28"/>
                <w:szCs w:val="28"/>
              </w:rPr>
            </w:pPr>
            <w:r w:rsidRPr="00965AF9">
              <w:rPr>
                <w:color w:val="000000"/>
                <w:sz w:val="28"/>
                <w:szCs w:val="28"/>
              </w:rPr>
              <w:t>На земельном участке, предназначенном  для ведения садоводства</w:t>
            </w:r>
            <w:r>
              <w:rPr>
                <w:color w:val="000000"/>
                <w:sz w:val="28"/>
                <w:szCs w:val="28"/>
              </w:rPr>
              <w:t>,</w:t>
            </w:r>
            <w:r w:rsidRPr="00965AF9">
              <w:rPr>
                <w:color w:val="000000"/>
                <w:sz w:val="28"/>
                <w:szCs w:val="28"/>
              </w:rPr>
              <w:t xml:space="preserve"> существует право возведения  жилого строения без права регистрации проживания в нем.</w:t>
            </w:r>
          </w:p>
          <w:p w:rsidR="00B83197" w:rsidRPr="00965AF9" w:rsidRDefault="00B83197" w:rsidP="00FB7D5E">
            <w:pPr>
              <w:ind w:firstLine="743"/>
              <w:jc w:val="both"/>
              <w:rPr>
                <w:color w:val="000000"/>
                <w:sz w:val="28"/>
                <w:szCs w:val="28"/>
              </w:rPr>
            </w:pPr>
            <w:r w:rsidRPr="00965AF9">
              <w:rPr>
                <w:color w:val="000000"/>
                <w:sz w:val="28"/>
                <w:szCs w:val="28"/>
              </w:rPr>
              <w:t xml:space="preserve">В границах жилой застройки размещение жилого строения на </w:t>
            </w:r>
            <w:proofErr w:type="gramStart"/>
            <w:r w:rsidRPr="00965AF9">
              <w:rPr>
                <w:color w:val="000000"/>
                <w:sz w:val="28"/>
                <w:szCs w:val="28"/>
              </w:rPr>
              <w:t>садовом</w:t>
            </w:r>
            <w:proofErr w:type="gramEnd"/>
            <w:r w:rsidRPr="00965AF9">
              <w:rPr>
                <w:color w:val="000000"/>
                <w:sz w:val="28"/>
                <w:szCs w:val="28"/>
              </w:rPr>
              <w:t xml:space="preserve">  ЗУ аналогично размещению жилых и вспомогательных строений на ЗУ, предоставленном под ИЖС с учетом всех требований и ограничений.</w:t>
            </w:r>
          </w:p>
          <w:p w:rsidR="00B83197" w:rsidRPr="00965AF9" w:rsidRDefault="00B83197" w:rsidP="00FB7D5E">
            <w:pPr>
              <w:ind w:firstLine="743"/>
              <w:jc w:val="both"/>
              <w:rPr>
                <w:color w:val="000000"/>
                <w:sz w:val="28"/>
                <w:szCs w:val="28"/>
              </w:rPr>
            </w:pPr>
            <w:r w:rsidRPr="00965AF9">
              <w:rPr>
                <w:color w:val="000000"/>
                <w:sz w:val="28"/>
                <w:szCs w:val="28"/>
              </w:rPr>
              <w:t>Для ведения дачного хозяйства существует право возведения жилого строения без права  регистрации проживания в нем, либо  жилого дома с правом регистрации в нем.</w:t>
            </w:r>
          </w:p>
          <w:p w:rsidR="00B83197" w:rsidRPr="00965AF9" w:rsidRDefault="00B83197" w:rsidP="00FB7D5E">
            <w:pPr>
              <w:widowControl w:val="0"/>
              <w:autoSpaceDE w:val="0"/>
              <w:autoSpaceDN w:val="0"/>
              <w:adjustRightInd w:val="0"/>
              <w:ind w:firstLine="743"/>
              <w:jc w:val="both"/>
              <w:rPr>
                <w:color w:val="000000"/>
                <w:sz w:val="28"/>
                <w:szCs w:val="28"/>
              </w:rPr>
            </w:pPr>
            <w:r w:rsidRPr="00965AF9">
              <w:rPr>
                <w:color w:val="000000"/>
                <w:sz w:val="28"/>
                <w:szCs w:val="28"/>
              </w:rPr>
              <w:t xml:space="preserve">В границах жилой застройки размещение ОКС на </w:t>
            </w:r>
            <w:proofErr w:type="gramStart"/>
            <w:r w:rsidRPr="00965AF9">
              <w:rPr>
                <w:color w:val="000000"/>
                <w:sz w:val="28"/>
                <w:szCs w:val="28"/>
              </w:rPr>
              <w:t>дачном</w:t>
            </w:r>
            <w:proofErr w:type="gramEnd"/>
            <w:r w:rsidRPr="00965AF9">
              <w:rPr>
                <w:color w:val="000000"/>
                <w:sz w:val="28"/>
                <w:szCs w:val="28"/>
              </w:rPr>
              <w:t xml:space="preserve"> ЗУ аналогично размещению ОКС на ЗУ, предоставленном под ИЖС с учетом всех требований и ограничений.</w:t>
            </w:r>
          </w:p>
          <w:p w:rsidR="00B83197" w:rsidRDefault="00B83197" w:rsidP="00FB7D5E">
            <w:pPr>
              <w:widowControl w:val="0"/>
              <w:autoSpaceDE w:val="0"/>
              <w:autoSpaceDN w:val="0"/>
              <w:adjustRightInd w:val="0"/>
              <w:ind w:firstLine="743"/>
              <w:jc w:val="both"/>
              <w:rPr>
                <w:color w:val="000000"/>
                <w:sz w:val="28"/>
                <w:szCs w:val="28"/>
              </w:rPr>
            </w:pPr>
            <w:r w:rsidRPr="00965AF9">
              <w:rPr>
                <w:color w:val="000000"/>
                <w:sz w:val="28"/>
                <w:szCs w:val="28"/>
              </w:rPr>
              <w:t>При застройке  территорий садоводческих и дачных объединений размещение  жилых строений на ЗУ регламентируется СНиП 30-02-97 "Планировка и застройка территорий садоводческих объединений граждан, здания, и сооружения. Нормы проектирования (с изм. от 12.03.2001г)".</w:t>
            </w:r>
          </w:p>
          <w:p w:rsidR="00B83197" w:rsidRDefault="00B83197" w:rsidP="00FB7D5E">
            <w:pPr>
              <w:widowControl w:val="0"/>
              <w:autoSpaceDE w:val="0"/>
              <w:autoSpaceDN w:val="0"/>
              <w:adjustRightInd w:val="0"/>
              <w:ind w:firstLine="743"/>
              <w:jc w:val="both"/>
              <w:rPr>
                <w:b/>
                <w:color w:val="000000"/>
              </w:rPr>
            </w:pPr>
          </w:p>
          <w:p w:rsidR="00B83197" w:rsidRDefault="00B83197" w:rsidP="00FB7D5E">
            <w:pPr>
              <w:widowControl w:val="0"/>
              <w:autoSpaceDE w:val="0"/>
              <w:autoSpaceDN w:val="0"/>
              <w:adjustRightInd w:val="0"/>
              <w:ind w:firstLine="743"/>
              <w:jc w:val="both"/>
              <w:rPr>
                <w:b/>
                <w:color w:val="000000"/>
              </w:rPr>
            </w:pPr>
            <w:r>
              <w:rPr>
                <w:b/>
                <w:color w:val="000000"/>
              </w:rPr>
              <w:t>З</w:t>
            </w:r>
            <w:r w:rsidRPr="00085633">
              <w:rPr>
                <w:b/>
                <w:color w:val="000000"/>
              </w:rPr>
              <w:t>она озелененных территорий специального назначения (ОС)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6"/>
              <w:gridCol w:w="3136"/>
              <w:gridCol w:w="3137"/>
            </w:tblGrid>
            <w:tr w:rsidR="00B83197" w:rsidRPr="00E90542" w:rsidTr="00FB7D5E">
              <w:trPr>
                <w:tblHeader/>
              </w:trPr>
              <w:tc>
                <w:tcPr>
                  <w:tcW w:w="3136" w:type="dxa"/>
                  <w:shd w:val="clear" w:color="auto" w:fill="auto"/>
                  <w:vAlign w:val="center"/>
                </w:tcPr>
                <w:p w:rsidR="00B83197" w:rsidRPr="00E90542" w:rsidRDefault="00B83197" w:rsidP="00FB7D5E">
                  <w:pPr>
                    <w:jc w:val="center"/>
                    <w:rPr>
                      <w:color w:val="000000"/>
                    </w:rPr>
                  </w:pPr>
                  <w:r w:rsidRPr="00E90542">
                    <w:rPr>
                      <w:color w:val="000000"/>
                    </w:rPr>
                    <w:t xml:space="preserve">Виды </w:t>
                  </w:r>
                  <w:proofErr w:type="gramStart"/>
                  <w:r w:rsidRPr="00E90542">
                    <w:rPr>
                      <w:color w:val="000000"/>
                    </w:rPr>
                    <w:t>разрешенного</w:t>
                  </w:r>
                  <w:proofErr w:type="gramEnd"/>
                </w:p>
                <w:p w:rsidR="00B83197" w:rsidRPr="00E90542" w:rsidRDefault="00B83197" w:rsidP="00FB7D5E">
                  <w:pPr>
                    <w:widowControl w:val="0"/>
                    <w:autoSpaceDE w:val="0"/>
                    <w:autoSpaceDN w:val="0"/>
                    <w:adjustRightInd w:val="0"/>
                    <w:jc w:val="center"/>
                    <w:rPr>
                      <w:color w:val="943634"/>
                    </w:rPr>
                  </w:pPr>
                  <w:r w:rsidRPr="00E90542">
                    <w:rPr>
                      <w:color w:val="000000"/>
                    </w:rPr>
                    <w:t xml:space="preserve"> использования</w:t>
                  </w:r>
                </w:p>
              </w:tc>
              <w:tc>
                <w:tcPr>
                  <w:tcW w:w="3136" w:type="dxa"/>
                  <w:shd w:val="clear" w:color="auto" w:fill="auto"/>
                  <w:vAlign w:val="center"/>
                </w:tcPr>
                <w:p w:rsidR="00B83197" w:rsidRPr="00E90542" w:rsidRDefault="00B83197" w:rsidP="00FB7D5E">
                  <w:pPr>
                    <w:jc w:val="center"/>
                    <w:rPr>
                      <w:color w:val="000000"/>
                    </w:rPr>
                  </w:pPr>
                  <w:r w:rsidRPr="00E90542">
                    <w:rPr>
                      <w:color w:val="000000"/>
                    </w:rPr>
                    <w:t xml:space="preserve">Параметры </w:t>
                  </w:r>
                  <w:proofErr w:type="gramStart"/>
                  <w:r w:rsidRPr="00E90542">
                    <w:rPr>
                      <w:color w:val="000000"/>
                    </w:rPr>
                    <w:t>разрешённого</w:t>
                  </w:r>
                  <w:proofErr w:type="gramEnd"/>
                  <w:r w:rsidRPr="00E90542">
                    <w:rPr>
                      <w:color w:val="000000"/>
                    </w:rPr>
                    <w:t xml:space="preserve"> </w:t>
                  </w:r>
                </w:p>
                <w:p w:rsidR="00B83197" w:rsidRPr="00E90542" w:rsidRDefault="00B83197" w:rsidP="00FB7D5E">
                  <w:pPr>
                    <w:widowControl w:val="0"/>
                    <w:autoSpaceDE w:val="0"/>
                    <w:autoSpaceDN w:val="0"/>
                    <w:adjustRightInd w:val="0"/>
                    <w:jc w:val="center"/>
                    <w:rPr>
                      <w:color w:val="943634"/>
                    </w:rPr>
                  </w:pPr>
                  <w:r w:rsidRPr="00E90542">
                    <w:rPr>
                      <w:color w:val="000000"/>
                    </w:rPr>
                    <w:t>использования</w:t>
                  </w:r>
                </w:p>
              </w:tc>
              <w:tc>
                <w:tcPr>
                  <w:tcW w:w="3137" w:type="dxa"/>
                  <w:shd w:val="clear" w:color="auto" w:fill="auto"/>
                  <w:vAlign w:val="center"/>
                </w:tcPr>
                <w:p w:rsidR="00B83197" w:rsidRPr="00E90542" w:rsidRDefault="00B83197" w:rsidP="00FB7D5E">
                  <w:pPr>
                    <w:widowControl w:val="0"/>
                    <w:autoSpaceDE w:val="0"/>
                    <w:autoSpaceDN w:val="0"/>
                    <w:adjustRightInd w:val="0"/>
                    <w:jc w:val="center"/>
                    <w:rPr>
                      <w:color w:val="943634"/>
                    </w:rPr>
                  </w:pPr>
                  <w:r w:rsidRPr="00E90542">
                    <w:rPr>
                      <w:color w:val="000000"/>
                    </w:rPr>
                    <w:t>Ограничения использования земельных участков и объектов капитального строительства</w:t>
                  </w:r>
                </w:p>
              </w:tc>
            </w:tr>
            <w:tr w:rsidR="00B83197" w:rsidRPr="00E90542" w:rsidTr="00FB7D5E">
              <w:tc>
                <w:tcPr>
                  <w:tcW w:w="3136" w:type="dxa"/>
                  <w:shd w:val="clear" w:color="auto" w:fill="auto"/>
                  <w:vAlign w:val="center"/>
                </w:tcPr>
                <w:p w:rsidR="00B83197" w:rsidRPr="00E90542" w:rsidRDefault="00B83197" w:rsidP="00FB7D5E">
                  <w:pPr>
                    <w:jc w:val="center"/>
                    <w:rPr>
                      <w:color w:val="000000"/>
                    </w:rPr>
                  </w:pPr>
                  <w:r w:rsidRPr="00E90542">
                    <w:rPr>
                      <w:color w:val="000000"/>
                    </w:rPr>
                    <w:t>Классификатором виды разрешенного использования не определены.</w:t>
                  </w:r>
                </w:p>
                <w:p w:rsidR="00B83197" w:rsidRPr="00E90542" w:rsidRDefault="00B83197" w:rsidP="00FB7D5E">
                  <w:pPr>
                    <w:jc w:val="center"/>
                    <w:rPr>
                      <w:color w:val="000000"/>
                    </w:rPr>
                  </w:pPr>
                </w:p>
                <w:p w:rsidR="00B83197" w:rsidRPr="00E90542" w:rsidRDefault="00B83197" w:rsidP="00FB7D5E">
                  <w:pPr>
                    <w:jc w:val="center"/>
                    <w:rPr>
                      <w:color w:val="000000"/>
                    </w:rPr>
                  </w:pPr>
                  <w:r w:rsidRPr="00E90542">
                    <w:rPr>
                      <w:color w:val="000000"/>
                    </w:rPr>
                    <w:t>Озеленение специального назначения (в части санитарно-защитного озеленения)</w:t>
                  </w:r>
                </w:p>
              </w:tc>
              <w:tc>
                <w:tcPr>
                  <w:tcW w:w="3136" w:type="dxa"/>
                  <w:shd w:val="clear" w:color="auto" w:fill="auto"/>
                  <w:vAlign w:val="center"/>
                </w:tcPr>
                <w:p w:rsidR="00B83197" w:rsidRPr="00E90542" w:rsidRDefault="00B83197" w:rsidP="00FB7D5E">
                  <w:pPr>
                    <w:pStyle w:val="Default"/>
                    <w:rPr>
                      <w:rFonts w:ascii="Times New Roman" w:hAnsi="Times New Roman" w:cs="Times New Roman"/>
                    </w:rPr>
                  </w:pPr>
                  <w:r w:rsidRPr="00E90542">
                    <w:rPr>
                      <w:rFonts w:ascii="Times New Roman" w:hAnsi="Times New Roman" w:cs="Times New Roman"/>
                      <w:lang w:val="en-US"/>
                    </w:rPr>
                    <w:t>Min</w:t>
                  </w:r>
                  <w:r w:rsidRPr="00E90542">
                    <w:rPr>
                      <w:rFonts w:ascii="Times New Roman" w:hAnsi="Times New Roman" w:cs="Times New Roman"/>
                    </w:rPr>
                    <w:t xml:space="preserve"> площадь озеленения СЗЗ производственных объектов необходимо принимать в соответствии с п. 8.6 </w:t>
                  </w:r>
                  <w:r w:rsidRPr="00E90542">
                    <w:rPr>
                      <w:rFonts w:ascii="Times New Roman" w:hAnsi="Times New Roman" w:cs="Times New Roman"/>
                      <w:bCs/>
                    </w:rPr>
                    <w:t>СП 42.13330.2011«Градостроительство. Планировка и застройка городских и сельских поселений»</w:t>
                  </w:r>
                </w:p>
                <w:p w:rsidR="00B83197" w:rsidRPr="00E90542" w:rsidRDefault="00B83197" w:rsidP="00FB7D5E">
                  <w:pPr>
                    <w:rPr>
                      <w:color w:val="000000"/>
                    </w:rPr>
                  </w:pPr>
                  <w:r w:rsidRPr="00E90542">
                    <w:rPr>
                      <w:bCs/>
                    </w:rPr>
                    <w:t>актуализированная редакция СНиП 2.07.01-89*</w:t>
                  </w:r>
                </w:p>
                <w:p w:rsidR="00B83197" w:rsidRPr="00E90542" w:rsidRDefault="00B83197" w:rsidP="00FB7D5E">
                  <w:pPr>
                    <w:jc w:val="center"/>
                    <w:rPr>
                      <w:color w:val="000000"/>
                    </w:rPr>
                  </w:pPr>
                </w:p>
              </w:tc>
              <w:tc>
                <w:tcPr>
                  <w:tcW w:w="3137" w:type="dxa"/>
                  <w:shd w:val="clear" w:color="auto" w:fill="auto"/>
                  <w:vAlign w:val="center"/>
                </w:tcPr>
                <w:p w:rsidR="00B83197" w:rsidRPr="00E90542" w:rsidRDefault="00B83197" w:rsidP="00FB7D5E">
                  <w:pPr>
                    <w:numPr>
                      <w:ilvl w:val="0"/>
                      <w:numId w:val="18"/>
                    </w:numPr>
                    <w:spacing w:after="0" w:line="240" w:lineRule="auto"/>
                    <w:ind w:left="23" w:firstLine="337"/>
                    <w:jc w:val="both"/>
                    <w:rPr>
                      <w:color w:val="000000"/>
                    </w:rPr>
                  </w:pPr>
                  <w:r w:rsidRPr="00E90542">
                    <w:rPr>
                      <w:color w:val="000000"/>
                    </w:rPr>
                    <w:lastRenderedPageBreak/>
                    <w:t>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w:t>
                  </w:r>
                  <w:proofErr w:type="gramStart"/>
                  <w:r w:rsidRPr="00E90542">
                    <w:rPr>
                      <w:color w:val="000000"/>
                    </w:rPr>
                    <w:t>см</w:t>
                  </w:r>
                  <w:proofErr w:type="gramEnd"/>
                  <w:r w:rsidRPr="00E90542">
                    <w:rPr>
                      <w:color w:val="000000"/>
                    </w:rPr>
                    <w:t xml:space="preserve"> т. 20 Правил).</w:t>
                  </w:r>
                </w:p>
                <w:p w:rsidR="00B83197" w:rsidRPr="00E90542" w:rsidRDefault="00B83197" w:rsidP="00FB7D5E">
                  <w:pPr>
                    <w:pStyle w:val="Default"/>
                    <w:numPr>
                      <w:ilvl w:val="0"/>
                      <w:numId w:val="12"/>
                    </w:numPr>
                    <w:ind w:left="0" w:firstLine="360"/>
                    <w:rPr>
                      <w:rFonts w:ascii="Times New Roman" w:hAnsi="Times New Roman" w:cs="Times New Roman"/>
                    </w:rPr>
                  </w:pPr>
                  <w:r w:rsidRPr="00E90542">
                    <w:rPr>
                      <w:rFonts w:ascii="Times New Roman" w:hAnsi="Times New Roman" w:cs="Times New Roman"/>
                    </w:rPr>
                    <w:t xml:space="preserve">Расстояние от зданий и сооружений, а также объектов инженерного благоустройства до деревьев и кустарников </w:t>
                  </w:r>
                  <w:r w:rsidRPr="00E90542">
                    <w:rPr>
                      <w:rFonts w:ascii="Times New Roman" w:hAnsi="Times New Roman" w:cs="Times New Roman"/>
                    </w:rPr>
                    <w:lastRenderedPageBreak/>
                    <w:t xml:space="preserve">следует принимать в соответствии с таблицей 3 </w:t>
                  </w:r>
                  <w:r w:rsidRPr="00E90542">
                    <w:rPr>
                      <w:rFonts w:ascii="Times New Roman" w:hAnsi="Times New Roman" w:cs="Times New Roman"/>
                      <w:bCs/>
                    </w:rPr>
                    <w:t>СП 42.13330.2011«Градостроительство. Планировка и застройка городских и сельских поселений»</w:t>
                  </w:r>
                </w:p>
                <w:p w:rsidR="00B83197" w:rsidRPr="00E90542" w:rsidRDefault="00B83197" w:rsidP="00FB7D5E">
                  <w:pPr>
                    <w:rPr>
                      <w:color w:val="000000"/>
                    </w:rPr>
                  </w:pPr>
                  <w:r w:rsidRPr="00E90542">
                    <w:rPr>
                      <w:bCs/>
                    </w:rPr>
                    <w:t>актуализированная редакция СНиП 2.07.01-89*</w:t>
                  </w:r>
                  <w:r w:rsidRPr="00E90542">
                    <w:rPr>
                      <w:color w:val="000000"/>
                    </w:rPr>
                    <w:t xml:space="preserve"> </w:t>
                  </w:r>
                </w:p>
                <w:p w:rsidR="00B83197" w:rsidRPr="00E90542" w:rsidRDefault="00B83197" w:rsidP="00FB7D5E">
                  <w:pPr>
                    <w:widowControl w:val="0"/>
                    <w:autoSpaceDE w:val="0"/>
                    <w:autoSpaceDN w:val="0"/>
                    <w:adjustRightInd w:val="0"/>
                    <w:jc w:val="center"/>
                    <w:rPr>
                      <w:color w:val="000000"/>
                    </w:rPr>
                  </w:pPr>
                </w:p>
              </w:tc>
            </w:tr>
          </w:tbl>
          <w:p w:rsidR="00B83197" w:rsidRPr="005530FF" w:rsidRDefault="00B83197" w:rsidP="00FB7D5E">
            <w:pPr>
              <w:keepNext/>
              <w:keepLines/>
              <w:ind w:left="34" w:firstLine="686"/>
              <w:jc w:val="both"/>
              <w:rPr>
                <w:color w:val="000000"/>
                <w:sz w:val="28"/>
                <w:szCs w:val="28"/>
              </w:rPr>
            </w:pPr>
            <w:r>
              <w:rPr>
                <w:color w:val="000000"/>
                <w:sz w:val="28"/>
                <w:szCs w:val="28"/>
              </w:rPr>
              <w:lastRenderedPageBreak/>
              <w:t>У</w:t>
            </w:r>
            <w:r w:rsidRPr="005530FF">
              <w:rPr>
                <w:color w:val="000000"/>
                <w:sz w:val="28"/>
                <w:szCs w:val="28"/>
              </w:rPr>
              <w:t>словно разрешённые виды и параметры использования земельных участков и объектов капитального строительства не установлены.</w:t>
            </w:r>
          </w:p>
          <w:p w:rsidR="00B83197" w:rsidRPr="005530FF" w:rsidRDefault="00B83197" w:rsidP="00FB7D5E">
            <w:pPr>
              <w:keepNext/>
              <w:keepLines/>
              <w:ind w:left="34" w:firstLine="686"/>
              <w:jc w:val="both"/>
              <w:rPr>
                <w:color w:val="000000"/>
                <w:spacing w:val="-13"/>
                <w:sz w:val="28"/>
                <w:szCs w:val="28"/>
              </w:rPr>
            </w:pPr>
            <w:r>
              <w:rPr>
                <w:color w:val="000000"/>
                <w:sz w:val="28"/>
                <w:szCs w:val="28"/>
              </w:rPr>
              <w:t>В</w:t>
            </w:r>
            <w:r w:rsidRPr="005530FF">
              <w:rPr>
                <w:color w:val="000000"/>
                <w:sz w:val="28"/>
                <w:szCs w:val="28"/>
              </w:rPr>
              <w:t>спомогательные виды и параметры использования земельных участков и объектов капитального строительства не установлены.</w:t>
            </w:r>
          </w:p>
          <w:p w:rsidR="00B83197" w:rsidRPr="00E90542" w:rsidRDefault="00B83197" w:rsidP="00FB7D5E">
            <w:pPr>
              <w:widowControl w:val="0"/>
              <w:autoSpaceDE w:val="0"/>
              <w:autoSpaceDN w:val="0"/>
              <w:adjustRightInd w:val="0"/>
              <w:ind w:firstLine="743"/>
              <w:jc w:val="both"/>
              <w:rPr>
                <w:color w:val="943634"/>
              </w:rPr>
            </w:pPr>
          </w:p>
        </w:tc>
      </w:tr>
    </w:tbl>
    <w:p w:rsidR="00B83197" w:rsidRPr="00E90542" w:rsidRDefault="00B83197" w:rsidP="00B83197">
      <w:pPr>
        <w:pStyle w:val="af6"/>
        <w:suppressAutoHyphens/>
        <w:ind w:firstLine="709"/>
        <w:jc w:val="center"/>
        <w:rPr>
          <w:color w:val="943634"/>
          <w:sz w:val="28"/>
          <w:szCs w:val="28"/>
        </w:rPr>
      </w:pPr>
    </w:p>
    <w:p w:rsidR="00B83197" w:rsidRDefault="00B83197" w:rsidP="00B83197">
      <w:pPr>
        <w:pStyle w:val="af6"/>
        <w:suppressAutoHyphens/>
        <w:ind w:firstLine="709"/>
        <w:jc w:val="both"/>
        <w:rPr>
          <w:color w:val="000000"/>
          <w:sz w:val="28"/>
          <w:szCs w:val="28"/>
        </w:rPr>
        <w:sectPr w:rsidR="00B83197" w:rsidSect="00132FF9">
          <w:footerReference w:type="even" r:id="rId97"/>
          <w:footerReference w:type="default" r:id="rId98"/>
          <w:pgSz w:w="11906" w:h="16838"/>
          <w:pgMar w:top="851" w:right="851" w:bottom="1134" w:left="1701" w:header="709" w:footer="709" w:gutter="0"/>
          <w:cols w:space="720"/>
          <w:titlePg/>
          <w:docGrid w:linePitch="360"/>
        </w:sectPr>
      </w:pPr>
    </w:p>
    <w:p w:rsidR="00B83197" w:rsidRPr="00A62E60" w:rsidRDefault="00B83197" w:rsidP="00B83197">
      <w:pPr>
        <w:keepNext/>
        <w:keepLines/>
        <w:jc w:val="center"/>
        <w:outlineLvl w:val="1"/>
        <w:rPr>
          <w:b/>
          <w:color w:val="000000"/>
        </w:rPr>
      </w:pPr>
      <w:r w:rsidRPr="00A62E60">
        <w:rPr>
          <w:b/>
          <w:color w:val="000000"/>
        </w:rPr>
        <w:lastRenderedPageBreak/>
        <w:t xml:space="preserve">Глава 9. Градостроительные ограничения и особые условия использования </w:t>
      </w:r>
    </w:p>
    <w:p w:rsidR="00B83197" w:rsidRPr="00A62E60" w:rsidRDefault="00B83197" w:rsidP="00B83197">
      <w:pPr>
        <w:keepNext/>
        <w:keepLines/>
        <w:jc w:val="center"/>
        <w:outlineLvl w:val="1"/>
        <w:rPr>
          <w:color w:val="000000"/>
        </w:rPr>
      </w:pPr>
      <w:r w:rsidRPr="00A62E60">
        <w:rPr>
          <w:b/>
          <w:color w:val="000000"/>
        </w:rPr>
        <w:t xml:space="preserve">территории </w:t>
      </w:r>
      <w:r>
        <w:rPr>
          <w:b/>
          <w:color w:val="000000"/>
        </w:rPr>
        <w:t>МО рабочий посёлок Дубна Дубенского района Тульской области</w:t>
      </w:r>
    </w:p>
    <w:p w:rsidR="00B83197" w:rsidRPr="00A62E60" w:rsidRDefault="00B83197" w:rsidP="00B83197">
      <w:pPr>
        <w:keepNext/>
        <w:keepLines/>
        <w:tabs>
          <w:tab w:val="left" w:pos="0"/>
        </w:tabs>
        <w:outlineLvl w:val="2"/>
        <w:rPr>
          <w:b/>
          <w:color w:val="000000"/>
        </w:rPr>
      </w:pPr>
      <w:r w:rsidRPr="00A62E60">
        <w:rPr>
          <w:b/>
          <w:color w:val="000000"/>
        </w:rPr>
        <w:t>Статья 4</w:t>
      </w:r>
      <w:r>
        <w:rPr>
          <w:b/>
          <w:color w:val="000000"/>
        </w:rPr>
        <w:t>5</w:t>
      </w:r>
      <w:r w:rsidRPr="00A62E60">
        <w:rPr>
          <w:b/>
          <w:color w:val="000000"/>
        </w:rPr>
        <w:t xml:space="preserve"> Виды зон градостроительных ограничений</w:t>
      </w:r>
    </w:p>
    <w:p w:rsidR="00B83197" w:rsidRPr="00450F26" w:rsidRDefault="00B83197" w:rsidP="00B83197">
      <w:pPr>
        <w:pStyle w:val="af6"/>
        <w:shd w:val="clear" w:color="auto" w:fill="FFFFFF"/>
        <w:ind w:firstLine="709"/>
        <w:jc w:val="both"/>
        <w:rPr>
          <w:color w:val="000000"/>
          <w:sz w:val="28"/>
          <w:szCs w:val="28"/>
        </w:rPr>
      </w:pPr>
      <w:r w:rsidRPr="00450F26">
        <w:rPr>
          <w:color w:val="000000"/>
          <w:sz w:val="28"/>
          <w:szCs w:val="28"/>
        </w:rPr>
        <w:t xml:space="preserve">1. Градостроительные ограничения – это ряд требований, ограничивающих </w:t>
      </w:r>
      <w:hyperlink r:id="rId99" w:anchor="31" w:history="1">
        <w:r w:rsidRPr="00450F26">
          <w:rPr>
            <w:rStyle w:val="a9"/>
            <w:color w:val="000000"/>
            <w:sz w:val="28"/>
            <w:szCs w:val="28"/>
          </w:rPr>
          <w:t>градостроительную деятельность</w:t>
        </w:r>
      </w:hyperlink>
      <w:r w:rsidRPr="00450F26">
        <w:rPr>
          <w:color w:val="000000"/>
          <w:sz w:val="28"/>
          <w:szCs w:val="28"/>
        </w:rPr>
        <w:t xml:space="preserve"> в конкретном территориальном образовании. Основу градостроительных ограничений составляют:</w:t>
      </w:r>
    </w:p>
    <w:p w:rsidR="00B83197" w:rsidRPr="00450F26" w:rsidRDefault="00B83197" w:rsidP="00B83197">
      <w:pPr>
        <w:pStyle w:val="af6"/>
        <w:shd w:val="clear" w:color="auto" w:fill="FFFFFF"/>
        <w:ind w:firstLine="709"/>
        <w:jc w:val="both"/>
        <w:rPr>
          <w:color w:val="000000"/>
          <w:sz w:val="28"/>
          <w:szCs w:val="28"/>
        </w:rPr>
      </w:pPr>
      <w:r w:rsidRPr="00450F26">
        <w:rPr>
          <w:color w:val="000000"/>
          <w:sz w:val="28"/>
          <w:szCs w:val="28"/>
        </w:rPr>
        <w:t>1) зоны с особыми условиями использования территорий;</w:t>
      </w:r>
    </w:p>
    <w:p w:rsidR="00B83197" w:rsidRPr="00450F26" w:rsidRDefault="00B83197" w:rsidP="00B83197">
      <w:pPr>
        <w:pStyle w:val="af6"/>
        <w:keepNext/>
        <w:keepLines/>
        <w:ind w:firstLine="709"/>
        <w:jc w:val="both"/>
        <w:rPr>
          <w:b/>
          <w:color w:val="000000"/>
          <w:sz w:val="28"/>
          <w:szCs w:val="28"/>
        </w:rPr>
      </w:pPr>
      <w:r w:rsidRPr="00450F26">
        <w:rPr>
          <w:color w:val="000000"/>
          <w:sz w:val="28"/>
          <w:szCs w:val="28"/>
        </w:rPr>
        <w:t>2) иные территории с установленными ограничениями в соответствии с действующим законодательством, в том числе зоны действия опасных природных или техногенных процессов, зоны действия публичных сервитутов, территории</w:t>
      </w:r>
      <w:r w:rsidRPr="00450F26">
        <w:rPr>
          <w:color w:val="000000"/>
          <w:sz w:val="28"/>
          <w:szCs w:val="28"/>
          <w:lang w:eastAsia="ru-RU"/>
        </w:rPr>
        <w:t xml:space="preserve"> памятников истории и культуры и т.д.</w:t>
      </w:r>
    </w:p>
    <w:p w:rsidR="00B83197" w:rsidRPr="00450F26" w:rsidRDefault="00B83197" w:rsidP="00B83197">
      <w:pPr>
        <w:pStyle w:val="af6"/>
        <w:keepNext/>
        <w:keepLines/>
        <w:tabs>
          <w:tab w:val="left" w:pos="720"/>
        </w:tabs>
        <w:ind w:firstLine="709"/>
        <w:jc w:val="both"/>
        <w:rPr>
          <w:color w:val="000000"/>
          <w:sz w:val="28"/>
          <w:szCs w:val="28"/>
        </w:rPr>
      </w:pPr>
      <w:r w:rsidRPr="00450F26">
        <w:rPr>
          <w:color w:val="000000"/>
          <w:sz w:val="28"/>
          <w:szCs w:val="28"/>
        </w:rPr>
        <w:t xml:space="preserve">2.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w:t>
      </w:r>
      <w:proofErr w:type="gramStart"/>
      <w:r w:rsidRPr="00450F26">
        <w:rPr>
          <w:color w:val="000000"/>
          <w:sz w:val="28"/>
          <w:szCs w:val="28"/>
        </w:rPr>
        <w:t>порядке</w:t>
      </w:r>
      <w:proofErr w:type="gramEnd"/>
      <w:r w:rsidRPr="00450F26">
        <w:rPr>
          <w:color w:val="000000"/>
          <w:sz w:val="28"/>
          <w:szCs w:val="28"/>
        </w:rPr>
        <w:t xml:space="preserve"> уполномоченными государственными органами проектов зон градостроительных ограничений.</w:t>
      </w:r>
    </w:p>
    <w:p w:rsidR="00B83197" w:rsidRPr="00450F26" w:rsidRDefault="00B83197" w:rsidP="00B83197">
      <w:pPr>
        <w:pStyle w:val="af6"/>
        <w:keepNext/>
        <w:keepLines/>
        <w:tabs>
          <w:tab w:val="left" w:pos="720"/>
        </w:tabs>
        <w:ind w:firstLine="709"/>
        <w:jc w:val="both"/>
        <w:rPr>
          <w:color w:val="000000"/>
          <w:sz w:val="28"/>
          <w:szCs w:val="28"/>
        </w:rPr>
      </w:pPr>
      <w:r w:rsidRPr="00450F26">
        <w:rPr>
          <w:color w:val="000000"/>
          <w:sz w:val="28"/>
          <w:szCs w:val="28"/>
        </w:rPr>
        <w:t xml:space="preserve">3. Ограничения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соблюдения всеми субъектами градостроительных отношений на территории муниципального образования. </w:t>
      </w:r>
    </w:p>
    <w:p w:rsidR="00B83197" w:rsidRPr="00450F26" w:rsidRDefault="00B83197" w:rsidP="00B83197">
      <w:pPr>
        <w:pStyle w:val="af6"/>
        <w:shd w:val="clear" w:color="auto" w:fill="FFFFFF"/>
        <w:ind w:firstLine="709"/>
        <w:jc w:val="both"/>
        <w:rPr>
          <w:color w:val="000000"/>
          <w:sz w:val="28"/>
          <w:szCs w:val="28"/>
        </w:rPr>
      </w:pPr>
      <w:r w:rsidRPr="00450F26">
        <w:rPr>
          <w:color w:val="000000"/>
          <w:sz w:val="28"/>
          <w:szCs w:val="28"/>
        </w:rPr>
        <w:t xml:space="preserve">4. Конкретный состав и содержание ограничений (обременений) прав по использованию земельных участков может устанавливаться в зависимости от назначения </w:t>
      </w:r>
      <w:hyperlink r:id="rId100" w:anchor="318" w:history="1">
        <w:r w:rsidRPr="00450F26">
          <w:rPr>
            <w:rStyle w:val="a9"/>
            <w:color w:val="000000"/>
            <w:sz w:val="28"/>
            <w:szCs w:val="28"/>
          </w:rPr>
          <w:t>территориальной зоны</w:t>
        </w:r>
      </w:hyperlink>
      <w:r w:rsidRPr="00450F26">
        <w:rPr>
          <w:color w:val="000000"/>
          <w:sz w:val="28"/>
          <w:szCs w:val="28"/>
        </w:rPr>
        <w:t xml:space="preserve"> и параметров режимообразующих объектов в соответствии с законодательством и нормативными правовыми актами Российской Федерации, нормативными правовыми актами субъекта Российской Федерации, актами местного самоуправления, нормативами, инструкциями и правилами соответствующих министерств и ведомств.</w:t>
      </w:r>
    </w:p>
    <w:p w:rsidR="00B83197" w:rsidRPr="00450F26" w:rsidRDefault="00B83197" w:rsidP="00B83197">
      <w:pPr>
        <w:pStyle w:val="af6"/>
        <w:keepNext/>
        <w:keepLines/>
        <w:tabs>
          <w:tab w:val="left" w:pos="720"/>
        </w:tabs>
        <w:ind w:firstLine="709"/>
        <w:jc w:val="both"/>
        <w:rPr>
          <w:color w:val="000000"/>
          <w:sz w:val="28"/>
          <w:szCs w:val="28"/>
        </w:rPr>
      </w:pPr>
      <w:r w:rsidRPr="00450F26">
        <w:rPr>
          <w:color w:val="000000"/>
          <w:sz w:val="28"/>
          <w:szCs w:val="28"/>
        </w:rPr>
        <w:t xml:space="preserve">5.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земельного участка. </w:t>
      </w:r>
    </w:p>
    <w:p w:rsidR="00B83197" w:rsidRPr="00A62E60" w:rsidRDefault="00B83197" w:rsidP="00B83197">
      <w:pPr>
        <w:ind w:firstLine="709"/>
        <w:rPr>
          <w:color w:val="000000"/>
        </w:rPr>
      </w:pPr>
    </w:p>
    <w:p w:rsidR="00B83197" w:rsidRDefault="00B83197" w:rsidP="00B83197">
      <w:pPr>
        <w:keepNext/>
        <w:keepLines/>
        <w:outlineLvl w:val="2"/>
        <w:rPr>
          <w:color w:val="000000"/>
          <w:sz w:val="28"/>
          <w:szCs w:val="28"/>
        </w:rPr>
      </w:pPr>
      <w:r w:rsidRPr="00A62E60">
        <w:rPr>
          <w:b/>
          <w:color w:val="000000"/>
        </w:rPr>
        <w:lastRenderedPageBreak/>
        <w:t>Статья 4</w:t>
      </w:r>
      <w:r>
        <w:rPr>
          <w:b/>
          <w:color w:val="000000"/>
        </w:rPr>
        <w:t>6</w:t>
      </w:r>
      <w:r w:rsidRPr="00A62E60">
        <w:rPr>
          <w:b/>
          <w:color w:val="000000"/>
        </w:rPr>
        <w:t>. Зоны с особыми условиями использования территории</w:t>
      </w:r>
      <w:r>
        <w:rPr>
          <w:b/>
          <w:color w:val="000000"/>
        </w:rPr>
        <w:t xml:space="preserve"> МО рабочий посёлок Дубна Дубенского района Тульской области</w:t>
      </w:r>
      <w:r w:rsidRPr="00450F26">
        <w:rPr>
          <w:color w:val="000000"/>
          <w:sz w:val="28"/>
          <w:szCs w:val="28"/>
        </w:rPr>
        <w:t xml:space="preserve"> </w:t>
      </w:r>
    </w:p>
    <w:p w:rsidR="00B83197" w:rsidRPr="00450F26" w:rsidRDefault="00B83197" w:rsidP="00B83197">
      <w:pPr>
        <w:keepNext/>
        <w:keepLines/>
        <w:ind w:firstLine="709"/>
        <w:outlineLvl w:val="2"/>
        <w:rPr>
          <w:color w:val="000000"/>
          <w:sz w:val="28"/>
          <w:szCs w:val="28"/>
        </w:rPr>
      </w:pPr>
      <w:r w:rsidRPr="00450F26">
        <w:rPr>
          <w:color w:val="000000"/>
          <w:sz w:val="28"/>
          <w:szCs w:val="28"/>
        </w:rPr>
        <w:t>1. На карте градостроительного зонирования настоящих Правил отображаются границы следующих зон с особыми условиями использования территорий:</w:t>
      </w:r>
    </w:p>
    <w:p w:rsidR="00B83197" w:rsidRPr="00450F26" w:rsidRDefault="00B83197" w:rsidP="00B83197">
      <w:pPr>
        <w:ind w:firstLine="709"/>
        <w:jc w:val="both"/>
        <w:rPr>
          <w:color w:val="000000"/>
          <w:sz w:val="28"/>
          <w:szCs w:val="28"/>
        </w:rPr>
      </w:pPr>
      <w:r w:rsidRPr="00450F26">
        <w:rPr>
          <w:color w:val="000000"/>
          <w:sz w:val="28"/>
          <w:szCs w:val="28"/>
        </w:rPr>
        <w:t xml:space="preserve">1) санитарно-защитные зоны объектов производственного назначения, транспортной инфраструктуры, объектов специального назначения и общественно-делового назначения (в части бытового обслуживания); </w:t>
      </w:r>
    </w:p>
    <w:p w:rsidR="00B83197" w:rsidRPr="00450F26" w:rsidRDefault="00B83197" w:rsidP="00B83197">
      <w:pPr>
        <w:ind w:firstLine="709"/>
        <w:jc w:val="both"/>
        <w:rPr>
          <w:color w:val="000000"/>
          <w:sz w:val="28"/>
          <w:szCs w:val="28"/>
        </w:rPr>
      </w:pPr>
      <w:r w:rsidRPr="00450F26">
        <w:rPr>
          <w:color w:val="000000"/>
          <w:sz w:val="28"/>
          <w:szCs w:val="28"/>
        </w:rPr>
        <w:t>2) охранные зоны объектов инженерной инфраструктуры;</w:t>
      </w:r>
    </w:p>
    <w:p w:rsidR="00B83197" w:rsidRPr="00450F26" w:rsidRDefault="00B83197" w:rsidP="00B83197">
      <w:pPr>
        <w:ind w:firstLine="709"/>
        <w:jc w:val="both"/>
        <w:rPr>
          <w:color w:val="000000"/>
          <w:sz w:val="28"/>
          <w:szCs w:val="28"/>
        </w:rPr>
      </w:pPr>
      <w:r w:rsidRPr="00450F26">
        <w:rPr>
          <w:color w:val="000000"/>
          <w:sz w:val="28"/>
          <w:szCs w:val="28"/>
        </w:rPr>
        <w:t>3) зоны охраны объектов культурного наследия, включенных в единый реестр объектов культурного наследия (памятников истории и культуры) народов Российской Федерации (не определены);</w:t>
      </w:r>
    </w:p>
    <w:p w:rsidR="00B83197" w:rsidRPr="00450F26" w:rsidRDefault="00B83197" w:rsidP="00B83197">
      <w:pPr>
        <w:ind w:firstLine="709"/>
        <w:jc w:val="both"/>
        <w:rPr>
          <w:color w:val="000000"/>
          <w:sz w:val="28"/>
          <w:szCs w:val="28"/>
        </w:rPr>
      </w:pPr>
      <w:r w:rsidRPr="00450F26">
        <w:rPr>
          <w:color w:val="000000"/>
          <w:sz w:val="28"/>
          <w:szCs w:val="28"/>
        </w:rPr>
        <w:t>4)</w:t>
      </w:r>
      <w:r w:rsidRPr="00450F26">
        <w:rPr>
          <w:rFonts w:ascii="Arial" w:hAnsi="Arial" w:cs="Arial"/>
          <w:color w:val="000000"/>
          <w:sz w:val="28"/>
          <w:szCs w:val="28"/>
        </w:rPr>
        <w:t xml:space="preserve"> </w:t>
      </w:r>
      <w:r w:rsidRPr="00450F26">
        <w:rPr>
          <w:color w:val="000000"/>
          <w:sz w:val="28"/>
          <w:szCs w:val="28"/>
        </w:rPr>
        <w:t>зоны санитарной охраны источников питьевого водоснабжения;</w:t>
      </w:r>
    </w:p>
    <w:p w:rsidR="00B83197" w:rsidRPr="00450F26" w:rsidRDefault="00B83197" w:rsidP="00B83197">
      <w:pPr>
        <w:ind w:firstLine="709"/>
        <w:jc w:val="both"/>
        <w:rPr>
          <w:color w:val="000000"/>
          <w:sz w:val="28"/>
          <w:szCs w:val="28"/>
        </w:rPr>
      </w:pPr>
      <w:r w:rsidRPr="00450F26">
        <w:rPr>
          <w:color w:val="000000"/>
          <w:sz w:val="28"/>
          <w:szCs w:val="28"/>
        </w:rPr>
        <w:t>5) водоохранные зоны;</w:t>
      </w:r>
    </w:p>
    <w:p w:rsidR="00B83197" w:rsidRPr="00450F26" w:rsidRDefault="00B83197" w:rsidP="00B83197">
      <w:pPr>
        <w:ind w:firstLine="709"/>
        <w:jc w:val="both"/>
        <w:rPr>
          <w:sz w:val="28"/>
          <w:szCs w:val="28"/>
        </w:rPr>
      </w:pPr>
      <w:r w:rsidRPr="00450F26">
        <w:rPr>
          <w:sz w:val="28"/>
          <w:szCs w:val="28"/>
        </w:rPr>
        <w:t>6) прибрежные защитные полосы</w:t>
      </w:r>
    </w:p>
    <w:p w:rsidR="00B83197" w:rsidRPr="00450F26" w:rsidRDefault="00B83197" w:rsidP="00B83197">
      <w:pPr>
        <w:widowControl w:val="0"/>
        <w:ind w:firstLine="709"/>
        <w:jc w:val="both"/>
        <w:rPr>
          <w:color w:val="000000"/>
          <w:sz w:val="28"/>
          <w:szCs w:val="28"/>
        </w:rPr>
      </w:pPr>
      <w:r w:rsidRPr="00450F26">
        <w:rPr>
          <w:color w:val="000000"/>
          <w:sz w:val="28"/>
          <w:szCs w:val="28"/>
        </w:rPr>
        <w:t xml:space="preserve">2.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Федерации, </w:t>
      </w:r>
      <w:r>
        <w:rPr>
          <w:color w:val="000000"/>
          <w:sz w:val="28"/>
          <w:szCs w:val="28"/>
        </w:rPr>
        <w:t>Тульской области</w:t>
      </w:r>
      <w:r w:rsidRPr="00450F26">
        <w:rPr>
          <w:color w:val="000000"/>
          <w:sz w:val="28"/>
          <w:szCs w:val="28"/>
        </w:rPr>
        <w:t xml:space="preserve">,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объектов. </w:t>
      </w:r>
    </w:p>
    <w:p w:rsidR="00B83197" w:rsidRDefault="00B83197" w:rsidP="00B83197">
      <w:pPr>
        <w:pStyle w:val="af6"/>
        <w:widowControl w:val="0"/>
        <w:tabs>
          <w:tab w:val="left" w:pos="720"/>
        </w:tabs>
        <w:jc w:val="center"/>
        <w:rPr>
          <w:color w:val="000000"/>
          <w:sz w:val="28"/>
          <w:szCs w:val="28"/>
        </w:rPr>
      </w:pPr>
    </w:p>
    <w:p w:rsidR="00B83197" w:rsidRPr="00125714" w:rsidRDefault="00B83197" w:rsidP="00B83197">
      <w:pPr>
        <w:pStyle w:val="af6"/>
        <w:widowControl w:val="0"/>
        <w:tabs>
          <w:tab w:val="left" w:pos="720"/>
        </w:tabs>
        <w:jc w:val="center"/>
        <w:rPr>
          <w:color w:val="000000"/>
          <w:sz w:val="26"/>
          <w:szCs w:val="26"/>
        </w:rPr>
      </w:pPr>
      <w:r w:rsidRPr="00125714">
        <w:rPr>
          <w:color w:val="000000"/>
          <w:sz w:val="26"/>
          <w:szCs w:val="26"/>
        </w:rPr>
        <w:t>ВИДЫ ЗОН С ОСОБЫМИ УСЛОВИЯМИ ИСПОЛЬЗОВАНИЯ ТЕРРИТОРИИ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540"/>
        <w:gridCol w:w="3434"/>
      </w:tblGrid>
      <w:tr w:rsidR="00B83197" w:rsidRPr="006F6A7A" w:rsidTr="00FB7D5E">
        <w:trPr>
          <w:tblHeader/>
        </w:trPr>
        <w:tc>
          <w:tcPr>
            <w:tcW w:w="2382" w:type="dxa"/>
            <w:vAlign w:val="center"/>
          </w:tcPr>
          <w:p w:rsidR="00B83197" w:rsidRPr="006F6A7A" w:rsidRDefault="00B83197" w:rsidP="00FB7D5E">
            <w:pPr>
              <w:widowControl w:val="0"/>
              <w:jc w:val="center"/>
              <w:rPr>
                <w:color w:val="000000"/>
              </w:rPr>
            </w:pPr>
            <w:r w:rsidRPr="006F6A7A">
              <w:rPr>
                <w:color w:val="000000"/>
              </w:rPr>
              <w:t>Виды зон</w:t>
            </w:r>
          </w:p>
        </w:tc>
        <w:tc>
          <w:tcPr>
            <w:tcW w:w="3540" w:type="dxa"/>
            <w:vAlign w:val="center"/>
          </w:tcPr>
          <w:p w:rsidR="00B83197" w:rsidRPr="006F6A7A" w:rsidRDefault="00B83197" w:rsidP="00FB7D5E">
            <w:pPr>
              <w:widowControl w:val="0"/>
              <w:jc w:val="center"/>
              <w:rPr>
                <w:color w:val="000000"/>
              </w:rPr>
            </w:pPr>
            <w:r w:rsidRPr="006F6A7A">
              <w:rPr>
                <w:color w:val="000000"/>
              </w:rPr>
              <w:t>Разновидности видов зон</w:t>
            </w:r>
          </w:p>
        </w:tc>
        <w:tc>
          <w:tcPr>
            <w:tcW w:w="3434" w:type="dxa"/>
            <w:vAlign w:val="center"/>
          </w:tcPr>
          <w:p w:rsidR="00B83197" w:rsidRPr="006F6A7A" w:rsidRDefault="00B83197" w:rsidP="00FB7D5E">
            <w:pPr>
              <w:widowControl w:val="0"/>
              <w:jc w:val="center"/>
              <w:rPr>
                <w:color w:val="000000"/>
              </w:rPr>
            </w:pPr>
            <w:r w:rsidRPr="006F6A7A">
              <w:rPr>
                <w:color w:val="000000"/>
              </w:rPr>
              <w:t>Нормативно-правовое основание</w:t>
            </w:r>
          </w:p>
        </w:tc>
      </w:tr>
      <w:tr w:rsidR="00B83197" w:rsidRPr="006F6A7A" w:rsidTr="00FB7D5E">
        <w:trPr>
          <w:tblHeader/>
        </w:trPr>
        <w:tc>
          <w:tcPr>
            <w:tcW w:w="2382" w:type="dxa"/>
            <w:vAlign w:val="center"/>
          </w:tcPr>
          <w:p w:rsidR="00B83197" w:rsidRPr="006F6A7A" w:rsidRDefault="00B83197" w:rsidP="00FB7D5E">
            <w:pPr>
              <w:widowControl w:val="0"/>
              <w:jc w:val="center"/>
              <w:rPr>
                <w:i/>
                <w:color w:val="000000"/>
              </w:rPr>
            </w:pPr>
            <w:r w:rsidRPr="006F6A7A">
              <w:rPr>
                <w:i/>
                <w:color w:val="000000"/>
              </w:rPr>
              <w:t>1</w:t>
            </w:r>
          </w:p>
        </w:tc>
        <w:tc>
          <w:tcPr>
            <w:tcW w:w="3540" w:type="dxa"/>
            <w:vAlign w:val="center"/>
          </w:tcPr>
          <w:p w:rsidR="00B83197" w:rsidRPr="006F6A7A" w:rsidRDefault="00B83197" w:rsidP="00FB7D5E">
            <w:pPr>
              <w:widowControl w:val="0"/>
              <w:jc w:val="center"/>
              <w:rPr>
                <w:i/>
                <w:color w:val="000000"/>
              </w:rPr>
            </w:pPr>
            <w:r w:rsidRPr="006F6A7A">
              <w:rPr>
                <w:i/>
                <w:color w:val="000000"/>
              </w:rPr>
              <w:t>2</w:t>
            </w:r>
          </w:p>
        </w:tc>
        <w:tc>
          <w:tcPr>
            <w:tcW w:w="3434" w:type="dxa"/>
            <w:vAlign w:val="center"/>
          </w:tcPr>
          <w:p w:rsidR="00B83197" w:rsidRPr="006F6A7A" w:rsidRDefault="00B83197" w:rsidP="00FB7D5E">
            <w:pPr>
              <w:widowControl w:val="0"/>
              <w:jc w:val="center"/>
              <w:rPr>
                <w:i/>
                <w:color w:val="000000"/>
              </w:rPr>
            </w:pPr>
            <w:r w:rsidRPr="006F6A7A">
              <w:rPr>
                <w:i/>
                <w:color w:val="000000"/>
              </w:rPr>
              <w:t>3</w:t>
            </w:r>
          </w:p>
        </w:tc>
      </w:tr>
      <w:tr w:rsidR="00B83197" w:rsidRPr="006F6A7A" w:rsidTr="00FB7D5E">
        <w:tc>
          <w:tcPr>
            <w:tcW w:w="2382" w:type="dxa"/>
            <w:vMerge w:val="restart"/>
            <w:vAlign w:val="center"/>
          </w:tcPr>
          <w:p w:rsidR="00B83197" w:rsidRPr="006F6A7A" w:rsidRDefault="00B83197" w:rsidP="00FB7D5E">
            <w:pPr>
              <w:widowControl w:val="0"/>
              <w:ind w:left="147"/>
              <w:jc w:val="center"/>
              <w:rPr>
                <w:color w:val="000000"/>
              </w:rPr>
            </w:pPr>
            <w:r w:rsidRPr="006F6A7A">
              <w:rPr>
                <w:color w:val="000000"/>
              </w:rPr>
              <w:t>Санитарно-защитные</w:t>
            </w:r>
          </w:p>
          <w:p w:rsidR="00B83197" w:rsidRPr="006F6A7A" w:rsidRDefault="00B83197" w:rsidP="00FB7D5E">
            <w:pPr>
              <w:widowControl w:val="0"/>
              <w:ind w:left="147"/>
              <w:jc w:val="center"/>
              <w:rPr>
                <w:color w:val="000000"/>
              </w:rPr>
            </w:pPr>
            <w:r w:rsidRPr="006F6A7A">
              <w:rPr>
                <w:color w:val="000000"/>
              </w:rPr>
              <w:t>зоны</w:t>
            </w:r>
          </w:p>
        </w:tc>
        <w:tc>
          <w:tcPr>
            <w:tcW w:w="3540" w:type="dxa"/>
            <w:vMerge w:val="restart"/>
            <w:vAlign w:val="center"/>
          </w:tcPr>
          <w:p w:rsidR="00B83197" w:rsidRPr="006F6A7A" w:rsidRDefault="00B83197" w:rsidP="00FB7D5E">
            <w:pPr>
              <w:widowControl w:val="0"/>
              <w:ind w:firstLine="141"/>
              <w:jc w:val="center"/>
              <w:rPr>
                <w:color w:val="000000"/>
              </w:rPr>
            </w:pPr>
          </w:p>
          <w:p w:rsidR="00B83197" w:rsidRPr="006F6A7A" w:rsidRDefault="00B83197" w:rsidP="00FB7D5E">
            <w:pPr>
              <w:widowControl w:val="0"/>
              <w:ind w:firstLine="141"/>
              <w:jc w:val="center"/>
              <w:rPr>
                <w:color w:val="000000"/>
              </w:rPr>
            </w:pPr>
          </w:p>
          <w:p w:rsidR="00B83197" w:rsidRPr="006F6A7A" w:rsidRDefault="00B83197" w:rsidP="00FB7D5E">
            <w:pPr>
              <w:widowControl w:val="0"/>
              <w:ind w:firstLine="141"/>
              <w:jc w:val="center"/>
              <w:rPr>
                <w:color w:val="000000"/>
              </w:rPr>
            </w:pPr>
          </w:p>
          <w:p w:rsidR="00B83197" w:rsidRPr="006F6A7A" w:rsidRDefault="00B83197" w:rsidP="00FB7D5E">
            <w:pPr>
              <w:widowControl w:val="0"/>
              <w:ind w:firstLine="141"/>
              <w:jc w:val="center"/>
              <w:rPr>
                <w:color w:val="000000"/>
              </w:rPr>
            </w:pPr>
          </w:p>
          <w:p w:rsidR="00B83197" w:rsidRPr="006F6A7A" w:rsidRDefault="00B83197" w:rsidP="00FB7D5E">
            <w:pPr>
              <w:widowControl w:val="0"/>
              <w:ind w:left="142" w:hanging="107"/>
              <w:jc w:val="center"/>
              <w:rPr>
                <w:color w:val="000000"/>
              </w:rPr>
            </w:pPr>
            <w:r w:rsidRPr="006F6A7A">
              <w:rPr>
                <w:color w:val="000000"/>
              </w:rPr>
              <w:lastRenderedPageBreak/>
              <w:t>СЗЗ объектов производственного назначения;</w:t>
            </w:r>
          </w:p>
          <w:p w:rsidR="00B83197" w:rsidRPr="006F6A7A" w:rsidRDefault="00B83197" w:rsidP="00FB7D5E">
            <w:pPr>
              <w:widowControl w:val="0"/>
              <w:ind w:hanging="107"/>
              <w:jc w:val="center"/>
              <w:rPr>
                <w:color w:val="000000"/>
              </w:rPr>
            </w:pPr>
            <w:r w:rsidRPr="006F6A7A">
              <w:rPr>
                <w:color w:val="000000"/>
              </w:rPr>
              <w:t>СЗЗ объектов специального назначения;</w:t>
            </w:r>
          </w:p>
          <w:p w:rsidR="00B83197" w:rsidRPr="006F6A7A" w:rsidRDefault="00B83197" w:rsidP="00FB7D5E">
            <w:pPr>
              <w:widowControl w:val="0"/>
              <w:ind w:hanging="107"/>
              <w:jc w:val="center"/>
              <w:rPr>
                <w:color w:val="000000"/>
              </w:rPr>
            </w:pPr>
            <w:r w:rsidRPr="006F6A7A">
              <w:rPr>
                <w:color w:val="000000"/>
              </w:rPr>
              <w:t>СЗЗ объектов</w:t>
            </w:r>
            <w:r>
              <w:rPr>
                <w:color w:val="000000"/>
              </w:rPr>
              <w:t xml:space="preserve"> </w:t>
            </w:r>
            <w:proofErr w:type="gramStart"/>
            <w:r w:rsidRPr="006F6A7A">
              <w:rPr>
                <w:color w:val="000000"/>
              </w:rPr>
              <w:t>транспортной</w:t>
            </w:r>
            <w:proofErr w:type="gramEnd"/>
          </w:p>
          <w:p w:rsidR="00B83197" w:rsidRPr="006F6A7A" w:rsidRDefault="00B83197" w:rsidP="00FB7D5E">
            <w:pPr>
              <w:widowControl w:val="0"/>
              <w:ind w:hanging="107"/>
              <w:jc w:val="center"/>
              <w:rPr>
                <w:color w:val="000000"/>
              </w:rPr>
            </w:pPr>
            <w:r w:rsidRPr="006F6A7A">
              <w:rPr>
                <w:color w:val="000000"/>
              </w:rPr>
              <w:t>инфраструктуры;</w:t>
            </w:r>
          </w:p>
          <w:p w:rsidR="00B83197" w:rsidRPr="006F6A7A" w:rsidRDefault="00B83197" w:rsidP="00FB7D5E">
            <w:pPr>
              <w:widowControl w:val="0"/>
              <w:ind w:hanging="107"/>
              <w:jc w:val="center"/>
              <w:rPr>
                <w:color w:val="000000"/>
              </w:rPr>
            </w:pPr>
            <w:r w:rsidRPr="006F6A7A">
              <w:rPr>
                <w:color w:val="000000"/>
              </w:rPr>
              <w:t>СЗЗ объектов общественно-делового назначения (в части бытового обслуживания)</w:t>
            </w:r>
          </w:p>
        </w:tc>
        <w:tc>
          <w:tcPr>
            <w:tcW w:w="3434" w:type="dxa"/>
            <w:vAlign w:val="center"/>
          </w:tcPr>
          <w:p w:rsidR="00B83197" w:rsidRPr="006F6A7A" w:rsidRDefault="00B83197" w:rsidP="00FB7D5E">
            <w:pPr>
              <w:widowControl w:val="0"/>
              <w:shd w:val="clear" w:color="auto" w:fill="FFFFFF"/>
              <w:ind w:left="4" w:right="145"/>
              <w:jc w:val="center"/>
              <w:rPr>
                <w:color w:val="000000"/>
                <w:spacing w:val="-1"/>
              </w:rPr>
            </w:pPr>
            <w:r w:rsidRPr="006F6A7A">
              <w:rPr>
                <w:color w:val="000000"/>
                <w:spacing w:val="-1"/>
              </w:rPr>
              <w:lastRenderedPageBreak/>
              <w:t xml:space="preserve">СанПиН 2.2.1/2.1.1.1200-03 </w:t>
            </w:r>
            <w:r w:rsidRPr="006F6A7A">
              <w:rPr>
                <w:color w:val="000000"/>
                <w:lang w:eastAsia="ar-SA"/>
              </w:rPr>
              <w:t>«Санитарно-защитные зоны и санитарная классификация предприятий, сооружений и иных объектов» (с изменениями и дополнениями)</w:t>
            </w:r>
          </w:p>
        </w:tc>
      </w:tr>
      <w:tr w:rsidR="00B83197" w:rsidRPr="006F6A7A" w:rsidTr="00FB7D5E">
        <w:tc>
          <w:tcPr>
            <w:tcW w:w="2382" w:type="dxa"/>
            <w:vMerge/>
            <w:vAlign w:val="center"/>
          </w:tcPr>
          <w:p w:rsidR="00B83197" w:rsidRPr="006F6A7A" w:rsidRDefault="00B83197" w:rsidP="00FB7D5E">
            <w:pPr>
              <w:widowControl w:val="0"/>
              <w:jc w:val="center"/>
              <w:rPr>
                <w:i/>
                <w:color w:val="000000"/>
              </w:rPr>
            </w:pPr>
          </w:p>
        </w:tc>
        <w:tc>
          <w:tcPr>
            <w:tcW w:w="3540" w:type="dxa"/>
            <w:vMerge/>
            <w:vAlign w:val="center"/>
          </w:tcPr>
          <w:p w:rsidR="00B83197" w:rsidRPr="006F6A7A" w:rsidRDefault="00B83197" w:rsidP="00FB7D5E">
            <w:pPr>
              <w:widowControl w:val="0"/>
              <w:jc w:val="center"/>
              <w:rPr>
                <w:i/>
                <w:color w:val="000000"/>
              </w:rPr>
            </w:pPr>
          </w:p>
        </w:tc>
        <w:tc>
          <w:tcPr>
            <w:tcW w:w="3434" w:type="dxa"/>
            <w:vAlign w:val="center"/>
          </w:tcPr>
          <w:p w:rsidR="00B83197" w:rsidRPr="006F6A7A" w:rsidRDefault="00B83197" w:rsidP="00FB7D5E">
            <w:pPr>
              <w:widowControl w:val="0"/>
              <w:shd w:val="clear" w:color="auto" w:fill="FFFFFF"/>
              <w:ind w:left="4" w:right="145"/>
              <w:jc w:val="center"/>
              <w:rPr>
                <w:color w:val="000000"/>
                <w:spacing w:val="-1"/>
              </w:rPr>
            </w:pPr>
            <w:r w:rsidRPr="006F6A7A">
              <w:rPr>
                <w:color w:val="000000"/>
              </w:rPr>
              <w:t>СНиП 2.05.02.85</w:t>
            </w:r>
            <w:r w:rsidRPr="006F6A7A">
              <w:rPr>
                <w:color w:val="000000"/>
                <w:vertAlign w:val="superscript"/>
              </w:rPr>
              <w:t>*</w:t>
            </w:r>
            <w:r w:rsidRPr="006F6A7A">
              <w:rPr>
                <w:color w:val="000000"/>
              </w:rPr>
              <w:t xml:space="preserve"> «Автомобильные дороги»</w:t>
            </w:r>
          </w:p>
        </w:tc>
      </w:tr>
      <w:tr w:rsidR="00B83197" w:rsidRPr="006F6A7A" w:rsidTr="00FB7D5E">
        <w:tc>
          <w:tcPr>
            <w:tcW w:w="2382" w:type="dxa"/>
            <w:vMerge/>
            <w:vAlign w:val="center"/>
          </w:tcPr>
          <w:p w:rsidR="00B83197" w:rsidRPr="006F6A7A" w:rsidRDefault="00B83197" w:rsidP="00FB7D5E">
            <w:pPr>
              <w:widowControl w:val="0"/>
              <w:jc w:val="center"/>
              <w:rPr>
                <w:i/>
                <w:color w:val="000000"/>
              </w:rPr>
            </w:pPr>
          </w:p>
        </w:tc>
        <w:tc>
          <w:tcPr>
            <w:tcW w:w="3540" w:type="dxa"/>
            <w:vMerge/>
            <w:vAlign w:val="center"/>
          </w:tcPr>
          <w:p w:rsidR="00B83197" w:rsidRPr="006F6A7A" w:rsidRDefault="00B83197" w:rsidP="00FB7D5E">
            <w:pPr>
              <w:widowControl w:val="0"/>
              <w:jc w:val="center"/>
              <w:rPr>
                <w:i/>
                <w:color w:val="000000"/>
              </w:rPr>
            </w:pPr>
          </w:p>
        </w:tc>
        <w:tc>
          <w:tcPr>
            <w:tcW w:w="3434" w:type="dxa"/>
            <w:vAlign w:val="center"/>
          </w:tcPr>
          <w:p w:rsidR="00B83197" w:rsidRPr="00372C7C" w:rsidRDefault="00B83197" w:rsidP="00FB7D5E">
            <w:pPr>
              <w:autoSpaceDE w:val="0"/>
              <w:autoSpaceDN w:val="0"/>
              <w:adjustRightInd w:val="0"/>
              <w:jc w:val="center"/>
              <w:rPr>
                <w:rFonts w:eastAsia="ArialMT"/>
              </w:rPr>
            </w:pPr>
            <w:r w:rsidRPr="00372C7C">
              <w:rPr>
                <w:color w:val="252525"/>
                <w:shd w:val="clear" w:color="auto" w:fill="FFFFFF"/>
              </w:rPr>
              <w:t>Федеральный закон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(принят Государственной Думой 18 октября 2007 г., одобрен Советом Федерации 26 октября 2007 г.)</w:t>
            </w:r>
          </w:p>
          <w:p w:rsidR="00B83197" w:rsidRDefault="00B83197" w:rsidP="00FB7D5E">
            <w:pPr>
              <w:autoSpaceDE w:val="0"/>
              <w:autoSpaceDN w:val="0"/>
              <w:adjustRightInd w:val="0"/>
              <w:jc w:val="center"/>
              <w:rPr>
                <w:i/>
              </w:rPr>
            </w:pPr>
            <w:r w:rsidRPr="002A1ADB">
              <w:t xml:space="preserve">Постановление </w:t>
            </w:r>
            <w:r>
              <w:t>П</w:t>
            </w:r>
            <w:r w:rsidRPr="002A1ADB">
              <w:t>равительства Тульской области от 06.12.2011 N 233 (ред. от 25.04.2016)</w:t>
            </w:r>
            <w:r w:rsidRPr="00DB65FF">
              <w:rPr>
                <w:b/>
              </w:rPr>
              <w:t xml:space="preserve"> </w:t>
            </w:r>
            <w:r>
              <w:rPr>
                <w:b/>
              </w:rPr>
              <w:t>«</w:t>
            </w:r>
            <w:r w:rsidRPr="00325471">
              <w:t>О</w:t>
            </w:r>
            <w:r>
              <w:t>б утверждении перечня автомобильных дорог общего пользования регионального или межмуниципального значения тульской области»</w:t>
            </w:r>
          </w:p>
          <w:p w:rsidR="00B83197" w:rsidRPr="005C5C4D" w:rsidRDefault="00B83197" w:rsidP="00FB7D5E">
            <w:pPr>
              <w:autoSpaceDE w:val="0"/>
              <w:autoSpaceDN w:val="0"/>
              <w:adjustRightInd w:val="0"/>
              <w:jc w:val="center"/>
              <w:rPr>
                <w:color w:val="000000"/>
                <w:highlight w:val="yellow"/>
              </w:rPr>
            </w:pPr>
          </w:p>
        </w:tc>
      </w:tr>
      <w:tr w:rsidR="00B83197" w:rsidRPr="006F6A7A" w:rsidTr="00FB7D5E">
        <w:tc>
          <w:tcPr>
            <w:tcW w:w="2382" w:type="dxa"/>
            <w:vMerge/>
            <w:vAlign w:val="center"/>
          </w:tcPr>
          <w:p w:rsidR="00B83197" w:rsidRPr="006F6A7A" w:rsidRDefault="00B83197" w:rsidP="00FB7D5E">
            <w:pPr>
              <w:widowControl w:val="0"/>
              <w:jc w:val="center"/>
              <w:rPr>
                <w:i/>
                <w:color w:val="000000"/>
              </w:rPr>
            </w:pPr>
          </w:p>
        </w:tc>
        <w:tc>
          <w:tcPr>
            <w:tcW w:w="3540" w:type="dxa"/>
            <w:vMerge/>
            <w:vAlign w:val="center"/>
          </w:tcPr>
          <w:p w:rsidR="00B83197" w:rsidRPr="006F6A7A" w:rsidRDefault="00B83197" w:rsidP="00FB7D5E">
            <w:pPr>
              <w:widowControl w:val="0"/>
              <w:jc w:val="center"/>
              <w:rPr>
                <w:i/>
                <w:color w:val="000000"/>
              </w:rPr>
            </w:pPr>
          </w:p>
        </w:tc>
        <w:tc>
          <w:tcPr>
            <w:tcW w:w="3434" w:type="dxa"/>
            <w:vAlign w:val="center"/>
          </w:tcPr>
          <w:p w:rsidR="00B83197" w:rsidRPr="005C5C4D" w:rsidRDefault="00B83197" w:rsidP="00FB7D5E">
            <w:pPr>
              <w:autoSpaceDE w:val="0"/>
              <w:autoSpaceDN w:val="0"/>
              <w:adjustRightInd w:val="0"/>
              <w:ind w:left="66"/>
              <w:jc w:val="center"/>
              <w:rPr>
                <w:color w:val="000000"/>
                <w:highlight w:val="yellow"/>
              </w:rPr>
            </w:pPr>
            <w:r w:rsidRPr="00325471">
              <w:t>Региональны</w:t>
            </w:r>
            <w:r>
              <w:t>е</w:t>
            </w:r>
            <w:r w:rsidRPr="00325471">
              <w:t xml:space="preserve"> норматив</w:t>
            </w:r>
            <w:r>
              <w:t>ы</w:t>
            </w:r>
            <w:r w:rsidRPr="00325471">
              <w:t xml:space="preserve"> градостроительного проектирования Тульской области, </w:t>
            </w:r>
            <w:proofErr w:type="gramStart"/>
            <w:r w:rsidRPr="00325471">
              <w:t>утвержденных</w:t>
            </w:r>
            <w:proofErr w:type="gramEnd"/>
            <w:r w:rsidRPr="00325471">
              <w:t xml:space="preserve"> правительством Тульской области</w:t>
            </w:r>
            <w:r w:rsidRPr="00325471">
              <w:rPr>
                <w:sz w:val="28"/>
                <w:szCs w:val="28"/>
              </w:rPr>
              <w:t xml:space="preserve"> </w:t>
            </w:r>
            <w:r w:rsidRPr="00325471">
              <w:t>от 03.03.2012 № 492</w:t>
            </w:r>
          </w:p>
        </w:tc>
      </w:tr>
      <w:tr w:rsidR="00B83197" w:rsidRPr="006F6A7A" w:rsidTr="00FB7D5E">
        <w:tc>
          <w:tcPr>
            <w:tcW w:w="2382" w:type="dxa"/>
            <w:vMerge w:val="restart"/>
            <w:vAlign w:val="center"/>
          </w:tcPr>
          <w:p w:rsidR="00B83197" w:rsidRPr="006F6A7A" w:rsidRDefault="00B83197" w:rsidP="00FB7D5E">
            <w:pPr>
              <w:widowControl w:val="0"/>
              <w:ind w:firstLine="147"/>
              <w:jc w:val="center"/>
              <w:rPr>
                <w:color w:val="000000"/>
              </w:rPr>
            </w:pPr>
            <w:r w:rsidRPr="006F6A7A">
              <w:rPr>
                <w:color w:val="000000"/>
              </w:rPr>
              <w:t>Охранные</w:t>
            </w:r>
          </w:p>
          <w:p w:rsidR="00B83197" w:rsidRPr="006F6A7A" w:rsidRDefault="00B83197" w:rsidP="00FB7D5E">
            <w:pPr>
              <w:widowControl w:val="0"/>
              <w:ind w:firstLine="147"/>
              <w:jc w:val="center"/>
              <w:rPr>
                <w:color w:val="000000"/>
              </w:rPr>
            </w:pPr>
            <w:r w:rsidRPr="006F6A7A">
              <w:rPr>
                <w:color w:val="000000"/>
              </w:rPr>
              <w:t>зоны</w:t>
            </w:r>
          </w:p>
        </w:tc>
        <w:tc>
          <w:tcPr>
            <w:tcW w:w="3540" w:type="dxa"/>
            <w:vMerge w:val="restart"/>
            <w:vAlign w:val="center"/>
          </w:tcPr>
          <w:p w:rsidR="00B83197" w:rsidRPr="006F6A7A" w:rsidRDefault="00B83197" w:rsidP="00FB7D5E">
            <w:pPr>
              <w:widowControl w:val="0"/>
              <w:ind w:firstLine="141"/>
              <w:jc w:val="center"/>
              <w:rPr>
                <w:color w:val="000000"/>
              </w:rPr>
            </w:pPr>
          </w:p>
          <w:p w:rsidR="00B83197" w:rsidRPr="006F6A7A" w:rsidRDefault="00B83197" w:rsidP="00FB7D5E">
            <w:pPr>
              <w:widowControl w:val="0"/>
              <w:ind w:firstLine="141"/>
              <w:jc w:val="center"/>
              <w:rPr>
                <w:color w:val="000000"/>
              </w:rPr>
            </w:pPr>
          </w:p>
          <w:p w:rsidR="00B83197" w:rsidRPr="006F6A7A" w:rsidRDefault="00B83197" w:rsidP="00FB7D5E">
            <w:pPr>
              <w:widowControl w:val="0"/>
              <w:ind w:firstLine="141"/>
              <w:jc w:val="center"/>
              <w:rPr>
                <w:color w:val="000000"/>
              </w:rPr>
            </w:pPr>
          </w:p>
          <w:p w:rsidR="00B83197" w:rsidRPr="006F6A7A" w:rsidRDefault="00B83197" w:rsidP="00FB7D5E">
            <w:pPr>
              <w:widowControl w:val="0"/>
              <w:ind w:firstLine="141"/>
              <w:jc w:val="center"/>
              <w:rPr>
                <w:color w:val="000000"/>
              </w:rPr>
            </w:pPr>
            <w:r w:rsidRPr="006F6A7A">
              <w:rPr>
                <w:color w:val="000000"/>
              </w:rPr>
              <w:t>ОЗ объектов электросетевого хозяйства;</w:t>
            </w:r>
          </w:p>
          <w:p w:rsidR="00B83197" w:rsidRPr="006F6A7A" w:rsidRDefault="00B83197" w:rsidP="00FB7D5E">
            <w:pPr>
              <w:widowControl w:val="0"/>
              <w:ind w:firstLine="141"/>
              <w:jc w:val="center"/>
              <w:rPr>
                <w:color w:val="000000"/>
              </w:rPr>
            </w:pPr>
            <w:r w:rsidRPr="006F6A7A">
              <w:rPr>
                <w:color w:val="000000"/>
              </w:rPr>
              <w:t>ОЗ линий сооружений связи;</w:t>
            </w:r>
          </w:p>
          <w:p w:rsidR="00B83197" w:rsidRPr="006F6A7A" w:rsidRDefault="00B83197" w:rsidP="00FB7D5E">
            <w:pPr>
              <w:widowControl w:val="0"/>
              <w:ind w:firstLine="141"/>
              <w:jc w:val="center"/>
              <w:rPr>
                <w:color w:val="000000"/>
              </w:rPr>
            </w:pPr>
            <w:r w:rsidRPr="006F6A7A">
              <w:rPr>
                <w:color w:val="000000"/>
              </w:rPr>
              <w:t xml:space="preserve">ОЗ объектов системы </w:t>
            </w:r>
            <w:r w:rsidRPr="006F6A7A">
              <w:rPr>
                <w:color w:val="000000"/>
              </w:rPr>
              <w:lastRenderedPageBreak/>
              <w:t>газоснабжения</w:t>
            </w:r>
          </w:p>
          <w:p w:rsidR="00B83197" w:rsidRPr="006F6A7A" w:rsidRDefault="00B83197" w:rsidP="00FB7D5E">
            <w:pPr>
              <w:widowControl w:val="0"/>
              <w:ind w:firstLine="141"/>
              <w:jc w:val="center"/>
              <w:rPr>
                <w:color w:val="000000"/>
              </w:rPr>
            </w:pPr>
          </w:p>
        </w:tc>
        <w:tc>
          <w:tcPr>
            <w:tcW w:w="3434" w:type="dxa"/>
            <w:vAlign w:val="center"/>
          </w:tcPr>
          <w:p w:rsidR="00B83197" w:rsidRPr="006F6A7A" w:rsidRDefault="00B83197" w:rsidP="00FB7D5E">
            <w:pPr>
              <w:widowControl w:val="0"/>
              <w:ind w:left="4" w:right="145"/>
              <w:jc w:val="center"/>
              <w:rPr>
                <w:color w:val="000000"/>
              </w:rPr>
            </w:pPr>
            <w:r w:rsidRPr="006F6A7A">
              <w:rPr>
                <w:color w:val="000000"/>
              </w:rPr>
              <w:lastRenderedPageBreak/>
              <w:t>Постановление Правительства Российской Федерации от 24.02.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B83197" w:rsidRPr="006F6A7A" w:rsidTr="00FB7D5E">
        <w:tc>
          <w:tcPr>
            <w:tcW w:w="2382" w:type="dxa"/>
            <w:vMerge/>
            <w:vAlign w:val="center"/>
          </w:tcPr>
          <w:p w:rsidR="00B83197" w:rsidRPr="006F6A7A" w:rsidRDefault="00B83197" w:rsidP="00FB7D5E">
            <w:pPr>
              <w:widowControl w:val="0"/>
              <w:jc w:val="center"/>
              <w:rPr>
                <w:i/>
                <w:color w:val="000000"/>
              </w:rPr>
            </w:pPr>
          </w:p>
        </w:tc>
        <w:tc>
          <w:tcPr>
            <w:tcW w:w="3540" w:type="dxa"/>
            <w:vMerge/>
            <w:vAlign w:val="center"/>
          </w:tcPr>
          <w:p w:rsidR="00B83197" w:rsidRPr="006F6A7A" w:rsidRDefault="00B83197" w:rsidP="00FB7D5E">
            <w:pPr>
              <w:widowControl w:val="0"/>
              <w:jc w:val="center"/>
              <w:rPr>
                <w:i/>
                <w:color w:val="000000"/>
              </w:rPr>
            </w:pPr>
          </w:p>
        </w:tc>
        <w:tc>
          <w:tcPr>
            <w:tcW w:w="3434" w:type="dxa"/>
            <w:vAlign w:val="center"/>
          </w:tcPr>
          <w:p w:rsidR="00B83197" w:rsidRPr="006F6A7A" w:rsidRDefault="00B83197" w:rsidP="00FB7D5E">
            <w:pPr>
              <w:widowControl w:val="0"/>
              <w:ind w:left="4" w:right="145"/>
              <w:jc w:val="center"/>
              <w:rPr>
                <w:color w:val="000000"/>
              </w:rPr>
            </w:pPr>
            <w:r w:rsidRPr="006F6A7A">
              <w:rPr>
                <w:color w:val="000000"/>
              </w:rPr>
              <w:t xml:space="preserve">Федеральный закон от </w:t>
            </w:r>
            <w:r w:rsidRPr="006F6A7A">
              <w:rPr>
                <w:color w:val="000000"/>
              </w:rPr>
              <w:lastRenderedPageBreak/>
              <w:t>07.07.2003г.</w:t>
            </w:r>
          </w:p>
          <w:p w:rsidR="00B83197" w:rsidRPr="006F6A7A" w:rsidRDefault="00B83197" w:rsidP="00FB7D5E">
            <w:pPr>
              <w:widowControl w:val="0"/>
              <w:ind w:left="4" w:right="145"/>
              <w:jc w:val="center"/>
              <w:rPr>
                <w:color w:val="000000"/>
              </w:rPr>
            </w:pPr>
            <w:r w:rsidRPr="006F6A7A">
              <w:rPr>
                <w:color w:val="000000"/>
              </w:rPr>
              <w:t>№ 126-ФЗ «О связи»; Постановление Правительства РФ от 09.06.1995 г № 578 «Об утверждении Правил охраны линий и сооружений связи Российской Федерации»</w:t>
            </w:r>
          </w:p>
        </w:tc>
      </w:tr>
      <w:tr w:rsidR="00B83197" w:rsidRPr="006F6A7A" w:rsidTr="00FB7D5E">
        <w:tc>
          <w:tcPr>
            <w:tcW w:w="2382" w:type="dxa"/>
            <w:vMerge/>
            <w:vAlign w:val="center"/>
          </w:tcPr>
          <w:p w:rsidR="00B83197" w:rsidRPr="006F6A7A" w:rsidRDefault="00B83197" w:rsidP="00FB7D5E">
            <w:pPr>
              <w:widowControl w:val="0"/>
              <w:jc w:val="center"/>
              <w:rPr>
                <w:i/>
                <w:color w:val="000000"/>
              </w:rPr>
            </w:pPr>
          </w:p>
        </w:tc>
        <w:tc>
          <w:tcPr>
            <w:tcW w:w="3540" w:type="dxa"/>
            <w:vMerge/>
            <w:vAlign w:val="center"/>
          </w:tcPr>
          <w:p w:rsidR="00B83197" w:rsidRPr="006F6A7A" w:rsidRDefault="00B83197" w:rsidP="00FB7D5E">
            <w:pPr>
              <w:widowControl w:val="0"/>
              <w:jc w:val="center"/>
              <w:rPr>
                <w:i/>
                <w:color w:val="000000"/>
              </w:rPr>
            </w:pPr>
          </w:p>
        </w:tc>
        <w:tc>
          <w:tcPr>
            <w:tcW w:w="3434" w:type="dxa"/>
            <w:vAlign w:val="center"/>
          </w:tcPr>
          <w:p w:rsidR="00B83197" w:rsidRPr="006F6A7A" w:rsidRDefault="00B83197" w:rsidP="00FB7D5E">
            <w:pPr>
              <w:widowControl w:val="0"/>
              <w:ind w:left="4" w:right="145"/>
              <w:jc w:val="center"/>
              <w:rPr>
                <w:color w:val="000000"/>
              </w:rPr>
            </w:pPr>
            <w:r w:rsidRPr="006F6A7A">
              <w:rPr>
                <w:color w:val="000000"/>
              </w:rPr>
              <w:t>Федеральный закон от 31.03.1999 г.</w:t>
            </w:r>
          </w:p>
          <w:p w:rsidR="00B83197" w:rsidRPr="006F6A7A" w:rsidRDefault="00B83197" w:rsidP="00FB7D5E">
            <w:pPr>
              <w:widowControl w:val="0"/>
              <w:ind w:left="4" w:right="145"/>
              <w:jc w:val="center"/>
              <w:rPr>
                <w:color w:val="000000"/>
              </w:rPr>
            </w:pPr>
            <w:r w:rsidRPr="006F6A7A">
              <w:rPr>
                <w:color w:val="000000"/>
              </w:rPr>
              <w:t>№ 69-ФЗ «О газоснабжении в Российской Федерации»; Постановление Правительства Российской Федерации от 20.11.2000 г № 878 «Об утверждении Правил охраны газораспределительных сетей»</w:t>
            </w:r>
          </w:p>
        </w:tc>
      </w:tr>
      <w:tr w:rsidR="00B83197" w:rsidRPr="006F6A7A" w:rsidTr="00FB7D5E">
        <w:tc>
          <w:tcPr>
            <w:tcW w:w="2382" w:type="dxa"/>
            <w:vMerge/>
            <w:vAlign w:val="center"/>
          </w:tcPr>
          <w:p w:rsidR="00B83197" w:rsidRPr="006F6A7A" w:rsidRDefault="00B83197" w:rsidP="00FB7D5E">
            <w:pPr>
              <w:widowControl w:val="0"/>
              <w:jc w:val="center"/>
              <w:rPr>
                <w:i/>
                <w:color w:val="000000"/>
              </w:rPr>
            </w:pPr>
          </w:p>
        </w:tc>
        <w:tc>
          <w:tcPr>
            <w:tcW w:w="3540" w:type="dxa"/>
            <w:vMerge/>
            <w:vAlign w:val="center"/>
          </w:tcPr>
          <w:p w:rsidR="00B83197" w:rsidRPr="006F6A7A" w:rsidRDefault="00B83197" w:rsidP="00FB7D5E">
            <w:pPr>
              <w:widowControl w:val="0"/>
              <w:jc w:val="center"/>
              <w:rPr>
                <w:i/>
                <w:color w:val="000000"/>
              </w:rPr>
            </w:pPr>
          </w:p>
        </w:tc>
        <w:tc>
          <w:tcPr>
            <w:tcW w:w="3434" w:type="dxa"/>
            <w:vAlign w:val="center"/>
          </w:tcPr>
          <w:p w:rsidR="00B83197" w:rsidRPr="006F6A7A" w:rsidRDefault="00B83197" w:rsidP="00FB7D5E">
            <w:pPr>
              <w:widowControl w:val="0"/>
              <w:ind w:left="4" w:right="145"/>
              <w:jc w:val="center"/>
              <w:rPr>
                <w:color w:val="000000"/>
              </w:rPr>
            </w:pPr>
            <w:r w:rsidRPr="00325471">
              <w:t>Региональны</w:t>
            </w:r>
            <w:r>
              <w:t>е</w:t>
            </w:r>
            <w:r w:rsidRPr="00325471">
              <w:t xml:space="preserve"> норматив</w:t>
            </w:r>
            <w:r>
              <w:t>ы</w:t>
            </w:r>
            <w:r w:rsidRPr="00325471">
              <w:t xml:space="preserve"> градостроительного проектирования Тульской области, </w:t>
            </w:r>
            <w:proofErr w:type="gramStart"/>
            <w:r w:rsidRPr="00325471">
              <w:t>утвержденных</w:t>
            </w:r>
            <w:proofErr w:type="gramEnd"/>
            <w:r w:rsidRPr="00325471">
              <w:t xml:space="preserve"> правительством Тульской области</w:t>
            </w:r>
            <w:r w:rsidRPr="00325471">
              <w:rPr>
                <w:sz w:val="28"/>
                <w:szCs w:val="28"/>
              </w:rPr>
              <w:t xml:space="preserve"> </w:t>
            </w:r>
            <w:r w:rsidRPr="00325471">
              <w:t>от 03.03.2012 № 492</w:t>
            </w:r>
          </w:p>
        </w:tc>
      </w:tr>
      <w:tr w:rsidR="00B83197" w:rsidRPr="006F6A7A" w:rsidTr="00FB7D5E">
        <w:tc>
          <w:tcPr>
            <w:tcW w:w="2382" w:type="dxa"/>
            <w:vAlign w:val="center"/>
          </w:tcPr>
          <w:p w:rsidR="00B83197" w:rsidRPr="006F6A7A" w:rsidRDefault="00B83197" w:rsidP="00FB7D5E">
            <w:pPr>
              <w:widowControl w:val="0"/>
              <w:ind w:left="147"/>
              <w:jc w:val="center"/>
              <w:rPr>
                <w:color w:val="000000"/>
              </w:rPr>
            </w:pPr>
            <w:r w:rsidRPr="006F6A7A">
              <w:rPr>
                <w:color w:val="000000"/>
              </w:rPr>
              <w:t>Водоохранные</w:t>
            </w:r>
          </w:p>
          <w:p w:rsidR="00B83197" w:rsidRPr="006F6A7A" w:rsidRDefault="00B83197" w:rsidP="00FB7D5E">
            <w:pPr>
              <w:widowControl w:val="0"/>
              <w:ind w:left="147"/>
              <w:jc w:val="center"/>
              <w:rPr>
                <w:color w:val="000000"/>
              </w:rPr>
            </w:pPr>
            <w:r w:rsidRPr="006F6A7A">
              <w:rPr>
                <w:color w:val="000000"/>
              </w:rPr>
              <w:t>зоны</w:t>
            </w:r>
          </w:p>
        </w:tc>
        <w:tc>
          <w:tcPr>
            <w:tcW w:w="3540" w:type="dxa"/>
            <w:vAlign w:val="center"/>
          </w:tcPr>
          <w:p w:rsidR="00B83197" w:rsidRPr="006F6A7A" w:rsidRDefault="00B83197" w:rsidP="00FB7D5E">
            <w:pPr>
              <w:widowControl w:val="0"/>
              <w:ind w:firstLine="141"/>
              <w:jc w:val="center"/>
              <w:rPr>
                <w:color w:val="000000"/>
              </w:rPr>
            </w:pPr>
            <w:r w:rsidRPr="006F6A7A">
              <w:rPr>
                <w:color w:val="000000"/>
              </w:rPr>
              <w:t>ВЗ водных объектов;</w:t>
            </w:r>
          </w:p>
          <w:p w:rsidR="00B83197" w:rsidRPr="006F6A7A" w:rsidRDefault="00B83197" w:rsidP="00FB7D5E">
            <w:pPr>
              <w:widowControl w:val="0"/>
              <w:ind w:firstLine="141"/>
              <w:jc w:val="center"/>
              <w:rPr>
                <w:color w:val="000000"/>
              </w:rPr>
            </w:pPr>
            <w:r w:rsidRPr="006F6A7A">
              <w:rPr>
                <w:color w:val="000000"/>
              </w:rPr>
              <w:t>ПЗП (прибрежная защитная полоса)</w:t>
            </w:r>
          </w:p>
          <w:p w:rsidR="00B83197" w:rsidRPr="006F6A7A" w:rsidRDefault="00B83197" w:rsidP="00FB7D5E">
            <w:pPr>
              <w:widowControl w:val="0"/>
              <w:ind w:firstLine="141"/>
              <w:jc w:val="center"/>
              <w:rPr>
                <w:color w:val="000000"/>
              </w:rPr>
            </w:pPr>
            <w:r w:rsidRPr="006F6A7A">
              <w:rPr>
                <w:color w:val="000000"/>
              </w:rPr>
              <w:t>водных объектов</w:t>
            </w:r>
          </w:p>
        </w:tc>
        <w:tc>
          <w:tcPr>
            <w:tcW w:w="3434" w:type="dxa"/>
            <w:vAlign w:val="center"/>
          </w:tcPr>
          <w:p w:rsidR="00B83197" w:rsidRPr="006F6A7A" w:rsidRDefault="00B83197" w:rsidP="00FB7D5E">
            <w:pPr>
              <w:widowControl w:val="0"/>
              <w:ind w:left="199" w:right="145"/>
              <w:jc w:val="center"/>
              <w:rPr>
                <w:color w:val="000000"/>
              </w:rPr>
            </w:pPr>
            <w:r w:rsidRPr="006F6A7A">
              <w:rPr>
                <w:color w:val="000000"/>
              </w:rPr>
              <w:t>Водный кодекс Российской Федерации</w:t>
            </w:r>
          </w:p>
        </w:tc>
      </w:tr>
      <w:tr w:rsidR="00B83197" w:rsidRPr="006F6A7A" w:rsidTr="00FB7D5E">
        <w:tc>
          <w:tcPr>
            <w:tcW w:w="2382" w:type="dxa"/>
            <w:vMerge w:val="restart"/>
            <w:vAlign w:val="center"/>
          </w:tcPr>
          <w:p w:rsidR="00B83197" w:rsidRPr="006F6A7A" w:rsidRDefault="00B83197" w:rsidP="00FB7D5E">
            <w:pPr>
              <w:widowControl w:val="0"/>
              <w:ind w:left="147"/>
              <w:jc w:val="center"/>
              <w:rPr>
                <w:color w:val="000000"/>
              </w:rPr>
            </w:pPr>
            <w:r w:rsidRPr="006F6A7A">
              <w:rPr>
                <w:color w:val="000000"/>
              </w:rPr>
              <w:t>Зоны охраны</w:t>
            </w:r>
          </w:p>
          <w:p w:rsidR="00B83197" w:rsidRPr="006F6A7A" w:rsidRDefault="00B83197" w:rsidP="00FB7D5E">
            <w:pPr>
              <w:widowControl w:val="0"/>
              <w:ind w:left="147"/>
              <w:jc w:val="center"/>
              <w:rPr>
                <w:color w:val="000000"/>
              </w:rPr>
            </w:pPr>
            <w:r w:rsidRPr="006F6A7A">
              <w:rPr>
                <w:color w:val="000000"/>
              </w:rPr>
              <w:t>памятников</w:t>
            </w:r>
          </w:p>
          <w:p w:rsidR="00B83197" w:rsidRPr="006F6A7A" w:rsidRDefault="00B83197" w:rsidP="00FB7D5E">
            <w:pPr>
              <w:widowControl w:val="0"/>
              <w:ind w:left="147"/>
              <w:jc w:val="center"/>
              <w:rPr>
                <w:color w:val="000000"/>
              </w:rPr>
            </w:pPr>
            <w:r w:rsidRPr="006F6A7A">
              <w:rPr>
                <w:color w:val="000000"/>
              </w:rPr>
              <w:t>истории и</w:t>
            </w:r>
          </w:p>
          <w:p w:rsidR="00B83197" w:rsidRPr="006F6A7A" w:rsidRDefault="00B83197" w:rsidP="00FB7D5E">
            <w:pPr>
              <w:widowControl w:val="0"/>
              <w:ind w:left="147"/>
              <w:jc w:val="center"/>
              <w:rPr>
                <w:color w:val="000000"/>
              </w:rPr>
            </w:pPr>
            <w:r w:rsidRPr="006F6A7A">
              <w:rPr>
                <w:color w:val="000000"/>
              </w:rPr>
              <w:t>культуры</w:t>
            </w:r>
          </w:p>
        </w:tc>
        <w:tc>
          <w:tcPr>
            <w:tcW w:w="3540" w:type="dxa"/>
            <w:vMerge w:val="restart"/>
            <w:vAlign w:val="center"/>
          </w:tcPr>
          <w:p w:rsidR="00B83197" w:rsidRPr="006F6A7A" w:rsidRDefault="00B83197" w:rsidP="00FB7D5E">
            <w:pPr>
              <w:widowControl w:val="0"/>
              <w:ind w:firstLine="141"/>
              <w:jc w:val="center"/>
              <w:rPr>
                <w:color w:val="000000"/>
              </w:rPr>
            </w:pPr>
            <w:r w:rsidRPr="006F6A7A">
              <w:rPr>
                <w:color w:val="000000"/>
              </w:rPr>
              <w:t>ОЗ объекта культурного наследия</w:t>
            </w:r>
          </w:p>
        </w:tc>
        <w:tc>
          <w:tcPr>
            <w:tcW w:w="3434" w:type="dxa"/>
            <w:vAlign w:val="center"/>
          </w:tcPr>
          <w:p w:rsidR="00B83197" w:rsidRPr="006F6A7A" w:rsidRDefault="00B83197" w:rsidP="00FB7D5E">
            <w:pPr>
              <w:widowControl w:val="0"/>
              <w:ind w:left="-76" w:right="145"/>
              <w:jc w:val="center"/>
              <w:rPr>
                <w:color w:val="000000"/>
              </w:rPr>
            </w:pPr>
            <w:r w:rsidRPr="006F6A7A">
              <w:rPr>
                <w:color w:val="000000"/>
              </w:rPr>
              <w:t>Федеральный закон от 25.06.2002г.</w:t>
            </w:r>
          </w:p>
          <w:p w:rsidR="00B83197" w:rsidRPr="006F6A7A" w:rsidRDefault="00B83197" w:rsidP="00FB7D5E">
            <w:pPr>
              <w:widowControl w:val="0"/>
              <w:ind w:left="-76" w:right="145"/>
              <w:jc w:val="center"/>
              <w:rPr>
                <w:color w:val="000000"/>
              </w:rPr>
            </w:pPr>
            <w:r w:rsidRPr="006F6A7A">
              <w:rPr>
                <w:color w:val="000000"/>
              </w:rPr>
              <w:t>№73-ФЗ «Об объектах культурного наследия (памятниках истории и культуры) народов Российской Федерации»</w:t>
            </w:r>
          </w:p>
        </w:tc>
      </w:tr>
      <w:tr w:rsidR="00B83197" w:rsidRPr="006F6A7A" w:rsidTr="00FB7D5E">
        <w:tc>
          <w:tcPr>
            <w:tcW w:w="2382" w:type="dxa"/>
            <w:vMerge/>
            <w:vAlign w:val="center"/>
          </w:tcPr>
          <w:p w:rsidR="00B83197" w:rsidRPr="006F6A7A" w:rsidRDefault="00B83197" w:rsidP="00FB7D5E">
            <w:pPr>
              <w:widowControl w:val="0"/>
              <w:jc w:val="center"/>
              <w:rPr>
                <w:i/>
                <w:color w:val="000000"/>
              </w:rPr>
            </w:pPr>
          </w:p>
        </w:tc>
        <w:tc>
          <w:tcPr>
            <w:tcW w:w="3540" w:type="dxa"/>
            <w:vMerge/>
            <w:vAlign w:val="center"/>
          </w:tcPr>
          <w:p w:rsidR="00B83197" w:rsidRPr="006F6A7A" w:rsidRDefault="00B83197" w:rsidP="00FB7D5E">
            <w:pPr>
              <w:widowControl w:val="0"/>
              <w:jc w:val="center"/>
              <w:rPr>
                <w:i/>
                <w:color w:val="000000"/>
              </w:rPr>
            </w:pPr>
          </w:p>
        </w:tc>
        <w:tc>
          <w:tcPr>
            <w:tcW w:w="3434" w:type="dxa"/>
            <w:vAlign w:val="center"/>
          </w:tcPr>
          <w:p w:rsidR="00B83197" w:rsidRPr="006F6A7A" w:rsidRDefault="00B83197" w:rsidP="00FB7D5E">
            <w:pPr>
              <w:widowControl w:val="0"/>
              <w:ind w:left="-76" w:right="145"/>
              <w:jc w:val="center"/>
              <w:rPr>
                <w:color w:val="000000"/>
              </w:rPr>
            </w:pPr>
            <w:r w:rsidRPr="006F6A7A">
              <w:rPr>
                <w:color w:val="000000"/>
              </w:rPr>
              <w:t>Градостроительный Кодекс РФ от 29.12.2004 г. № 190-ФЗ;</w:t>
            </w:r>
          </w:p>
        </w:tc>
      </w:tr>
      <w:tr w:rsidR="00B83197" w:rsidRPr="006F6A7A" w:rsidTr="00FB7D5E">
        <w:tc>
          <w:tcPr>
            <w:tcW w:w="2382" w:type="dxa"/>
            <w:vMerge/>
            <w:vAlign w:val="center"/>
          </w:tcPr>
          <w:p w:rsidR="00B83197" w:rsidRPr="006F6A7A" w:rsidRDefault="00B83197" w:rsidP="00FB7D5E">
            <w:pPr>
              <w:widowControl w:val="0"/>
              <w:jc w:val="center"/>
              <w:rPr>
                <w:i/>
                <w:color w:val="000000"/>
              </w:rPr>
            </w:pPr>
          </w:p>
        </w:tc>
        <w:tc>
          <w:tcPr>
            <w:tcW w:w="3540" w:type="dxa"/>
            <w:vMerge/>
            <w:vAlign w:val="center"/>
          </w:tcPr>
          <w:p w:rsidR="00B83197" w:rsidRPr="006F6A7A" w:rsidRDefault="00B83197" w:rsidP="00FB7D5E">
            <w:pPr>
              <w:widowControl w:val="0"/>
              <w:jc w:val="center"/>
              <w:rPr>
                <w:i/>
                <w:color w:val="000000"/>
              </w:rPr>
            </w:pPr>
          </w:p>
        </w:tc>
        <w:tc>
          <w:tcPr>
            <w:tcW w:w="3434" w:type="dxa"/>
            <w:vAlign w:val="center"/>
          </w:tcPr>
          <w:p w:rsidR="00B83197" w:rsidRPr="006F6A7A" w:rsidRDefault="00B83197" w:rsidP="00FB7D5E">
            <w:pPr>
              <w:autoSpaceDE w:val="0"/>
              <w:autoSpaceDN w:val="0"/>
              <w:adjustRightInd w:val="0"/>
              <w:ind w:left="-76"/>
              <w:jc w:val="center"/>
              <w:rPr>
                <w:color w:val="000000"/>
              </w:rPr>
            </w:pPr>
            <w:r w:rsidRPr="00325471">
              <w:t>Региональны</w:t>
            </w:r>
            <w:r>
              <w:t>е</w:t>
            </w:r>
            <w:r w:rsidRPr="00325471">
              <w:t xml:space="preserve"> норматив</w:t>
            </w:r>
            <w:r>
              <w:t>ы</w:t>
            </w:r>
            <w:r w:rsidRPr="00325471">
              <w:t xml:space="preserve"> градостроительного проектирования Тульской области, </w:t>
            </w:r>
            <w:proofErr w:type="gramStart"/>
            <w:r w:rsidRPr="00325471">
              <w:t>утвержденных</w:t>
            </w:r>
            <w:proofErr w:type="gramEnd"/>
            <w:r w:rsidRPr="00325471">
              <w:t xml:space="preserve"> правительством Тульской области</w:t>
            </w:r>
            <w:r w:rsidRPr="00325471">
              <w:rPr>
                <w:sz w:val="28"/>
                <w:szCs w:val="28"/>
              </w:rPr>
              <w:t xml:space="preserve"> </w:t>
            </w:r>
            <w:r w:rsidRPr="00325471">
              <w:t>от 03.03.2012 № 492</w:t>
            </w:r>
          </w:p>
        </w:tc>
      </w:tr>
      <w:tr w:rsidR="00B83197" w:rsidRPr="006F6A7A" w:rsidTr="00FB7D5E">
        <w:tc>
          <w:tcPr>
            <w:tcW w:w="2382" w:type="dxa"/>
            <w:vMerge w:val="restart"/>
            <w:vAlign w:val="center"/>
          </w:tcPr>
          <w:p w:rsidR="00B83197" w:rsidRPr="006F6A7A" w:rsidRDefault="00B83197" w:rsidP="00FB7D5E">
            <w:pPr>
              <w:widowControl w:val="0"/>
              <w:ind w:left="147"/>
              <w:jc w:val="center"/>
              <w:rPr>
                <w:color w:val="000000"/>
              </w:rPr>
            </w:pPr>
            <w:r w:rsidRPr="006F6A7A">
              <w:rPr>
                <w:color w:val="000000"/>
              </w:rPr>
              <w:t>Зоны</w:t>
            </w:r>
          </w:p>
          <w:p w:rsidR="00B83197" w:rsidRPr="006F6A7A" w:rsidRDefault="00B83197" w:rsidP="00FB7D5E">
            <w:pPr>
              <w:widowControl w:val="0"/>
              <w:ind w:left="147"/>
              <w:jc w:val="center"/>
              <w:rPr>
                <w:color w:val="000000"/>
              </w:rPr>
            </w:pPr>
            <w:r w:rsidRPr="006F6A7A">
              <w:rPr>
                <w:color w:val="000000"/>
              </w:rPr>
              <w:t>санитарной</w:t>
            </w:r>
          </w:p>
          <w:p w:rsidR="00B83197" w:rsidRPr="006F6A7A" w:rsidRDefault="00B83197" w:rsidP="00FB7D5E">
            <w:pPr>
              <w:widowControl w:val="0"/>
              <w:ind w:left="147"/>
              <w:jc w:val="center"/>
              <w:rPr>
                <w:color w:val="000000"/>
              </w:rPr>
            </w:pPr>
            <w:r w:rsidRPr="006F6A7A">
              <w:rPr>
                <w:color w:val="000000"/>
              </w:rPr>
              <w:t>охраны</w:t>
            </w:r>
          </w:p>
        </w:tc>
        <w:tc>
          <w:tcPr>
            <w:tcW w:w="3540" w:type="dxa"/>
            <w:vMerge w:val="restart"/>
            <w:vAlign w:val="center"/>
          </w:tcPr>
          <w:p w:rsidR="00B83197" w:rsidRDefault="00B83197" w:rsidP="00FB7D5E">
            <w:pPr>
              <w:widowControl w:val="0"/>
              <w:ind w:left="142"/>
              <w:jc w:val="center"/>
              <w:rPr>
                <w:color w:val="000000"/>
              </w:rPr>
            </w:pPr>
          </w:p>
          <w:p w:rsidR="00B83197" w:rsidRPr="006F6A7A" w:rsidRDefault="00B83197" w:rsidP="00FB7D5E">
            <w:pPr>
              <w:widowControl w:val="0"/>
              <w:ind w:left="142"/>
              <w:jc w:val="center"/>
              <w:rPr>
                <w:color w:val="000000"/>
              </w:rPr>
            </w:pPr>
            <w:r w:rsidRPr="006F6A7A">
              <w:rPr>
                <w:color w:val="000000"/>
              </w:rPr>
              <w:t xml:space="preserve">ЗСО источников </w:t>
            </w:r>
            <w:proofErr w:type="gramStart"/>
            <w:r w:rsidRPr="006F6A7A">
              <w:rPr>
                <w:color w:val="000000"/>
              </w:rPr>
              <w:t>питьевого</w:t>
            </w:r>
            <w:proofErr w:type="gramEnd"/>
          </w:p>
          <w:p w:rsidR="00B83197" w:rsidRPr="006F6A7A" w:rsidRDefault="00B83197" w:rsidP="00FB7D5E">
            <w:pPr>
              <w:widowControl w:val="0"/>
              <w:ind w:left="142"/>
              <w:jc w:val="center"/>
              <w:rPr>
                <w:color w:val="000000"/>
              </w:rPr>
            </w:pPr>
            <w:r w:rsidRPr="006F6A7A">
              <w:rPr>
                <w:color w:val="000000"/>
              </w:rPr>
              <w:t>водоснабжения и водопроводов</w:t>
            </w:r>
          </w:p>
          <w:p w:rsidR="00B83197" w:rsidRPr="006F6A7A" w:rsidRDefault="00B83197" w:rsidP="00FB7D5E">
            <w:pPr>
              <w:widowControl w:val="0"/>
              <w:ind w:left="142"/>
              <w:jc w:val="center"/>
              <w:rPr>
                <w:color w:val="000000"/>
              </w:rPr>
            </w:pPr>
            <w:r w:rsidRPr="006F6A7A">
              <w:rPr>
                <w:color w:val="000000"/>
              </w:rPr>
              <w:t>питьевого назначения</w:t>
            </w:r>
          </w:p>
          <w:p w:rsidR="00B83197" w:rsidRPr="006F6A7A" w:rsidRDefault="00B83197" w:rsidP="00FB7D5E">
            <w:pPr>
              <w:widowControl w:val="0"/>
              <w:ind w:firstLine="141"/>
              <w:jc w:val="center"/>
              <w:rPr>
                <w:color w:val="000000"/>
              </w:rPr>
            </w:pPr>
          </w:p>
        </w:tc>
        <w:tc>
          <w:tcPr>
            <w:tcW w:w="3434" w:type="dxa"/>
            <w:vAlign w:val="center"/>
          </w:tcPr>
          <w:p w:rsidR="00B83197" w:rsidRPr="006F6A7A" w:rsidRDefault="00B83197" w:rsidP="00FB7D5E">
            <w:pPr>
              <w:widowControl w:val="0"/>
              <w:ind w:left="199" w:right="145"/>
              <w:jc w:val="center"/>
              <w:rPr>
                <w:color w:val="000000"/>
              </w:rPr>
            </w:pPr>
            <w:r w:rsidRPr="006F6A7A">
              <w:rPr>
                <w:color w:val="000000"/>
              </w:rPr>
              <w:t>СанПиН 2.1.4.1110-02 «Зоны санитарной охраны источников водоснабжения и водопроводов питьевого назначения» (с изменениями на 25 сентября 2014 года)</w:t>
            </w:r>
          </w:p>
        </w:tc>
      </w:tr>
      <w:tr w:rsidR="00B83197" w:rsidRPr="006F6A7A" w:rsidTr="00FB7D5E">
        <w:tc>
          <w:tcPr>
            <w:tcW w:w="2382" w:type="dxa"/>
            <w:vMerge/>
            <w:vAlign w:val="center"/>
          </w:tcPr>
          <w:p w:rsidR="00B83197" w:rsidRPr="006F6A7A" w:rsidRDefault="00B83197" w:rsidP="00FB7D5E">
            <w:pPr>
              <w:widowControl w:val="0"/>
              <w:jc w:val="center"/>
              <w:rPr>
                <w:i/>
                <w:color w:val="000000"/>
              </w:rPr>
            </w:pPr>
          </w:p>
        </w:tc>
        <w:tc>
          <w:tcPr>
            <w:tcW w:w="3540" w:type="dxa"/>
            <w:vMerge/>
            <w:vAlign w:val="center"/>
          </w:tcPr>
          <w:p w:rsidR="00B83197" w:rsidRPr="006F6A7A" w:rsidRDefault="00B83197" w:rsidP="00FB7D5E">
            <w:pPr>
              <w:widowControl w:val="0"/>
              <w:jc w:val="center"/>
              <w:rPr>
                <w:i/>
                <w:color w:val="000000"/>
              </w:rPr>
            </w:pPr>
          </w:p>
        </w:tc>
        <w:tc>
          <w:tcPr>
            <w:tcW w:w="3434" w:type="dxa"/>
            <w:vAlign w:val="center"/>
          </w:tcPr>
          <w:p w:rsidR="00B83197" w:rsidRPr="006F6A7A" w:rsidRDefault="00B83197" w:rsidP="00FB7D5E">
            <w:pPr>
              <w:widowControl w:val="0"/>
              <w:ind w:left="199" w:right="145"/>
              <w:jc w:val="center"/>
              <w:rPr>
                <w:color w:val="000000"/>
              </w:rPr>
            </w:pPr>
            <w:r w:rsidRPr="00325471">
              <w:t>Региональны</w:t>
            </w:r>
            <w:r>
              <w:t>е</w:t>
            </w:r>
            <w:r w:rsidRPr="00325471">
              <w:t xml:space="preserve"> норматив</w:t>
            </w:r>
            <w:r>
              <w:t>ы</w:t>
            </w:r>
            <w:r w:rsidRPr="00325471">
              <w:t xml:space="preserve"> градостроительного проектирования Тульской области, </w:t>
            </w:r>
            <w:proofErr w:type="gramStart"/>
            <w:r w:rsidRPr="00325471">
              <w:t>утвержденных</w:t>
            </w:r>
            <w:proofErr w:type="gramEnd"/>
            <w:r w:rsidRPr="00325471">
              <w:t xml:space="preserve"> правительством Тульской области</w:t>
            </w:r>
            <w:r w:rsidRPr="00325471">
              <w:rPr>
                <w:sz w:val="28"/>
                <w:szCs w:val="28"/>
              </w:rPr>
              <w:t xml:space="preserve"> </w:t>
            </w:r>
            <w:r w:rsidRPr="00325471">
              <w:t>от 03.03.2012 № 492</w:t>
            </w:r>
          </w:p>
        </w:tc>
      </w:tr>
    </w:tbl>
    <w:p w:rsidR="00B83197" w:rsidRPr="000C5B25" w:rsidRDefault="00B83197" w:rsidP="00B83197">
      <w:pPr>
        <w:keepNext/>
        <w:keepLines/>
        <w:ind w:left="720"/>
        <w:jc w:val="center"/>
        <w:rPr>
          <w:color w:val="000000"/>
          <w:spacing w:val="-13"/>
        </w:rPr>
      </w:pPr>
    </w:p>
    <w:p w:rsidR="00B83197" w:rsidRPr="00CC54B5" w:rsidRDefault="00B83197" w:rsidP="00B83197">
      <w:pPr>
        <w:keepNext/>
        <w:keepLines/>
        <w:ind w:firstLine="709"/>
        <w:jc w:val="both"/>
        <w:rPr>
          <w:color w:val="000000"/>
          <w:sz w:val="28"/>
          <w:szCs w:val="28"/>
        </w:rPr>
      </w:pPr>
      <w:bookmarkStart w:id="116" w:name="_Toc395686573"/>
      <w:r w:rsidRPr="00CC54B5">
        <w:rPr>
          <w:color w:val="000000"/>
          <w:sz w:val="28"/>
          <w:szCs w:val="28"/>
        </w:rPr>
        <w:t xml:space="preserve">3. Согласно нормативным требованиям на территории </w:t>
      </w:r>
      <w:r>
        <w:rPr>
          <w:color w:val="000000"/>
          <w:sz w:val="28"/>
          <w:szCs w:val="28"/>
        </w:rPr>
        <w:t xml:space="preserve">рабочего посёлка Дубна </w:t>
      </w:r>
      <w:r w:rsidRPr="00CC54B5">
        <w:rPr>
          <w:color w:val="000000"/>
          <w:sz w:val="28"/>
          <w:szCs w:val="28"/>
        </w:rPr>
        <w:t xml:space="preserve">отражены следующие параметры зон с особыми условиями использования территории, в том числе от объектов, расположенных за границей </w:t>
      </w:r>
      <w:r>
        <w:rPr>
          <w:color w:val="000000"/>
          <w:sz w:val="28"/>
          <w:szCs w:val="28"/>
        </w:rPr>
        <w:t>села</w:t>
      </w:r>
      <w:r w:rsidRPr="00CC54B5">
        <w:rPr>
          <w:color w:val="000000"/>
          <w:sz w:val="28"/>
          <w:szCs w:val="28"/>
        </w:rPr>
        <w:t xml:space="preserve">, но оказывающих влияние на </w:t>
      </w:r>
      <w:r>
        <w:rPr>
          <w:color w:val="000000"/>
          <w:sz w:val="28"/>
          <w:szCs w:val="28"/>
        </w:rPr>
        <w:t xml:space="preserve">селитебную </w:t>
      </w:r>
      <w:r w:rsidRPr="00CC54B5">
        <w:rPr>
          <w:color w:val="000000"/>
          <w:sz w:val="28"/>
          <w:szCs w:val="28"/>
        </w:rPr>
        <w:t>территорию</w:t>
      </w:r>
      <w:r>
        <w:rPr>
          <w:color w:val="000000"/>
          <w:sz w:val="28"/>
          <w:szCs w:val="28"/>
        </w:rPr>
        <w:t>:</w:t>
      </w:r>
      <w:r w:rsidRPr="00CC54B5">
        <w:rPr>
          <w:color w:val="000000"/>
          <w:sz w:val="28"/>
          <w:szCs w:val="28"/>
        </w:rPr>
        <w:t xml:space="preserve">  </w:t>
      </w:r>
    </w:p>
    <w:p w:rsidR="00B83197" w:rsidRDefault="00B83197" w:rsidP="00B83197">
      <w:pPr>
        <w:numPr>
          <w:ilvl w:val="0"/>
          <w:numId w:val="7"/>
        </w:numPr>
        <w:spacing w:after="0" w:line="240" w:lineRule="auto"/>
        <w:ind w:left="0" w:firstLine="709"/>
        <w:jc w:val="both"/>
        <w:rPr>
          <w:color w:val="000000"/>
          <w:sz w:val="28"/>
          <w:szCs w:val="28"/>
        </w:rPr>
      </w:pPr>
      <w:r w:rsidRPr="00925D22">
        <w:rPr>
          <w:color w:val="000000"/>
          <w:sz w:val="28"/>
          <w:szCs w:val="28"/>
        </w:rPr>
        <w:t xml:space="preserve">охранная зона линии электропередачи напряжением </w:t>
      </w:r>
      <w:r>
        <w:rPr>
          <w:color w:val="000000"/>
          <w:sz w:val="28"/>
          <w:szCs w:val="28"/>
        </w:rPr>
        <w:t>6-</w:t>
      </w:r>
      <w:r w:rsidRPr="00925D22">
        <w:rPr>
          <w:color w:val="000000"/>
          <w:sz w:val="28"/>
          <w:szCs w:val="28"/>
        </w:rPr>
        <w:t>10 кВ составляет 10 м от проекции на землю от крайних фазных проводов в направлении, перпендикулярном к линиям электропередач;</w:t>
      </w:r>
    </w:p>
    <w:p w:rsidR="00B83197" w:rsidRPr="00925D22" w:rsidRDefault="00B83197" w:rsidP="00B83197">
      <w:pPr>
        <w:numPr>
          <w:ilvl w:val="0"/>
          <w:numId w:val="7"/>
        </w:numPr>
        <w:spacing w:after="0" w:line="240" w:lineRule="auto"/>
        <w:ind w:left="0" w:firstLine="709"/>
        <w:jc w:val="both"/>
        <w:rPr>
          <w:color w:val="000000"/>
          <w:sz w:val="28"/>
          <w:szCs w:val="28"/>
        </w:rPr>
      </w:pPr>
      <w:r w:rsidRPr="00925D22">
        <w:rPr>
          <w:color w:val="000000"/>
          <w:sz w:val="28"/>
          <w:szCs w:val="28"/>
        </w:rPr>
        <w:t xml:space="preserve">охранная зона линии электропередачи напряжением 35 кВ составляет </w:t>
      </w:r>
      <w:r>
        <w:rPr>
          <w:color w:val="000000"/>
          <w:sz w:val="28"/>
          <w:szCs w:val="28"/>
        </w:rPr>
        <w:t>17,5</w:t>
      </w:r>
      <w:r w:rsidRPr="00925D22">
        <w:rPr>
          <w:color w:val="000000"/>
          <w:sz w:val="28"/>
          <w:szCs w:val="28"/>
        </w:rPr>
        <w:t> м от проекции на землю от крайних фазных проводов в направлении, перпендикулярном к линиям электропередач;</w:t>
      </w:r>
    </w:p>
    <w:p w:rsidR="00B83197" w:rsidRDefault="00B83197" w:rsidP="00B83197">
      <w:pPr>
        <w:numPr>
          <w:ilvl w:val="0"/>
          <w:numId w:val="7"/>
        </w:numPr>
        <w:spacing w:after="0" w:line="240" w:lineRule="auto"/>
        <w:ind w:left="0" w:firstLine="709"/>
        <w:jc w:val="both"/>
        <w:rPr>
          <w:color w:val="000000"/>
          <w:sz w:val="28"/>
          <w:szCs w:val="28"/>
        </w:rPr>
      </w:pPr>
      <w:r w:rsidRPr="00CC54B5">
        <w:rPr>
          <w:color w:val="000000"/>
          <w:sz w:val="28"/>
          <w:szCs w:val="28"/>
        </w:rPr>
        <w:t xml:space="preserve">охранная зона линии электропередачи напряжением </w:t>
      </w:r>
      <w:r>
        <w:rPr>
          <w:color w:val="000000"/>
          <w:sz w:val="28"/>
          <w:szCs w:val="28"/>
        </w:rPr>
        <w:t>1</w:t>
      </w:r>
      <w:r w:rsidRPr="00CC54B5">
        <w:rPr>
          <w:color w:val="000000"/>
          <w:sz w:val="28"/>
          <w:szCs w:val="28"/>
        </w:rPr>
        <w:t xml:space="preserve">10 кВ составляет </w:t>
      </w:r>
      <w:r>
        <w:rPr>
          <w:color w:val="000000"/>
          <w:sz w:val="28"/>
          <w:szCs w:val="28"/>
        </w:rPr>
        <w:t>25</w:t>
      </w:r>
      <w:r w:rsidRPr="00CC54B5">
        <w:rPr>
          <w:color w:val="000000"/>
          <w:sz w:val="28"/>
          <w:szCs w:val="28"/>
        </w:rPr>
        <w:t> м от проекции на землю от крайних фазных проводов в направлении, перпендикулярном к линиям электропередач;</w:t>
      </w:r>
    </w:p>
    <w:p w:rsidR="00B83197" w:rsidRPr="00CC54B5" w:rsidRDefault="00B83197" w:rsidP="00B83197">
      <w:pPr>
        <w:numPr>
          <w:ilvl w:val="0"/>
          <w:numId w:val="7"/>
        </w:numPr>
        <w:spacing w:after="0" w:line="240" w:lineRule="auto"/>
        <w:ind w:left="0" w:firstLine="709"/>
        <w:jc w:val="both"/>
        <w:rPr>
          <w:color w:val="000000"/>
          <w:sz w:val="28"/>
          <w:szCs w:val="28"/>
        </w:rPr>
      </w:pPr>
      <w:r w:rsidRPr="00CC54B5">
        <w:rPr>
          <w:color w:val="000000"/>
          <w:sz w:val="28"/>
          <w:szCs w:val="28"/>
        </w:rPr>
        <w:t xml:space="preserve">Охранная зона межпоселкового газопровода не менее  2 м; </w:t>
      </w:r>
    </w:p>
    <w:p w:rsidR="00B83197" w:rsidRPr="00CC54B5" w:rsidRDefault="00B83197" w:rsidP="00B83197">
      <w:pPr>
        <w:numPr>
          <w:ilvl w:val="0"/>
          <w:numId w:val="7"/>
        </w:numPr>
        <w:spacing w:after="0" w:line="240" w:lineRule="auto"/>
        <w:ind w:left="0" w:firstLine="709"/>
        <w:jc w:val="both"/>
        <w:rPr>
          <w:color w:val="000000"/>
          <w:sz w:val="28"/>
          <w:szCs w:val="28"/>
        </w:rPr>
      </w:pPr>
      <w:r w:rsidRPr="00CC54B5">
        <w:rPr>
          <w:color w:val="000000"/>
          <w:sz w:val="28"/>
          <w:szCs w:val="28"/>
        </w:rPr>
        <w:t xml:space="preserve">радиус первого </w:t>
      </w:r>
      <w:proofErr w:type="gramStart"/>
      <w:r w:rsidRPr="00CC54B5">
        <w:rPr>
          <w:color w:val="000000"/>
          <w:sz w:val="28"/>
          <w:szCs w:val="28"/>
        </w:rPr>
        <w:t>пояса зоны санитарной охраны источников питьевого водоснабжения</w:t>
      </w:r>
      <w:proofErr w:type="gramEnd"/>
      <w:r w:rsidRPr="00CC54B5">
        <w:rPr>
          <w:color w:val="000000"/>
          <w:sz w:val="28"/>
          <w:szCs w:val="28"/>
        </w:rPr>
        <w:t xml:space="preserve"> составляет 30</w:t>
      </w:r>
      <w:r>
        <w:rPr>
          <w:color w:val="000000"/>
          <w:sz w:val="28"/>
          <w:szCs w:val="28"/>
        </w:rPr>
        <w:t xml:space="preserve"> </w:t>
      </w:r>
      <w:r w:rsidRPr="00CC54B5">
        <w:rPr>
          <w:color w:val="000000"/>
          <w:sz w:val="28"/>
          <w:szCs w:val="28"/>
        </w:rPr>
        <w:t>-</w:t>
      </w:r>
      <w:r>
        <w:rPr>
          <w:color w:val="000000"/>
          <w:sz w:val="28"/>
          <w:szCs w:val="28"/>
        </w:rPr>
        <w:t xml:space="preserve"> </w:t>
      </w:r>
      <w:r w:rsidRPr="00CC54B5">
        <w:rPr>
          <w:color w:val="000000"/>
          <w:sz w:val="28"/>
          <w:szCs w:val="28"/>
        </w:rPr>
        <w:t>50 м в зависимости от конкретных условий;</w:t>
      </w:r>
    </w:p>
    <w:p w:rsidR="00B83197" w:rsidRPr="00542235" w:rsidRDefault="00B83197" w:rsidP="00B83197">
      <w:pPr>
        <w:numPr>
          <w:ilvl w:val="0"/>
          <w:numId w:val="7"/>
        </w:numPr>
        <w:spacing w:after="0" w:line="240" w:lineRule="auto"/>
        <w:ind w:left="0" w:firstLine="709"/>
        <w:jc w:val="both"/>
        <w:rPr>
          <w:color w:val="000000"/>
          <w:sz w:val="28"/>
          <w:szCs w:val="28"/>
        </w:rPr>
      </w:pPr>
      <w:r w:rsidRPr="00542235">
        <w:rPr>
          <w:color w:val="000000"/>
          <w:sz w:val="28"/>
          <w:szCs w:val="28"/>
        </w:rPr>
        <w:lastRenderedPageBreak/>
        <w:t xml:space="preserve">СЗЗ объектов производственного назначения  </w:t>
      </w:r>
      <w:r>
        <w:rPr>
          <w:color w:val="000000"/>
          <w:sz w:val="28"/>
          <w:szCs w:val="28"/>
          <w:lang w:val="en-US"/>
        </w:rPr>
        <w:t>V</w:t>
      </w:r>
      <w:r w:rsidRPr="00F10FC8">
        <w:rPr>
          <w:color w:val="000000"/>
          <w:sz w:val="28"/>
          <w:szCs w:val="28"/>
        </w:rPr>
        <w:t xml:space="preserve"> - </w:t>
      </w:r>
      <w:r>
        <w:rPr>
          <w:color w:val="000000"/>
          <w:sz w:val="28"/>
          <w:szCs w:val="28"/>
          <w:lang w:val="en-US"/>
        </w:rPr>
        <w:t>I</w:t>
      </w:r>
      <w:r w:rsidRPr="00542235">
        <w:rPr>
          <w:color w:val="000000"/>
          <w:sz w:val="28"/>
          <w:szCs w:val="28"/>
        </w:rPr>
        <w:t>V класса опасности  50</w:t>
      </w:r>
      <w:r w:rsidRPr="00F10FC8">
        <w:rPr>
          <w:color w:val="000000"/>
          <w:sz w:val="28"/>
          <w:szCs w:val="28"/>
        </w:rPr>
        <w:t xml:space="preserve"> - 100</w:t>
      </w:r>
      <w:r w:rsidRPr="00542235">
        <w:rPr>
          <w:color w:val="000000"/>
          <w:sz w:val="28"/>
          <w:szCs w:val="28"/>
        </w:rPr>
        <w:t xml:space="preserve"> м</w:t>
      </w:r>
      <w:r>
        <w:rPr>
          <w:color w:val="000000"/>
          <w:sz w:val="28"/>
          <w:szCs w:val="28"/>
        </w:rPr>
        <w:t xml:space="preserve">; </w:t>
      </w:r>
      <w:r w:rsidRPr="00542235">
        <w:rPr>
          <w:color w:val="000000"/>
          <w:sz w:val="28"/>
          <w:szCs w:val="28"/>
        </w:rPr>
        <w:t xml:space="preserve"> </w:t>
      </w:r>
    </w:p>
    <w:p w:rsidR="00B83197" w:rsidRPr="00CC54B5" w:rsidRDefault="00B83197" w:rsidP="00B83197">
      <w:pPr>
        <w:numPr>
          <w:ilvl w:val="0"/>
          <w:numId w:val="7"/>
        </w:numPr>
        <w:spacing w:after="0" w:line="240" w:lineRule="auto"/>
        <w:ind w:left="1418" w:hanging="709"/>
        <w:jc w:val="both"/>
        <w:rPr>
          <w:color w:val="000000"/>
          <w:sz w:val="28"/>
          <w:szCs w:val="28"/>
        </w:rPr>
      </w:pPr>
      <w:r w:rsidRPr="00542235">
        <w:rPr>
          <w:color w:val="000000"/>
          <w:sz w:val="28"/>
          <w:szCs w:val="28"/>
        </w:rPr>
        <w:t xml:space="preserve">СЗЗ кладбища </w:t>
      </w:r>
      <w:r>
        <w:rPr>
          <w:color w:val="000000"/>
          <w:sz w:val="28"/>
          <w:szCs w:val="28"/>
        </w:rPr>
        <w:t>10</w:t>
      </w:r>
      <w:r w:rsidRPr="00542235">
        <w:rPr>
          <w:color w:val="000000"/>
          <w:sz w:val="28"/>
          <w:szCs w:val="28"/>
        </w:rPr>
        <w:t>0 м;</w:t>
      </w:r>
    </w:p>
    <w:p w:rsidR="00B83197" w:rsidRPr="00F018D9" w:rsidRDefault="00B83197" w:rsidP="00B83197">
      <w:pPr>
        <w:numPr>
          <w:ilvl w:val="0"/>
          <w:numId w:val="7"/>
        </w:numPr>
        <w:shd w:val="clear" w:color="auto" w:fill="FFFFFF"/>
        <w:spacing w:after="0" w:line="240" w:lineRule="auto"/>
        <w:ind w:left="0" w:firstLine="709"/>
        <w:jc w:val="both"/>
        <w:rPr>
          <w:color w:val="000000"/>
          <w:sz w:val="28"/>
          <w:szCs w:val="28"/>
        </w:rPr>
      </w:pPr>
      <w:r w:rsidRPr="00F018D9">
        <w:rPr>
          <w:color w:val="000000"/>
          <w:sz w:val="28"/>
          <w:szCs w:val="28"/>
        </w:rPr>
        <w:t xml:space="preserve">водоохранная зона р. </w:t>
      </w:r>
      <w:r>
        <w:rPr>
          <w:color w:val="000000"/>
          <w:sz w:val="28"/>
          <w:szCs w:val="28"/>
        </w:rPr>
        <w:t>Дубна пруда</w:t>
      </w:r>
      <w:r w:rsidRPr="00F10FC8">
        <w:rPr>
          <w:color w:val="000000"/>
          <w:sz w:val="28"/>
          <w:szCs w:val="28"/>
        </w:rPr>
        <w:t xml:space="preserve"> </w:t>
      </w:r>
      <w:r w:rsidRPr="00F018D9">
        <w:rPr>
          <w:color w:val="000000"/>
          <w:sz w:val="28"/>
          <w:szCs w:val="28"/>
        </w:rPr>
        <w:t xml:space="preserve"> - </w:t>
      </w:r>
      <w:r>
        <w:rPr>
          <w:color w:val="000000"/>
          <w:sz w:val="28"/>
          <w:szCs w:val="28"/>
        </w:rPr>
        <w:t>1</w:t>
      </w:r>
      <w:r w:rsidRPr="00F018D9">
        <w:rPr>
          <w:color w:val="000000"/>
          <w:sz w:val="28"/>
          <w:szCs w:val="28"/>
        </w:rPr>
        <w:t>00 м; прибрежная защитная полоса составляет 50 м</w:t>
      </w:r>
      <w:r>
        <w:rPr>
          <w:color w:val="000000"/>
          <w:sz w:val="28"/>
          <w:szCs w:val="28"/>
        </w:rPr>
        <w:t>.</w:t>
      </w:r>
    </w:p>
    <w:p w:rsidR="00B83197" w:rsidRPr="00CC54B5" w:rsidRDefault="00B83197" w:rsidP="00B83197">
      <w:pPr>
        <w:pStyle w:val="af6"/>
        <w:shd w:val="clear" w:color="auto" w:fill="FFFFFF"/>
        <w:ind w:firstLine="709"/>
        <w:rPr>
          <w:color w:val="000000"/>
          <w:sz w:val="28"/>
          <w:szCs w:val="28"/>
        </w:rPr>
      </w:pPr>
    </w:p>
    <w:p w:rsidR="00B83197" w:rsidRPr="00A62E60" w:rsidRDefault="00B83197" w:rsidP="00B83197">
      <w:pPr>
        <w:keepNext/>
        <w:keepLines/>
        <w:outlineLvl w:val="2"/>
        <w:rPr>
          <w:b/>
          <w:color w:val="000000"/>
        </w:rPr>
      </w:pPr>
      <w:bookmarkStart w:id="117" w:name="_Toc436671897"/>
      <w:r w:rsidRPr="00A62E60">
        <w:rPr>
          <w:b/>
          <w:color w:val="000000"/>
        </w:rPr>
        <w:t>Статья 4</w:t>
      </w:r>
      <w:r>
        <w:rPr>
          <w:b/>
          <w:color w:val="000000"/>
        </w:rPr>
        <w:t>7</w:t>
      </w:r>
      <w:r w:rsidRPr="00A62E60">
        <w:rPr>
          <w:b/>
          <w:color w:val="000000"/>
        </w:rPr>
        <w:t>. Зоны действия опасных природных или техногенных процессов</w:t>
      </w:r>
      <w:bookmarkEnd w:id="116"/>
      <w:bookmarkEnd w:id="117"/>
    </w:p>
    <w:p w:rsidR="00B83197" w:rsidRPr="00925D22" w:rsidRDefault="00B83197" w:rsidP="00B83197">
      <w:pPr>
        <w:pStyle w:val="af6"/>
        <w:shd w:val="clear" w:color="auto" w:fill="FFFFFF"/>
        <w:ind w:firstLine="709"/>
        <w:jc w:val="both"/>
        <w:rPr>
          <w:b/>
          <w:color w:val="000000"/>
          <w:sz w:val="28"/>
          <w:szCs w:val="28"/>
        </w:rPr>
      </w:pPr>
      <w:r w:rsidRPr="00925D22">
        <w:rPr>
          <w:color w:val="000000"/>
          <w:sz w:val="28"/>
          <w:szCs w:val="28"/>
        </w:rPr>
        <w:t>1. В целях обеспечения нормальной эксплуатации земельных и водных ресурсов, объектов капитального строительства, безопасности населения, могут устанавливаться зоны негативного воздействия по ГО и ЧС, в которых вводятся особые условия землепользования.</w:t>
      </w:r>
    </w:p>
    <w:p w:rsidR="00B83197" w:rsidRPr="00925D22" w:rsidRDefault="00B83197" w:rsidP="00B83197">
      <w:pPr>
        <w:ind w:firstLine="709"/>
        <w:jc w:val="both"/>
        <w:rPr>
          <w:color w:val="000000"/>
          <w:sz w:val="28"/>
          <w:szCs w:val="28"/>
        </w:rPr>
      </w:pPr>
      <w:r w:rsidRPr="00925D22">
        <w:rPr>
          <w:bCs/>
          <w:color w:val="000000"/>
          <w:sz w:val="28"/>
          <w:szCs w:val="28"/>
        </w:rPr>
        <w:t xml:space="preserve">2. Потенциальными  причинами </w:t>
      </w:r>
      <w:r w:rsidRPr="00925D22">
        <w:rPr>
          <w:color w:val="000000"/>
          <w:sz w:val="28"/>
          <w:szCs w:val="28"/>
        </w:rPr>
        <w:t>чрезвычайных ситуаций природного и техногенного характера могут быть:</w:t>
      </w:r>
    </w:p>
    <w:p w:rsidR="00B83197" w:rsidRPr="00925D22" w:rsidRDefault="00B83197" w:rsidP="00B83197">
      <w:pPr>
        <w:ind w:firstLine="709"/>
        <w:jc w:val="both"/>
        <w:rPr>
          <w:color w:val="000000"/>
          <w:sz w:val="28"/>
          <w:szCs w:val="28"/>
        </w:rPr>
      </w:pPr>
      <w:r w:rsidRPr="00925D22">
        <w:rPr>
          <w:color w:val="000000"/>
          <w:sz w:val="28"/>
          <w:szCs w:val="28"/>
        </w:rPr>
        <w:t>1) террористические  акты на объектах жизнеобеспечения населения;</w:t>
      </w:r>
    </w:p>
    <w:p w:rsidR="00B83197" w:rsidRPr="00925D22" w:rsidRDefault="00B83197" w:rsidP="00B83197">
      <w:pPr>
        <w:overflowPunct w:val="0"/>
        <w:autoSpaceDE w:val="0"/>
        <w:autoSpaceDN w:val="0"/>
        <w:adjustRightInd w:val="0"/>
        <w:ind w:firstLine="709"/>
        <w:jc w:val="both"/>
        <w:textAlignment w:val="baseline"/>
        <w:rPr>
          <w:color w:val="000000"/>
          <w:sz w:val="28"/>
          <w:szCs w:val="28"/>
        </w:rPr>
      </w:pPr>
      <w:r w:rsidRPr="00925D22">
        <w:rPr>
          <w:color w:val="000000"/>
          <w:sz w:val="28"/>
          <w:szCs w:val="28"/>
        </w:rPr>
        <w:t>2) аварии на инженерных сетях;</w:t>
      </w:r>
    </w:p>
    <w:p w:rsidR="00B83197" w:rsidRPr="00925D22" w:rsidRDefault="00B83197" w:rsidP="00B83197">
      <w:pPr>
        <w:ind w:firstLine="709"/>
        <w:jc w:val="both"/>
        <w:rPr>
          <w:color w:val="000000"/>
          <w:sz w:val="28"/>
          <w:szCs w:val="28"/>
        </w:rPr>
      </w:pPr>
      <w:r w:rsidRPr="00925D22">
        <w:rPr>
          <w:color w:val="000000"/>
          <w:sz w:val="28"/>
          <w:szCs w:val="28"/>
        </w:rPr>
        <w:t xml:space="preserve">3) неудовлетворительное качество питьевой воды; </w:t>
      </w:r>
    </w:p>
    <w:p w:rsidR="00B83197" w:rsidRPr="00925D22" w:rsidRDefault="00B83197" w:rsidP="00B83197">
      <w:pPr>
        <w:overflowPunct w:val="0"/>
        <w:autoSpaceDE w:val="0"/>
        <w:autoSpaceDN w:val="0"/>
        <w:adjustRightInd w:val="0"/>
        <w:ind w:firstLine="709"/>
        <w:jc w:val="both"/>
        <w:textAlignment w:val="baseline"/>
        <w:rPr>
          <w:color w:val="000000"/>
          <w:sz w:val="28"/>
          <w:szCs w:val="28"/>
        </w:rPr>
      </w:pPr>
      <w:r w:rsidRPr="00925D22">
        <w:rPr>
          <w:color w:val="000000"/>
          <w:sz w:val="28"/>
          <w:szCs w:val="28"/>
        </w:rPr>
        <w:t>4) землетрясения;</w:t>
      </w:r>
    </w:p>
    <w:p w:rsidR="00B83197" w:rsidRPr="00925D22" w:rsidRDefault="00B83197" w:rsidP="00B83197">
      <w:pPr>
        <w:overflowPunct w:val="0"/>
        <w:autoSpaceDE w:val="0"/>
        <w:autoSpaceDN w:val="0"/>
        <w:adjustRightInd w:val="0"/>
        <w:ind w:firstLine="709"/>
        <w:jc w:val="both"/>
        <w:textAlignment w:val="baseline"/>
        <w:rPr>
          <w:color w:val="000000"/>
          <w:sz w:val="28"/>
          <w:szCs w:val="28"/>
        </w:rPr>
      </w:pPr>
      <w:r w:rsidRPr="00925D22">
        <w:rPr>
          <w:color w:val="000000"/>
          <w:sz w:val="28"/>
          <w:szCs w:val="28"/>
        </w:rPr>
        <w:t>5) пожары;</w:t>
      </w:r>
    </w:p>
    <w:p w:rsidR="00B83197" w:rsidRPr="00925D22" w:rsidRDefault="00B83197" w:rsidP="00B83197">
      <w:pPr>
        <w:overflowPunct w:val="0"/>
        <w:autoSpaceDE w:val="0"/>
        <w:autoSpaceDN w:val="0"/>
        <w:adjustRightInd w:val="0"/>
        <w:ind w:firstLine="709"/>
        <w:jc w:val="both"/>
        <w:textAlignment w:val="baseline"/>
        <w:rPr>
          <w:color w:val="000000"/>
          <w:sz w:val="28"/>
          <w:szCs w:val="28"/>
        </w:rPr>
      </w:pPr>
      <w:r w:rsidRPr="00925D22">
        <w:rPr>
          <w:color w:val="000000"/>
          <w:sz w:val="28"/>
          <w:szCs w:val="28"/>
        </w:rPr>
        <w:t>6) климатические особенности территории (сильные морозы, ветры, перепад температур);</w:t>
      </w:r>
    </w:p>
    <w:p w:rsidR="00B83197" w:rsidRPr="00925D22" w:rsidRDefault="00B83197" w:rsidP="00B83197">
      <w:pPr>
        <w:overflowPunct w:val="0"/>
        <w:autoSpaceDE w:val="0"/>
        <w:autoSpaceDN w:val="0"/>
        <w:adjustRightInd w:val="0"/>
        <w:ind w:firstLine="709"/>
        <w:jc w:val="both"/>
        <w:textAlignment w:val="baseline"/>
        <w:rPr>
          <w:color w:val="000000"/>
          <w:sz w:val="28"/>
          <w:szCs w:val="28"/>
        </w:rPr>
      </w:pPr>
      <w:r w:rsidRPr="00925D22">
        <w:rPr>
          <w:color w:val="000000"/>
          <w:sz w:val="28"/>
          <w:szCs w:val="28"/>
        </w:rPr>
        <w:t>7) распространение клещевого энцефалита;</w:t>
      </w:r>
    </w:p>
    <w:p w:rsidR="00B83197" w:rsidRPr="00925D22" w:rsidRDefault="00B83197" w:rsidP="00B83197">
      <w:pPr>
        <w:overflowPunct w:val="0"/>
        <w:autoSpaceDE w:val="0"/>
        <w:autoSpaceDN w:val="0"/>
        <w:adjustRightInd w:val="0"/>
        <w:ind w:firstLine="709"/>
        <w:jc w:val="both"/>
        <w:textAlignment w:val="baseline"/>
        <w:rPr>
          <w:color w:val="000000"/>
          <w:sz w:val="28"/>
          <w:szCs w:val="28"/>
        </w:rPr>
      </w:pPr>
      <w:r w:rsidRPr="00925D22">
        <w:rPr>
          <w:color w:val="000000"/>
          <w:sz w:val="28"/>
          <w:szCs w:val="28"/>
        </w:rPr>
        <w:t>8) подтопление и затопление территории;</w:t>
      </w:r>
    </w:p>
    <w:p w:rsidR="00B83197" w:rsidRPr="00925D22" w:rsidRDefault="00B83197" w:rsidP="00B83197">
      <w:pPr>
        <w:overflowPunct w:val="0"/>
        <w:autoSpaceDE w:val="0"/>
        <w:autoSpaceDN w:val="0"/>
        <w:adjustRightInd w:val="0"/>
        <w:ind w:firstLine="709"/>
        <w:jc w:val="both"/>
        <w:textAlignment w:val="baseline"/>
        <w:rPr>
          <w:color w:val="000000"/>
          <w:sz w:val="28"/>
          <w:szCs w:val="28"/>
        </w:rPr>
      </w:pPr>
      <w:r w:rsidRPr="00925D22">
        <w:rPr>
          <w:color w:val="000000"/>
          <w:sz w:val="28"/>
          <w:szCs w:val="28"/>
        </w:rPr>
        <w:t>9) оврагообразование.</w:t>
      </w:r>
    </w:p>
    <w:p w:rsidR="00B83197" w:rsidRPr="00925D22" w:rsidRDefault="00B83197" w:rsidP="00B83197">
      <w:pPr>
        <w:pStyle w:val="af6"/>
        <w:widowControl w:val="0"/>
        <w:tabs>
          <w:tab w:val="left" w:pos="720"/>
        </w:tabs>
        <w:ind w:firstLine="709"/>
        <w:jc w:val="both"/>
        <w:rPr>
          <w:color w:val="000000"/>
          <w:sz w:val="28"/>
          <w:szCs w:val="28"/>
        </w:rPr>
      </w:pPr>
      <w:r w:rsidRPr="00925D22">
        <w:rPr>
          <w:bCs/>
          <w:color w:val="000000"/>
          <w:sz w:val="28"/>
          <w:szCs w:val="28"/>
        </w:rPr>
        <w:t xml:space="preserve">3. </w:t>
      </w:r>
      <w:r w:rsidRPr="00925D22">
        <w:rPr>
          <w:color w:val="000000"/>
          <w:sz w:val="28"/>
          <w:szCs w:val="28"/>
        </w:rPr>
        <w:t>Зоны воздействия вероятных чрезвычайных ситуаций определяются отдельным проектом для каждого потенциально опасного объекта и территории в соответствии с действующими федеральными законами, строительными нормами и правилами, методическими рекомендациями.</w:t>
      </w:r>
      <w:bookmarkStart w:id="118" w:name="_Toc395686574"/>
    </w:p>
    <w:p w:rsidR="00B83197" w:rsidRPr="00A62E60" w:rsidRDefault="00B83197" w:rsidP="00B83197">
      <w:pPr>
        <w:pStyle w:val="af6"/>
        <w:widowControl w:val="0"/>
        <w:tabs>
          <w:tab w:val="left" w:pos="720"/>
        </w:tabs>
        <w:ind w:firstLine="567"/>
        <w:jc w:val="both"/>
        <w:rPr>
          <w:color w:val="000000"/>
        </w:rPr>
      </w:pPr>
    </w:p>
    <w:p w:rsidR="00B83197" w:rsidRPr="00A62E60" w:rsidRDefault="00B83197" w:rsidP="00B83197">
      <w:pPr>
        <w:pStyle w:val="af6"/>
        <w:widowControl w:val="0"/>
        <w:tabs>
          <w:tab w:val="left" w:pos="720"/>
        </w:tabs>
        <w:outlineLvl w:val="2"/>
        <w:rPr>
          <w:b/>
          <w:color w:val="000000"/>
        </w:rPr>
      </w:pPr>
      <w:bookmarkStart w:id="119" w:name="_Toc436671898"/>
      <w:r w:rsidRPr="00A62E60">
        <w:rPr>
          <w:b/>
          <w:color w:val="000000"/>
        </w:rPr>
        <w:t>Статья 4</w:t>
      </w:r>
      <w:r>
        <w:rPr>
          <w:b/>
          <w:color w:val="000000"/>
        </w:rPr>
        <w:t>8</w:t>
      </w:r>
      <w:r w:rsidRPr="00A62E60">
        <w:rPr>
          <w:b/>
          <w:color w:val="000000"/>
        </w:rPr>
        <w:t>. Зоны действия публичных сервитутов</w:t>
      </w:r>
      <w:bookmarkEnd w:id="118"/>
      <w:bookmarkEnd w:id="119"/>
    </w:p>
    <w:p w:rsidR="00B83197" w:rsidRPr="00925D22" w:rsidRDefault="00B83197" w:rsidP="00B83197">
      <w:pPr>
        <w:pStyle w:val="af6"/>
        <w:widowControl w:val="0"/>
        <w:tabs>
          <w:tab w:val="left" w:pos="720"/>
        </w:tabs>
        <w:ind w:firstLine="709"/>
        <w:jc w:val="both"/>
        <w:rPr>
          <w:color w:val="000000"/>
          <w:sz w:val="28"/>
          <w:szCs w:val="28"/>
        </w:rPr>
      </w:pPr>
      <w:r w:rsidRPr="00925D22">
        <w:rPr>
          <w:color w:val="000000"/>
          <w:sz w:val="28"/>
          <w:szCs w:val="28"/>
        </w:rPr>
        <w:t xml:space="preserve">1. </w:t>
      </w:r>
      <w:proofErr w:type="gramStart"/>
      <w:r w:rsidRPr="00925D22">
        <w:rPr>
          <w:color w:val="000000"/>
          <w:sz w:val="28"/>
          <w:szCs w:val="28"/>
        </w:rPr>
        <w:t xml:space="preserve">Публичные сервитуты – право  ограниченного  пользования чужим земельным участком, - устанавливаются нормативным правовым актом органа местного самоуправления применительно к земельным участкам и объектам капитального строительства, принадлежащим физическим или юридическим лицам, в целях обеспечения общественных нужд (проезда, </w:t>
      </w:r>
      <w:r w:rsidRPr="00925D22">
        <w:rPr>
          <w:color w:val="000000"/>
          <w:sz w:val="28"/>
          <w:szCs w:val="28"/>
        </w:rPr>
        <w:lastRenderedPageBreak/>
        <w:t>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охраны природных объектов, объектов культурного наследия, иных общественных</w:t>
      </w:r>
      <w:proofErr w:type="gramEnd"/>
      <w:r w:rsidRPr="00925D22">
        <w:rPr>
          <w:color w:val="000000"/>
          <w:sz w:val="28"/>
          <w:szCs w:val="28"/>
        </w:rPr>
        <w:t xml:space="preserve"> нужд, которые не могут быть обеспечены иначе, как только путем установления публичных сервитутов. </w:t>
      </w:r>
    </w:p>
    <w:p w:rsidR="00B83197" w:rsidRPr="00925D22" w:rsidRDefault="00B83197" w:rsidP="00B83197">
      <w:pPr>
        <w:pStyle w:val="af6"/>
        <w:widowControl w:val="0"/>
        <w:tabs>
          <w:tab w:val="left" w:pos="720"/>
        </w:tabs>
        <w:ind w:firstLine="709"/>
        <w:jc w:val="both"/>
        <w:rPr>
          <w:color w:val="000000"/>
          <w:sz w:val="28"/>
          <w:szCs w:val="28"/>
        </w:rPr>
      </w:pPr>
      <w:r w:rsidRPr="00925D22">
        <w:rPr>
          <w:color w:val="000000"/>
          <w:sz w:val="28"/>
          <w:szCs w:val="28"/>
        </w:rPr>
        <w:t xml:space="preserve">2. Границы зон действия публичных сервитутов отображаются в проекте межевания территории и указываются в составе градостроительного плана земельного участка. Границы зон действия публичных сервитутов также указываются в документах государственного кадастрового учета земельных участков и объектов капитального строительства. </w:t>
      </w:r>
    </w:p>
    <w:p w:rsidR="00B83197" w:rsidRPr="00A62E60" w:rsidRDefault="00B83197" w:rsidP="00B83197">
      <w:pPr>
        <w:pStyle w:val="af6"/>
        <w:widowControl w:val="0"/>
        <w:tabs>
          <w:tab w:val="left" w:pos="720"/>
        </w:tabs>
        <w:ind w:firstLine="709"/>
        <w:jc w:val="both"/>
        <w:rPr>
          <w:bCs/>
          <w:color w:val="000000"/>
        </w:rPr>
      </w:pPr>
      <w:r w:rsidRPr="00925D22">
        <w:rPr>
          <w:color w:val="000000"/>
          <w:sz w:val="28"/>
          <w:szCs w:val="28"/>
        </w:rPr>
        <w:t>3. Публичные 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ними».</w:t>
      </w:r>
    </w:p>
    <w:p w:rsidR="00B83197" w:rsidRPr="00714AF5" w:rsidRDefault="00B83197" w:rsidP="00B83197">
      <w:pPr>
        <w:keepNext/>
        <w:keepLines/>
        <w:jc w:val="center"/>
        <w:outlineLvl w:val="0"/>
        <w:rPr>
          <w:color w:val="000000"/>
          <w:sz w:val="28"/>
          <w:szCs w:val="28"/>
          <w:u w:val="single"/>
        </w:rPr>
      </w:pPr>
      <w:bookmarkStart w:id="120" w:name="_Toc436671899"/>
      <w:bookmarkStart w:id="121" w:name="_Toc395686575"/>
      <w:r w:rsidRPr="00714AF5">
        <w:rPr>
          <w:color w:val="000000"/>
          <w:sz w:val="28"/>
          <w:szCs w:val="28"/>
          <w:u w:val="single"/>
        </w:rPr>
        <w:lastRenderedPageBreak/>
        <w:t xml:space="preserve">Раздел </w:t>
      </w:r>
      <w:r w:rsidRPr="00714AF5">
        <w:rPr>
          <w:color w:val="000000"/>
          <w:sz w:val="28"/>
          <w:szCs w:val="28"/>
          <w:u w:val="single"/>
          <w:lang w:val="en-US"/>
        </w:rPr>
        <w:t>III</w:t>
      </w:r>
      <w:r w:rsidRPr="00714AF5">
        <w:rPr>
          <w:color w:val="000000"/>
          <w:sz w:val="28"/>
          <w:szCs w:val="28"/>
          <w:u w:val="single"/>
        </w:rPr>
        <w:t>. Иные вопросы землепользования и застройки</w:t>
      </w:r>
      <w:bookmarkEnd w:id="120"/>
      <w:r w:rsidRPr="00714AF5">
        <w:rPr>
          <w:color w:val="000000"/>
          <w:sz w:val="28"/>
          <w:szCs w:val="28"/>
          <w:u w:val="single"/>
        </w:rPr>
        <w:t xml:space="preserve"> </w:t>
      </w:r>
    </w:p>
    <w:bookmarkEnd w:id="121"/>
    <w:p w:rsidR="00B83197" w:rsidRPr="00714AF5" w:rsidRDefault="00B83197" w:rsidP="00B83197">
      <w:pPr>
        <w:keepNext/>
        <w:keepLines/>
        <w:jc w:val="center"/>
        <w:outlineLvl w:val="0"/>
        <w:rPr>
          <w:color w:val="000000"/>
          <w:sz w:val="28"/>
          <w:szCs w:val="28"/>
          <w:u w:val="single"/>
        </w:rPr>
      </w:pPr>
      <w:r>
        <w:rPr>
          <w:color w:val="000000"/>
          <w:sz w:val="28"/>
          <w:szCs w:val="28"/>
          <w:u w:val="single"/>
        </w:rPr>
        <w:t>МО рабочий посёлок Дубна</w:t>
      </w:r>
    </w:p>
    <w:p w:rsidR="00B83197" w:rsidRPr="00A62E60" w:rsidRDefault="00B83197" w:rsidP="00B83197">
      <w:pPr>
        <w:keepNext/>
        <w:keepLines/>
        <w:jc w:val="center"/>
        <w:outlineLvl w:val="0"/>
        <w:rPr>
          <w:b/>
          <w:color w:val="000000"/>
        </w:rPr>
      </w:pPr>
    </w:p>
    <w:p w:rsidR="00B83197" w:rsidRPr="00A62E60" w:rsidRDefault="00B83197" w:rsidP="00B83197">
      <w:pPr>
        <w:keepNext/>
        <w:keepLines/>
        <w:jc w:val="center"/>
        <w:outlineLvl w:val="1"/>
        <w:rPr>
          <w:b/>
          <w:color w:val="000000"/>
        </w:rPr>
      </w:pPr>
      <w:bookmarkStart w:id="122" w:name="_Toc395686587"/>
      <w:bookmarkStart w:id="123" w:name="_Toc436671901"/>
      <w:r w:rsidRPr="00A62E60">
        <w:rPr>
          <w:b/>
          <w:color w:val="000000"/>
        </w:rPr>
        <w:t>Глава 10. Заключительные положения</w:t>
      </w:r>
      <w:bookmarkEnd w:id="122"/>
      <w:bookmarkEnd w:id="123"/>
    </w:p>
    <w:p w:rsidR="00B83197" w:rsidRPr="00A62E60" w:rsidRDefault="00B83197" w:rsidP="00B83197">
      <w:pPr>
        <w:keepNext/>
        <w:keepLines/>
        <w:jc w:val="center"/>
        <w:outlineLvl w:val="1"/>
        <w:rPr>
          <w:b/>
          <w:color w:val="000000"/>
        </w:rPr>
      </w:pPr>
    </w:p>
    <w:p w:rsidR="00B83197" w:rsidRPr="00A62E60" w:rsidRDefault="00B83197" w:rsidP="00B83197">
      <w:pPr>
        <w:keepNext/>
        <w:keepLines/>
        <w:outlineLvl w:val="2"/>
        <w:rPr>
          <w:b/>
          <w:color w:val="000000"/>
        </w:rPr>
      </w:pPr>
      <w:bookmarkStart w:id="124" w:name="_Toc395686588"/>
      <w:bookmarkStart w:id="125" w:name="_Toc436671902"/>
      <w:r w:rsidRPr="00A62E60">
        <w:rPr>
          <w:b/>
          <w:color w:val="000000"/>
        </w:rPr>
        <w:t xml:space="preserve">Статья </w:t>
      </w:r>
      <w:r>
        <w:rPr>
          <w:b/>
          <w:color w:val="000000"/>
        </w:rPr>
        <w:t>49</w:t>
      </w:r>
      <w:r w:rsidRPr="00A62E60">
        <w:rPr>
          <w:b/>
          <w:color w:val="000000"/>
        </w:rPr>
        <w:t xml:space="preserve">. </w:t>
      </w:r>
      <w:r w:rsidRPr="00A62E60">
        <w:rPr>
          <w:b/>
          <w:bCs/>
          <w:color w:val="000000"/>
        </w:rPr>
        <w:t xml:space="preserve">Вступление в силу настоящих Правил. </w:t>
      </w:r>
      <w:r w:rsidRPr="00A62E60">
        <w:rPr>
          <w:b/>
          <w:color w:val="000000"/>
        </w:rPr>
        <w:t xml:space="preserve">Действие настоящих правил по отношению к ранее возникшим </w:t>
      </w:r>
      <w:bookmarkEnd w:id="124"/>
      <w:r w:rsidRPr="00A62E60">
        <w:rPr>
          <w:b/>
          <w:color w:val="000000"/>
        </w:rPr>
        <w:t>правоотношениям</w:t>
      </w:r>
      <w:bookmarkEnd w:id="125"/>
    </w:p>
    <w:p w:rsidR="00B83197" w:rsidRPr="00925D22" w:rsidRDefault="00B83197" w:rsidP="00B83197">
      <w:pPr>
        <w:pStyle w:val="af6"/>
        <w:keepNext/>
        <w:keepLines/>
        <w:tabs>
          <w:tab w:val="left" w:pos="720"/>
        </w:tabs>
        <w:ind w:firstLine="709"/>
        <w:jc w:val="both"/>
        <w:rPr>
          <w:color w:val="000000"/>
          <w:sz w:val="28"/>
          <w:szCs w:val="28"/>
        </w:rPr>
      </w:pPr>
      <w:r w:rsidRPr="00925D22">
        <w:rPr>
          <w:color w:val="000000"/>
          <w:sz w:val="28"/>
          <w:szCs w:val="28"/>
        </w:rPr>
        <w:t>1. Настоящие Правила вступают в силу со дня их официального опубликования.</w:t>
      </w:r>
    </w:p>
    <w:p w:rsidR="00B83197" w:rsidRPr="00925D22" w:rsidRDefault="00B83197" w:rsidP="00B83197">
      <w:pPr>
        <w:pStyle w:val="af6"/>
        <w:keepNext/>
        <w:keepLines/>
        <w:tabs>
          <w:tab w:val="left" w:pos="720"/>
        </w:tabs>
        <w:ind w:firstLine="709"/>
        <w:jc w:val="both"/>
        <w:rPr>
          <w:color w:val="000000"/>
          <w:sz w:val="28"/>
          <w:szCs w:val="28"/>
        </w:rPr>
      </w:pPr>
      <w:r w:rsidRPr="00925D22">
        <w:rPr>
          <w:color w:val="000000"/>
          <w:sz w:val="28"/>
          <w:szCs w:val="28"/>
        </w:rPr>
        <w:t>2. Сведения о территориальных зонах после утверждения настоящих Правил подлежат внесению в государственный кадастр объектов недвижимости в соответствии с действующим законодательством.</w:t>
      </w:r>
    </w:p>
    <w:p w:rsidR="00B83197" w:rsidRPr="00925D22" w:rsidRDefault="00B83197" w:rsidP="00B83197">
      <w:pPr>
        <w:pStyle w:val="af6"/>
        <w:keepNext/>
        <w:keepLines/>
        <w:tabs>
          <w:tab w:val="left" w:pos="720"/>
        </w:tabs>
        <w:ind w:firstLine="709"/>
        <w:jc w:val="both"/>
        <w:rPr>
          <w:color w:val="000000"/>
          <w:sz w:val="28"/>
          <w:szCs w:val="28"/>
        </w:rPr>
      </w:pPr>
      <w:r w:rsidRPr="00925D22">
        <w:rPr>
          <w:color w:val="000000"/>
          <w:sz w:val="28"/>
          <w:szCs w:val="28"/>
        </w:rPr>
        <w:t xml:space="preserve">3.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Pr>
          <w:color w:val="000000"/>
          <w:sz w:val="28"/>
          <w:szCs w:val="28"/>
        </w:rPr>
        <w:t>городского округа</w:t>
      </w:r>
      <w:r w:rsidRPr="00925D22">
        <w:rPr>
          <w:color w:val="000000"/>
          <w:sz w:val="28"/>
          <w:szCs w:val="28"/>
        </w:rPr>
        <w:t xml:space="preserve"> в сети «Интернет».</w:t>
      </w:r>
    </w:p>
    <w:p w:rsidR="00B83197" w:rsidRPr="00925D22" w:rsidRDefault="00B83197" w:rsidP="00B83197">
      <w:pPr>
        <w:pStyle w:val="af6"/>
        <w:keepNext/>
        <w:keepLines/>
        <w:tabs>
          <w:tab w:val="left" w:pos="720"/>
        </w:tabs>
        <w:ind w:firstLine="709"/>
        <w:jc w:val="both"/>
        <w:rPr>
          <w:color w:val="000000"/>
          <w:sz w:val="28"/>
          <w:szCs w:val="28"/>
        </w:rPr>
      </w:pPr>
      <w:r w:rsidRPr="00925D22">
        <w:rPr>
          <w:color w:val="000000"/>
          <w:sz w:val="28"/>
          <w:szCs w:val="28"/>
        </w:rPr>
        <w:t>3.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B83197" w:rsidRPr="00925D22" w:rsidRDefault="00B83197" w:rsidP="00B83197">
      <w:pPr>
        <w:pStyle w:val="af6"/>
        <w:keepNext/>
        <w:keepLines/>
        <w:tabs>
          <w:tab w:val="left" w:pos="720"/>
        </w:tabs>
        <w:ind w:firstLine="709"/>
        <w:jc w:val="both"/>
        <w:rPr>
          <w:color w:val="000000"/>
          <w:sz w:val="28"/>
          <w:szCs w:val="28"/>
        </w:rPr>
      </w:pPr>
      <w:r w:rsidRPr="00925D22">
        <w:rPr>
          <w:color w:val="000000"/>
          <w:sz w:val="28"/>
          <w:szCs w:val="28"/>
        </w:rPr>
        <w:t>4. 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B83197" w:rsidRPr="00925D22" w:rsidRDefault="00B83197" w:rsidP="00B83197">
      <w:pPr>
        <w:pStyle w:val="af6"/>
        <w:keepNext/>
        <w:keepLines/>
        <w:tabs>
          <w:tab w:val="left" w:pos="720"/>
        </w:tabs>
        <w:ind w:firstLine="709"/>
        <w:jc w:val="both"/>
        <w:rPr>
          <w:color w:val="000000"/>
          <w:sz w:val="28"/>
          <w:szCs w:val="28"/>
        </w:rPr>
      </w:pPr>
      <w:r w:rsidRPr="00925D22">
        <w:rPr>
          <w:color w:val="000000"/>
          <w:sz w:val="28"/>
          <w:szCs w:val="28"/>
        </w:rPr>
        <w:t>5.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w:t>
      </w:r>
      <w:r>
        <w:rPr>
          <w:color w:val="000000"/>
          <w:sz w:val="28"/>
          <w:szCs w:val="28"/>
        </w:rPr>
        <w:t xml:space="preserve"> </w:t>
      </w:r>
      <w:r w:rsidRPr="00925D22">
        <w:rPr>
          <w:color w:val="000000"/>
          <w:sz w:val="28"/>
          <w:szCs w:val="28"/>
        </w:rPr>
        <w:t>регламентом</w:t>
      </w:r>
      <w:r>
        <w:rPr>
          <w:color w:val="000000"/>
          <w:sz w:val="28"/>
          <w:szCs w:val="28"/>
        </w:rPr>
        <w:t xml:space="preserve"> </w:t>
      </w:r>
      <w:r w:rsidRPr="00925D22">
        <w:rPr>
          <w:color w:val="000000"/>
          <w:sz w:val="28"/>
          <w:szCs w:val="28"/>
        </w:rPr>
        <w:t>для территориальной</w:t>
      </w:r>
      <w:r>
        <w:rPr>
          <w:color w:val="000000"/>
          <w:sz w:val="28"/>
          <w:szCs w:val="28"/>
        </w:rPr>
        <w:t xml:space="preserve"> </w:t>
      </w:r>
      <w:r w:rsidRPr="00925D22">
        <w:rPr>
          <w:color w:val="000000"/>
          <w:sz w:val="28"/>
          <w:szCs w:val="28"/>
        </w:rPr>
        <w:t>зоны.</w:t>
      </w:r>
      <w:r w:rsidRPr="00925D22">
        <w:rPr>
          <w:color w:val="000000"/>
          <w:sz w:val="28"/>
          <w:szCs w:val="28"/>
        </w:rPr>
        <w:br/>
        <w:t>Все изменения объектов капитального строительства, несоответствующих градостроительному регламенту,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B83197" w:rsidRPr="00A62E60" w:rsidRDefault="00B83197" w:rsidP="00B83197">
      <w:pPr>
        <w:pStyle w:val="af6"/>
        <w:keepNext/>
        <w:keepLines/>
        <w:tabs>
          <w:tab w:val="left" w:pos="720"/>
        </w:tabs>
        <w:ind w:firstLine="567"/>
        <w:jc w:val="both"/>
        <w:rPr>
          <w:color w:val="000000"/>
        </w:rPr>
      </w:pPr>
    </w:p>
    <w:p w:rsidR="00B83197" w:rsidRPr="00A62E60" w:rsidRDefault="00B83197" w:rsidP="00B83197">
      <w:pPr>
        <w:keepNext/>
        <w:keepLines/>
        <w:outlineLvl w:val="2"/>
        <w:rPr>
          <w:color w:val="000000"/>
        </w:rPr>
      </w:pPr>
      <w:bookmarkStart w:id="126" w:name="_Toc395686589"/>
      <w:bookmarkStart w:id="127" w:name="_Toc436671903"/>
      <w:r w:rsidRPr="00A62E60">
        <w:rPr>
          <w:b/>
          <w:color w:val="000000"/>
        </w:rPr>
        <w:t>Статья 5</w:t>
      </w:r>
      <w:r>
        <w:rPr>
          <w:b/>
          <w:color w:val="000000"/>
        </w:rPr>
        <w:t>0</w:t>
      </w:r>
      <w:r w:rsidRPr="00A62E60">
        <w:rPr>
          <w:b/>
          <w:color w:val="000000"/>
        </w:rPr>
        <w:t>. Действие настоящих правил по отношению к градостроительной документации</w:t>
      </w:r>
      <w:bookmarkEnd w:id="126"/>
      <w:bookmarkEnd w:id="127"/>
    </w:p>
    <w:p w:rsidR="00B83197" w:rsidRPr="00925D22" w:rsidRDefault="00B83197" w:rsidP="00B83197">
      <w:pPr>
        <w:keepNext/>
        <w:keepLines/>
        <w:ind w:firstLine="709"/>
        <w:jc w:val="both"/>
        <w:rPr>
          <w:sz w:val="28"/>
          <w:szCs w:val="28"/>
        </w:rPr>
      </w:pPr>
      <w:r w:rsidRPr="00925D22">
        <w:rPr>
          <w:sz w:val="28"/>
          <w:szCs w:val="28"/>
        </w:rPr>
        <w:t>На основании утвержденных Правил органы местного самоуправления вправе принимать решения:</w:t>
      </w:r>
    </w:p>
    <w:p w:rsidR="00B83197" w:rsidRPr="00925D22" w:rsidRDefault="00B83197" w:rsidP="00B83197">
      <w:pPr>
        <w:keepNext/>
        <w:keepLines/>
        <w:ind w:firstLine="709"/>
        <w:jc w:val="both"/>
        <w:rPr>
          <w:sz w:val="28"/>
          <w:szCs w:val="28"/>
        </w:rPr>
      </w:pPr>
      <w:r w:rsidRPr="00925D22">
        <w:rPr>
          <w:sz w:val="28"/>
          <w:szCs w:val="28"/>
        </w:rPr>
        <w:lastRenderedPageBreak/>
        <w:t>1) о подготовке документации по планировке территории;</w:t>
      </w:r>
    </w:p>
    <w:p w:rsidR="00B83197" w:rsidRPr="00925D22" w:rsidRDefault="00B83197" w:rsidP="00B83197">
      <w:pPr>
        <w:keepNext/>
        <w:keepLines/>
        <w:ind w:firstLine="709"/>
        <w:jc w:val="both"/>
        <w:rPr>
          <w:sz w:val="28"/>
          <w:szCs w:val="28"/>
        </w:rPr>
      </w:pPr>
      <w:r w:rsidRPr="00925D22">
        <w:rPr>
          <w:sz w:val="28"/>
          <w:szCs w:val="28"/>
        </w:rPr>
        <w:t>2)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B83197" w:rsidRPr="00925D22" w:rsidRDefault="00B83197" w:rsidP="00B83197">
      <w:pPr>
        <w:keepNext/>
        <w:keepLines/>
        <w:ind w:firstLine="709"/>
        <w:jc w:val="both"/>
        <w:rPr>
          <w:sz w:val="28"/>
          <w:szCs w:val="28"/>
        </w:rPr>
      </w:pPr>
      <w:r w:rsidRPr="00925D22">
        <w:rPr>
          <w:sz w:val="28"/>
          <w:szCs w:val="28"/>
        </w:rPr>
        <w:t>3) иные решения в соответствии с действующим законодательством.</w:t>
      </w:r>
    </w:p>
    <w:p w:rsidR="00B83197" w:rsidRDefault="00B83197" w:rsidP="00B83197"/>
    <w:p w:rsidR="00B83197" w:rsidRDefault="00B83197"/>
    <w:sectPr w:rsidR="00B831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tarSymbol">
    <w:altName w:val="Arial Unicode MS"/>
    <w:charset w:val="CC"/>
    <w:family w:val="auto"/>
    <w:pitch w:val="default"/>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MS Mincho"/>
    <w:panose1 w:val="00000000000000000000"/>
    <w:charset w:val="80"/>
    <w:family w:val="auto"/>
    <w:notTrueType/>
    <w:pitch w:val="default"/>
    <w:sig w:usb0="00000201"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FBC" w:rsidRDefault="00B83197" w:rsidP="00A05FBD">
    <w:pPr>
      <w:pStyle w:val="afd"/>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57FBC" w:rsidRDefault="00B83197" w:rsidP="00A05FBD">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FBC" w:rsidRPr="009A2371" w:rsidRDefault="00B83197" w:rsidP="009A2371">
    <w:pPr>
      <w:pStyle w:val="afd"/>
      <w:pBdr>
        <w:top w:val="thinThickSmallGap" w:sz="24" w:space="1" w:color="622423"/>
      </w:pBdr>
      <w:tabs>
        <w:tab w:val="clear" w:pos="4677"/>
      </w:tabs>
      <w:rPr>
        <w:rFonts w:ascii="Arial Unicode MS" w:eastAsia="Arial Unicode MS" w:hAnsi="Arial Unicode MS" w:cs="Arial Unicode MS"/>
        <w:sz w:val="20"/>
        <w:szCs w:val="20"/>
      </w:rPr>
    </w:pPr>
    <w:r w:rsidRPr="009A2371">
      <w:rPr>
        <w:rFonts w:ascii="Arial Unicode MS" w:eastAsia="Arial Unicode MS" w:hAnsi="Arial Unicode MS" w:cs="Arial Unicode MS"/>
        <w:sz w:val="20"/>
        <w:szCs w:val="20"/>
      </w:rPr>
      <w:t xml:space="preserve">ООО </w:t>
    </w:r>
    <w:r>
      <w:rPr>
        <w:rFonts w:ascii="Arial Unicode MS" w:eastAsia="Arial Unicode MS" w:hAnsi="Arial Unicode MS" w:cs="Arial Unicode MS"/>
        <w:sz w:val="20"/>
        <w:szCs w:val="20"/>
      </w:rPr>
      <w:t>СибПроект</w:t>
    </w:r>
    <w:r w:rsidRPr="009A2371">
      <w:rPr>
        <w:rFonts w:ascii="Arial Unicode MS" w:eastAsia="Arial Unicode MS" w:hAnsi="Arial Unicode MS" w:cs="Arial Unicode MS"/>
        <w:sz w:val="20"/>
        <w:szCs w:val="20"/>
      </w:rPr>
      <w:tab/>
      <w:t xml:space="preserve">Страница </w:t>
    </w:r>
    <w:r w:rsidRPr="009A2371">
      <w:rPr>
        <w:rFonts w:ascii="Arial Unicode MS" w:eastAsia="Arial Unicode MS" w:hAnsi="Arial Unicode MS" w:cs="Arial Unicode MS"/>
        <w:sz w:val="20"/>
        <w:szCs w:val="20"/>
      </w:rPr>
      <w:fldChar w:fldCharType="begin"/>
    </w:r>
    <w:r w:rsidRPr="009A2371">
      <w:rPr>
        <w:rFonts w:ascii="Arial Unicode MS" w:eastAsia="Arial Unicode MS" w:hAnsi="Arial Unicode MS" w:cs="Arial Unicode MS"/>
        <w:sz w:val="20"/>
        <w:szCs w:val="20"/>
      </w:rPr>
      <w:instrText xml:space="preserve"> PAGE   \* MERGEFORMAT </w:instrText>
    </w:r>
    <w:r w:rsidRPr="009A2371">
      <w:rPr>
        <w:rFonts w:ascii="Arial Unicode MS" w:eastAsia="Arial Unicode MS" w:hAnsi="Arial Unicode MS" w:cs="Arial Unicode MS"/>
        <w:sz w:val="20"/>
        <w:szCs w:val="20"/>
      </w:rPr>
      <w:fldChar w:fldCharType="separate"/>
    </w:r>
    <w:r>
      <w:rPr>
        <w:rFonts w:ascii="Arial Unicode MS" w:eastAsia="Arial Unicode MS" w:hAnsi="Arial Unicode MS" w:cs="Arial Unicode MS"/>
        <w:noProof/>
        <w:sz w:val="20"/>
        <w:szCs w:val="20"/>
      </w:rPr>
      <w:t>2</w:t>
    </w:r>
    <w:r w:rsidRPr="009A2371">
      <w:rPr>
        <w:rFonts w:ascii="Arial Unicode MS" w:eastAsia="Arial Unicode MS" w:hAnsi="Arial Unicode MS" w:cs="Arial Unicode MS"/>
        <w:sz w:val="20"/>
        <w:szCs w:val="20"/>
      </w:rPr>
      <w:fldChar w:fldCharType="end"/>
    </w:r>
  </w:p>
  <w:p w:rsidR="00E57FBC" w:rsidRPr="009A2371" w:rsidRDefault="00B83197">
    <w:pPr>
      <w:pStyle w:val="afd"/>
      <w:ind w:right="360"/>
      <w:rPr>
        <w:rFonts w:ascii="Arial Unicode MS" w:eastAsia="Arial Unicode MS" w:hAnsi="Arial Unicode MS" w:cs="Arial Unicode MS"/>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8F86270"/>
    <w:lvl w:ilvl="0">
      <w:start w:val="1"/>
      <w:numFmt w:val="bullet"/>
      <w:pStyle w:val="3"/>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13"/>
    <w:multiLevelType w:val="multilevel"/>
    <w:tmpl w:val="00000013"/>
    <w:name w:val="WW8Num41"/>
    <w:lvl w:ilvl="0">
      <w:start w:val="1"/>
      <w:numFmt w:val="decimal"/>
      <w:lvlText w:val="Статья 2-%1."/>
      <w:lvlJc w:val="left"/>
      <w:pPr>
        <w:tabs>
          <w:tab w:val="num" w:pos="2007"/>
        </w:tabs>
        <w:ind w:left="1134" w:hanging="567"/>
      </w:pPr>
    </w:lvl>
    <w:lvl w:ilvl="1">
      <w:start w:val="1"/>
      <w:numFmt w:val="decimal"/>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3">
    <w:nsid w:val="00000018"/>
    <w:multiLevelType w:val="multilevel"/>
    <w:tmpl w:val="00000018"/>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3AB545D"/>
    <w:multiLevelType w:val="hybridMultilevel"/>
    <w:tmpl w:val="8C5AD8CC"/>
    <w:lvl w:ilvl="0" w:tplc="81A057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515C28"/>
    <w:multiLevelType w:val="hybridMultilevel"/>
    <w:tmpl w:val="9B4C4602"/>
    <w:lvl w:ilvl="0" w:tplc="81A057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A01AED"/>
    <w:multiLevelType w:val="hybridMultilevel"/>
    <w:tmpl w:val="35B011D8"/>
    <w:lvl w:ilvl="0" w:tplc="81A057CC">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23FA7292"/>
    <w:multiLevelType w:val="hybridMultilevel"/>
    <w:tmpl w:val="91CE189A"/>
    <w:lvl w:ilvl="0" w:tplc="81A057CC">
      <w:start w:val="1"/>
      <w:numFmt w:val="bullet"/>
      <w:lvlText w:val=""/>
      <w:lvlJc w:val="left"/>
      <w:pPr>
        <w:ind w:left="720" w:hanging="360"/>
      </w:pPr>
      <w:rPr>
        <w:rFonts w:ascii="Symbol" w:hAnsi="Symbol" w:hint="default"/>
      </w:rPr>
    </w:lvl>
    <w:lvl w:ilvl="1" w:tplc="81A057C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871063"/>
    <w:multiLevelType w:val="hybridMultilevel"/>
    <w:tmpl w:val="06C4C7C0"/>
    <w:lvl w:ilvl="0" w:tplc="CFB4ADE0">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D084BA5"/>
    <w:multiLevelType w:val="hybridMultilevel"/>
    <w:tmpl w:val="78889934"/>
    <w:lvl w:ilvl="0" w:tplc="81A057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BE173E"/>
    <w:multiLevelType w:val="hybridMultilevel"/>
    <w:tmpl w:val="B3708174"/>
    <w:name w:val="WW8Num132"/>
    <w:lvl w:ilvl="0" w:tplc="A08A5D86">
      <w:start w:val="2"/>
      <w:numFmt w:val="bullet"/>
      <w:suff w:val="space"/>
      <w:lvlText w:val=""/>
      <w:lvlJc w:val="left"/>
      <w:pPr>
        <w:ind w:left="357" w:firstLine="0"/>
      </w:pPr>
      <w:rPr>
        <w:rFonts w:ascii="Symbol" w:hAnsi="Symbol" w:cs="Times New Roman" w:hint="default"/>
        <w:color w:val="FF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D34871"/>
    <w:multiLevelType w:val="hybridMultilevel"/>
    <w:tmpl w:val="A4A84238"/>
    <w:lvl w:ilvl="0" w:tplc="81A057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DA2217"/>
    <w:multiLevelType w:val="hybridMultilevel"/>
    <w:tmpl w:val="F808D948"/>
    <w:lvl w:ilvl="0" w:tplc="81A057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B62604"/>
    <w:multiLevelType w:val="hybridMultilevel"/>
    <w:tmpl w:val="425E5B86"/>
    <w:lvl w:ilvl="0" w:tplc="81A057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6E14458"/>
    <w:multiLevelType w:val="hybridMultilevel"/>
    <w:tmpl w:val="EE4A3F22"/>
    <w:lvl w:ilvl="0" w:tplc="0419000F">
      <w:start w:val="1"/>
      <w:numFmt w:val="decimal"/>
      <w:pStyle w:val="1"/>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AD0396D"/>
    <w:multiLevelType w:val="hybridMultilevel"/>
    <w:tmpl w:val="892616F0"/>
    <w:lvl w:ilvl="0" w:tplc="81A057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D301150"/>
    <w:multiLevelType w:val="hybridMultilevel"/>
    <w:tmpl w:val="B30E9994"/>
    <w:lvl w:ilvl="0" w:tplc="04190011">
      <w:start w:val="1"/>
      <w:numFmt w:val="decimal"/>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D7D2914"/>
    <w:multiLevelType w:val="hybridMultilevel"/>
    <w:tmpl w:val="44E8EFB0"/>
    <w:lvl w:ilvl="0" w:tplc="81A057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7E4171"/>
    <w:multiLevelType w:val="hybridMultilevel"/>
    <w:tmpl w:val="82D47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 w:numId="6">
    <w:abstractNumId w:val="10"/>
  </w:num>
  <w:num w:numId="7">
    <w:abstractNumId w:val="16"/>
  </w:num>
  <w:num w:numId="8">
    <w:abstractNumId w:val="8"/>
  </w:num>
  <w:num w:numId="9">
    <w:abstractNumId w:val="12"/>
  </w:num>
  <w:num w:numId="10">
    <w:abstractNumId w:val="6"/>
  </w:num>
  <w:num w:numId="11">
    <w:abstractNumId w:val="4"/>
  </w:num>
  <w:num w:numId="12">
    <w:abstractNumId w:val="5"/>
  </w:num>
  <w:num w:numId="13">
    <w:abstractNumId w:val="17"/>
  </w:num>
  <w:num w:numId="14">
    <w:abstractNumId w:val="9"/>
  </w:num>
  <w:num w:numId="15">
    <w:abstractNumId w:val="13"/>
  </w:num>
  <w:num w:numId="16">
    <w:abstractNumId w:val="15"/>
  </w:num>
  <w:num w:numId="17">
    <w:abstractNumId w:val="7"/>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904"/>
    <w:rsid w:val="002A0FAB"/>
    <w:rsid w:val="004D2080"/>
    <w:rsid w:val="007D2904"/>
    <w:rsid w:val="008863EA"/>
    <w:rsid w:val="00B83197"/>
    <w:rsid w:val="00E96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904"/>
  </w:style>
  <w:style w:type="paragraph" w:styleId="1">
    <w:name w:val="heading 1"/>
    <w:basedOn w:val="a"/>
    <w:next w:val="a"/>
    <w:link w:val="10"/>
    <w:qFormat/>
    <w:rsid w:val="007D2904"/>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2">
    <w:name w:val="heading 2"/>
    <w:basedOn w:val="a"/>
    <w:next w:val="a"/>
    <w:link w:val="20"/>
    <w:qFormat/>
    <w:rsid w:val="00B83197"/>
    <w:pPr>
      <w:keepNext/>
      <w:tabs>
        <w:tab w:val="num" w:pos="1440"/>
      </w:tabs>
      <w:spacing w:before="240" w:after="60" w:line="240" w:lineRule="auto"/>
      <w:ind w:left="1440" w:hanging="360"/>
      <w:outlineLvl w:val="1"/>
    </w:pPr>
    <w:rPr>
      <w:rFonts w:ascii="Arial" w:eastAsia="Times New Roman" w:hAnsi="Arial" w:cs="Arial"/>
      <w:b/>
      <w:bCs/>
      <w:i/>
      <w:iCs/>
      <w:sz w:val="28"/>
      <w:szCs w:val="28"/>
      <w:lang w:eastAsia="zh-CN"/>
    </w:rPr>
  </w:style>
  <w:style w:type="paragraph" w:styleId="30">
    <w:name w:val="heading 3"/>
    <w:basedOn w:val="a"/>
    <w:next w:val="a"/>
    <w:link w:val="31"/>
    <w:unhideWhenUsed/>
    <w:qFormat/>
    <w:rsid w:val="00B83197"/>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B83197"/>
    <w:pPr>
      <w:tabs>
        <w:tab w:val="num" w:pos="3600"/>
      </w:tabs>
      <w:spacing w:before="240" w:after="60" w:line="240" w:lineRule="auto"/>
      <w:ind w:left="3600" w:hanging="360"/>
      <w:outlineLvl w:val="4"/>
    </w:pPr>
    <w:rPr>
      <w:rFonts w:ascii="Calibri" w:eastAsia="Times New Roman" w:hAnsi="Calibri" w:cs="Calibri"/>
      <w:b/>
      <w:bCs/>
      <w:i/>
      <w:iCs/>
      <w:sz w:val="26"/>
      <w:szCs w:val="26"/>
      <w:lang w:val="x-none" w:eastAsia="zh-CN"/>
    </w:rPr>
  </w:style>
  <w:style w:type="paragraph" w:styleId="6">
    <w:name w:val="heading 6"/>
    <w:basedOn w:val="a"/>
    <w:next w:val="a"/>
    <w:link w:val="60"/>
    <w:qFormat/>
    <w:rsid w:val="00B83197"/>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2904"/>
    <w:rPr>
      <w:rFonts w:ascii="Arial" w:eastAsia="Times New Roman" w:hAnsi="Arial" w:cs="Arial"/>
      <w:b/>
      <w:bCs/>
      <w:kern w:val="2"/>
      <w:sz w:val="32"/>
      <w:szCs w:val="32"/>
      <w:lang w:eastAsia="ar-SA"/>
    </w:rPr>
  </w:style>
  <w:style w:type="paragraph" w:styleId="a3">
    <w:name w:val="List Paragraph"/>
    <w:basedOn w:val="a"/>
    <w:qFormat/>
    <w:rsid w:val="007D2904"/>
    <w:pPr>
      <w:ind w:left="720"/>
      <w:contextualSpacing/>
    </w:pPr>
  </w:style>
  <w:style w:type="character" w:customStyle="1" w:styleId="31">
    <w:name w:val="Заголовок 3 Знак"/>
    <w:basedOn w:val="a0"/>
    <w:link w:val="30"/>
    <w:rsid w:val="00B83197"/>
    <w:rPr>
      <w:rFonts w:asciiTheme="majorHAnsi" w:eastAsiaTheme="majorEastAsia" w:hAnsiTheme="majorHAnsi" w:cstheme="majorBidi"/>
      <w:b/>
      <w:bCs/>
      <w:color w:val="4F81BD" w:themeColor="accent1"/>
    </w:rPr>
  </w:style>
  <w:style w:type="character" w:customStyle="1" w:styleId="20">
    <w:name w:val="Заголовок 2 Знак"/>
    <w:basedOn w:val="a0"/>
    <w:link w:val="2"/>
    <w:rsid w:val="00B83197"/>
    <w:rPr>
      <w:rFonts w:ascii="Arial" w:eastAsia="Times New Roman" w:hAnsi="Arial" w:cs="Arial"/>
      <w:b/>
      <w:bCs/>
      <w:i/>
      <w:iCs/>
      <w:sz w:val="28"/>
      <w:szCs w:val="28"/>
      <w:lang w:eastAsia="zh-CN"/>
    </w:rPr>
  </w:style>
  <w:style w:type="character" w:customStyle="1" w:styleId="50">
    <w:name w:val="Заголовок 5 Знак"/>
    <w:basedOn w:val="a0"/>
    <w:link w:val="5"/>
    <w:rsid w:val="00B83197"/>
    <w:rPr>
      <w:rFonts w:ascii="Calibri" w:eastAsia="Times New Roman" w:hAnsi="Calibri" w:cs="Calibri"/>
      <w:b/>
      <w:bCs/>
      <w:i/>
      <w:iCs/>
      <w:sz w:val="26"/>
      <w:szCs w:val="26"/>
      <w:lang w:val="x-none" w:eastAsia="zh-CN"/>
    </w:rPr>
  </w:style>
  <w:style w:type="character" w:customStyle="1" w:styleId="60">
    <w:name w:val="Заголовок 6 Знак"/>
    <w:basedOn w:val="a0"/>
    <w:link w:val="6"/>
    <w:rsid w:val="00B83197"/>
    <w:rPr>
      <w:rFonts w:ascii="Calibri" w:eastAsia="Times New Roman" w:hAnsi="Calibri" w:cs="Times New Roman"/>
      <w:b/>
      <w:bCs/>
      <w:lang w:eastAsia="ru-RU"/>
    </w:rPr>
  </w:style>
  <w:style w:type="table" w:styleId="a4">
    <w:name w:val="Table Grid"/>
    <w:basedOn w:val="a1"/>
    <w:rsid w:val="00B831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B83197"/>
    <w:rPr>
      <w:rFonts w:ascii="Times New Roman" w:hAnsi="Times New Roman" w:cs="Times New Roman"/>
    </w:rPr>
  </w:style>
  <w:style w:type="character" w:customStyle="1" w:styleId="WW8Num1z1">
    <w:name w:val="WW8Num1z1"/>
    <w:rsid w:val="00B83197"/>
    <w:rPr>
      <w:rFonts w:ascii="Symbol" w:hAnsi="Symbol" w:cs="Symbol"/>
    </w:rPr>
  </w:style>
  <w:style w:type="character" w:customStyle="1" w:styleId="WW8Num1z2">
    <w:name w:val="WW8Num1z2"/>
    <w:rsid w:val="00B83197"/>
    <w:rPr>
      <w:rFonts w:ascii="Wingdings" w:hAnsi="Wingdings" w:cs="Wingdings"/>
    </w:rPr>
  </w:style>
  <w:style w:type="character" w:customStyle="1" w:styleId="WW8Num1z4">
    <w:name w:val="WW8Num1z4"/>
    <w:rsid w:val="00B83197"/>
    <w:rPr>
      <w:rFonts w:ascii="Courier New" w:hAnsi="Courier New" w:cs="Courier New"/>
    </w:rPr>
  </w:style>
  <w:style w:type="character" w:customStyle="1" w:styleId="WW8Num2z0">
    <w:name w:val="WW8Num2z0"/>
    <w:rsid w:val="00B83197"/>
    <w:rPr>
      <w:rFonts w:ascii="Symbol" w:hAnsi="Symbol" w:cs="Symbol"/>
    </w:rPr>
  </w:style>
  <w:style w:type="character" w:customStyle="1" w:styleId="WW8Num3z0">
    <w:name w:val="WW8Num3z0"/>
    <w:rsid w:val="00B83197"/>
    <w:rPr>
      <w:rFonts w:ascii="Symbol" w:hAnsi="Symbol" w:cs="Symbol"/>
    </w:rPr>
  </w:style>
  <w:style w:type="character" w:customStyle="1" w:styleId="WW8Num4z0">
    <w:name w:val="WW8Num4z0"/>
    <w:rsid w:val="00B83197"/>
    <w:rPr>
      <w:rFonts w:ascii="Times New Roman" w:hAnsi="Times New Roman" w:cs="Times New Roman"/>
    </w:rPr>
  </w:style>
  <w:style w:type="character" w:customStyle="1" w:styleId="WW8Num4z1">
    <w:name w:val="WW8Num4z1"/>
    <w:rsid w:val="00B83197"/>
    <w:rPr>
      <w:rFonts w:ascii="Symbol" w:hAnsi="Symbol" w:cs="Symbol"/>
    </w:rPr>
  </w:style>
  <w:style w:type="character" w:customStyle="1" w:styleId="WW8Num4z2">
    <w:name w:val="WW8Num4z2"/>
    <w:rsid w:val="00B83197"/>
    <w:rPr>
      <w:rFonts w:ascii="Wingdings" w:hAnsi="Wingdings" w:cs="Wingdings"/>
    </w:rPr>
  </w:style>
  <w:style w:type="character" w:customStyle="1" w:styleId="WW8Num4z4">
    <w:name w:val="WW8Num4z4"/>
    <w:rsid w:val="00B83197"/>
    <w:rPr>
      <w:rFonts w:ascii="Courier New" w:hAnsi="Courier New" w:cs="Courier New"/>
    </w:rPr>
  </w:style>
  <w:style w:type="character" w:customStyle="1" w:styleId="WW8Num5z0">
    <w:name w:val="WW8Num5z0"/>
    <w:rsid w:val="00B83197"/>
    <w:rPr>
      <w:rFonts w:ascii="Symbol" w:hAnsi="Symbol" w:cs="Symbol"/>
    </w:rPr>
  </w:style>
  <w:style w:type="character" w:customStyle="1" w:styleId="WW8Num5z2">
    <w:name w:val="WW8Num5z2"/>
    <w:rsid w:val="00B83197"/>
    <w:rPr>
      <w:rFonts w:ascii="Wingdings" w:hAnsi="Wingdings" w:cs="Wingdings"/>
    </w:rPr>
  </w:style>
  <w:style w:type="character" w:customStyle="1" w:styleId="WW8Num5z4">
    <w:name w:val="WW8Num5z4"/>
    <w:rsid w:val="00B83197"/>
    <w:rPr>
      <w:rFonts w:ascii="Courier New" w:hAnsi="Courier New" w:cs="Courier New"/>
    </w:rPr>
  </w:style>
  <w:style w:type="character" w:customStyle="1" w:styleId="WW8Num6z0">
    <w:name w:val="WW8Num6z0"/>
    <w:rsid w:val="00B83197"/>
    <w:rPr>
      <w:rFonts w:ascii="Symbol" w:hAnsi="Symbol" w:cs="Symbol"/>
    </w:rPr>
  </w:style>
  <w:style w:type="character" w:customStyle="1" w:styleId="WW8Num6z2">
    <w:name w:val="WW8Num6z2"/>
    <w:rsid w:val="00B83197"/>
    <w:rPr>
      <w:rFonts w:ascii="Wingdings" w:hAnsi="Wingdings" w:cs="Wingdings"/>
    </w:rPr>
  </w:style>
  <w:style w:type="character" w:customStyle="1" w:styleId="WW8Num6z4">
    <w:name w:val="WW8Num6z4"/>
    <w:rsid w:val="00B83197"/>
    <w:rPr>
      <w:rFonts w:ascii="Courier New" w:hAnsi="Courier New" w:cs="Courier New"/>
    </w:rPr>
  </w:style>
  <w:style w:type="character" w:customStyle="1" w:styleId="WW8Num7z0">
    <w:name w:val="WW8Num7z0"/>
    <w:rsid w:val="00B83197"/>
    <w:rPr>
      <w:rFonts w:ascii="Times New Roman" w:hAnsi="Times New Roman" w:cs="Times New Roman"/>
    </w:rPr>
  </w:style>
  <w:style w:type="character" w:customStyle="1" w:styleId="WW8Num7z1">
    <w:name w:val="WW8Num7z1"/>
    <w:rsid w:val="00B83197"/>
    <w:rPr>
      <w:rFonts w:ascii="Symbol" w:hAnsi="Symbol" w:cs="Symbol"/>
    </w:rPr>
  </w:style>
  <w:style w:type="character" w:customStyle="1" w:styleId="WW8Num7z2">
    <w:name w:val="WW8Num7z2"/>
    <w:rsid w:val="00B83197"/>
    <w:rPr>
      <w:rFonts w:ascii="Wingdings" w:hAnsi="Wingdings" w:cs="Wingdings"/>
    </w:rPr>
  </w:style>
  <w:style w:type="character" w:customStyle="1" w:styleId="WW8Num7z4">
    <w:name w:val="WW8Num7z4"/>
    <w:rsid w:val="00B83197"/>
    <w:rPr>
      <w:rFonts w:ascii="Courier New" w:hAnsi="Courier New" w:cs="Courier New"/>
    </w:rPr>
  </w:style>
  <w:style w:type="character" w:customStyle="1" w:styleId="WW8Num8z0">
    <w:name w:val="WW8Num8z0"/>
    <w:rsid w:val="00B83197"/>
    <w:rPr>
      <w:rFonts w:ascii="StarSymbol" w:hAnsi="StarSymbol" w:cs="StarSymbol"/>
    </w:rPr>
  </w:style>
  <w:style w:type="character" w:customStyle="1" w:styleId="WW8Num9z0">
    <w:name w:val="WW8Num9z0"/>
    <w:rsid w:val="00B83197"/>
    <w:rPr>
      <w:rFonts w:ascii="StarSymbol" w:hAnsi="StarSymbol" w:cs="StarSymbol"/>
    </w:rPr>
  </w:style>
  <w:style w:type="character" w:customStyle="1" w:styleId="WW8Num10z0">
    <w:name w:val="WW8Num10z0"/>
    <w:rsid w:val="00B83197"/>
    <w:rPr>
      <w:b/>
    </w:rPr>
  </w:style>
  <w:style w:type="character" w:customStyle="1" w:styleId="WW8Num10ztrue">
    <w:name w:val="WW8Num10ztrue"/>
    <w:rsid w:val="00B83197"/>
  </w:style>
  <w:style w:type="character" w:customStyle="1" w:styleId="WW8Num11z0">
    <w:name w:val="WW8Num11z0"/>
    <w:rsid w:val="00B83197"/>
    <w:rPr>
      <w:rFonts w:ascii="Symbol" w:eastAsia="Times New Roman" w:hAnsi="Symbol" w:cs="Times New Roman"/>
    </w:rPr>
  </w:style>
  <w:style w:type="character" w:customStyle="1" w:styleId="WW8Num11z1">
    <w:name w:val="WW8Num11z1"/>
    <w:rsid w:val="00B83197"/>
    <w:rPr>
      <w:rFonts w:ascii="Courier New" w:hAnsi="Courier New" w:cs="Courier New"/>
    </w:rPr>
  </w:style>
  <w:style w:type="character" w:customStyle="1" w:styleId="WW8Num11z2">
    <w:name w:val="WW8Num11z2"/>
    <w:rsid w:val="00B83197"/>
    <w:rPr>
      <w:rFonts w:ascii="Wingdings" w:hAnsi="Wingdings" w:cs="Wingdings"/>
    </w:rPr>
  </w:style>
  <w:style w:type="character" w:customStyle="1" w:styleId="WW8Num11z3">
    <w:name w:val="WW8Num11z3"/>
    <w:rsid w:val="00B83197"/>
    <w:rPr>
      <w:rFonts w:ascii="Symbol" w:hAnsi="Symbol" w:cs="Symbol"/>
    </w:rPr>
  </w:style>
  <w:style w:type="character" w:customStyle="1" w:styleId="WW8Num12z0">
    <w:name w:val="WW8Num12z0"/>
    <w:rsid w:val="00B83197"/>
    <w:rPr>
      <w:rFonts w:ascii="Symbol" w:eastAsia="Times New Roman" w:hAnsi="Symbol" w:cs="Times New Roman"/>
    </w:rPr>
  </w:style>
  <w:style w:type="character" w:customStyle="1" w:styleId="WW8Num12z1">
    <w:name w:val="WW8Num12z1"/>
    <w:rsid w:val="00B83197"/>
    <w:rPr>
      <w:rFonts w:ascii="Courier New" w:hAnsi="Courier New" w:cs="Courier New"/>
    </w:rPr>
  </w:style>
  <w:style w:type="character" w:customStyle="1" w:styleId="WW8Num12z2">
    <w:name w:val="WW8Num12z2"/>
    <w:rsid w:val="00B83197"/>
    <w:rPr>
      <w:rFonts w:ascii="Wingdings" w:hAnsi="Wingdings" w:cs="Wingdings"/>
    </w:rPr>
  </w:style>
  <w:style w:type="character" w:customStyle="1" w:styleId="WW8Num12z3">
    <w:name w:val="WW8Num12z3"/>
    <w:rsid w:val="00B83197"/>
    <w:rPr>
      <w:rFonts w:ascii="Symbol" w:hAnsi="Symbol" w:cs="Symbol"/>
    </w:rPr>
  </w:style>
  <w:style w:type="character" w:customStyle="1" w:styleId="WW8Num13z0">
    <w:name w:val="WW8Num13z0"/>
    <w:rsid w:val="00B83197"/>
    <w:rPr>
      <w:rFonts w:ascii="Symbol" w:eastAsia="Times New Roman" w:hAnsi="Symbol" w:cs="Times New Roman"/>
      <w:color w:val="FF0000"/>
      <w:sz w:val="24"/>
      <w:szCs w:val="24"/>
      <w:lang w:eastAsia="ar-SA"/>
    </w:rPr>
  </w:style>
  <w:style w:type="character" w:customStyle="1" w:styleId="WW8Num13z1">
    <w:name w:val="WW8Num13z1"/>
    <w:rsid w:val="00B83197"/>
    <w:rPr>
      <w:rFonts w:ascii="Courier New" w:hAnsi="Courier New" w:cs="Courier New"/>
    </w:rPr>
  </w:style>
  <w:style w:type="character" w:customStyle="1" w:styleId="WW8Num13z2">
    <w:name w:val="WW8Num13z2"/>
    <w:rsid w:val="00B83197"/>
    <w:rPr>
      <w:rFonts w:ascii="Wingdings" w:hAnsi="Wingdings" w:cs="Wingdings"/>
    </w:rPr>
  </w:style>
  <w:style w:type="character" w:customStyle="1" w:styleId="WW8Num13z3">
    <w:name w:val="WW8Num13z3"/>
    <w:rsid w:val="00B83197"/>
    <w:rPr>
      <w:rFonts w:ascii="Symbol" w:hAnsi="Symbol" w:cs="Symbol"/>
    </w:rPr>
  </w:style>
  <w:style w:type="character" w:customStyle="1" w:styleId="WW8Num14z0">
    <w:name w:val="WW8Num14z0"/>
    <w:rsid w:val="00B83197"/>
    <w:rPr>
      <w:rFonts w:ascii="Times New Roman" w:hAnsi="Times New Roman" w:cs="Times New Roman"/>
    </w:rPr>
  </w:style>
  <w:style w:type="character" w:customStyle="1" w:styleId="WW8Num15z0">
    <w:name w:val="WW8Num15z0"/>
    <w:rsid w:val="00B83197"/>
    <w:rPr>
      <w:rFonts w:ascii="Symbol" w:eastAsia="Times New Roman" w:hAnsi="Symbol" w:cs="Times New Roman"/>
    </w:rPr>
  </w:style>
  <w:style w:type="character" w:customStyle="1" w:styleId="WW8Num15z1">
    <w:name w:val="WW8Num15z1"/>
    <w:rsid w:val="00B83197"/>
    <w:rPr>
      <w:rFonts w:ascii="Courier New" w:hAnsi="Courier New" w:cs="Courier New"/>
    </w:rPr>
  </w:style>
  <w:style w:type="character" w:customStyle="1" w:styleId="WW8Num15z2">
    <w:name w:val="WW8Num15z2"/>
    <w:rsid w:val="00B83197"/>
    <w:rPr>
      <w:rFonts w:ascii="Wingdings" w:hAnsi="Wingdings" w:cs="Wingdings"/>
    </w:rPr>
  </w:style>
  <w:style w:type="character" w:customStyle="1" w:styleId="WW8Num15z3">
    <w:name w:val="WW8Num15z3"/>
    <w:rsid w:val="00B83197"/>
    <w:rPr>
      <w:rFonts w:ascii="Symbol" w:hAnsi="Symbol" w:cs="Symbol"/>
    </w:rPr>
  </w:style>
  <w:style w:type="character" w:customStyle="1" w:styleId="WW8Num16z0">
    <w:name w:val="WW8Num16z0"/>
    <w:rsid w:val="00B83197"/>
    <w:rPr>
      <w:rFonts w:ascii="Symbol" w:hAnsi="Symbol" w:cs="Symbol"/>
    </w:rPr>
  </w:style>
  <w:style w:type="character" w:customStyle="1" w:styleId="WW8Num16ztrue">
    <w:name w:val="WW8Num16ztrue"/>
    <w:rsid w:val="00B83197"/>
  </w:style>
  <w:style w:type="character" w:customStyle="1" w:styleId="WW8Num17zfalse">
    <w:name w:val="WW8Num17zfalse"/>
    <w:rsid w:val="00B83197"/>
  </w:style>
  <w:style w:type="character" w:customStyle="1" w:styleId="WW8Num17ztrue">
    <w:name w:val="WW8Num17ztrue"/>
    <w:rsid w:val="00B83197"/>
  </w:style>
  <w:style w:type="character" w:customStyle="1" w:styleId="WW8Num18z0">
    <w:name w:val="WW8Num18z0"/>
    <w:rsid w:val="00B83197"/>
    <w:rPr>
      <w:rFonts w:ascii="Times New Roman" w:hAnsi="Times New Roman" w:cs="Times New Roman"/>
    </w:rPr>
  </w:style>
  <w:style w:type="character" w:customStyle="1" w:styleId="WW8Num19z0">
    <w:name w:val="WW8Num19z0"/>
    <w:rsid w:val="00B83197"/>
    <w:rPr>
      <w:rFonts w:ascii="Symbol" w:eastAsia="Times New Roman" w:hAnsi="Symbol" w:cs="Symbol"/>
      <w:sz w:val="24"/>
      <w:szCs w:val="24"/>
      <w:lang w:eastAsia="ar-SA"/>
    </w:rPr>
  </w:style>
  <w:style w:type="character" w:customStyle="1" w:styleId="WW8Num19ztrue">
    <w:name w:val="WW8Num19ztrue"/>
    <w:rsid w:val="00B83197"/>
  </w:style>
  <w:style w:type="character" w:customStyle="1" w:styleId="WW8Num20z0">
    <w:name w:val="WW8Num20z0"/>
    <w:rsid w:val="00B83197"/>
    <w:rPr>
      <w:rFonts w:ascii="Symbol" w:eastAsia="Times New Roman" w:hAnsi="Symbol" w:cs="Times New Roman"/>
    </w:rPr>
  </w:style>
  <w:style w:type="character" w:customStyle="1" w:styleId="WW8Num20z1">
    <w:name w:val="WW8Num20z1"/>
    <w:rsid w:val="00B83197"/>
    <w:rPr>
      <w:rFonts w:ascii="Courier New" w:hAnsi="Courier New" w:cs="Courier New"/>
    </w:rPr>
  </w:style>
  <w:style w:type="character" w:customStyle="1" w:styleId="WW8Num20z2">
    <w:name w:val="WW8Num20z2"/>
    <w:rsid w:val="00B83197"/>
    <w:rPr>
      <w:rFonts w:ascii="Wingdings" w:hAnsi="Wingdings" w:cs="Wingdings"/>
    </w:rPr>
  </w:style>
  <w:style w:type="character" w:customStyle="1" w:styleId="WW8Num20z3">
    <w:name w:val="WW8Num20z3"/>
    <w:rsid w:val="00B83197"/>
    <w:rPr>
      <w:rFonts w:ascii="Symbol" w:hAnsi="Symbol" w:cs="Symbol"/>
    </w:rPr>
  </w:style>
  <w:style w:type="character" w:customStyle="1" w:styleId="WW8Num21z0">
    <w:name w:val="WW8Num21z0"/>
    <w:rsid w:val="00B83197"/>
    <w:rPr>
      <w:rFonts w:ascii="Symbol" w:eastAsia="Times New Roman" w:hAnsi="Symbol" w:cs="Times New Roman"/>
    </w:rPr>
  </w:style>
  <w:style w:type="character" w:customStyle="1" w:styleId="WW8Num21z1">
    <w:name w:val="WW8Num21z1"/>
    <w:rsid w:val="00B83197"/>
    <w:rPr>
      <w:rFonts w:ascii="Courier New" w:hAnsi="Courier New" w:cs="Courier New"/>
    </w:rPr>
  </w:style>
  <w:style w:type="character" w:customStyle="1" w:styleId="WW8Num21z2">
    <w:name w:val="WW8Num21z2"/>
    <w:rsid w:val="00B83197"/>
    <w:rPr>
      <w:rFonts w:ascii="Wingdings" w:hAnsi="Wingdings" w:cs="Wingdings"/>
    </w:rPr>
  </w:style>
  <w:style w:type="character" w:customStyle="1" w:styleId="WW8Num21z3">
    <w:name w:val="WW8Num21z3"/>
    <w:rsid w:val="00B83197"/>
    <w:rPr>
      <w:rFonts w:ascii="Symbol" w:hAnsi="Symbol" w:cs="Symbol"/>
    </w:rPr>
  </w:style>
  <w:style w:type="character" w:customStyle="1" w:styleId="WW8Num22z0">
    <w:name w:val="WW8Num22z0"/>
    <w:rsid w:val="00B83197"/>
    <w:rPr>
      <w:rFonts w:ascii="Symbol" w:hAnsi="Symbol" w:cs="Symbol"/>
    </w:rPr>
  </w:style>
  <w:style w:type="character" w:customStyle="1" w:styleId="WW8Num22ztrue">
    <w:name w:val="WW8Num22ztrue"/>
    <w:rsid w:val="00B83197"/>
  </w:style>
  <w:style w:type="character" w:customStyle="1" w:styleId="WW8Num23z0">
    <w:name w:val="WW8Num23z0"/>
    <w:rsid w:val="00B83197"/>
    <w:rPr>
      <w:rFonts w:ascii="Symbol" w:eastAsia="Times New Roman" w:hAnsi="Symbol" w:cs="Times New Roman"/>
      <w:color w:val="000000"/>
      <w:sz w:val="24"/>
      <w:szCs w:val="24"/>
      <w:lang w:eastAsia="ar-SA"/>
    </w:rPr>
  </w:style>
  <w:style w:type="character" w:customStyle="1" w:styleId="WW8Num23z1">
    <w:name w:val="WW8Num23z1"/>
    <w:rsid w:val="00B83197"/>
    <w:rPr>
      <w:rFonts w:ascii="Courier New" w:hAnsi="Courier New" w:cs="Courier New"/>
    </w:rPr>
  </w:style>
  <w:style w:type="character" w:customStyle="1" w:styleId="WW8Num23z2">
    <w:name w:val="WW8Num23z2"/>
    <w:rsid w:val="00B83197"/>
    <w:rPr>
      <w:rFonts w:ascii="Wingdings" w:hAnsi="Wingdings" w:cs="Wingdings"/>
    </w:rPr>
  </w:style>
  <w:style w:type="character" w:customStyle="1" w:styleId="WW8Num23z3">
    <w:name w:val="WW8Num23z3"/>
    <w:rsid w:val="00B83197"/>
    <w:rPr>
      <w:rFonts w:ascii="Symbol" w:hAnsi="Symbol" w:cs="Symbol"/>
    </w:rPr>
  </w:style>
  <w:style w:type="character" w:customStyle="1" w:styleId="WW8Num24z0">
    <w:name w:val="WW8Num24z0"/>
    <w:rsid w:val="00B83197"/>
    <w:rPr>
      <w:rFonts w:ascii="Symbol" w:eastAsia="Times New Roman" w:hAnsi="Symbol" w:cs="Times New Roman"/>
      <w:color w:val="000000"/>
    </w:rPr>
  </w:style>
  <w:style w:type="character" w:customStyle="1" w:styleId="WW8Num24z1">
    <w:name w:val="WW8Num24z1"/>
    <w:rsid w:val="00B83197"/>
    <w:rPr>
      <w:rFonts w:ascii="Courier New" w:hAnsi="Courier New" w:cs="Courier New"/>
    </w:rPr>
  </w:style>
  <w:style w:type="character" w:customStyle="1" w:styleId="WW8Num24z2">
    <w:name w:val="WW8Num24z2"/>
    <w:rsid w:val="00B83197"/>
    <w:rPr>
      <w:rFonts w:ascii="Wingdings" w:hAnsi="Wingdings" w:cs="Wingdings"/>
    </w:rPr>
  </w:style>
  <w:style w:type="character" w:customStyle="1" w:styleId="WW8Num24z3">
    <w:name w:val="WW8Num24z3"/>
    <w:rsid w:val="00B83197"/>
    <w:rPr>
      <w:rFonts w:ascii="Symbol" w:hAnsi="Symbol" w:cs="Symbol"/>
    </w:rPr>
  </w:style>
  <w:style w:type="character" w:customStyle="1" w:styleId="WW8Num25z0">
    <w:name w:val="WW8Num25z0"/>
    <w:rsid w:val="00B83197"/>
    <w:rPr>
      <w:rFonts w:ascii="Symbol" w:eastAsia="Times New Roman" w:hAnsi="Symbol" w:cs="Times New Roman"/>
    </w:rPr>
  </w:style>
  <w:style w:type="character" w:customStyle="1" w:styleId="WW8Num25z2">
    <w:name w:val="WW8Num25z2"/>
    <w:rsid w:val="00B83197"/>
    <w:rPr>
      <w:rFonts w:ascii="Wingdings" w:hAnsi="Wingdings" w:cs="Wingdings"/>
    </w:rPr>
  </w:style>
  <w:style w:type="character" w:customStyle="1" w:styleId="WW8Num25z3">
    <w:name w:val="WW8Num25z3"/>
    <w:rsid w:val="00B83197"/>
    <w:rPr>
      <w:rFonts w:ascii="Symbol" w:hAnsi="Symbol" w:cs="Symbol"/>
    </w:rPr>
  </w:style>
  <w:style w:type="character" w:customStyle="1" w:styleId="WW8Num25z4">
    <w:name w:val="WW8Num25z4"/>
    <w:rsid w:val="00B83197"/>
    <w:rPr>
      <w:rFonts w:ascii="Courier New" w:hAnsi="Courier New" w:cs="Courier New"/>
    </w:rPr>
  </w:style>
  <w:style w:type="character" w:customStyle="1" w:styleId="WW8Num26z0">
    <w:name w:val="WW8Num26z0"/>
    <w:rsid w:val="00B83197"/>
    <w:rPr>
      <w:rFonts w:ascii="Symbol" w:eastAsia="Times New Roman" w:hAnsi="Symbol" w:cs="Times New Roman"/>
    </w:rPr>
  </w:style>
  <w:style w:type="character" w:customStyle="1" w:styleId="WW8Num26z1">
    <w:name w:val="WW8Num26z1"/>
    <w:rsid w:val="00B83197"/>
    <w:rPr>
      <w:rFonts w:ascii="Courier New" w:hAnsi="Courier New" w:cs="Courier New"/>
    </w:rPr>
  </w:style>
  <w:style w:type="character" w:customStyle="1" w:styleId="WW8Num26z2">
    <w:name w:val="WW8Num26z2"/>
    <w:rsid w:val="00B83197"/>
    <w:rPr>
      <w:rFonts w:ascii="Wingdings" w:hAnsi="Wingdings" w:cs="Wingdings"/>
    </w:rPr>
  </w:style>
  <w:style w:type="character" w:customStyle="1" w:styleId="WW8Num26z3">
    <w:name w:val="WW8Num26z3"/>
    <w:rsid w:val="00B83197"/>
    <w:rPr>
      <w:rFonts w:ascii="Symbol" w:hAnsi="Symbol" w:cs="Symbol"/>
    </w:rPr>
  </w:style>
  <w:style w:type="character" w:customStyle="1" w:styleId="WW8Num27z0">
    <w:name w:val="WW8Num27z0"/>
    <w:rsid w:val="00B83197"/>
    <w:rPr>
      <w:rFonts w:ascii="Symbol" w:eastAsia="Times New Roman" w:hAnsi="Symbol" w:cs="Times New Roman"/>
    </w:rPr>
  </w:style>
  <w:style w:type="character" w:customStyle="1" w:styleId="WW8Num27z1">
    <w:name w:val="WW8Num27z1"/>
    <w:rsid w:val="00B83197"/>
    <w:rPr>
      <w:rFonts w:ascii="Courier New" w:hAnsi="Courier New" w:cs="Courier New"/>
    </w:rPr>
  </w:style>
  <w:style w:type="character" w:customStyle="1" w:styleId="WW8Num27z2">
    <w:name w:val="WW8Num27z2"/>
    <w:rsid w:val="00B83197"/>
    <w:rPr>
      <w:rFonts w:ascii="Wingdings" w:hAnsi="Wingdings" w:cs="Wingdings"/>
    </w:rPr>
  </w:style>
  <w:style w:type="character" w:customStyle="1" w:styleId="WW8Num27z3">
    <w:name w:val="WW8Num27z3"/>
    <w:rsid w:val="00B83197"/>
    <w:rPr>
      <w:rFonts w:ascii="Symbol" w:hAnsi="Symbol" w:cs="Symbol"/>
    </w:rPr>
  </w:style>
  <w:style w:type="character" w:customStyle="1" w:styleId="WW8Num28z0">
    <w:name w:val="WW8Num28z0"/>
    <w:rsid w:val="00B83197"/>
    <w:rPr>
      <w:rFonts w:ascii="Symbol" w:eastAsia="Times New Roman" w:hAnsi="Symbol" w:cs="Times New Roman"/>
    </w:rPr>
  </w:style>
  <w:style w:type="character" w:customStyle="1" w:styleId="WW8Num28z2">
    <w:name w:val="WW8Num28z2"/>
    <w:rsid w:val="00B83197"/>
    <w:rPr>
      <w:rFonts w:ascii="Wingdings" w:hAnsi="Wingdings" w:cs="Wingdings"/>
    </w:rPr>
  </w:style>
  <w:style w:type="character" w:customStyle="1" w:styleId="WW8Num28z3">
    <w:name w:val="WW8Num28z3"/>
    <w:rsid w:val="00B83197"/>
    <w:rPr>
      <w:rFonts w:ascii="Symbol" w:hAnsi="Symbol" w:cs="Symbol"/>
    </w:rPr>
  </w:style>
  <w:style w:type="character" w:customStyle="1" w:styleId="WW8Num28z4">
    <w:name w:val="WW8Num28z4"/>
    <w:rsid w:val="00B83197"/>
    <w:rPr>
      <w:rFonts w:ascii="Courier New" w:hAnsi="Courier New" w:cs="Courier New"/>
    </w:rPr>
  </w:style>
  <w:style w:type="character" w:customStyle="1" w:styleId="WW8Num29z0">
    <w:name w:val="WW8Num29z0"/>
    <w:rsid w:val="00B83197"/>
    <w:rPr>
      <w:rFonts w:ascii="Symbol" w:eastAsia="Times New Roman" w:hAnsi="Symbol" w:cs="Times New Roman"/>
    </w:rPr>
  </w:style>
  <w:style w:type="character" w:customStyle="1" w:styleId="WW8Num29z1">
    <w:name w:val="WW8Num29z1"/>
    <w:rsid w:val="00B83197"/>
    <w:rPr>
      <w:rFonts w:ascii="Courier New" w:hAnsi="Courier New" w:cs="Courier New"/>
    </w:rPr>
  </w:style>
  <w:style w:type="character" w:customStyle="1" w:styleId="WW8Num29z2">
    <w:name w:val="WW8Num29z2"/>
    <w:rsid w:val="00B83197"/>
    <w:rPr>
      <w:rFonts w:ascii="Wingdings" w:hAnsi="Wingdings" w:cs="Wingdings"/>
    </w:rPr>
  </w:style>
  <w:style w:type="character" w:customStyle="1" w:styleId="WW8Num29z3">
    <w:name w:val="WW8Num29z3"/>
    <w:rsid w:val="00B83197"/>
    <w:rPr>
      <w:rFonts w:ascii="Symbol" w:hAnsi="Symbol" w:cs="Symbol"/>
    </w:rPr>
  </w:style>
  <w:style w:type="character" w:customStyle="1" w:styleId="WW8Num30z0">
    <w:name w:val="WW8Num30z0"/>
    <w:rsid w:val="00B83197"/>
    <w:rPr>
      <w:rFonts w:ascii="Symbol" w:eastAsia="Times New Roman" w:hAnsi="Symbol" w:cs="Times New Roman"/>
    </w:rPr>
  </w:style>
  <w:style w:type="character" w:customStyle="1" w:styleId="WW8Num30z1">
    <w:name w:val="WW8Num30z1"/>
    <w:rsid w:val="00B83197"/>
    <w:rPr>
      <w:rFonts w:ascii="Courier New" w:hAnsi="Courier New" w:cs="Courier New"/>
    </w:rPr>
  </w:style>
  <w:style w:type="character" w:customStyle="1" w:styleId="WW8Num30z2">
    <w:name w:val="WW8Num30z2"/>
    <w:rsid w:val="00B83197"/>
    <w:rPr>
      <w:rFonts w:ascii="Wingdings" w:hAnsi="Wingdings" w:cs="Wingdings"/>
    </w:rPr>
  </w:style>
  <w:style w:type="character" w:customStyle="1" w:styleId="WW8Num30z3">
    <w:name w:val="WW8Num30z3"/>
    <w:rsid w:val="00B83197"/>
    <w:rPr>
      <w:rFonts w:ascii="Symbol" w:hAnsi="Symbol" w:cs="Symbol"/>
    </w:rPr>
  </w:style>
  <w:style w:type="character" w:customStyle="1" w:styleId="WW8Num31z0">
    <w:name w:val="WW8Num31z0"/>
    <w:rsid w:val="00B83197"/>
    <w:rPr>
      <w:rFonts w:ascii="Symbol" w:eastAsia="Times New Roman" w:hAnsi="Symbol" w:cs="Times New Roman"/>
    </w:rPr>
  </w:style>
  <w:style w:type="character" w:customStyle="1" w:styleId="WW8Num31z1">
    <w:name w:val="WW8Num31z1"/>
    <w:rsid w:val="00B83197"/>
    <w:rPr>
      <w:rFonts w:ascii="Courier New" w:hAnsi="Courier New" w:cs="Courier New"/>
    </w:rPr>
  </w:style>
  <w:style w:type="character" w:customStyle="1" w:styleId="WW8Num31z2">
    <w:name w:val="WW8Num31z2"/>
    <w:rsid w:val="00B83197"/>
    <w:rPr>
      <w:rFonts w:ascii="Wingdings" w:hAnsi="Wingdings" w:cs="Wingdings"/>
    </w:rPr>
  </w:style>
  <w:style w:type="character" w:customStyle="1" w:styleId="WW8Num31z3">
    <w:name w:val="WW8Num31z3"/>
    <w:rsid w:val="00B83197"/>
    <w:rPr>
      <w:rFonts w:ascii="Symbol" w:hAnsi="Symbol" w:cs="Symbol"/>
    </w:rPr>
  </w:style>
  <w:style w:type="character" w:customStyle="1" w:styleId="WW8Num32z0">
    <w:name w:val="WW8Num32z0"/>
    <w:rsid w:val="00B83197"/>
    <w:rPr>
      <w:b/>
    </w:rPr>
  </w:style>
  <w:style w:type="character" w:customStyle="1" w:styleId="WW8Num32z1">
    <w:name w:val="WW8Num32z1"/>
    <w:rsid w:val="00B83197"/>
    <w:rPr>
      <w:color w:val="auto"/>
      <w:u w:val="single"/>
    </w:rPr>
  </w:style>
  <w:style w:type="character" w:customStyle="1" w:styleId="WW8Num32ztrue">
    <w:name w:val="WW8Num32ztrue"/>
    <w:rsid w:val="00B83197"/>
  </w:style>
  <w:style w:type="character" w:customStyle="1" w:styleId="WW8Num33z0">
    <w:name w:val="WW8Num33z0"/>
    <w:rsid w:val="00B83197"/>
    <w:rPr>
      <w:rFonts w:ascii="Symbol" w:eastAsia="Times New Roman" w:hAnsi="Symbol" w:cs="Times New Roman"/>
    </w:rPr>
  </w:style>
  <w:style w:type="character" w:customStyle="1" w:styleId="WW8Num33z1">
    <w:name w:val="WW8Num33z1"/>
    <w:rsid w:val="00B83197"/>
    <w:rPr>
      <w:rFonts w:ascii="Courier New" w:hAnsi="Courier New" w:cs="Courier New"/>
    </w:rPr>
  </w:style>
  <w:style w:type="character" w:customStyle="1" w:styleId="WW8Num33z2">
    <w:name w:val="WW8Num33z2"/>
    <w:rsid w:val="00B83197"/>
    <w:rPr>
      <w:rFonts w:ascii="Wingdings" w:hAnsi="Wingdings" w:cs="Wingdings"/>
    </w:rPr>
  </w:style>
  <w:style w:type="character" w:customStyle="1" w:styleId="WW8Num33z3">
    <w:name w:val="WW8Num33z3"/>
    <w:rsid w:val="00B83197"/>
    <w:rPr>
      <w:rFonts w:ascii="Symbol" w:hAnsi="Symbol" w:cs="Symbol"/>
    </w:rPr>
  </w:style>
  <w:style w:type="character" w:customStyle="1" w:styleId="WW8Num34z0">
    <w:name w:val="WW8Num34z0"/>
    <w:rsid w:val="00B83197"/>
    <w:rPr>
      <w:rFonts w:ascii="Symbol" w:eastAsia="Times New Roman" w:hAnsi="Symbol" w:cs="Times New Roman"/>
    </w:rPr>
  </w:style>
  <w:style w:type="character" w:customStyle="1" w:styleId="WW8Num34z2">
    <w:name w:val="WW8Num34z2"/>
    <w:rsid w:val="00B83197"/>
    <w:rPr>
      <w:rFonts w:ascii="Wingdings" w:hAnsi="Wingdings" w:cs="Wingdings"/>
    </w:rPr>
  </w:style>
  <w:style w:type="character" w:customStyle="1" w:styleId="WW8Num34z3">
    <w:name w:val="WW8Num34z3"/>
    <w:rsid w:val="00B83197"/>
    <w:rPr>
      <w:rFonts w:ascii="Symbol" w:hAnsi="Symbol" w:cs="Symbol"/>
    </w:rPr>
  </w:style>
  <w:style w:type="character" w:customStyle="1" w:styleId="WW8Num34z4">
    <w:name w:val="WW8Num34z4"/>
    <w:rsid w:val="00B83197"/>
    <w:rPr>
      <w:rFonts w:ascii="Courier New" w:hAnsi="Courier New" w:cs="Courier New"/>
    </w:rPr>
  </w:style>
  <w:style w:type="character" w:customStyle="1" w:styleId="WW8Num35z0">
    <w:name w:val="WW8Num35z0"/>
    <w:rsid w:val="00B83197"/>
    <w:rPr>
      <w:rFonts w:ascii="Times New Roman" w:hAnsi="Times New Roman" w:cs="Times New Roman"/>
    </w:rPr>
  </w:style>
  <w:style w:type="character" w:customStyle="1" w:styleId="WW8Num35z1">
    <w:name w:val="WW8Num35z1"/>
    <w:rsid w:val="00B83197"/>
    <w:rPr>
      <w:rFonts w:ascii="Courier New" w:hAnsi="Courier New" w:cs="Courier New"/>
    </w:rPr>
  </w:style>
  <w:style w:type="character" w:customStyle="1" w:styleId="WW8Num35z2">
    <w:name w:val="WW8Num35z2"/>
    <w:rsid w:val="00B83197"/>
    <w:rPr>
      <w:rFonts w:ascii="Wingdings" w:hAnsi="Wingdings" w:cs="Wingdings"/>
    </w:rPr>
  </w:style>
  <w:style w:type="character" w:customStyle="1" w:styleId="WW8Num35z3">
    <w:name w:val="WW8Num35z3"/>
    <w:rsid w:val="00B83197"/>
    <w:rPr>
      <w:rFonts w:ascii="Symbol" w:hAnsi="Symbol" w:cs="Symbol"/>
    </w:rPr>
  </w:style>
  <w:style w:type="character" w:customStyle="1" w:styleId="WW8Num36z0">
    <w:name w:val="WW8Num36z0"/>
    <w:rsid w:val="00B83197"/>
    <w:rPr>
      <w:rFonts w:ascii="Symbol" w:eastAsia="Times New Roman" w:hAnsi="Symbol" w:cs="Times New Roman"/>
    </w:rPr>
  </w:style>
  <w:style w:type="character" w:customStyle="1" w:styleId="WW8Num36z1">
    <w:name w:val="WW8Num36z1"/>
    <w:rsid w:val="00B83197"/>
    <w:rPr>
      <w:rFonts w:ascii="Courier New" w:hAnsi="Courier New" w:cs="Courier New"/>
    </w:rPr>
  </w:style>
  <w:style w:type="character" w:customStyle="1" w:styleId="WW8Num36z2">
    <w:name w:val="WW8Num36z2"/>
    <w:rsid w:val="00B83197"/>
    <w:rPr>
      <w:rFonts w:ascii="Wingdings" w:hAnsi="Wingdings" w:cs="Wingdings"/>
    </w:rPr>
  </w:style>
  <w:style w:type="character" w:customStyle="1" w:styleId="WW8Num36z3">
    <w:name w:val="WW8Num36z3"/>
    <w:rsid w:val="00B83197"/>
    <w:rPr>
      <w:rFonts w:ascii="Symbol" w:hAnsi="Symbol" w:cs="Symbol"/>
    </w:rPr>
  </w:style>
  <w:style w:type="character" w:customStyle="1" w:styleId="WW8Num37z0">
    <w:name w:val="WW8Num37z0"/>
    <w:rsid w:val="00B83197"/>
    <w:rPr>
      <w:b/>
      <w:bCs/>
      <w:color w:val="000000"/>
    </w:rPr>
  </w:style>
  <w:style w:type="character" w:customStyle="1" w:styleId="WW8Num37ztrue">
    <w:name w:val="WW8Num37ztrue"/>
    <w:rsid w:val="00B83197"/>
  </w:style>
  <w:style w:type="character" w:customStyle="1" w:styleId="WW8Num38z0">
    <w:name w:val="WW8Num38z0"/>
    <w:rsid w:val="00B83197"/>
    <w:rPr>
      <w:rFonts w:ascii="Symbol" w:eastAsia="Times New Roman" w:hAnsi="Symbol" w:cs="Times New Roman"/>
    </w:rPr>
  </w:style>
  <w:style w:type="character" w:customStyle="1" w:styleId="WW8Num38z1">
    <w:name w:val="WW8Num38z1"/>
    <w:rsid w:val="00B83197"/>
    <w:rPr>
      <w:rFonts w:ascii="Courier New" w:hAnsi="Courier New" w:cs="Courier New"/>
    </w:rPr>
  </w:style>
  <w:style w:type="character" w:customStyle="1" w:styleId="WW8Num38z2">
    <w:name w:val="WW8Num38z2"/>
    <w:rsid w:val="00B83197"/>
    <w:rPr>
      <w:rFonts w:ascii="Wingdings" w:hAnsi="Wingdings" w:cs="Wingdings"/>
    </w:rPr>
  </w:style>
  <w:style w:type="character" w:customStyle="1" w:styleId="WW8Num38z3">
    <w:name w:val="WW8Num38z3"/>
    <w:rsid w:val="00B83197"/>
    <w:rPr>
      <w:rFonts w:ascii="Symbol" w:hAnsi="Symbol" w:cs="Symbol"/>
    </w:rPr>
  </w:style>
  <w:style w:type="character" w:customStyle="1" w:styleId="WW8Num39z0">
    <w:name w:val="WW8Num39z0"/>
    <w:rsid w:val="00B83197"/>
    <w:rPr>
      <w:rFonts w:ascii="Symbol" w:eastAsia="Times New Roman" w:hAnsi="Symbol" w:cs="Times New Roman"/>
    </w:rPr>
  </w:style>
  <w:style w:type="character" w:customStyle="1" w:styleId="WW8Num39z1">
    <w:name w:val="WW8Num39z1"/>
    <w:rsid w:val="00B83197"/>
    <w:rPr>
      <w:rFonts w:ascii="Courier New" w:hAnsi="Courier New" w:cs="Courier New"/>
    </w:rPr>
  </w:style>
  <w:style w:type="character" w:customStyle="1" w:styleId="WW8Num39z2">
    <w:name w:val="WW8Num39z2"/>
    <w:rsid w:val="00B83197"/>
    <w:rPr>
      <w:rFonts w:ascii="Wingdings" w:hAnsi="Wingdings" w:cs="Wingdings"/>
    </w:rPr>
  </w:style>
  <w:style w:type="character" w:customStyle="1" w:styleId="WW8Num39z3">
    <w:name w:val="WW8Num39z3"/>
    <w:rsid w:val="00B83197"/>
    <w:rPr>
      <w:rFonts w:ascii="Symbol" w:hAnsi="Symbol" w:cs="Symbol"/>
    </w:rPr>
  </w:style>
  <w:style w:type="character" w:customStyle="1" w:styleId="WW8Num40z0">
    <w:name w:val="WW8Num40z0"/>
    <w:rsid w:val="00B83197"/>
    <w:rPr>
      <w:rFonts w:ascii="Symbol" w:eastAsia="Times New Roman" w:hAnsi="Symbol" w:cs="Times New Roman"/>
    </w:rPr>
  </w:style>
  <w:style w:type="character" w:customStyle="1" w:styleId="WW8Num40z1">
    <w:name w:val="WW8Num40z1"/>
    <w:rsid w:val="00B83197"/>
    <w:rPr>
      <w:rFonts w:ascii="Courier New" w:hAnsi="Courier New" w:cs="Courier New"/>
    </w:rPr>
  </w:style>
  <w:style w:type="character" w:customStyle="1" w:styleId="WW8Num40z2">
    <w:name w:val="WW8Num40z2"/>
    <w:rsid w:val="00B83197"/>
    <w:rPr>
      <w:rFonts w:ascii="Wingdings" w:hAnsi="Wingdings" w:cs="Wingdings"/>
    </w:rPr>
  </w:style>
  <w:style w:type="character" w:customStyle="1" w:styleId="WW8Num40z3">
    <w:name w:val="WW8Num40z3"/>
    <w:rsid w:val="00B83197"/>
    <w:rPr>
      <w:rFonts w:ascii="Symbol" w:hAnsi="Symbol" w:cs="Symbol"/>
    </w:rPr>
  </w:style>
  <w:style w:type="character" w:customStyle="1" w:styleId="WW8Num41zfalse">
    <w:name w:val="WW8Num41zfalse"/>
    <w:rsid w:val="00B83197"/>
  </w:style>
  <w:style w:type="character" w:customStyle="1" w:styleId="WW8Num41ztrue">
    <w:name w:val="WW8Num41ztrue"/>
    <w:rsid w:val="00B83197"/>
  </w:style>
  <w:style w:type="character" w:customStyle="1" w:styleId="WW8Num42z0">
    <w:name w:val="WW8Num42z0"/>
    <w:rsid w:val="00B83197"/>
    <w:rPr>
      <w:rFonts w:ascii="Symbol" w:eastAsia="Times New Roman" w:hAnsi="Symbol" w:cs="Times New Roman"/>
    </w:rPr>
  </w:style>
  <w:style w:type="character" w:customStyle="1" w:styleId="WW8Num42z1">
    <w:name w:val="WW8Num42z1"/>
    <w:rsid w:val="00B83197"/>
    <w:rPr>
      <w:rFonts w:ascii="Courier New" w:hAnsi="Courier New" w:cs="Courier New"/>
    </w:rPr>
  </w:style>
  <w:style w:type="character" w:customStyle="1" w:styleId="WW8Num42z2">
    <w:name w:val="WW8Num42z2"/>
    <w:rsid w:val="00B83197"/>
    <w:rPr>
      <w:rFonts w:ascii="Wingdings" w:hAnsi="Wingdings" w:cs="Wingdings"/>
    </w:rPr>
  </w:style>
  <w:style w:type="character" w:customStyle="1" w:styleId="WW8Num42z3">
    <w:name w:val="WW8Num42z3"/>
    <w:rsid w:val="00B83197"/>
    <w:rPr>
      <w:rFonts w:ascii="Symbol" w:hAnsi="Symbol" w:cs="Symbol"/>
    </w:rPr>
  </w:style>
  <w:style w:type="character" w:customStyle="1" w:styleId="WW8Num43z0">
    <w:name w:val="WW8Num43z0"/>
    <w:rsid w:val="00B83197"/>
    <w:rPr>
      <w:rFonts w:ascii="Symbol" w:eastAsia="Times New Roman" w:hAnsi="Symbol" w:cs="Times New Roman"/>
    </w:rPr>
  </w:style>
  <w:style w:type="character" w:customStyle="1" w:styleId="WW8Num43z1">
    <w:name w:val="WW8Num43z1"/>
    <w:rsid w:val="00B83197"/>
    <w:rPr>
      <w:rFonts w:ascii="Courier New" w:hAnsi="Courier New" w:cs="Courier New"/>
    </w:rPr>
  </w:style>
  <w:style w:type="character" w:customStyle="1" w:styleId="WW8Num43z2">
    <w:name w:val="WW8Num43z2"/>
    <w:rsid w:val="00B83197"/>
    <w:rPr>
      <w:rFonts w:ascii="Wingdings" w:hAnsi="Wingdings" w:cs="Wingdings"/>
    </w:rPr>
  </w:style>
  <w:style w:type="character" w:customStyle="1" w:styleId="WW8Num43z3">
    <w:name w:val="WW8Num43z3"/>
    <w:rsid w:val="00B83197"/>
    <w:rPr>
      <w:rFonts w:ascii="Symbol" w:hAnsi="Symbol" w:cs="Symbol"/>
    </w:rPr>
  </w:style>
  <w:style w:type="character" w:customStyle="1" w:styleId="WW8Num44z0">
    <w:name w:val="WW8Num44z0"/>
    <w:rsid w:val="00B83197"/>
    <w:rPr>
      <w:rFonts w:ascii="Symbol" w:eastAsia="Times New Roman" w:hAnsi="Symbol" w:cs="Times New Roman"/>
    </w:rPr>
  </w:style>
  <w:style w:type="character" w:customStyle="1" w:styleId="WW8Num44z1">
    <w:name w:val="WW8Num44z1"/>
    <w:rsid w:val="00B83197"/>
    <w:rPr>
      <w:rFonts w:ascii="Courier New" w:hAnsi="Courier New" w:cs="Courier New"/>
    </w:rPr>
  </w:style>
  <w:style w:type="character" w:customStyle="1" w:styleId="WW8Num44z2">
    <w:name w:val="WW8Num44z2"/>
    <w:rsid w:val="00B83197"/>
    <w:rPr>
      <w:rFonts w:ascii="Wingdings" w:hAnsi="Wingdings" w:cs="Wingdings"/>
    </w:rPr>
  </w:style>
  <w:style w:type="character" w:customStyle="1" w:styleId="WW8Num44z3">
    <w:name w:val="WW8Num44z3"/>
    <w:rsid w:val="00B83197"/>
    <w:rPr>
      <w:rFonts w:ascii="Symbol" w:hAnsi="Symbol" w:cs="Symbol"/>
    </w:rPr>
  </w:style>
  <w:style w:type="character" w:customStyle="1" w:styleId="WW8Num45z0">
    <w:name w:val="WW8Num45z0"/>
    <w:rsid w:val="00B83197"/>
    <w:rPr>
      <w:rFonts w:ascii="Symbol" w:eastAsia="Times New Roman" w:hAnsi="Symbol" w:cs="Times New Roman"/>
    </w:rPr>
  </w:style>
  <w:style w:type="character" w:customStyle="1" w:styleId="WW8Num45z1">
    <w:name w:val="WW8Num45z1"/>
    <w:rsid w:val="00B83197"/>
    <w:rPr>
      <w:rFonts w:ascii="Courier New" w:hAnsi="Courier New" w:cs="Courier New"/>
    </w:rPr>
  </w:style>
  <w:style w:type="character" w:customStyle="1" w:styleId="WW8Num45z2">
    <w:name w:val="WW8Num45z2"/>
    <w:rsid w:val="00B83197"/>
    <w:rPr>
      <w:rFonts w:ascii="Wingdings" w:hAnsi="Wingdings" w:cs="Wingdings"/>
    </w:rPr>
  </w:style>
  <w:style w:type="character" w:customStyle="1" w:styleId="WW8Num45z3">
    <w:name w:val="WW8Num45z3"/>
    <w:rsid w:val="00B83197"/>
    <w:rPr>
      <w:rFonts w:ascii="Symbol" w:hAnsi="Symbol" w:cs="Symbol"/>
    </w:rPr>
  </w:style>
  <w:style w:type="character" w:customStyle="1" w:styleId="WW8Num46z0">
    <w:name w:val="WW8Num46z0"/>
    <w:rsid w:val="00B83197"/>
    <w:rPr>
      <w:rFonts w:ascii="Times New Roman" w:hAnsi="Times New Roman" w:cs="Times New Roman"/>
    </w:rPr>
  </w:style>
  <w:style w:type="character" w:customStyle="1" w:styleId="WW8Num47z0">
    <w:name w:val="WW8Num47z0"/>
    <w:rsid w:val="00B83197"/>
    <w:rPr>
      <w:rFonts w:ascii="Symbol" w:eastAsia="Times New Roman" w:hAnsi="Symbol" w:cs="Times New Roman"/>
      <w:color w:val="000000"/>
    </w:rPr>
  </w:style>
  <w:style w:type="character" w:customStyle="1" w:styleId="WW8Num47z2">
    <w:name w:val="WW8Num47z2"/>
    <w:rsid w:val="00B83197"/>
    <w:rPr>
      <w:rFonts w:ascii="Times New Roman" w:eastAsia="Times New Roman" w:hAnsi="Times New Roman" w:cs="Times New Roman"/>
    </w:rPr>
  </w:style>
  <w:style w:type="character" w:customStyle="1" w:styleId="WW8Num47z3">
    <w:name w:val="WW8Num47z3"/>
    <w:rsid w:val="00B83197"/>
    <w:rPr>
      <w:rFonts w:ascii="Symbol" w:hAnsi="Symbol" w:cs="Symbol"/>
    </w:rPr>
  </w:style>
  <w:style w:type="character" w:customStyle="1" w:styleId="WW8Num47z4">
    <w:name w:val="WW8Num47z4"/>
    <w:rsid w:val="00B83197"/>
    <w:rPr>
      <w:rFonts w:ascii="Courier New" w:hAnsi="Courier New" w:cs="Courier New"/>
    </w:rPr>
  </w:style>
  <w:style w:type="character" w:customStyle="1" w:styleId="WW8Num47z5">
    <w:name w:val="WW8Num47z5"/>
    <w:rsid w:val="00B83197"/>
    <w:rPr>
      <w:rFonts w:ascii="Wingdings" w:hAnsi="Wingdings" w:cs="Wingdings"/>
    </w:rPr>
  </w:style>
  <w:style w:type="character" w:customStyle="1" w:styleId="WW8Num48z0">
    <w:name w:val="WW8Num48z0"/>
    <w:rsid w:val="00B83197"/>
    <w:rPr>
      <w:rFonts w:ascii="Symbol" w:hAnsi="Symbol" w:cs="Symbol"/>
    </w:rPr>
  </w:style>
  <w:style w:type="character" w:customStyle="1" w:styleId="WW8Num48z1">
    <w:name w:val="WW8Num48z1"/>
    <w:rsid w:val="00B83197"/>
    <w:rPr>
      <w:rFonts w:ascii="Courier New" w:hAnsi="Courier New" w:cs="Courier New"/>
    </w:rPr>
  </w:style>
  <w:style w:type="character" w:customStyle="1" w:styleId="WW8Num48z2">
    <w:name w:val="WW8Num48z2"/>
    <w:rsid w:val="00B83197"/>
    <w:rPr>
      <w:rFonts w:ascii="Wingdings" w:hAnsi="Wingdings" w:cs="Wingdings"/>
    </w:rPr>
  </w:style>
  <w:style w:type="character" w:customStyle="1" w:styleId="11">
    <w:name w:val="Основной шрифт абзаца1"/>
    <w:rsid w:val="00B83197"/>
  </w:style>
  <w:style w:type="character" w:customStyle="1" w:styleId="12">
    <w:name w:val="Стиль 12 пт"/>
    <w:rsid w:val="00B83197"/>
    <w:rPr>
      <w:sz w:val="24"/>
    </w:rPr>
  </w:style>
  <w:style w:type="character" w:customStyle="1" w:styleId="a5">
    <w:name w:val="Текст Знак"/>
    <w:rsid w:val="00B83197"/>
    <w:rPr>
      <w:rFonts w:ascii="Courier New" w:hAnsi="Courier New" w:cs="Courier New"/>
      <w:lang w:val="ru-RU" w:bidi="ar-SA"/>
    </w:rPr>
  </w:style>
  <w:style w:type="character" w:customStyle="1" w:styleId="ConsPlusNormal">
    <w:name w:val="ConsPlusNormal Знак"/>
    <w:rsid w:val="00B83197"/>
    <w:rPr>
      <w:rFonts w:ascii="Arial" w:hAnsi="Arial" w:cs="Arial"/>
      <w:lang w:val="ru-RU" w:bidi="ar-SA"/>
    </w:rPr>
  </w:style>
  <w:style w:type="character" w:customStyle="1" w:styleId="a6">
    <w:name w:val="Цветовое выделение"/>
    <w:rsid w:val="00B83197"/>
    <w:rPr>
      <w:b/>
      <w:color w:val="000080"/>
    </w:rPr>
  </w:style>
  <w:style w:type="character" w:customStyle="1" w:styleId="a7">
    <w:name w:val="Гипертекстовая ссылка"/>
    <w:rsid w:val="00B83197"/>
    <w:rPr>
      <w:rFonts w:cs="Times New Roman"/>
      <w:b/>
      <w:color w:val="008000"/>
    </w:rPr>
  </w:style>
  <w:style w:type="character" w:styleId="a8">
    <w:name w:val="page number"/>
    <w:basedOn w:val="11"/>
    <w:rsid w:val="00B83197"/>
  </w:style>
  <w:style w:type="character" w:styleId="a9">
    <w:name w:val="Hyperlink"/>
    <w:uiPriority w:val="99"/>
    <w:rsid w:val="00B83197"/>
    <w:rPr>
      <w:color w:val="0044AA"/>
      <w:u w:val="single"/>
    </w:rPr>
  </w:style>
  <w:style w:type="character" w:customStyle="1" w:styleId="100">
    <w:name w:val="Знак Знак10"/>
    <w:rsid w:val="00B83197"/>
    <w:rPr>
      <w:rFonts w:ascii="Courier New" w:hAnsi="Courier New" w:cs="Courier New"/>
      <w:lang w:val="ru-RU" w:bidi="ar-SA"/>
    </w:rPr>
  </w:style>
  <w:style w:type="character" w:customStyle="1" w:styleId="21">
    <w:name w:val="Основной текст с отступом 2 Знак"/>
    <w:link w:val="22"/>
    <w:rsid w:val="00B83197"/>
    <w:rPr>
      <w:sz w:val="24"/>
      <w:szCs w:val="24"/>
    </w:rPr>
  </w:style>
  <w:style w:type="character" w:customStyle="1" w:styleId="aa">
    <w:name w:val="Текст сноски Знак"/>
    <w:basedOn w:val="11"/>
    <w:rsid w:val="00B83197"/>
  </w:style>
  <w:style w:type="character" w:customStyle="1" w:styleId="ab">
    <w:name w:val="Символ сноски"/>
    <w:rsid w:val="00B83197"/>
    <w:rPr>
      <w:vertAlign w:val="superscript"/>
    </w:rPr>
  </w:style>
  <w:style w:type="character" w:styleId="ac">
    <w:name w:val="Strong"/>
    <w:qFormat/>
    <w:rsid w:val="00B83197"/>
    <w:rPr>
      <w:b/>
      <w:bCs/>
    </w:rPr>
  </w:style>
  <w:style w:type="character" w:styleId="ad">
    <w:name w:val="footnote reference"/>
    <w:rsid w:val="00B83197"/>
    <w:rPr>
      <w:vertAlign w:val="superscript"/>
    </w:rPr>
  </w:style>
  <w:style w:type="character" w:customStyle="1" w:styleId="ae">
    <w:name w:val="Ссылка указателя"/>
    <w:rsid w:val="00B83197"/>
  </w:style>
  <w:style w:type="character" w:styleId="af">
    <w:name w:val="endnote reference"/>
    <w:rsid w:val="00B83197"/>
    <w:rPr>
      <w:vertAlign w:val="superscript"/>
    </w:rPr>
  </w:style>
  <w:style w:type="character" w:customStyle="1" w:styleId="af0">
    <w:name w:val="Символы концевой сноски"/>
    <w:rsid w:val="00B83197"/>
  </w:style>
  <w:style w:type="paragraph" w:customStyle="1" w:styleId="af1">
    <w:name w:val="Заголовок"/>
    <w:basedOn w:val="a"/>
    <w:next w:val="af2"/>
    <w:rsid w:val="00B83197"/>
    <w:pPr>
      <w:spacing w:after="0" w:line="240" w:lineRule="auto"/>
      <w:jc w:val="center"/>
    </w:pPr>
    <w:rPr>
      <w:rFonts w:ascii="Times New Roman" w:eastAsia="Times New Roman" w:hAnsi="Times New Roman" w:cs="Times New Roman"/>
      <w:sz w:val="28"/>
      <w:szCs w:val="28"/>
      <w:lang w:eastAsia="zh-CN"/>
    </w:rPr>
  </w:style>
  <w:style w:type="paragraph" w:styleId="af2">
    <w:name w:val="Body Text"/>
    <w:basedOn w:val="a"/>
    <w:link w:val="af3"/>
    <w:uiPriority w:val="99"/>
    <w:rsid w:val="00B83197"/>
    <w:pPr>
      <w:spacing w:after="120" w:line="240" w:lineRule="auto"/>
    </w:pPr>
    <w:rPr>
      <w:rFonts w:ascii="Times New Roman" w:eastAsia="Times New Roman" w:hAnsi="Times New Roman" w:cs="Times New Roman"/>
      <w:sz w:val="24"/>
      <w:szCs w:val="24"/>
      <w:lang w:eastAsia="zh-CN"/>
    </w:rPr>
  </w:style>
  <w:style w:type="character" w:customStyle="1" w:styleId="af3">
    <w:name w:val="Основной текст Знак"/>
    <w:basedOn w:val="a0"/>
    <w:link w:val="af2"/>
    <w:uiPriority w:val="99"/>
    <w:rsid w:val="00B83197"/>
    <w:rPr>
      <w:rFonts w:ascii="Times New Roman" w:eastAsia="Times New Roman" w:hAnsi="Times New Roman" w:cs="Times New Roman"/>
      <w:sz w:val="24"/>
      <w:szCs w:val="24"/>
      <w:lang w:eastAsia="zh-CN"/>
    </w:rPr>
  </w:style>
  <w:style w:type="paragraph" w:styleId="af4">
    <w:name w:val="List"/>
    <w:basedOn w:val="af2"/>
    <w:rsid w:val="00B83197"/>
    <w:rPr>
      <w:rFonts w:cs="Mangal"/>
    </w:rPr>
  </w:style>
  <w:style w:type="paragraph" w:styleId="af5">
    <w:name w:val="caption"/>
    <w:basedOn w:val="a"/>
    <w:qFormat/>
    <w:rsid w:val="00B83197"/>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13">
    <w:name w:val="Указатель1"/>
    <w:basedOn w:val="a"/>
    <w:rsid w:val="00B83197"/>
    <w:pPr>
      <w:suppressLineNumbers/>
      <w:spacing w:after="0" w:line="240" w:lineRule="auto"/>
    </w:pPr>
    <w:rPr>
      <w:rFonts w:ascii="Times New Roman" w:eastAsia="Times New Roman" w:hAnsi="Times New Roman" w:cs="Mangal"/>
      <w:sz w:val="24"/>
      <w:szCs w:val="24"/>
      <w:lang w:eastAsia="zh-CN"/>
    </w:rPr>
  </w:style>
  <w:style w:type="paragraph" w:styleId="af6">
    <w:name w:val="Normal (Web)"/>
    <w:basedOn w:val="a"/>
    <w:rsid w:val="00B83197"/>
    <w:pPr>
      <w:spacing w:after="0" w:line="240" w:lineRule="auto"/>
    </w:pPr>
    <w:rPr>
      <w:rFonts w:ascii="Times New Roman" w:eastAsia="Times New Roman" w:hAnsi="Times New Roman" w:cs="Times New Roman"/>
      <w:sz w:val="24"/>
      <w:szCs w:val="24"/>
      <w:lang w:eastAsia="zh-CN"/>
    </w:rPr>
  </w:style>
  <w:style w:type="paragraph" w:styleId="HTML">
    <w:name w:val="HTML Preformatted"/>
    <w:basedOn w:val="a"/>
    <w:link w:val="HTML0"/>
    <w:rsid w:val="00B83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rsid w:val="00B83197"/>
    <w:rPr>
      <w:rFonts w:ascii="Courier New" w:eastAsia="Times New Roman" w:hAnsi="Courier New" w:cs="Courier New"/>
      <w:sz w:val="20"/>
      <w:szCs w:val="20"/>
      <w:lang w:eastAsia="zh-CN"/>
    </w:rPr>
  </w:style>
  <w:style w:type="paragraph" w:styleId="af7">
    <w:name w:val="Body Text Indent"/>
    <w:basedOn w:val="a"/>
    <w:link w:val="af8"/>
    <w:rsid w:val="00B83197"/>
    <w:pPr>
      <w:spacing w:after="120" w:line="240" w:lineRule="auto"/>
      <w:ind w:left="283"/>
    </w:pPr>
    <w:rPr>
      <w:rFonts w:ascii="Times New Roman" w:eastAsia="Times New Roman" w:hAnsi="Times New Roman" w:cs="Times New Roman"/>
      <w:sz w:val="24"/>
      <w:szCs w:val="24"/>
      <w:lang w:eastAsia="zh-CN"/>
    </w:rPr>
  </w:style>
  <w:style w:type="character" w:customStyle="1" w:styleId="af8">
    <w:name w:val="Основной текст с отступом Знак"/>
    <w:basedOn w:val="a0"/>
    <w:link w:val="af7"/>
    <w:rsid w:val="00B83197"/>
    <w:rPr>
      <w:rFonts w:ascii="Times New Roman" w:eastAsia="Times New Roman" w:hAnsi="Times New Roman" w:cs="Times New Roman"/>
      <w:sz w:val="24"/>
      <w:szCs w:val="24"/>
      <w:lang w:eastAsia="zh-CN"/>
    </w:rPr>
  </w:style>
  <w:style w:type="paragraph" w:customStyle="1" w:styleId="ConsNormal">
    <w:name w:val="ConsNormal"/>
    <w:link w:val="ConsNormal0"/>
    <w:rsid w:val="00B83197"/>
    <w:pPr>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МОЕ"/>
    <w:basedOn w:val="a"/>
    <w:rsid w:val="00B83197"/>
    <w:pPr>
      <w:spacing w:after="0" w:line="240" w:lineRule="auto"/>
      <w:ind w:firstLine="709"/>
      <w:jc w:val="both"/>
    </w:pPr>
    <w:rPr>
      <w:rFonts w:ascii="Times New Roman" w:eastAsia="Times New Roman" w:hAnsi="Times New Roman" w:cs="Times New Roman"/>
      <w:spacing w:val="10"/>
      <w:sz w:val="28"/>
      <w:szCs w:val="28"/>
      <w:lang w:eastAsia="zh-CN"/>
    </w:rPr>
  </w:style>
  <w:style w:type="paragraph" w:customStyle="1" w:styleId="afa">
    <w:name w:val="основной"/>
    <w:basedOn w:val="a"/>
    <w:rsid w:val="00B83197"/>
    <w:pPr>
      <w:keepNext/>
      <w:suppressAutoHyphens/>
      <w:spacing w:after="0" w:line="240" w:lineRule="auto"/>
    </w:pPr>
    <w:rPr>
      <w:rFonts w:ascii="Arial" w:eastAsia="Lucida Sans Unicode" w:hAnsi="Arial" w:cs="Arial"/>
      <w:kern w:val="1"/>
      <w:sz w:val="24"/>
      <w:szCs w:val="24"/>
      <w:lang w:eastAsia="zh-CN"/>
    </w:rPr>
  </w:style>
  <w:style w:type="paragraph" w:customStyle="1" w:styleId="afb">
    <w:name w:val="Знак Знак Знак Знак Знак Знак"/>
    <w:basedOn w:val="a"/>
    <w:rsid w:val="00B83197"/>
    <w:pPr>
      <w:spacing w:before="280" w:after="280" w:line="240" w:lineRule="auto"/>
    </w:pPr>
    <w:rPr>
      <w:rFonts w:ascii="Tahoma" w:eastAsia="Times New Roman" w:hAnsi="Tahoma" w:cs="Tahoma"/>
      <w:sz w:val="20"/>
      <w:szCs w:val="20"/>
      <w:lang w:val="en-US" w:eastAsia="zh-CN"/>
    </w:rPr>
  </w:style>
  <w:style w:type="paragraph" w:customStyle="1" w:styleId="Iauiue">
    <w:name w:val="Iau?iue"/>
    <w:rsid w:val="00B83197"/>
    <w:pPr>
      <w:widowControl w:val="0"/>
      <w:suppressAutoHyphens/>
      <w:spacing w:after="0" w:line="240" w:lineRule="auto"/>
    </w:pPr>
    <w:rPr>
      <w:rFonts w:ascii="Times New Roman" w:eastAsia="Arial" w:hAnsi="Times New Roman" w:cs="Times New Roman"/>
      <w:sz w:val="20"/>
      <w:szCs w:val="20"/>
      <w:lang w:eastAsia="zh-CN"/>
    </w:rPr>
  </w:style>
  <w:style w:type="paragraph" w:customStyle="1" w:styleId="14">
    <w:name w:val="Текст1"/>
    <w:basedOn w:val="a"/>
    <w:rsid w:val="00B83197"/>
    <w:pPr>
      <w:spacing w:after="0" w:line="240" w:lineRule="auto"/>
    </w:pPr>
    <w:rPr>
      <w:rFonts w:ascii="Courier New" w:eastAsia="Times New Roman" w:hAnsi="Courier New" w:cs="Courier New"/>
      <w:sz w:val="20"/>
      <w:szCs w:val="20"/>
      <w:lang w:eastAsia="zh-CN"/>
    </w:rPr>
  </w:style>
  <w:style w:type="paragraph" w:customStyle="1" w:styleId="ConsPlusNormal0">
    <w:name w:val="ConsPlusNormal"/>
    <w:rsid w:val="00B83197"/>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nienie">
    <w:name w:val="nienie"/>
    <w:basedOn w:val="Iauiue"/>
    <w:rsid w:val="00B83197"/>
    <w:pPr>
      <w:keepLines/>
      <w:tabs>
        <w:tab w:val="num" w:pos="2007"/>
      </w:tabs>
      <w:suppressAutoHyphens w:val="0"/>
      <w:ind w:left="709" w:hanging="284"/>
      <w:jc w:val="both"/>
    </w:pPr>
    <w:rPr>
      <w:rFonts w:ascii="Peterburg" w:eastAsia="Times New Roman" w:hAnsi="Peterburg" w:cs="Peterburg"/>
      <w:sz w:val="24"/>
      <w:szCs w:val="24"/>
    </w:rPr>
  </w:style>
  <w:style w:type="paragraph" w:customStyle="1" w:styleId="afc">
    <w:name w:val="Заголовок статьи"/>
    <w:basedOn w:val="a"/>
    <w:next w:val="a"/>
    <w:rsid w:val="00B83197"/>
    <w:pPr>
      <w:widowControl w:val="0"/>
      <w:autoSpaceDE w:val="0"/>
      <w:spacing w:after="0" w:line="240" w:lineRule="auto"/>
      <w:ind w:left="1612" w:hanging="892"/>
      <w:jc w:val="both"/>
    </w:pPr>
    <w:rPr>
      <w:rFonts w:ascii="Arial" w:eastAsia="Times New Roman" w:hAnsi="Arial" w:cs="Arial"/>
      <w:sz w:val="24"/>
      <w:szCs w:val="24"/>
      <w:lang w:eastAsia="zh-CN"/>
    </w:rPr>
  </w:style>
  <w:style w:type="paragraph" w:styleId="afd">
    <w:name w:val="footer"/>
    <w:basedOn w:val="a"/>
    <w:link w:val="afe"/>
    <w:uiPriority w:val="99"/>
    <w:rsid w:val="00B83197"/>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fe">
    <w:name w:val="Нижний колонтитул Знак"/>
    <w:basedOn w:val="a0"/>
    <w:link w:val="afd"/>
    <w:uiPriority w:val="99"/>
    <w:rsid w:val="00B83197"/>
    <w:rPr>
      <w:rFonts w:ascii="Times New Roman" w:eastAsia="Times New Roman" w:hAnsi="Times New Roman" w:cs="Times New Roman"/>
      <w:sz w:val="24"/>
      <w:szCs w:val="24"/>
      <w:lang w:eastAsia="zh-CN"/>
    </w:rPr>
  </w:style>
  <w:style w:type="paragraph" w:customStyle="1" w:styleId="aff">
    <w:name w:val="Зоны"/>
    <w:basedOn w:val="a"/>
    <w:rsid w:val="00B83197"/>
    <w:pPr>
      <w:tabs>
        <w:tab w:val="left" w:pos="567"/>
      </w:tabs>
      <w:snapToGrid w:val="0"/>
      <w:spacing w:before="160" w:after="160" w:line="240" w:lineRule="auto"/>
      <w:ind w:left="567"/>
      <w:jc w:val="both"/>
    </w:pPr>
    <w:rPr>
      <w:rFonts w:ascii="Arial" w:eastAsia="Times New Roman" w:hAnsi="Arial" w:cs="Arial"/>
      <w:b/>
      <w:sz w:val="24"/>
      <w:szCs w:val="20"/>
      <w:lang w:eastAsia="zh-CN"/>
    </w:rPr>
  </w:style>
  <w:style w:type="paragraph" w:customStyle="1" w:styleId="aff0">
    <w:name w:val="ВидыДеятельности"/>
    <w:basedOn w:val="a"/>
    <w:rsid w:val="00B83197"/>
    <w:pPr>
      <w:tabs>
        <w:tab w:val="num" w:pos="432"/>
        <w:tab w:val="left" w:pos="851"/>
      </w:tabs>
      <w:spacing w:after="80" w:line="240" w:lineRule="auto"/>
      <w:ind w:left="432" w:hanging="432"/>
      <w:jc w:val="both"/>
    </w:pPr>
    <w:rPr>
      <w:rFonts w:ascii="Arial" w:eastAsia="Times New Roman" w:hAnsi="Arial" w:cs="Arial"/>
      <w:szCs w:val="20"/>
      <w:lang w:eastAsia="zh-CN"/>
    </w:rPr>
  </w:style>
  <w:style w:type="paragraph" w:customStyle="1" w:styleId="src">
    <w:name w:val="src"/>
    <w:basedOn w:val="a"/>
    <w:rsid w:val="00B83197"/>
    <w:pPr>
      <w:spacing w:after="240" w:line="240" w:lineRule="auto"/>
    </w:pPr>
    <w:rPr>
      <w:rFonts w:ascii="Times New Roman" w:eastAsia="Times New Roman" w:hAnsi="Times New Roman" w:cs="Times New Roman"/>
      <w:i/>
      <w:iCs/>
      <w:color w:val="939756"/>
      <w:sz w:val="18"/>
      <w:szCs w:val="18"/>
      <w:lang w:eastAsia="zh-CN"/>
    </w:rPr>
  </w:style>
  <w:style w:type="paragraph" w:customStyle="1" w:styleId="aff1">
    <w:name w:val="Раздел"/>
    <w:basedOn w:val="a"/>
    <w:rsid w:val="00B83197"/>
    <w:pPr>
      <w:spacing w:after="0" w:line="240" w:lineRule="auto"/>
      <w:ind w:left="720"/>
    </w:pPr>
    <w:rPr>
      <w:rFonts w:ascii="Times New Roman" w:eastAsia="Times New Roman" w:hAnsi="Times New Roman" w:cs="Times New Roman"/>
      <w:b/>
      <w:sz w:val="24"/>
      <w:szCs w:val="24"/>
      <w:lang w:eastAsia="zh-CN"/>
    </w:rPr>
  </w:style>
  <w:style w:type="paragraph" w:customStyle="1" w:styleId="aff2">
    <w:name w:val="Генплан"/>
    <w:basedOn w:val="a"/>
    <w:rsid w:val="00B83197"/>
    <w:pPr>
      <w:tabs>
        <w:tab w:val="left" w:pos="7797"/>
      </w:tabs>
      <w:spacing w:after="0" w:line="360" w:lineRule="auto"/>
      <w:jc w:val="center"/>
    </w:pPr>
    <w:rPr>
      <w:rFonts w:ascii="Times New Roman" w:eastAsia="Times New Roman" w:hAnsi="Times New Roman" w:cs="Times New Roman"/>
      <w:b/>
      <w:sz w:val="32"/>
      <w:szCs w:val="28"/>
      <w:lang w:eastAsia="zh-CN"/>
    </w:rPr>
  </w:style>
  <w:style w:type="paragraph" w:customStyle="1" w:styleId="S">
    <w:name w:val="S_Обычный в таблице"/>
    <w:basedOn w:val="a"/>
    <w:rsid w:val="00B83197"/>
    <w:pPr>
      <w:spacing w:after="0" w:line="360" w:lineRule="auto"/>
      <w:jc w:val="center"/>
    </w:pPr>
    <w:rPr>
      <w:rFonts w:ascii="Times New Roman" w:eastAsia="Times New Roman" w:hAnsi="Times New Roman" w:cs="Times New Roman"/>
      <w:sz w:val="24"/>
      <w:szCs w:val="24"/>
      <w:lang w:eastAsia="zh-CN"/>
    </w:rPr>
  </w:style>
  <w:style w:type="paragraph" w:styleId="aff3">
    <w:name w:val="header"/>
    <w:basedOn w:val="a"/>
    <w:link w:val="aff4"/>
    <w:uiPriority w:val="99"/>
    <w:rsid w:val="00B83197"/>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ff4">
    <w:name w:val="Верхний колонтитул Знак"/>
    <w:basedOn w:val="a0"/>
    <w:link w:val="aff3"/>
    <w:uiPriority w:val="99"/>
    <w:rsid w:val="00B83197"/>
    <w:rPr>
      <w:rFonts w:ascii="Times New Roman" w:eastAsia="Times New Roman" w:hAnsi="Times New Roman" w:cs="Times New Roman"/>
      <w:sz w:val="24"/>
      <w:szCs w:val="24"/>
      <w:lang w:eastAsia="zh-CN"/>
    </w:rPr>
  </w:style>
  <w:style w:type="paragraph" w:styleId="15">
    <w:name w:val="toc 1"/>
    <w:basedOn w:val="a"/>
    <w:next w:val="a"/>
    <w:uiPriority w:val="39"/>
    <w:rsid w:val="00B83197"/>
    <w:pPr>
      <w:spacing w:after="0" w:line="240" w:lineRule="auto"/>
    </w:pPr>
    <w:rPr>
      <w:rFonts w:ascii="Times New Roman" w:eastAsia="Times New Roman" w:hAnsi="Times New Roman" w:cs="Times New Roman"/>
      <w:sz w:val="24"/>
      <w:szCs w:val="24"/>
      <w:lang w:eastAsia="zh-CN"/>
    </w:rPr>
  </w:style>
  <w:style w:type="paragraph" w:styleId="23">
    <w:name w:val="toc 2"/>
    <w:basedOn w:val="a"/>
    <w:next w:val="a"/>
    <w:uiPriority w:val="39"/>
    <w:rsid w:val="00B83197"/>
    <w:pPr>
      <w:spacing w:after="0" w:line="240" w:lineRule="auto"/>
      <w:ind w:left="567"/>
    </w:pPr>
    <w:rPr>
      <w:rFonts w:ascii="Times New Roman" w:eastAsia="Times New Roman" w:hAnsi="Times New Roman" w:cs="Times New Roman"/>
      <w:sz w:val="24"/>
      <w:szCs w:val="24"/>
      <w:lang w:eastAsia="zh-CN"/>
    </w:rPr>
  </w:style>
  <w:style w:type="paragraph" w:styleId="32">
    <w:name w:val="toc 3"/>
    <w:basedOn w:val="a"/>
    <w:next w:val="a"/>
    <w:uiPriority w:val="39"/>
    <w:rsid w:val="00B83197"/>
    <w:pPr>
      <w:spacing w:after="0" w:line="240" w:lineRule="auto"/>
      <w:ind w:left="1134"/>
    </w:pPr>
    <w:rPr>
      <w:rFonts w:ascii="Times New Roman" w:eastAsia="Times New Roman" w:hAnsi="Times New Roman" w:cs="Times New Roman"/>
      <w:sz w:val="24"/>
      <w:szCs w:val="24"/>
      <w:lang w:eastAsia="zh-CN"/>
    </w:rPr>
  </w:style>
  <w:style w:type="paragraph" w:styleId="4">
    <w:name w:val="toc 4"/>
    <w:basedOn w:val="a"/>
    <w:next w:val="a"/>
    <w:rsid w:val="00B83197"/>
    <w:pPr>
      <w:spacing w:after="0" w:line="240" w:lineRule="auto"/>
      <w:ind w:left="851"/>
    </w:pPr>
    <w:rPr>
      <w:rFonts w:ascii="Times New Roman" w:eastAsia="Times New Roman" w:hAnsi="Times New Roman" w:cs="Times New Roman"/>
      <w:sz w:val="24"/>
      <w:szCs w:val="24"/>
      <w:lang w:eastAsia="zh-CN"/>
    </w:rPr>
  </w:style>
  <w:style w:type="paragraph" w:styleId="aff5">
    <w:name w:val="Balloon Text"/>
    <w:basedOn w:val="a"/>
    <w:link w:val="aff6"/>
    <w:rsid w:val="00B83197"/>
    <w:pPr>
      <w:spacing w:after="0" w:line="240" w:lineRule="auto"/>
    </w:pPr>
    <w:rPr>
      <w:rFonts w:ascii="Tahoma" w:eastAsia="Times New Roman" w:hAnsi="Tahoma" w:cs="Tahoma"/>
      <w:sz w:val="16"/>
      <w:szCs w:val="16"/>
      <w:lang w:eastAsia="zh-CN"/>
    </w:rPr>
  </w:style>
  <w:style w:type="character" w:customStyle="1" w:styleId="aff6">
    <w:name w:val="Текст выноски Знак"/>
    <w:basedOn w:val="a0"/>
    <w:link w:val="aff5"/>
    <w:rsid w:val="00B83197"/>
    <w:rPr>
      <w:rFonts w:ascii="Tahoma" w:eastAsia="Times New Roman" w:hAnsi="Tahoma" w:cs="Tahoma"/>
      <w:sz w:val="16"/>
      <w:szCs w:val="16"/>
      <w:lang w:eastAsia="zh-CN"/>
    </w:rPr>
  </w:style>
  <w:style w:type="paragraph" w:customStyle="1" w:styleId="18">
    <w:name w:val="Знак18"/>
    <w:basedOn w:val="a"/>
    <w:rsid w:val="00B83197"/>
    <w:pPr>
      <w:spacing w:after="160" w:line="240" w:lineRule="exact"/>
    </w:pPr>
    <w:rPr>
      <w:rFonts w:ascii="Verdana" w:eastAsia="Times New Roman" w:hAnsi="Verdana" w:cs="Verdana"/>
      <w:sz w:val="20"/>
      <w:szCs w:val="20"/>
      <w:lang w:val="en-US" w:eastAsia="zh-CN"/>
    </w:rPr>
  </w:style>
  <w:style w:type="paragraph" w:customStyle="1" w:styleId="210">
    <w:name w:val="Основной текст с отступом 21"/>
    <w:basedOn w:val="a"/>
    <w:rsid w:val="00B83197"/>
    <w:pPr>
      <w:spacing w:after="120" w:line="480" w:lineRule="auto"/>
      <w:ind w:left="283"/>
    </w:pPr>
    <w:rPr>
      <w:rFonts w:ascii="Times New Roman" w:eastAsia="Times New Roman" w:hAnsi="Times New Roman" w:cs="Times New Roman"/>
      <w:sz w:val="24"/>
      <w:szCs w:val="24"/>
      <w:lang w:val="x-none" w:eastAsia="zh-CN"/>
    </w:rPr>
  </w:style>
  <w:style w:type="paragraph" w:styleId="aff7">
    <w:name w:val="footnote text"/>
    <w:basedOn w:val="a"/>
    <w:link w:val="16"/>
    <w:rsid w:val="00B83197"/>
    <w:pPr>
      <w:spacing w:after="0" w:line="240" w:lineRule="auto"/>
    </w:pPr>
    <w:rPr>
      <w:rFonts w:ascii="Times New Roman" w:eastAsia="Times New Roman" w:hAnsi="Times New Roman" w:cs="Times New Roman"/>
      <w:sz w:val="20"/>
      <w:szCs w:val="20"/>
      <w:lang w:eastAsia="zh-CN"/>
    </w:rPr>
  </w:style>
  <w:style w:type="character" w:customStyle="1" w:styleId="16">
    <w:name w:val="Текст сноски Знак1"/>
    <w:basedOn w:val="a0"/>
    <w:link w:val="aff7"/>
    <w:rsid w:val="00B83197"/>
    <w:rPr>
      <w:rFonts w:ascii="Times New Roman" w:eastAsia="Times New Roman" w:hAnsi="Times New Roman" w:cs="Times New Roman"/>
      <w:sz w:val="20"/>
      <w:szCs w:val="20"/>
      <w:lang w:eastAsia="zh-CN"/>
    </w:rPr>
  </w:style>
  <w:style w:type="paragraph" w:styleId="aff8">
    <w:name w:val="No Spacing"/>
    <w:link w:val="aff9"/>
    <w:qFormat/>
    <w:rsid w:val="00B83197"/>
    <w:pPr>
      <w:suppressAutoHyphens/>
      <w:spacing w:after="0" w:line="240" w:lineRule="auto"/>
    </w:pPr>
    <w:rPr>
      <w:rFonts w:ascii="Calibri" w:eastAsia="Calibri" w:hAnsi="Calibri" w:cs="Times New Roman"/>
      <w:lang w:eastAsia="zh-CN"/>
    </w:rPr>
  </w:style>
  <w:style w:type="paragraph" w:customStyle="1" w:styleId="8">
    <w:name w:val="Стиль8"/>
    <w:basedOn w:val="a"/>
    <w:rsid w:val="00B83197"/>
    <w:pPr>
      <w:spacing w:after="0" w:line="240" w:lineRule="auto"/>
      <w:ind w:firstLine="567"/>
      <w:jc w:val="both"/>
    </w:pPr>
    <w:rPr>
      <w:rFonts w:ascii="Calibri" w:eastAsia="Times New Roman" w:hAnsi="Calibri" w:cs="Calibri"/>
      <w:sz w:val="24"/>
      <w:szCs w:val="24"/>
      <w:lang w:eastAsia="zh-CN"/>
    </w:rPr>
  </w:style>
  <w:style w:type="paragraph" w:customStyle="1" w:styleId="0">
    <w:name w:val="Основной текст 0"/>
    <w:basedOn w:val="a"/>
    <w:rsid w:val="00B83197"/>
    <w:pPr>
      <w:spacing w:after="0" w:line="240" w:lineRule="auto"/>
      <w:ind w:firstLine="539"/>
      <w:jc w:val="both"/>
    </w:pPr>
    <w:rPr>
      <w:rFonts w:ascii="Times New Roman" w:eastAsia="Calibri" w:hAnsi="Times New Roman" w:cs="Times New Roman"/>
      <w:color w:val="000000"/>
      <w:kern w:val="1"/>
      <w:sz w:val="24"/>
      <w:szCs w:val="24"/>
      <w:lang w:eastAsia="zh-CN"/>
    </w:rPr>
  </w:style>
  <w:style w:type="paragraph" w:customStyle="1" w:styleId="affa">
    <w:name w:val="Содержимое врезки"/>
    <w:basedOn w:val="af2"/>
    <w:rsid w:val="00B83197"/>
  </w:style>
  <w:style w:type="paragraph" w:customStyle="1" w:styleId="affb">
    <w:name w:val="Содержимое таблицы"/>
    <w:basedOn w:val="a"/>
    <w:rsid w:val="00B83197"/>
    <w:pPr>
      <w:suppressLineNumbers/>
      <w:spacing w:after="0" w:line="240" w:lineRule="auto"/>
    </w:pPr>
    <w:rPr>
      <w:rFonts w:ascii="Times New Roman" w:eastAsia="Times New Roman" w:hAnsi="Times New Roman" w:cs="Times New Roman"/>
      <w:sz w:val="24"/>
      <w:szCs w:val="24"/>
      <w:lang w:eastAsia="zh-CN"/>
    </w:rPr>
  </w:style>
  <w:style w:type="paragraph" w:customStyle="1" w:styleId="affc">
    <w:name w:val="Заголовок таблицы"/>
    <w:basedOn w:val="affb"/>
    <w:rsid w:val="00B83197"/>
    <w:pPr>
      <w:jc w:val="center"/>
    </w:pPr>
    <w:rPr>
      <w:b/>
      <w:bCs/>
    </w:rPr>
  </w:style>
  <w:style w:type="paragraph" w:styleId="51">
    <w:name w:val="toc 5"/>
    <w:basedOn w:val="13"/>
    <w:rsid w:val="00B83197"/>
    <w:pPr>
      <w:tabs>
        <w:tab w:val="right" w:leader="dot" w:pos="8506"/>
      </w:tabs>
      <w:ind w:left="1132"/>
    </w:pPr>
  </w:style>
  <w:style w:type="paragraph" w:styleId="61">
    <w:name w:val="toc 6"/>
    <w:basedOn w:val="13"/>
    <w:rsid w:val="00B83197"/>
    <w:pPr>
      <w:tabs>
        <w:tab w:val="right" w:leader="dot" w:pos="8223"/>
      </w:tabs>
      <w:ind w:left="1415"/>
    </w:pPr>
  </w:style>
  <w:style w:type="paragraph" w:styleId="7">
    <w:name w:val="toc 7"/>
    <w:basedOn w:val="13"/>
    <w:rsid w:val="00B83197"/>
    <w:pPr>
      <w:tabs>
        <w:tab w:val="right" w:leader="dot" w:pos="7940"/>
      </w:tabs>
      <w:ind w:left="1698"/>
    </w:pPr>
  </w:style>
  <w:style w:type="paragraph" w:styleId="80">
    <w:name w:val="toc 8"/>
    <w:basedOn w:val="13"/>
    <w:rsid w:val="00B83197"/>
    <w:pPr>
      <w:tabs>
        <w:tab w:val="right" w:leader="dot" w:pos="7657"/>
      </w:tabs>
      <w:ind w:left="1981"/>
    </w:pPr>
  </w:style>
  <w:style w:type="paragraph" w:styleId="9">
    <w:name w:val="toc 9"/>
    <w:basedOn w:val="13"/>
    <w:rsid w:val="00B83197"/>
    <w:pPr>
      <w:tabs>
        <w:tab w:val="right" w:leader="dot" w:pos="7374"/>
      </w:tabs>
      <w:ind w:left="2264"/>
    </w:pPr>
  </w:style>
  <w:style w:type="paragraph" w:customStyle="1" w:styleId="101">
    <w:name w:val="Оглавление 10"/>
    <w:basedOn w:val="13"/>
    <w:rsid w:val="00B83197"/>
    <w:pPr>
      <w:tabs>
        <w:tab w:val="right" w:leader="dot" w:pos="7091"/>
      </w:tabs>
      <w:ind w:left="2547"/>
    </w:pPr>
  </w:style>
  <w:style w:type="paragraph" w:styleId="affd">
    <w:name w:val="TOC Heading"/>
    <w:basedOn w:val="1"/>
    <w:next w:val="a"/>
    <w:uiPriority w:val="39"/>
    <w:qFormat/>
    <w:rsid w:val="00B83197"/>
    <w:pPr>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character" w:customStyle="1" w:styleId="aff9">
    <w:name w:val="Без интервала Знак"/>
    <w:link w:val="aff8"/>
    <w:rsid w:val="00B83197"/>
    <w:rPr>
      <w:rFonts w:ascii="Calibri" w:eastAsia="Calibri" w:hAnsi="Calibri" w:cs="Times New Roman"/>
      <w:lang w:eastAsia="zh-CN"/>
    </w:rPr>
  </w:style>
  <w:style w:type="paragraph" w:customStyle="1" w:styleId="affe">
    <w:name w:val="Знак Знак Знак Знак Знак Знак Знак"/>
    <w:basedOn w:val="a"/>
    <w:rsid w:val="00B83197"/>
    <w:pPr>
      <w:spacing w:after="160" w:line="240" w:lineRule="exact"/>
    </w:pPr>
    <w:rPr>
      <w:rFonts w:ascii="Verdana" w:eastAsia="Times New Roman" w:hAnsi="Verdana" w:cs="Verdana"/>
      <w:sz w:val="20"/>
      <w:szCs w:val="20"/>
      <w:lang w:val="en-US"/>
    </w:rPr>
  </w:style>
  <w:style w:type="character" w:customStyle="1" w:styleId="ConsNormal0">
    <w:name w:val="ConsNormal Знак"/>
    <w:link w:val="ConsNormal"/>
    <w:rsid w:val="00B83197"/>
    <w:rPr>
      <w:rFonts w:ascii="Arial" w:eastAsia="Times New Roman" w:hAnsi="Arial" w:cs="Arial"/>
      <w:sz w:val="20"/>
      <w:szCs w:val="20"/>
      <w:lang w:eastAsia="zh-CN"/>
    </w:rPr>
  </w:style>
  <w:style w:type="paragraph" w:styleId="22">
    <w:name w:val="Body Text Indent 2"/>
    <w:basedOn w:val="a"/>
    <w:link w:val="21"/>
    <w:rsid w:val="00B83197"/>
    <w:pPr>
      <w:spacing w:after="120" w:line="480" w:lineRule="auto"/>
      <w:ind w:left="283"/>
    </w:pPr>
    <w:rPr>
      <w:sz w:val="24"/>
      <w:szCs w:val="24"/>
    </w:rPr>
  </w:style>
  <w:style w:type="character" w:customStyle="1" w:styleId="211">
    <w:name w:val="Основной текст с отступом 2 Знак1"/>
    <w:basedOn w:val="a0"/>
    <w:uiPriority w:val="99"/>
    <w:semiHidden/>
    <w:rsid w:val="00B83197"/>
  </w:style>
  <w:style w:type="paragraph" w:styleId="33">
    <w:name w:val="Body Text Indent 3"/>
    <w:basedOn w:val="a"/>
    <w:link w:val="34"/>
    <w:uiPriority w:val="99"/>
    <w:unhideWhenUsed/>
    <w:rsid w:val="00B83197"/>
    <w:pPr>
      <w:spacing w:after="120" w:line="240" w:lineRule="auto"/>
      <w:ind w:left="283"/>
    </w:pPr>
    <w:rPr>
      <w:rFonts w:ascii="Times New Roman" w:eastAsia="Times New Roman" w:hAnsi="Times New Roman" w:cs="Times New Roman"/>
      <w:sz w:val="16"/>
      <w:szCs w:val="16"/>
      <w:lang w:eastAsia="zh-CN"/>
    </w:rPr>
  </w:style>
  <w:style w:type="character" w:customStyle="1" w:styleId="34">
    <w:name w:val="Основной текст с отступом 3 Знак"/>
    <w:basedOn w:val="a0"/>
    <w:link w:val="33"/>
    <w:uiPriority w:val="99"/>
    <w:rsid w:val="00B83197"/>
    <w:rPr>
      <w:rFonts w:ascii="Times New Roman" w:eastAsia="Times New Roman" w:hAnsi="Times New Roman" w:cs="Times New Roman"/>
      <w:sz w:val="16"/>
      <w:szCs w:val="16"/>
      <w:lang w:eastAsia="zh-CN"/>
    </w:rPr>
  </w:style>
  <w:style w:type="character" w:customStyle="1" w:styleId="17">
    <w:name w:val="Основной текст Знак1"/>
    <w:uiPriority w:val="99"/>
    <w:rsid w:val="00B83197"/>
    <w:rPr>
      <w:rFonts w:ascii="Times New Roman" w:hAnsi="Times New Roman" w:cs="Times New Roman"/>
      <w:sz w:val="23"/>
      <w:szCs w:val="23"/>
      <w:u w:val="none"/>
    </w:rPr>
  </w:style>
  <w:style w:type="paragraph" w:styleId="afff">
    <w:name w:val="Plain Text"/>
    <w:aliases w:val="Знак11, Знак11"/>
    <w:basedOn w:val="a"/>
    <w:link w:val="19"/>
    <w:rsid w:val="00B83197"/>
    <w:pPr>
      <w:spacing w:after="0" w:line="240" w:lineRule="auto"/>
    </w:pPr>
    <w:rPr>
      <w:rFonts w:ascii="Courier New" w:eastAsia="Times New Roman" w:hAnsi="Courier New" w:cs="Times New Roman"/>
      <w:sz w:val="20"/>
      <w:szCs w:val="20"/>
      <w:lang w:val="x-none" w:eastAsia="ru-RU"/>
    </w:rPr>
  </w:style>
  <w:style w:type="character" w:customStyle="1" w:styleId="19">
    <w:name w:val="Текст Знак1"/>
    <w:aliases w:val="Знак11 Знак1, Знак11 Знак"/>
    <w:basedOn w:val="a0"/>
    <w:link w:val="afff"/>
    <w:rsid w:val="00B83197"/>
    <w:rPr>
      <w:rFonts w:ascii="Courier New" w:eastAsia="Times New Roman" w:hAnsi="Courier New" w:cs="Times New Roman"/>
      <w:sz w:val="20"/>
      <w:szCs w:val="20"/>
      <w:lang w:val="x-none" w:eastAsia="ru-RU"/>
    </w:rPr>
  </w:style>
  <w:style w:type="paragraph" w:customStyle="1" w:styleId="S0">
    <w:name w:val="S_Обычный"/>
    <w:basedOn w:val="a"/>
    <w:link w:val="S1"/>
    <w:qFormat/>
    <w:rsid w:val="00B83197"/>
    <w:pPr>
      <w:spacing w:after="0" w:line="360" w:lineRule="auto"/>
      <w:ind w:firstLine="709"/>
      <w:jc w:val="both"/>
    </w:pPr>
    <w:rPr>
      <w:rFonts w:ascii="Calibri" w:eastAsia="Calibri" w:hAnsi="Calibri" w:cs="Times New Roman"/>
      <w:sz w:val="24"/>
      <w:szCs w:val="24"/>
      <w:lang w:val="x-none" w:eastAsia="x-none"/>
    </w:rPr>
  </w:style>
  <w:style w:type="character" w:customStyle="1" w:styleId="S1">
    <w:name w:val="S_Обычный Знак"/>
    <w:link w:val="S0"/>
    <w:locked/>
    <w:rsid w:val="00B83197"/>
    <w:rPr>
      <w:rFonts w:ascii="Calibri" w:eastAsia="Calibri" w:hAnsi="Calibri" w:cs="Times New Roman"/>
      <w:sz w:val="24"/>
      <w:szCs w:val="24"/>
      <w:lang w:val="x-none" w:eastAsia="x-none"/>
    </w:rPr>
  </w:style>
  <w:style w:type="paragraph" w:customStyle="1" w:styleId="3">
    <w:name w:val="Стиль Заголовок 3 + подчеркивание"/>
    <w:basedOn w:val="30"/>
    <w:rsid w:val="00B83197"/>
    <w:pPr>
      <w:keepLines w:val="0"/>
      <w:numPr>
        <w:numId w:val="5"/>
      </w:numPr>
      <w:shd w:val="clear" w:color="auto" w:fill="FFFFFF"/>
      <w:tabs>
        <w:tab w:val="clear" w:pos="360"/>
      </w:tabs>
      <w:spacing w:before="375" w:after="225" w:line="240" w:lineRule="auto"/>
      <w:ind w:left="0" w:firstLine="0"/>
      <w:jc w:val="center"/>
      <w:textAlignment w:val="baseline"/>
    </w:pPr>
    <w:rPr>
      <w:rFonts w:ascii="Times New Roman" w:eastAsia="SimSun" w:hAnsi="Times New Roman" w:cs="Times New Roman"/>
      <w:b w:val="0"/>
      <w:color w:val="auto"/>
      <w:sz w:val="24"/>
      <w:szCs w:val="24"/>
      <w:u w:val="single"/>
      <w:lang w:val="x-none" w:eastAsia="zh-CN"/>
    </w:rPr>
  </w:style>
  <w:style w:type="paragraph" w:customStyle="1" w:styleId="afff0">
    <w:name w:val="Абзац"/>
    <w:basedOn w:val="a"/>
    <w:link w:val="afff1"/>
    <w:qFormat/>
    <w:rsid w:val="00B83197"/>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1">
    <w:name w:val="Абзац Знак"/>
    <w:link w:val="afff0"/>
    <w:rsid w:val="00B83197"/>
    <w:rPr>
      <w:rFonts w:ascii="Times New Roman" w:eastAsia="Times New Roman" w:hAnsi="Times New Roman" w:cs="Times New Roman"/>
      <w:sz w:val="24"/>
      <w:szCs w:val="24"/>
      <w:lang w:eastAsia="ru-RU"/>
    </w:rPr>
  </w:style>
  <w:style w:type="paragraph" w:styleId="afff2">
    <w:name w:val="Document Map"/>
    <w:basedOn w:val="a"/>
    <w:link w:val="afff3"/>
    <w:semiHidden/>
    <w:rsid w:val="00B83197"/>
    <w:pPr>
      <w:shd w:val="clear" w:color="auto" w:fill="000080"/>
      <w:spacing w:after="0" w:line="240" w:lineRule="auto"/>
    </w:pPr>
    <w:rPr>
      <w:rFonts w:ascii="Tahoma" w:eastAsia="Times New Roman" w:hAnsi="Tahoma" w:cs="Tahoma"/>
      <w:sz w:val="20"/>
      <w:szCs w:val="20"/>
      <w:lang w:eastAsia="zh-CN"/>
    </w:rPr>
  </w:style>
  <w:style w:type="character" w:customStyle="1" w:styleId="afff3">
    <w:name w:val="Схема документа Знак"/>
    <w:basedOn w:val="a0"/>
    <w:link w:val="afff2"/>
    <w:semiHidden/>
    <w:rsid w:val="00B83197"/>
    <w:rPr>
      <w:rFonts w:ascii="Tahoma" w:eastAsia="Times New Roman" w:hAnsi="Tahoma" w:cs="Tahoma"/>
      <w:sz w:val="20"/>
      <w:szCs w:val="20"/>
      <w:shd w:val="clear" w:color="auto" w:fill="000080"/>
      <w:lang w:eastAsia="zh-CN"/>
    </w:rPr>
  </w:style>
  <w:style w:type="paragraph" w:customStyle="1" w:styleId="1a">
    <w:name w:val="Абзац списка1"/>
    <w:basedOn w:val="a"/>
    <w:rsid w:val="00B83197"/>
    <w:pPr>
      <w:spacing w:after="0" w:line="240" w:lineRule="auto"/>
      <w:ind w:left="720"/>
    </w:pPr>
    <w:rPr>
      <w:rFonts w:ascii="Times New Roman" w:eastAsia="Calibri" w:hAnsi="Times New Roman" w:cs="Times New Roman"/>
      <w:sz w:val="24"/>
      <w:szCs w:val="24"/>
      <w:lang w:eastAsia="ru-RU"/>
    </w:rPr>
  </w:style>
  <w:style w:type="paragraph" w:customStyle="1" w:styleId="s13">
    <w:name w:val="s_13"/>
    <w:basedOn w:val="a"/>
    <w:rsid w:val="00B83197"/>
    <w:pPr>
      <w:spacing w:after="0" w:line="240" w:lineRule="auto"/>
      <w:ind w:firstLine="720"/>
    </w:pPr>
    <w:rPr>
      <w:rFonts w:ascii="Times New Roman" w:eastAsia="Times New Roman" w:hAnsi="Times New Roman" w:cs="Times New Roman"/>
      <w:sz w:val="24"/>
      <w:szCs w:val="24"/>
      <w:lang w:eastAsia="ru-RU"/>
    </w:rPr>
  </w:style>
  <w:style w:type="paragraph" w:customStyle="1" w:styleId="s10">
    <w:name w:val="s_1"/>
    <w:basedOn w:val="a"/>
    <w:rsid w:val="00B831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B831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B83197"/>
  </w:style>
  <w:style w:type="character" w:customStyle="1" w:styleId="blk3">
    <w:name w:val="blk3"/>
    <w:rsid w:val="00B83197"/>
    <w:rPr>
      <w:vanish w:val="0"/>
      <w:webHidden w:val="0"/>
      <w:specVanish w:val="0"/>
    </w:rPr>
  </w:style>
  <w:style w:type="character" w:customStyle="1" w:styleId="40">
    <w:name w:val="Основной текст (4)_"/>
    <w:link w:val="41"/>
    <w:locked/>
    <w:rsid w:val="00B83197"/>
    <w:rPr>
      <w:i/>
      <w:iCs/>
      <w:sz w:val="23"/>
      <w:szCs w:val="23"/>
      <w:shd w:val="clear" w:color="auto" w:fill="FFFFFF"/>
    </w:rPr>
  </w:style>
  <w:style w:type="paragraph" w:customStyle="1" w:styleId="41">
    <w:name w:val="Основной текст (4)"/>
    <w:basedOn w:val="a"/>
    <w:link w:val="40"/>
    <w:rsid w:val="00B83197"/>
    <w:pPr>
      <w:widowControl w:val="0"/>
      <w:shd w:val="clear" w:color="auto" w:fill="FFFFFF"/>
      <w:spacing w:after="0" w:line="274" w:lineRule="exact"/>
      <w:jc w:val="both"/>
    </w:pPr>
    <w:rPr>
      <w:i/>
      <w:iCs/>
      <w:sz w:val="23"/>
      <w:szCs w:val="23"/>
      <w:shd w:val="clear" w:color="auto" w:fill="FFFFFF"/>
    </w:rPr>
  </w:style>
  <w:style w:type="character" w:customStyle="1" w:styleId="42">
    <w:name w:val="Основной текст (4) + Не курсив"/>
    <w:rsid w:val="00B83197"/>
    <w:rPr>
      <w:rFonts w:ascii="Times New Roman" w:hAnsi="Times New Roman" w:cs="Times New Roman"/>
      <w:i w:val="0"/>
      <w:iCs w:val="0"/>
      <w:sz w:val="23"/>
      <w:szCs w:val="23"/>
      <w:u w:val="none"/>
      <w:shd w:val="clear" w:color="auto" w:fill="FFFFFF"/>
      <w:lang w:bidi="ar-SA"/>
    </w:rPr>
  </w:style>
  <w:style w:type="character" w:customStyle="1" w:styleId="24">
    <w:name w:val="Заголовок №2_"/>
    <w:link w:val="212"/>
    <w:locked/>
    <w:rsid w:val="00B83197"/>
    <w:rPr>
      <w:b/>
      <w:bCs/>
      <w:sz w:val="23"/>
      <w:szCs w:val="23"/>
      <w:shd w:val="clear" w:color="auto" w:fill="FFFFFF"/>
    </w:rPr>
  </w:style>
  <w:style w:type="paragraph" w:customStyle="1" w:styleId="212">
    <w:name w:val="Заголовок №21"/>
    <w:basedOn w:val="a"/>
    <w:link w:val="24"/>
    <w:rsid w:val="00B83197"/>
    <w:pPr>
      <w:widowControl w:val="0"/>
      <w:shd w:val="clear" w:color="auto" w:fill="FFFFFF"/>
      <w:spacing w:after="0" w:line="274" w:lineRule="exact"/>
      <w:ind w:hanging="640"/>
      <w:outlineLvl w:val="1"/>
    </w:pPr>
    <w:rPr>
      <w:b/>
      <w:bCs/>
      <w:sz w:val="23"/>
      <w:szCs w:val="23"/>
      <w:shd w:val="clear" w:color="auto" w:fill="FFFFFF"/>
    </w:rPr>
  </w:style>
  <w:style w:type="character" w:customStyle="1" w:styleId="110">
    <w:name w:val="Знак11 Знак"/>
    <w:aliases w:val="Знак11 Знак Знак"/>
    <w:rsid w:val="00B83197"/>
    <w:rPr>
      <w:rFonts w:ascii="Courier New" w:hAnsi="Courier New" w:cs="Courier New"/>
      <w:lang w:val="ru-RU" w:eastAsia="ru-RU" w:bidi="ar-SA"/>
    </w:rPr>
  </w:style>
  <w:style w:type="paragraph" w:customStyle="1" w:styleId="1b">
    <w:name w:val="1Е ТАБЛИЦЫ"/>
    <w:basedOn w:val="a"/>
    <w:link w:val="1c"/>
    <w:qFormat/>
    <w:rsid w:val="00B83197"/>
    <w:pPr>
      <w:spacing w:after="0" w:line="240" w:lineRule="auto"/>
      <w:jc w:val="center"/>
    </w:pPr>
    <w:rPr>
      <w:rFonts w:ascii="Times New Roman" w:eastAsia="Times New Roman" w:hAnsi="Times New Roman" w:cs="Times New Roman"/>
      <w:sz w:val="24"/>
      <w:szCs w:val="20"/>
      <w:lang w:val="x-none"/>
    </w:rPr>
  </w:style>
  <w:style w:type="character" w:customStyle="1" w:styleId="1c">
    <w:name w:val="1Е ТАБЛИЦЫ Знак"/>
    <w:link w:val="1b"/>
    <w:rsid w:val="00B83197"/>
    <w:rPr>
      <w:rFonts w:ascii="Times New Roman" w:eastAsia="Times New Roman" w:hAnsi="Times New Roman" w:cs="Times New Roman"/>
      <w:sz w:val="24"/>
      <w:szCs w:val="20"/>
      <w:lang w:val="x-none"/>
    </w:rPr>
  </w:style>
  <w:style w:type="character" w:styleId="afff4">
    <w:name w:val="FollowedHyperlink"/>
    <w:rsid w:val="00B83197"/>
    <w:rPr>
      <w:color w:val="800080"/>
      <w:u w:val="single"/>
    </w:rPr>
  </w:style>
  <w:style w:type="character" w:customStyle="1" w:styleId="PlainTextChar1">
    <w:name w:val="Plain Text Char1"/>
    <w:aliases w:val="Знак11 Char1"/>
    <w:locked/>
    <w:rsid w:val="00B83197"/>
    <w:rPr>
      <w:rFonts w:ascii="Courier New" w:hAnsi="Courier New" w:cs="Courier New"/>
    </w:rPr>
  </w:style>
  <w:style w:type="paragraph" w:customStyle="1" w:styleId="dt-pdt-m1">
    <w:name w:val="dt-p dt-m1"/>
    <w:basedOn w:val="a"/>
    <w:rsid w:val="00B83197"/>
    <w:pPr>
      <w:spacing w:after="0" w:line="240" w:lineRule="auto"/>
      <w:textAlignment w:val="baseline"/>
    </w:pPr>
    <w:rPr>
      <w:rFonts w:ascii="Times New Roman" w:eastAsia="Times New Roman" w:hAnsi="Times New Roman" w:cs="Times New Roman"/>
      <w:sz w:val="24"/>
      <w:szCs w:val="24"/>
      <w:lang w:eastAsia="ru-RU"/>
    </w:rPr>
  </w:style>
  <w:style w:type="character" w:customStyle="1" w:styleId="dt-r1">
    <w:name w:val="dt-r1"/>
    <w:rsid w:val="00B83197"/>
    <w:rPr>
      <w:color w:val="999999"/>
      <w:vertAlign w:val="baseline"/>
    </w:rPr>
  </w:style>
  <w:style w:type="character" w:customStyle="1" w:styleId="dt-m11">
    <w:name w:val="dt-m11"/>
    <w:rsid w:val="00B83197"/>
    <w:rPr>
      <w:vertAlign w:val="baseline"/>
    </w:rPr>
  </w:style>
  <w:style w:type="paragraph" w:customStyle="1" w:styleId="Default">
    <w:name w:val="Default"/>
    <w:rsid w:val="00B83197"/>
    <w:pPr>
      <w:autoSpaceDE w:val="0"/>
      <w:autoSpaceDN w:val="0"/>
      <w:adjustRightInd w:val="0"/>
      <w:spacing w:after="0" w:line="240" w:lineRule="auto"/>
    </w:pPr>
    <w:rPr>
      <w:rFonts w:ascii="Arial" w:eastAsia="Times New Roman" w:hAnsi="Arial" w:cs="Arial"/>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904"/>
  </w:style>
  <w:style w:type="paragraph" w:styleId="1">
    <w:name w:val="heading 1"/>
    <w:basedOn w:val="a"/>
    <w:next w:val="a"/>
    <w:link w:val="10"/>
    <w:qFormat/>
    <w:rsid w:val="007D2904"/>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2">
    <w:name w:val="heading 2"/>
    <w:basedOn w:val="a"/>
    <w:next w:val="a"/>
    <w:link w:val="20"/>
    <w:qFormat/>
    <w:rsid w:val="00B83197"/>
    <w:pPr>
      <w:keepNext/>
      <w:tabs>
        <w:tab w:val="num" w:pos="1440"/>
      </w:tabs>
      <w:spacing w:before="240" w:after="60" w:line="240" w:lineRule="auto"/>
      <w:ind w:left="1440" w:hanging="360"/>
      <w:outlineLvl w:val="1"/>
    </w:pPr>
    <w:rPr>
      <w:rFonts w:ascii="Arial" w:eastAsia="Times New Roman" w:hAnsi="Arial" w:cs="Arial"/>
      <w:b/>
      <w:bCs/>
      <w:i/>
      <w:iCs/>
      <w:sz w:val="28"/>
      <w:szCs w:val="28"/>
      <w:lang w:eastAsia="zh-CN"/>
    </w:rPr>
  </w:style>
  <w:style w:type="paragraph" w:styleId="30">
    <w:name w:val="heading 3"/>
    <w:basedOn w:val="a"/>
    <w:next w:val="a"/>
    <w:link w:val="31"/>
    <w:unhideWhenUsed/>
    <w:qFormat/>
    <w:rsid w:val="00B83197"/>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B83197"/>
    <w:pPr>
      <w:tabs>
        <w:tab w:val="num" w:pos="3600"/>
      </w:tabs>
      <w:spacing w:before="240" w:after="60" w:line="240" w:lineRule="auto"/>
      <w:ind w:left="3600" w:hanging="360"/>
      <w:outlineLvl w:val="4"/>
    </w:pPr>
    <w:rPr>
      <w:rFonts w:ascii="Calibri" w:eastAsia="Times New Roman" w:hAnsi="Calibri" w:cs="Calibri"/>
      <w:b/>
      <w:bCs/>
      <w:i/>
      <w:iCs/>
      <w:sz w:val="26"/>
      <w:szCs w:val="26"/>
      <w:lang w:val="x-none" w:eastAsia="zh-CN"/>
    </w:rPr>
  </w:style>
  <w:style w:type="paragraph" w:styleId="6">
    <w:name w:val="heading 6"/>
    <w:basedOn w:val="a"/>
    <w:next w:val="a"/>
    <w:link w:val="60"/>
    <w:qFormat/>
    <w:rsid w:val="00B83197"/>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2904"/>
    <w:rPr>
      <w:rFonts w:ascii="Arial" w:eastAsia="Times New Roman" w:hAnsi="Arial" w:cs="Arial"/>
      <w:b/>
      <w:bCs/>
      <w:kern w:val="2"/>
      <w:sz w:val="32"/>
      <w:szCs w:val="32"/>
      <w:lang w:eastAsia="ar-SA"/>
    </w:rPr>
  </w:style>
  <w:style w:type="paragraph" w:styleId="a3">
    <w:name w:val="List Paragraph"/>
    <w:basedOn w:val="a"/>
    <w:qFormat/>
    <w:rsid w:val="007D2904"/>
    <w:pPr>
      <w:ind w:left="720"/>
      <w:contextualSpacing/>
    </w:pPr>
  </w:style>
  <w:style w:type="character" w:customStyle="1" w:styleId="31">
    <w:name w:val="Заголовок 3 Знак"/>
    <w:basedOn w:val="a0"/>
    <w:link w:val="30"/>
    <w:rsid w:val="00B83197"/>
    <w:rPr>
      <w:rFonts w:asciiTheme="majorHAnsi" w:eastAsiaTheme="majorEastAsia" w:hAnsiTheme="majorHAnsi" w:cstheme="majorBidi"/>
      <w:b/>
      <w:bCs/>
      <w:color w:val="4F81BD" w:themeColor="accent1"/>
    </w:rPr>
  </w:style>
  <w:style w:type="character" w:customStyle="1" w:styleId="20">
    <w:name w:val="Заголовок 2 Знак"/>
    <w:basedOn w:val="a0"/>
    <w:link w:val="2"/>
    <w:rsid w:val="00B83197"/>
    <w:rPr>
      <w:rFonts w:ascii="Arial" w:eastAsia="Times New Roman" w:hAnsi="Arial" w:cs="Arial"/>
      <w:b/>
      <w:bCs/>
      <w:i/>
      <w:iCs/>
      <w:sz w:val="28"/>
      <w:szCs w:val="28"/>
      <w:lang w:eastAsia="zh-CN"/>
    </w:rPr>
  </w:style>
  <w:style w:type="character" w:customStyle="1" w:styleId="50">
    <w:name w:val="Заголовок 5 Знак"/>
    <w:basedOn w:val="a0"/>
    <w:link w:val="5"/>
    <w:rsid w:val="00B83197"/>
    <w:rPr>
      <w:rFonts w:ascii="Calibri" w:eastAsia="Times New Roman" w:hAnsi="Calibri" w:cs="Calibri"/>
      <w:b/>
      <w:bCs/>
      <w:i/>
      <w:iCs/>
      <w:sz w:val="26"/>
      <w:szCs w:val="26"/>
      <w:lang w:val="x-none" w:eastAsia="zh-CN"/>
    </w:rPr>
  </w:style>
  <w:style w:type="character" w:customStyle="1" w:styleId="60">
    <w:name w:val="Заголовок 6 Знак"/>
    <w:basedOn w:val="a0"/>
    <w:link w:val="6"/>
    <w:rsid w:val="00B83197"/>
    <w:rPr>
      <w:rFonts w:ascii="Calibri" w:eastAsia="Times New Roman" w:hAnsi="Calibri" w:cs="Times New Roman"/>
      <w:b/>
      <w:bCs/>
      <w:lang w:eastAsia="ru-RU"/>
    </w:rPr>
  </w:style>
  <w:style w:type="table" w:styleId="a4">
    <w:name w:val="Table Grid"/>
    <w:basedOn w:val="a1"/>
    <w:rsid w:val="00B831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B83197"/>
    <w:rPr>
      <w:rFonts w:ascii="Times New Roman" w:hAnsi="Times New Roman" w:cs="Times New Roman"/>
    </w:rPr>
  </w:style>
  <w:style w:type="character" w:customStyle="1" w:styleId="WW8Num1z1">
    <w:name w:val="WW8Num1z1"/>
    <w:rsid w:val="00B83197"/>
    <w:rPr>
      <w:rFonts w:ascii="Symbol" w:hAnsi="Symbol" w:cs="Symbol"/>
    </w:rPr>
  </w:style>
  <w:style w:type="character" w:customStyle="1" w:styleId="WW8Num1z2">
    <w:name w:val="WW8Num1z2"/>
    <w:rsid w:val="00B83197"/>
    <w:rPr>
      <w:rFonts w:ascii="Wingdings" w:hAnsi="Wingdings" w:cs="Wingdings"/>
    </w:rPr>
  </w:style>
  <w:style w:type="character" w:customStyle="1" w:styleId="WW8Num1z4">
    <w:name w:val="WW8Num1z4"/>
    <w:rsid w:val="00B83197"/>
    <w:rPr>
      <w:rFonts w:ascii="Courier New" w:hAnsi="Courier New" w:cs="Courier New"/>
    </w:rPr>
  </w:style>
  <w:style w:type="character" w:customStyle="1" w:styleId="WW8Num2z0">
    <w:name w:val="WW8Num2z0"/>
    <w:rsid w:val="00B83197"/>
    <w:rPr>
      <w:rFonts w:ascii="Symbol" w:hAnsi="Symbol" w:cs="Symbol"/>
    </w:rPr>
  </w:style>
  <w:style w:type="character" w:customStyle="1" w:styleId="WW8Num3z0">
    <w:name w:val="WW8Num3z0"/>
    <w:rsid w:val="00B83197"/>
    <w:rPr>
      <w:rFonts w:ascii="Symbol" w:hAnsi="Symbol" w:cs="Symbol"/>
    </w:rPr>
  </w:style>
  <w:style w:type="character" w:customStyle="1" w:styleId="WW8Num4z0">
    <w:name w:val="WW8Num4z0"/>
    <w:rsid w:val="00B83197"/>
    <w:rPr>
      <w:rFonts w:ascii="Times New Roman" w:hAnsi="Times New Roman" w:cs="Times New Roman"/>
    </w:rPr>
  </w:style>
  <w:style w:type="character" w:customStyle="1" w:styleId="WW8Num4z1">
    <w:name w:val="WW8Num4z1"/>
    <w:rsid w:val="00B83197"/>
    <w:rPr>
      <w:rFonts w:ascii="Symbol" w:hAnsi="Symbol" w:cs="Symbol"/>
    </w:rPr>
  </w:style>
  <w:style w:type="character" w:customStyle="1" w:styleId="WW8Num4z2">
    <w:name w:val="WW8Num4z2"/>
    <w:rsid w:val="00B83197"/>
    <w:rPr>
      <w:rFonts w:ascii="Wingdings" w:hAnsi="Wingdings" w:cs="Wingdings"/>
    </w:rPr>
  </w:style>
  <w:style w:type="character" w:customStyle="1" w:styleId="WW8Num4z4">
    <w:name w:val="WW8Num4z4"/>
    <w:rsid w:val="00B83197"/>
    <w:rPr>
      <w:rFonts w:ascii="Courier New" w:hAnsi="Courier New" w:cs="Courier New"/>
    </w:rPr>
  </w:style>
  <w:style w:type="character" w:customStyle="1" w:styleId="WW8Num5z0">
    <w:name w:val="WW8Num5z0"/>
    <w:rsid w:val="00B83197"/>
    <w:rPr>
      <w:rFonts w:ascii="Symbol" w:hAnsi="Symbol" w:cs="Symbol"/>
    </w:rPr>
  </w:style>
  <w:style w:type="character" w:customStyle="1" w:styleId="WW8Num5z2">
    <w:name w:val="WW8Num5z2"/>
    <w:rsid w:val="00B83197"/>
    <w:rPr>
      <w:rFonts w:ascii="Wingdings" w:hAnsi="Wingdings" w:cs="Wingdings"/>
    </w:rPr>
  </w:style>
  <w:style w:type="character" w:customStyle="1" w:styleId="WW8Num5z4">
    <w:name w:val="WW8Num5z4"/>
    <w:rsid w:val="00B83197"/>
    <w:rPr>
      <w:rFonts w:ascii="Courier New" w:hAnsi="Courier New" w:cs="Courier New"/>
    </w:rPr>
  </w:style>
  <w:style w:type="character" w:customStyle="1" w:styleId="WW8Num6z0">
    <w:name w:val="WW8Num6z0"/>
    <w:rsid w:val="00B83197"/>
    <w:rPr>
      <w:rFonts w:ascii="Symbol" w:hAnsi="Symbol" w:cs="Symbol"/>
    </w:rPr>
  </w:style>
  <w:style w:type="character" w:customStyle="1" w:styleId="WW8Num6z2">
    <w:name w:val="WW8Num6z2"/>
    <w:rsid w:val="00B83197"/>
    <w:rPr>
      <w:rFonts w:ascii="Wingdings" w:hAnsi="Wingdings" w:cs="Wingdings"/>
    </w:rPr>
  </w:style>
  <w:style w:type="character" w:customStyle="1" w:styleId="WW8Num6z4">
    <w:name w:val="WW8Num6z4"/>
    <w:rsid w:val="00B83197"/>
    <w:rPr>
      <w:rFonts w:ascii="Courier New" w:hAnsi="Courier New" w:cs="Courier New"/>
    </w:rPr>
  </w:style>
  <w:style w:type="character" w:customStyle="1" w:styleId="WW8Num7z0">
    <w:name w:val="WW8Num7z0"/>
    <w:rsid w:val="00B83197"/>
    <w:rPr>
      <w:rFonts w:ascii="Times New Roman" w:hAnsi="Times New Roman" w:cs="Times New Roman"/>
    </w:rPr>
  </w:style>
  <w:style w:type="character" w:customStyle="1" w:styleId="WW8Num7z1">
    <w:name w:val="WW8Num7z1"/>
    <w:rsid w:val="00B83197"/>
    <w:rPr>
      <w:rFonts w:ascii="Symbol" w:hAnsi="Symbol" w:cs="Symbol"/>
    </w:rPr>
  </w:style>
  <w:style w:type="character" w:customStyle="1" w:styleId="WW8Num7z2">
    <w:name w:val="WW8Num7z2"/>
    <w:rsid w:val="00B83197"/>
    <w:rPr>
      <w:rFonts w:ascii="Wingdings" w:hAnsi="Wingdings" w:cs="Wingdings"/>
    </w:rPr>
  </w:style>
  <w:style w:type="character" w:customStyle="1" w:styleId="WW8Num7z4">
    <w:name w:val="WW8Num7z4"/>
    <w:rsid w:val="00B83197"/>
    <w:rPr>
      <w:rFonts w:ascii="Courier New" w:hAnsi="Courier New" w:cs="Courier New"/>
    </w:rPr>
  </w:style>
  <w:style w:type="character" w:customStyle="1" w:styleId="WW8Num8z0">
    <w:name w:val="WW8Num8z0"/>
    <w:rsid w:val="00B83197"/>
    <w:rPr>
      <w:rFonts w:ascii="StarSymbol" w:hAnsi="StarSymbol" w:cs="StarSymbol"/>
    </w:rPr>
  </w:style>
  <w:style w:type="character" w:customStyle="1" w:styleId="WW8Num9z0">
    <w:name w:val="WW8Num9z0"/>
    <w:rsid w:val="00B83197"/>
    <w:rPr>
      <w:rFonts w:ascii="StarSymbol" w:hAnsi="StarSymbol" w:cs="StarSymbol"/>
    </w:rPr>
  </w:style>
  <w:style w:type="character" w:customStyle="1" w:styleId="WW8Num10z0">
    <w:name w:val="WW8Num10z0"/>
    <w:rsid w:val="00B83197"/>
    <w:rPr>
      <w:b/>
    </w:rPr>
  </w:style>
  <w:style w:type="character" w:customStyle="1" w:styleId="WW8Num10ztrue">
    <w:name w:val="WW8Num10ztrue"/>
    <w:rsid w:val="00B83197"/>
  </w:style>
  <w:style w:type="character" w:customStyle="1" w:styleId="WW8Num11z0">
    <w:name w:val="WW8Num11z0"/>
    <w:rsid w:val="00B83197"/>
    <w:rPr>
      <w:rFonts w:ascii="Symbol" w:eastAsia="Times New Roman" w:hAnsi="Symbol" w:cs="Times New Roman"/>
    </w:rPr>
  </w:style>
  <w:style w:type="character" w:customStyle="1" w:styleId="WW8Num11z1">
    <w:name w:val="WW8Num11z1"/>
    <w:rsid w:val="00B83197"/>
    <w:rPr>
      <w:rFonts w:ascii="Courier New" w:hAnsi="Courier New" w:cs="Courier New"/>
    </w:rPr>
  </w:style>
  <w:style w:type="character" w:customStyle="1" w:styleId="WW8Num11z2">
    <w:name w:val="WW8Num11z2"/>
    <w:rsid w:val="00B83197"/>
    <w:rPr>
      <w:rFonts w:ascii="Wingdings" w:hAnsi="Wingdings" w:cs="Wingdings"/>
    </w:rPr>
  </w:style>
  <w:style w:type="character" w:customStyle="1" w:styleId="WW8Num11z3">
    <w:name w:val="WW8Num11z3"/>
    <w:rsid w:val="00B83197"/>
    <w:rPr>
      <w:rFonts w:ascii="Symbol" w:hAnsi="Symbol" w:cs="Symbol"/>
    </w:rPr>
  </w:style>
  <w:style w:type="character" w:customStyle="1" w:styleId="WW8Num12z0">
    <w:name w:val="WW8Num12z0"/>
    <w:rsid w:val="00B83197"/>
    <w:rPr>
      <w:rFonts w:ascii="Symbol" w:eastAsia="Times New Roman" w:hAnsi="Symbol" w:cs="Times New Roman"/>
    </w:rPr>
  </w:style>
  <w:style w:type="character" w:customStyle="1" w:styleId="WW8Num12z1">
    <w:name w:val="WW8Num12z1"/>
    <w:rsid w:val="00B83197"/>
    <w:rPr>
      <w:rFonts w:ascii="Courier New" w:hAnsi="Courier New" w:cs="Courier New"/>
    </w:rPr>
  </w:style>
  <w:style w:type="character" w:customStyle="1" w:styleId="WW8Num12z2">
    <w:name w:val="WW8Num12z2"/>
    <w:rsid w:val="00B83197"/>
    <w:rPr>
      <w:rFonts w:ascii="Wingdings" w:hAnsi="Wingdings" w:cs="Wingdings"/>
    </w:rPr>
  </w:style>
  <w:style w:type="character" w:customStyle="1" w:styleId="WW8Num12z3">
    <w:name w:val="WW8Num12z3"/>
    <w:rsid w:val="00B83197"/>
    <w:rPr>
      <w:rFonts w:ascii="Symbol" w:hAnsi="Symbol" w:cs="Symbol"/>
    </w:rPr>
  </w:style>
  <w:style w:type="character" w:customStyle="1" w:styleId="WW8Num13z0">
    <w:name w:val="WW8Num13z0"/>
    <w:rsid w:val="00B83197"/>
    <w:rPr>
      <w:rFonts w:ascii="Symbol" w:eastAsia="Times New Roman" w:hAnsi="Symbol" w:cs="Times New Roman"/>
      <w:color w:val="FF0000"/>
      <w:sz w:val="24"/>
      <w:szCs w:val="24"/>
      <w:lang w:eastAsia="ar-SA"/>
    </w:rPr>
  </w:style>
  <w:style w:type="character" w:customStyle="1" w:styleId="WW8Num13z1">
    <w:name w:val="WW8Num13z1"/>
    <w:rsid w:val="00B83197"/>
    <w:rPr>
      <w:rFonts w:ascii="Courier New" w:hAnsi="Courier New" w:cs="Courier New"/>
    </w:rPr>
  </w:style>
  <w:style w:type="character" w:customStyle="1" w:styleId="WW8Num13z2">
    <w:name w:val="WW8Num13z2"/>
    <w:rsid w:val="00B83197"/>
    <w:rPr>
      <w:rFonts w:ascii="Wingdings" w:hAnsi="Wingdings" w:cs="Wingdings"/>
    </w:rPr>
  </w:style>
  <w:style w:type="character" w:customStyle="1" w:styleId="WW8Num13z3">
    <w:name w:val="WW8Num13z3"/>
    <w:rsid w:val="00B83197"/>
    <w:rPr>
      <w:rFonts w:ascii="Symbol" w:hAnsi="Symbol" w:cs="Symbol"/>
    </w:rPr>
  </w:style>
  <w:style w:type="character" w:customStyle="1" w:styleId="WW8Num14z0">
    <w:name w:val="WW8Num14z0"/>
    <w:rsid w:val="00B83197"/>
    <w:rPr>
      <w:rFonts w:ascii="Times New Roman" w:hAnsi="Times New Roman" w:cs="Times New Roman"/>
    </w:rPr>
  </w:style>
  <w:style w:type="character" w:customStyle="1" w:styleId="WW8Num15z0">
    <w:name w:val="WW8Num15z0"/>
    <w:rsid w:val="00B83197"/>
    <w:rPr>
      <w:rFonts w:ascii="Symbol" w:eastAsia="Times New Roman" w:hAnsi="Symbol" w:cs="Times New Roman"/>
    </w:rPr>
  </w:style>
  <w:style w:type="character" w:customStyle="1" w:styleId="WW8Num15z1">
    <w:name w:val="WW8Num15z1"/>
    <w:rsid w:val="00B83197"/>
    <w:rPr>
      <w:rFonts w:ascii="Courier New" w:hAnsi="Courier New" w:cs="Courier New"/>
    </w:rPr>
  </w:style>
  <w:style w:type="character" w:customStyle="1" w:styleId="WW8Num15z2">
    <w:name w:val="WW8Num15z2"/>
    <w:rsid w:val="00B83197"/>
    <w:rPr>
      <w:rFonts w:ascii="Wingdings" w:hAnsi="Wingdings" w:cs="Wingdings"/>
    </w:rPr>
  </w:style>
  <w:style w:type="character" w:customStyle="1" w:styleId="WW8Num15z3">
    <w:name w:val="WW8Num15z3"/>
    <w:rsid w:val="00B83197"/>
    <w:rPr>
      <w:rFonts w:ascii="Symbol" w:hAnsi="Symbol" w:cs="Symbol"/>
    </w:rPr>
  </w:style>
  <w:style w:type="character" w:customStyle="1" w:styleId="WW8Num16z0">
    <w:name w:val="WW8Num16z0"/>
    <w:rsid w:val="00B83197"/>
    <w:rPr>
      <w:rFonts w:ascii="Symbol" w:hAnsi="Symbol" w:cs="Symbol"/>
    </w:rPr>
  </w:style>
  <w:style w:type="character" w:customStyle="1" w:styleId="WW8Num16ztrue">
    <w:name w:val="WW8Num16ztrue"/>
    <w:rsid w:val="00B83197"/>
  </w:style>
  <w:style w:type="character" w:customStyle="1" w:styleId="WW8Num17zfalse">
    <w:name w:val="WW8Num17zfalse"/>
    <w:rsid w:val="00B83197"/>
  </w:style>
  <w:style w:type="character" w:customStyle="1" w:styleId="WW8Num17ztrue">
    <w:name w:val="WW8Num17ztrue"/>
    <w:rsid w:val="00B83197"/>
  </w:style>
  <w:style w:type="character" w:customStyle="1" w:styleId="WW8Num18z0">
    <w:name w:val="WW8Num18z0"/>
    <w:rsid w:val="00B83197"/>
    <w:rPr>
      <w:rFonts w:ascii="Times New Roman" w:hAnsi="Times New Roman" w:cs="Times New Roman"/>
    </w:rPr>
  </w:style>
  <w:style w:type="character" w:customStyle="1" w:styleId="WW8Num19z0">
    <w:name w:val="WW8Num19z0"/>
    <w:rsid w:val="00B83197"/>
    <w:rPr>
      <w:rFonts w:ascii="Symbol" w:eastAsia="Times New Roman" w:hAnsi="Symbol" w:cs="Symbol"/>
      <w:sz w:val="24"/>
      <w:szCs w:val="24"/>
      <w:lang w:eastAsia="ar-SA"/>
    </w:rPr>
  </w:style>
  <w:style w:type="character" w:customStyle="1" w:styleId="WW8Num19ztrue">
    <w:name w:val="WW8Num19ztrue"/>
    <w:rsid w:val="00B83197"/>
  </w:style>
  <w:style w:type="character" w:customStyle="1" w:styleId="WW8Num20z0">
    <w:name w:val="WW8Num20z0"/>
    <w:rsid w:val="00B83197"/>
    <w:rPr>
      <w:rFonts w:ascii="Symbol" w:eastAsia="Times New Roman" w:hAnsi="Symbol" w:cs="Times New Roman"/>
    </w:rPr>
  </w:style>
  <w:style w:type="character" w:customStyle="1" w:styleId="WW8Num20z1">
    <w:name w:val="WW8Num20z1"/>
    <w:rsid w:val="00B83197"/>
    <w:rPr>
      <w:rFonts w:ascii="Courier New" w:hAnsi="Courier New" w:cs="Courier New"/>
    </w:rPr>
  </w:style>
  <w:style w:type="character" w:customStyle="1" w:styleId="WW8Num20z2">
    <w:name w:val="WW8Num20z2"/>
    <w:rsid w:val="00B83197"/>
    <w:rPr>
      <w:rFonts w:ascii="Wingdings" w:hAnsi="Wingdings" w:cs="Wingdings"/>
    </w:rPr>
  </w:style>
  <w:style w:type="character" w:customStyle="1" w:styleId="WW8Num20z3">
    <w:name w:val="WW8Num20z3"/>
    <w:rsid w:val="00B83197"/>
    <w:rPr>
      <w:rFonts w:ascii="Symbol" w:hAnsi="Symbol" w:cs="Symbol"/>
    </w:rPr>
  </w:style>
  <w:style w:type="character" w:customStyle="1" w:styleId="WW8Num21z0">
    <w:name w:val="WW8Num21z0"/>
    <w:rsid w:val="00B83197"/>
    <w:rPr>
      <w:rFonts w:ascii="Symbol" w:eastAsia="Times New Roman" w:hAnsi="Symbol" w:cs="Times New Roman"/>
    </w:rPr>
  </w:style>
  <w:style w:type="character" w:customStyle="1" w:styleId="WW8Num21z1">
    <w:name w:val="WW8Num21z1"/>
    <w:rsid w:val="00B83197"/>
    <w:rPr>
      <w:rFonts w:ascii="Courier New" w:hAnsi="Courier New" w:cs="Courier New"/>
    </w:rPr>
  </w:style>
  <w:style w:type="character" w:customStyle="1" w:styleId="WW8Num21z2">
    <w:name w:val="WW8Num21z2"/>
    <w:rsid w:val="00B83197"/>
    <w:rPr>
      <w:rFonts w:ascii="Wingdings" w:hAnsi="Wingdings" w:cs="Wingdings"/>
    </w:rPr>
  </w:style>
  <w:style w:type="character" w:customStyle="1" w:styleId="WW8Num21z3">
    <w:name w:val="WW8Num21z3"/>
    <w:rsid w:val="00B83197"/>
    <w:rPr>
      <w:rFonts w:ascii="Symbol" w:hAnsi="Symbol" w:cs="Symbol"/>
    </w:rPr>
  </w:style>
  <w:style w:type="character" w:customStyle="1" w:styleId="WW8Num22z0">
    <w:name w:val="WW8Num22z0"/>
    <w:rsid w:val="00B83197"/>
    <w:rPr>
      <w:rFonts w:ascii="Symbol" w:hAnsi="Symbol" w:cs="Symbol"/>
    </w:rPr>
  </w:style>
  <w:style w:type="character" w:customStyle="1" w:styleId="WW8Num22ztrue">
    <w:name w:val="WW8Num22ztrue"/>
    <w:rsid w:val="00B83197"/>
  </w:style>
  <w:style w:type="character" w:customStyle="1" w:styleId="WW8Num23z0">
    <w:name w:val="WW8Num23z0"/>
    <w:rsid w:val="00B83197"/>
    <w:rPr>
      <w:rFonts w:ascii="Symbol" w:eastAsia="Times New Roman" w:hAnsi="Symbol" w:cs="Times New Roman"/>
      <w:color w:val="000000"/>
      <w:sz w:val="24"/>
      <w:szCs w:val="24"/>
      <w:lang w:eastAsia="ar-SA"/>
    </w:rPr>
  </w:style>
  <w:style w:type="character" w:customStyle="1" w:styleId="WW8Num23z1">
    <w:name w:val="WW8Num23z1"/>
    <w:rsid w:val="00B83197"/>
    <w:rPr>
      <w:rFonts w:ascii="Courier New" w:hAnsi="Courier New" w:cs="Courier New"/>
    </w:rPr>
  </w:style>
  <w:style w:type="character" w:customStyle="1" w:styleId="WW8Num23z2">
    <w:name w:val="WW8Num23z2"/>
    <w:rsid w:val="00B83197"/>
    <w:rPr>
      <w:rFonts w:ascii="Wingdings" w:hAnsi="Wingdings" w:cs="Wingdings"/>
    </w:rPr>
  </w:style>
  <w:style w:type="character" w:customStyle="1" w:styleId="WW8Num23z3">
    <w:name w:val="WW8Num23z3"/>
    <w:rsid w:val="00B83197"/>
    <w:rPr>
      <w:rFonts w:ascii="Symbol" w:hAnsi="Symbol" w:cs="Symbol"/>
    </w:rPr>
  </w:style>
  <w:style w:type="character" w:customStyle="1" w:styleId="WW8Num24z0">
    <w:name w:val="WW8Num24z0"/>
    <w:rsid w:val="00B83197"/>
    <w:rPr>
      <w:rFonts w:ascii="Symbol" w:eastAsia="Times New Roman" w:hAnsi="Symbol" w:cs="Times New Roman"/>
      <w:color w:val="000000"/>
    </w:rPr>
  </w:style>
  <w:style w:type="character" w:customStyle="1" w:styleId="WW8Num24z1">
    <w:name w:val="WW8Num24z1"/>
    <w:rsid w:val="00B83197"/>
    <w:rPr>
      <w:rFonts w:ascii="Courier New" w:hAnsi="Courier New" w:cs="Courier New"/>
    </w:rPr>
  </w:style>
  <w:style w:type="character" w:customStyle="1" w:styleId="WW8Num24z2">
    <w:name w:val="WW8Num24z2"/>
    <w:rsid w:val="00B83197"/>
    <w:rPr>
      <w:rFonts w:ascii="Wingdings" w:hAnsi="Wingdings" w:cs="Wingdings"/>
    </w:rPr>
  </w:style>
  <w:style w:type="character" w:customStyle="1" w:styleId="WW8Num24z3">
    <w:name w:val="WW8Num24z3"/>
    <w:rsid w:val="00B83197"/>
    <w:rPr>
      <w:rFonts w:ascii="Symbol" w:hAnsi="Symbol" w:cs="Symbol"/>
    </w:rPr>
  </w:style>
  <w:style w:type="character" w:customStyle="1" w:styleId="WW8Num25z0">
    <w:name w:val="WW8Num25z0"/>
    <w:rsid w:val="00B83197"/>
    <w:rPr>
      <w:rFonts w:ascii="Symbol" w:eastAsia="Times New Roman" w:hAnsi="Symbol" w:cs="Times New Roman"/>
    </w:rPr>
  </w:style>
  <w:style w:type="character" w:customStyle="1" w:styleId="WW8Num25z2">
    <w:name w:val="WW8Num25z2"/>
    <w:rsid w:val="00B83197"/>
    <w:rPr>
      <w:rFonts w:ascii="Wingdings" w:hAnsi="Wingdings" w:cs="Wingdings"/>
    </w:rPr>
  </w:style>
  <w:style w:type="character" w:customStyle="1" w:styleId="WW8Num25z3">
    <w:name w:val="WW8Num25z3"/>
    <w:rsid w:val="00B83197"/>
    <w:rPr>
      <w:rFonts w:ascii="Symbol" w:hAnsi="Symbol" w:cs="Symbol"/>
    </w:rPr>
  </w:style>
  <w:style w:type="character" w:customStyle="1" w:styleId="WW8Num25z4">
    <w:name w:val="WW8Num25z4"/>
    <w:rsid w:val="00B83197"/>
    <w:rPr>
      <w:rFonts w:ascii="Courier New" w:hAnsi="Courier New" w:cs="Courier New"/>
    </w:rPr>
  </w:style>
  <w:style w:type="character" w:customStyle="1" w:styleId="WW8Num26z0">
    <w:name w:val="WW8Num26z0"/>
    <w:rsid w:val="00B83197"/>
    <w:rPr>
      <w:rFonts w:ascii="Symbol" w:eastAsia="Times New Roman" w:hAnsi="Symbol" w:cs="Times New Roman"/>
    </w:rPr>
  </w:style>
  <w:style w:type="character" w:customStyle="1" w:styleId="WW8Num26z1">
    <w:name w:val="WW8Num26z1"/>
    <w:rsid w:val="00B83197"/>
    <w:rPr>
      <w:rFonts w:ascii="Courier New" w:hAnsi="Courier New" w:cs="Courier New"/>
    </w:rPr>
  </w:style>
  <w:style w:type="character" w:customStyle="1" w:styleId="WW8Num26z2">
    <w:name w:val="WW8Num26z2"/>
    <w:rsid w:val="00B83197"/>
    <w:rPr>
      <w:rFonts w:ascii="Wingdings" w:hAnsi="Wingdings" w:cs="Wingdings"/>
    </w:rPr>
  </w:style>
  <w:style w:type="character" w:customStyle="1" w:styleId="WW8Num26z3">
    <w:name w:val="WW8Num26z3"/>
    <w:rsid w:val="00B83197"/>
    <w:rPr>
      <w:rFonts w:ascii="Symbol" w:hAnsi="Symbol" w:cs="Symbol"/>
    </w:rPr>
  </w:style>
  <w:style w:type="character" w:customStyle="1" w:styleId="WW8Num27z0">
    <w:name w:val="WW8Num27z0"/>
    <w:rsid w:val="00B83197"/>
    <w:rPr>
      <w:rFonts w:ascii="Symbol" w:eastAsia="Times New Roman" w:hAnsi="Symbol" w:cs="Times New Roman"/>
    </w:rPr>
  </w:style>
  <w:style w:type="character" w:customStyle="1" w:styleId="WW8Num27z1">
    <w:name w:val="WW8Num27z1"/>
    <w:rsid w:val="00B83197"/>
    <w:rPr>
      <w:rFonts w:ascii="Courier New" w:hAnsi="Courier New" w:cs="Courier New"/>
    </w:rPr>
  </w:style>
  <w:style w:type="character" w:customStyle="1" w:styleId="WW8Num27z2">
    <w:name w:val="WW8Num27z2"/>
    <w:rsid w:val="00B83197"/>
    <w:rPr>
      <w:rFonts w:ascii="Wingdings" w:hAnsi="Wingdings" w:cs="Wingdings"/>
    </w:rPr>
  </w:style>
  <w:style w:type="character" w:customStyle="1" w:styleId="WW8Num27z3">
    <w:name w:val="WW8Num27z3"/>
    <w:rsid w:val="00B83197"/>
    <w:rPr>
      <w:rFonts w:ascii="Symbol" w:hAnsi="Symbol" w:cs="Symbol"/>
    </w:rPr>
  </w:style>
  <w:style w:type="character" w:customStyle="1" w:styleId="WW8Num28z0">
    <w:name w:val="WW8Num28z0"/>
    <w:rsid w:val="00B83197"/>
    <w:rPr>
      <w:rFonts w:ascii="Symbol" w:eastAsia="Times New Roman" w:hAnsi="Symbol" w:cs="Times New Roman"/>
    </w:rPr>
  </w:style>
  <w:style w:type="character" w:customStyle="1" w:styleId="WW8Num28z2">
    <w:name w:val="WW8Num28z2"/>
    <w:rsid w:val="00B83197"/>
    <w:rPr>
      <w:rFonts w:ascii="Wingdings" w:hAnsi="Wingdings" w:cs="Wingdings"/>
    </w:rPr>
  </w:style>
  <w:style w:type="character" w:customStyle="1" w:styleId="WW8Num28z3">
    <w:name w:val="WW8Num28z3"/>
    <w:rsid w:val="00B83197"/>
    <w:rPr>
      <w:rFonts w:ascii="Symbol" w:hAnsi="Symbol" w:cs="Symbol"/>
    </w:rPr>
  </w:style>
  <w:style w:type="character" w:customStyle="1" w:styleId="WW8Num28z4">
    <w:name w:val="WW8Num28z4"/>
    <w:rsid w:val="00B83197"/>
    <w:rPr>
      <w:rFonts w:ascii="Courier New" w:hAnsi="Courier New" w:cs="Courier New"/>
    </w:rPr>
  </w:style>
  <w:style w:type="character" w:customStyle="1" w:styleId="WW8Num29z0">
    <w:name w:val="WW8Num29z0"/>
    <w:rsid w:val="00B83197"/>
    <w:rPr>
      <w:rFonts w:ascii="Symbol" w:eastAsia="Times New Roman" w:hAnsi="Symbol" w:cs="Times New Roman"/>
    </w:rPr>
  </w:style>
  <w:style w:type="character" w:customStyle="1" w:styleId="WW8Num29z1">
    <w:name w:val="WW8Num29z1"/>
    <w:rsid w:val="00B83197"/>
    <w:rPr>
      <w:rFonts w:ascii="Courier New" w:hAnsi="Courier New" w:cs="Courier New"/>
    </w:rPr>
  </w:style>
  <w:style w:type="character" w:customStyle="1" w:styleId="WW8Num29z2">
    <w:name w:val="WW8Num29z2"/>
    <w:rsid w:val="00B83197"/>
    <w:rPr>
      <w:rFonts w:ascii="Wingdings" w:hAnsi="Wingdings" w:cs="Wingdings"/>
    </w:rPr>
  </w:style>
  <w:style w:type="character" w:customStyle="1" w:styleId="WW8Num29z3">
    <w:name w:val="WW8Num29z3"/>
    <w:rsid w:val="00B83197"/>
    <w:rPr>
      <w:rFonts w:ascii="Symbol" w:hAnsi="Symbol" w:cs="Symbol"/>
    </w:rPr>
  </w:style>
  <w:style w:type="character" w:customStyle="1" w:styleId="WW8Num30z0">
    <w:name w:val="WW8Num30z0"/>
    <w:rsid w:val="00B83197"/>
    <w:rPr>
      <w:rFonts w:ascii="Symbol" w:eastAsia="Times New Roman" w:hAnsi="Symbol" w:cs="Times New Roman"/>
    </w:rPr>
  </w:style>
  <w:style w:type="character" w:customStyle="1" w:styleId="WW8Num30z1">
    <w:name w:val="WW8Num30z1"/>
    <w:rsid w:val="00B83197"/>
    <w:rPr>
      <w:rFonts w:ascii="Courier New" w:hAnsi="Courier New" w:cs="Courier New"/>
    </w:rPr>
  </w:style>
  <w:style w:type="character" w:customStyle="1" w:styleId="WW8Num30z2">
    <w:name w:val="WW8Num30z2"/>
    <w:rsid w:val="00B83197"/>
    <w:rPr>
      <w:rFonts w:ascii="Wingdings" w:hAnsi="Wingdings" w:cs="Wingdings"/>
    </w:rPr>
  </w:style>
  <w:style w:type="character" w:customStyle="1" w:styleId="WW8Num30z3">
    <w:name w:val="WW8Num30z3"/>
    <w:rsid w:val="00B83197"/>
    <w:rPr>
      <w:rFonts w:ascii="Symbol" w:hAnsi="Symbol" w:cs="Symbol"/>
    </w:rPr>
  </w:style>
  <w:style w:type="character" w:customStyle="1" w:styleId="WW8Num31z0">
    <w:name w:val="WW8Num31z0"/>
    <w:rsid w:val="00B83197"/>
    <w:rPr>
      <w:rFonts w:ascii="Symbol" w:eastAsia="Times New Roman" w:hAnsi="Symbol" w:cs="Times New Roman"/>
    </w:rPr>
  </w:style>
  <w:style w:type="character" w:customStyle="1" w:styleId="WW8Num31z1">
    <w:name w:val="WW8Num31z1"/>
    <w:rsid w:val="00B83197"/>
    <w:rPr>
      <w:rFonts w:ascii="Courier New" w:hAnsi="Courier New" w:cs="Courier New"/>
    </w:rPr>
  </w:style>
  <w:style w:type="character" w:customStyle="1" w:styleId="WW8Num31z2">
    <w:name w:val="WW8Num31z2"/>
    <w:rsid w:val="00B83197"/>
    <w:rPr>
      <w:rFonts w:ascii="Wingdings" w:hAnsi="Wingdings" w:cs="Wingdings"/>
    </w:rPr>
  </w:style>
  <w:style w:type="character" w:customStyle="1" w:styleId="WW8Num31z3">
    <w:name w:val="WW8Num31z3"/>
    <w:rsid w:val="00B83197"/>
    <w:rPr>
      <w:rFonts w:ascii="Symbol" w:hAnsi="Symbol" w:cs="Symbol"/>
    </w:rPr>
  </w:style>
  <w:style w:type="character" w:customStyle="1" w:styleId="WW8Num32z0">
    <w:name w:val="WW8Num32z0"/>
    <w:rsid w:val="00B83197"/>
    <w:rPr>
      <w:b/>
    </w:rPr>
  </w:style>
  <w:style w:type="character" w:customStyle="1" w:styleId="WW8Num32z1">
    <w:name w:val="WW8Num32z1"/>
    <w:rsid w:val="00B83197"/>
    <w:rPr>
      <w:color w:val="auto"/>
      <w:u w:val="single"/>
    </w:rPr>
  </w:style>
  <w:style w:type="character" w:customStyle="1" w:styleId="WW8Num32ztrue">
    <w:name w:val="WW8Num32ztrue"/>
    <w:rsid w:val="00B83197"/>
  </w:style>
  <w:style w:type="character" w:customStyle="1" w:styleId="WW8Num33z0">
    <w:name w:val="WW8Num33z0"/>
    <w:rsid w:val="00B83197"/>
    <w:rPr>
      <w:rFonts w:ascii="Symbol" w:eastAsia="Times New Roman" w:hAnsi="Symbol" w:cs="Times New Roman"/>
    </w:rPr>
  </w:style>
  <w:style w:type="character" w:customStyle="1" w:styleId="WW8Num33z1">
    <w:name w:val="WW8Num33z1"/>
    <w:rsid w:val="00B83197"/>
    <w:rPr>
      <w:rFonts w:ascii="Courier New" w:hAnsi="Courier New" w:cs="Courier New"/>
    </w:rPr>
  </w:style>
  <w:style w:type="character" w:customStyle="1" w:styleId="WW8Num33z2">
    <w:name w:val="WW8Num33z2"/>
    <w:rsid w:val="00B83197"/>
    <w:rPr>
      <w:rFonts w:ascii="Wingdings" w:hAnsi="Wingdings" w:cs="Wingdings"/>
    </w:rPr>
  </w:style>
  <w:style w:type="character" w:customStyle="1" w:styleId="WW8Num33z3">
    <w:name w:val="WW8Num33z3"/>
    <w:rsid w:val="00B83197"/>
    <w:rPr>
      <w:rFonts w:ascii="Symbol" w:hAnsi="Symbol" w:cs="Symbol"/>
    </w:rPr>
  </w:style>
  <w:style w:type="character" w:customStyle="1" w:styleId="WW8Num34z0">
    <w:name w:val="WW8Num34z0"/>
    <w:rsid w:val="00B83197"/>
    <w:rPr>
      <w:rFonts w:ascii="Symbol" w:eastAsia="Times New Roman" w:hAnsi="Symbol" w:cs="Times New Roman"/>
    </w:rPr>
  </w:style>
  <w:style w:type="character" w:customStyle="1" w:styleId="WW8Num34z2">
    <w:name w:val="WW8Num34z2"/>
    <w:rsid w:val="00B83197"/>
    <w:rPr>
      <w:rFonts w:ascii="Wingdings" w:hAnsi="Wingdings" w:cs="Wingdings"/>
    </w:rPr>
  </w:style>
  <w:style w:type="character" w:customStyle="1" w:styleId="WW8Num34z3">
    <w:name w:val="WW8Num34z3"/>
    <w:rsid w:val="00B83197"/>
    <w:rPr>
      <w:rFonts w:ascii="Symbol" w:hAnsi="Symbol" w:cs="Symbol"/>
    </w:rPr>
  </w:style>
  <w:style w:type="character" w:customStyle="1" w:styleId="WW8Num34z4">
    <w:name w:val="WW8Num34z4"/>
    <w:rsid w:val="00B83197"/>
    <w:rPr>
      <w:rFonts w:ascii="Courier New" w:hAnsi="Courier New" w:cs="Courier New"/>
    </w:rPr>
  </w:style>
  <w:style w:type="character" w:customStyle="1" w:styleId="WW8Num35z0">
    <w:name w:val="WW8Num35z0"/>
    <w:rsid w:val="00B83197"/>
    <w:rPr>
      <w:rFonts w:ascii="Times New Roman" w:hAnsi="Times New Roman" w:cs="Times New Roman"/>
    </w:rPr>
  </w:style>
  <w:style w:type="character" w:customStyle="1" w:styleId="WW8Num35z1">
    <w:name w:val="WW8Num35z1"/>
    <w:rsid w:val="00B83197"/>
    <w:rPr>
      <w:rFonts w:ascii="Courier New" w:hAnsi="Courier New" w:cs="Courier New"/>
    </w:rPr>
  </w:style>
  <w:style w:type="character" w:customStyle="1" w:styleId="WW8Num35z2">
    <w:name w:val="WW8Num35z2"/>
    <w:rsid w:val="00B83197"/>
    <w:rPr>
      <w:rFonts w:ascii="Wingdings" w:hAnsi="Wingdings" w:cs="Wingdings"/>
    </w:rPr>
  </w:style>
  <w:style w:type="character" w:customStyle="1" w:styleId="WW8Num35z3">
    <w:name w:val="WW8Num35z3"/>
    <w:rsid w:val="00B83197"/>
    <w:rPr>
      <w:rFonts w:ascii="Symbol" w:hAnsi="Symbol" w:cs="Symbol"/>
    </w:rPr>
  </w:style>
  <w:style w:type="character" w:customStyle="1" w:styleId="WW8Num36z0">
    <w:name w:val="WW8Num36z0"/>
    <w:rsid w:val="00B83197"/>
    <w:rPr>
      <w:rFonts w:ascii="Symbol" w:eastAsia="Times New Roman" w:hAnsi="Symbol" w:cs="Times New Roman"/>
    </w:rPr>
  </w:style>
  <w:style w:type="character" w:customStyle="1" w:styleId="WW8Num36z1">
    <w:name w:val="WW8Num36z1"/>
    <w:rsid w:val="00B83197"/>
    <w:rPr>
      <w:rFonts w:ascii="Courier New" w:hAnsi="Courier New" w:cs="Courier New"/>
    </w:rPr>
  </w:style>
  <w:style w:type="character" w:customStyle="1" w:styleId="WW8Num36z2">
    <w:name w:val="WW8Num36z2"/>
    <w:rsid w:val="00B83197"/>
    <w:rPr>
      <w:rFonts w:ascii="Wingdings" w:hAnsi="Wingdings" w:cs="Wingdings"/>
    </w:rPr>
  </w:style>
  <w:style w:type="character" w:customStyle="1" w:styleId="WW8Num36z3">
    <w:name w:val="WW8Num36z3"/>
    <w:rsid w:val="00B83197"/>
    <w:rPr>
      <w:rFonts w:ascii="Symbol" w:hAnsi="Symbol" w:cs="Symbol"/>
    </w:rPr>
  </w:style>
  <w:style w:type="character" w:customStyle="1" w:styleId="WW8Num37z0">
    <w:name w:val="WW8Num37z0"/>
    <w:rsid w:val="00B83197"/>
    <w:rPr>
      <w:b/>
      <w:bCs/>
      <w:color w:val="000000"/>
    </w:rPr>
  </w:style>
  <w:style w:type="character" w:customStyle="1" w:styleId="WW8Num37ztrue">
    <w:name w:val="WW8Num37ztrue"/>
    <w:rsid w:val="00B83197"/>
  </w:style>
  <w:style w:type="character" w:customStyle="1" w:styleId="WW8Num38z0">
    <w:name w:val="WW8Num38z0"/>
    <w:rsid w:val="00B83197"/>
    <w:rPr>
      <w:rFonts w:ascii="Symbol" w:eastAsia="Times New Roman" w:hAnsi="Symbol" w:cs="Times New Roman"/>
    </w:rPr>
  </w:style>
  <w:style w:type="character" w:customStyle="1" w:styleId="WW8Num38z1">
    <w:name w:val="WW8Num38z1"/>
    <w:rsid w:val="00B83197"/>
    <w:rPr>
      <w:rFonts w:ascii="Courier New" w:hAnsi="Courier New" w:cs="Courier New"/>
    </w:rPr>
  </w:style>
  <w:style w:type="character" w:customStyle="1" w:styleId="WW8Num38z2">
    <w:name w:val="WW8Num38z2"/>
    <w:rsid w:val="00B83197"/>
    <w:rPr>
      <w:rFonts w:ascii="Wingdings" w:hAnsi="Wingdings" w:cs="Wingdings"/>
    </w:rPr>
  </w:style>
  <w:style w:type="character" w:customStyle="1" w:styleId="WW8Num38z3">
    <w:name w:val="WW8Num38z3"/>
    <w:rsid w:val="00B83197"/>
    <w:rPr>
      <w:rFonts w:ascii="Symbol" w:hAnsi="Symbol" w:cs="Symbol"/>
    </w:rPr>
  </w:style>
  <w:style w:type="character" w:customStyle="1" w:styleId="WW8Num39z0">
    <w:name w:val="WW8Num39z0"/>
    <w:rsid w:val="00B83197"/>
    <w:rPr>
      <w:rFonts w:ascii="Symbol" w:eastAsia="Times New Roman" w:hAnsi="Symbol" w:cs="Times New Roman"/>
    </w:rPr>
  </w:style>
  <w:style w:type="character" w:customStyle="1" w:styleId="WW8Num39z1">
    <w:name w:val="WW8Num39z1"/>
    <w:rsid w:val="00B83197"/>
    <w:rPr>
      <w:rFonts w:ascii="Courier New" w:hAnsi="Courier New" w:cs="Courier New"/>
    </w:rPr>
  </w:style>
  <w:style w:type="character" w:customStyle="1" w:styleId="WW8Num39z2">
    <w:name w:val="WW8Num39z2"/>
    <w:rsid w:val="00B83197"/>
    <w:rPr>
      <w:rFonts w:ascii="Wingdings" w:hAnsi="Wingdings" w:cs="Wingdings"/>
    </w:rPr>
  </w:style>
  <w:style w:type="character" w:customStyle="1" w:styleId="WW8Num39z3">
    <w:name w:val="WW8Num39z3"/>
    <w:rsid w:val="00B83197"/>
    <w:rPr>
      <w:rFonts w:ascii="Symbol" w:hAnsi="Symbol" w:cs="Symbol"/>
    </w:rPr>
  </w:style>
  <w:style w:type="character" w:customStyle="1" w:styleId="WW8Num40z0">
    <w:name w:val="WW8Num40z0"/>
    <w:rsid w:val="00B83197"/>
    <w:rPr>
      <w:rFonts w:ascii="Symbol" w:eastAsia="Times New Roman" w:hAnsi="Symbol" w:cs="Times New Roman"/>
    </w:rPr>
  </w:style>
  <w:style w:type="character" w:customStyle="1" w:styleId="WW8Num40z1">
    <w:name w:val="WW8Num40z1"/>
    <w:rsid w:val="00B83197"/>
    <w:rPr>
      <w:rFonts w:ascii="Courier New" w:hAnsi="Courier New" w:cs="Courier New"/>
    </w:rPr>
  </w:style>
  <w:style w:type="character" w:customStyle="1" w:styleId="WW8Num40z2">
    <w:name w:val="WW8Num40z2"/>
    <w:rsid w:val="00B83197"/>
    <w:rPr>
      <w:rFonts w:ascii="Wingdings" w:hAnsi="Wingdings" w:cs="Wingdings"/>
    </w:rPr>
  </w:style>
  <w:style w:type="character" w:customStyle="1" w:styleId="WW8Num40z3">
    <w:name w:val="WW8Num40z3"/>
    <w:rsid w:val="00B83197"/>
    <w:rPr>
      <w:rFonts w:ascii="Symbol" w:hAnsi="Symbol" w:cs="Symbol"/>
    </w:rPr>
  </w:style>
  <w:style w:type="character" w:customStyle="1" w:styleId="WW8Num41zfalse">
    <w:name w:val="WW8Num41zfalse"/>
    <w:rsid w:val="00B83197"/>
  </w:style>
  <w:style w:type="character" w:customStyle="1" w:styleId="WW8Num41ztrue">
    <w:name w:val="WW8Num41ztrue"/>
    <w:rsid w:val="00B83197"/>
  </w:style>
  <w:style w:type="character" w:customStyle="1" w:styleId="WW8Num42z0">
    <w:name w:val="WW8Num42z0"/>
    <w:rsid w:val="00B83197"/>
    <w:rPr>
      <w:rFonts w:ascii="Symbol" w:eastAsia="Times New Roman" w:hAnsi="Symbol" w:cs="Times New Roman"/>
    </w:rPr>
  </w:style>
  <w:style w:type="character" w:customStyle="1" w:styleId="WW8Num42z1">
    <w:name w:val="WW8Num42z1"/>
    <w:rsid w:val="00B83197"/>
    <w:rPr>
      <w:rFonts w:ascii="Courier New" w:hAnsi="Courier New" w:cs="Courier New"/>
    </w:rPr>
  </w:style>
  <w:style w:type="character" w:customStyle="1" w:styleId="WW8Num42z2">
    <w:name w:val="WW8Num42z2"/>
    <w:rsid w:val="00B83197"/>
    <w:rPr>
      <w:rFonts w:ascii="Wingdings" w:hAnsi="Wingdings" w:cs="Wingdings"/>
    </w:rPr>
  </w:style>
  <w:style w:type="character" w:customStyle="1" w:styleId="WW8Num42z3">
    <w:name w:val="WW8Num42z3"/>
    <w:rsid w:val="00B83197"/>
    <w:rPr>
      <w:rFonts w:ascii="Symbol" w:hAnsi="Symbol" w:cs="Symbol"/>
    </w:rPr>
  </w:style>
  <w:style w:type="character" w:customStyle="1" w:styleId="WW8Num43z0">
    <w:name w:val="WW8Num43z0"/>
    <w:rsid w:val="00B83197"/>
    <w:rPr>
      <w:rFonts w:ascii="Symbol" w:eastAsia="Times New Roman" w:hAnsi="Symbol" w:cs="Times New Roman"/>
    </w:rPr>
  </w:style>
  <w:style w:type="character" w:customStyle="1" w:styleId="WW8Num43z1">
    <w:name w:val="WW8Num43z1"/>
    <w:rsid w:val="00B83197"/>
    <w:rPr>
      <w:rFonts w:ascii="Courier New" w:hAnsi="Courier New" w:cs="Courier New"/>
    </w:rPr>
  </w:style>
  <w:style w:type="character" w:customStyle="1" w:styleId="WW8Num43z2">
    <w:name w:val="WW8Num43z2"/>
    <w:rsid w:val="00B83197"/>
    <w:rPr>
      <w:rFonts w:ascii="Wingdings" w:hAnsi="Wingdings" w:cs="Wingdings"/>
    </w:rPr>
  </w:style>
  <w:style w:type="character" w:customStyle="1" w:styleId="WW8Num43z3">
    <w:name w:val="WW8Num43z3"/>
    <w:rsid w:val="00B83197"/>
    <w:rPr>
      <w:rFonts w:ascii="Symbol" w:hAnsi="Symbol" w:cs="Symbol"/>
    </w:rPr>
  </w:style>
  <w:style w:type="character" w:customStyle="1" w:styleId="WW8Num44z0">
    <w:name w:val="WW8Num44z0"/>
    <w:rsid w:val="00B83197"/>
    <w:rPr>
      <w:rFonts w:ascii="Symbol" w:eastAsia="Times New Roman" w:hAnsi="Symbol" w:cs="Times New Roman"/>
    </w:rPr>
  </w:style>
  <w:style w:type="character" w:customStyle="1" w:styleId="WW8Num44z1">
    <w:name w:val="WW8Num44z1"/>
    <w:rsid w:val="00B83197"/>
    <w:rPr>
      <w:rFonts w:ascii="Courier New" w:hAnsi="Courier New" w:cs="Courier New"/>
    </w:rPr>
  </w:style>
  <w:style w:type="character" w:customStyle="1" w:styleId="WW8Num44z2">
    <w:name w:val="WW8Num44z2"/>
    <w:rsid w:val="00B83197"/>
    <w:rPr>
      <w:rFonts w:ascii="Wingdings" w:hAnsi="Wingdings" w:cs="Wingdings"/>
    </w:rPr>
  </w:style>
  <w:style w:type="character" w:customStyle="1" w:styleId="WW8Num44z3">
    <w:name w:val="WW8Num44z3"/>
    <w:rsid w:val="00B83197"/>
    <w:rPr>
      <w:rFonts w:ascii="Symbol" w:hAnsi="Symbol" w:cs="Symbol"/>
    </w:rPr>
  </w:style>
  <w:style w:type="character" w:customStyle="1" w:styleId="WW8Num45z0">
    <w:name w:val="WW8Num45z0"/>
    <w:rsid w:val="00B83197"/>
    <w:rPr>
      <w:rFonts w:ascii="Symbol" w:eastAsia="Times New Roman" w:hAnsi="Symbol" w:cs="Times New Roman"/>
    </w:rPr>
  </w:style>
  <w:style w:type="character" w:customStyle="1" w:styleId="WW8Num45z1">
    <w:name w:val="WW8Num45z1"/>
    <w:rsid w:val="00B83197"/>
    <w:rPr>
      <w:rFonts w:ascii="Courier New" w:hAnsi="Courier New" w:cs="Courier New"/>
    </w:rPr>
  </w:style>
  <w:style w:type="character" w:customStyle="1" w:styleId="WW8Num45z2">
    <w:name w:val="WW8Num45z2"/>
    <w:rsid w:val="00B83197"/>
    <w:rPr>
      <w:rFonts w:ascii="Wingdings" w:hAnsi="Wingdings" w:cs="Wingdings"/>
    </w:rPr>
  </w:style>
  <w:style w:type="character" w:customStyle="1" w:styleId="WW8Num45z3">
    <w:name w:val="WW8Num45z3"/>
    <w:rsid w:val="00B83197"/>
    <w:rPr>
      <w:rFonts w:ascii="Symbol" w:hAnsi="Symbol" w:cs="Symbol"/>
    </w:rPr>
  </w:style>
  <w:style w:type="character" w:customStyle="1" w:styleId="WW8Num46z0">
    <w:name w:val="WW8Num46z0"/>
    <w:rsid w:val="00B83197"/>
    <w:rPr>
      <w:rFonts w:ascii="Times New Roman" w:hAnsi="Times New Roman" w:cs="Times New Roman"/>
    </w:rPr>
  </w:style>
  <w:style w:type="character" w:customStyle="1" w:styleId="WW8Num47z0">
    <w:name w:val="WW8Num47z0"/>
    <w:rsid w:val="00B83197"/>
    <w:rPr>
      <w:rFonts w:ascii="Symbol" w:eastAsia="Times New Roman" w:hAnsi="Symbol" w:cs="Times New Roman"/>
      <w:color w:val="000000"/>
    </w:rPr>
  </w:style>
  <w:style w:type="character" w:customStyle="1" w:styleId="WW8Num47z2">
    <w:name w:val="WW8Num47z2"/>
    <w:rsid w:val="00B83197"/>
    <w:rPr>
      <w:rFonts w:ascii="Times New Roman" w:eastAsia="Times New Roman" w:hAnsi="Times New Roman" w:cs="Times New Roman"/>
    </w:rPr>
  </w:style>
  <w:style w:type="character" w:customStyle="1" w:styleId="WW8Num47z3">
    <w:name w:val="WW8Num47z3"/>
    <w:rsid w:val="00B83197"/>
    <w:rPr>
      <w:rFonts w:ascii="Symbol" w:hAnsi="Symbol" w:cs="Symbol"/>
    </w:rPr>
  </w:style>
  <w:style w:type="character" w:customStyle="1" w:styleId="WW8Num47z4">
    <w:name w:val="WW8Num47z4"/>
    <w:rsid w:val="00B83197"/>
    <w:rPr>
      <w:rFonts w:ascii="Courier New" w:hAnsi="Courier New" w:cs="Courier New"/>
    </w:rPr>
  </w:style>
  <w:style w:type="character" w:customStyle="1" w:styleId="WW8Num47z5">
    <w:name w:val="WW8Num47z5"/>
    <w:rsid w:val="00B83197"/>
    <w:rPr>
      <w:rFonts w:ascii="Wingdings" w:hAnsi="Wingdings" w:cs="Wingdings"/>
    </w:rPr>
  </w:style>
  <w:style w:type="character" w:customStyle="1" w:styleId="WW8Num48z0">
    <w:name w:val="WW8Num48z0"/>
    <w:rsid w:val="00B83197"/>
    <w:rPr>
      <w:rFonts w:ascii="Symbol" w:hAnsi="Symbol" w:cs="Symbol"/>
    </w:rPr>
  </w:style>
  <w:style w:type="character" w:customStyle="1" w:styleId="WW8Num48z1">
    <w:name w:val="WW8Num48z1"/>
    <w:rsid w:val="00B83197"/>
    <w:rPr>
      <w:rFonts w:ascii="Courier New" w:hAnsi="Courier New" w:cs="Courier New"/>
    </w:rPr>
  </w:style>
  <w:style w:type="character" w:customStyle="1" w:styleId="WW8Num48z2">
    <w:name w:val="WW8Num48z2"/>
    <w:rsid w:val="00B83197"/>
    <w:rPr>
      <w:rFonts w:ascii="Wingdings" w:hAnsi="Wingdings" w:cs="Wingdings"/>
    </w:rPr>
  </w:style>
  <w:style w:type="character" w:customStyle="1" w:styleId="11">
    <w:name w:val="Основной шрифт абзаца1"/>
    <w:rsid w:val="00B83197"/>
  </w:style>
  <w:style w:type="character" w:customStyle="1" w:styleId="12">
    <w:name w:val="Стиль 12 пт"/>
    <w:rsid w:val="00B83197"/>
    <w:rPr>
      <w:sz w:val="24"/>
    </w:rPr>
  </w:style>
  <w:style w:type="character" w:customStyle="1" w:styleId="a5">
    <w:name w:val="Текст Знак"/>
    <w:rsid w:val="00B83197"/>
    <w:rPr>
      <w:rFonts w:ascii="Courier New" w:hAnsi="Courier New" w:cs="Courier New"/>
      <w:lang w:val="ru-RU" w:bidi="ar-SA"/>
    </w:rPr>
  </w:style>
  <w:style w:type="character" w:customStyle="1" w:styleId="ConsPlusNormal">
    <w:name w:val="ConsPlusNormal Знак"/>
    <w:rsid w:val="00B83197"/>
    <w:rPr>
      <w:rFonts w:ascii="Arial" w:hAnsi="Arial" w:cs="Arial"/>
      <w:lang w:val="ru-RU" w:bidi="ar-SA"/>
    </w:rPr>
  </w:style>
  <w:style w:type="character" w:customStyle="1" w:styleId="a6">
    <w:name w:val="Цветовое выделение"/>
    <w:rsid w:val="00B83197"/>
    <w:rPr>
      <w:b/>
      <w:color w:val="000080"/>
    </w:rPr>
  </w:style>
  <w:style w:type="character" w:customStyle="1" w:styleId="a7">
    <w:name w:val="Гипертекстовая ссылка"/>
    <w:rsid w:val="00B83197"/>
    <w:rPr>
      <w:rFonts w:cs="Times New Roman"/>
      <w:b/>
      <w:color w:val="008000"/>
    </w:rPr>
  </w:style>
  <w:style w:type="character" w:styleId="a8">
    <w:name w:val="page number"/>
    <w:basedOn w:val="11"/>
    <w:rsid w:val="00B83197"/>
  </w:style>
  <w:style w:type="character" w:styleId="a9">
    <w:name w:val="Hyperlink"/>
    <w:uiPriority w:val="99"/>
    <w:rsid w:val="00B83197"/>
    <w:rPr>
      <w:color w:val="0044AA"/>
      <w:u w:val="single"/>
    </w:rPr>
  </w:style>
  <w:style w:type="character" w:customStyle="1" w:styleId="100">
    <w:name w:val="Знак Знак10"/>
    <w:rsid w:val="00B83197"/>
    <w:rPr>
      <w:rFonts w:ascii="Courier New" w:hAnsi="Courier New" w:cs="Courier New"/>
      <w:lang w:val="ru-RU" w:bidi="ar-SA"/>
    </w:rPr>
  </w:style>
  <w:style w:type="character" w:customStyle="1" w:styleId="21">
    <w:name w:val="Основной текст с отступом 2 Знак"/>
    <w:link w:val="22"/>
    <w:rsid w:val="00B83197"/>
    <w:rPr>
      <w:sz w:val="24"/>
      <w:szCs w:val="24"/>
    </w:rPr>
  </w:style>
  <w:style w:type="character" w:customStyle="1" w:styleId="aa">
    <w:name w:val="Текст сноски Знак"/>
    <w:basedOn w:val="11"/>
    <w:rsid w:val="00B83197"/>
  </w:style>
  <w:style w:type="character" w:customStyle="1" w:styleId="ab">
    <w:name w:val="Символ сноски"/>
    <w:rsid w:val="00B83197"/>
    <w:rPr>
      <w:vertAlign w:val="superscript"/>
    </w:rPr>
  </w:style>
  <w:style w:type="character" w:styleId="ac">
    <w:name w:val="Strong"/>
    <w:qFormat/>
    <w:rsid w:val="00B83197"/>
    <w:rPr>
      <w:b/>
      <w:bCs/>
    </w:rPr>
  </w:style>
  <w:style w:type="character" w:styleId="ad">
    <w:name w:val="footnote reference"/>
    <w:rsid w:val="00B83197"/>
    <w:rPr>
      <w:vertAlign w:val="superscript"/>
    </w:rPr>
  </w:style>
  <w:style w:type="character" w:customStyle="1" w:styleId="ae">
    <w:name w:val="Ссылка указателя"/>
    <w:rsid w:val="00B83197"/>
  </w:style>
  <w:style w:type="character" w:styleId="af">
    <w:name w:val="endnote reference"/>
    <w:rsid w:val="00B83197"/>
    <w:rPr>
      <w:vertAlign w:val="superscript"/>
    </w:rPr>
  </w:style>
  <w:style w:type="character" w:customStyle="1" w:styleId="af0">
    <w:name w:val="Символы концевой сноски"/>
    <w:rsid w:val="00B83197"/>
  </w:style>
  <w:style w:type="paragraph" w:customStyle="1" w:styleId="af1">
    <w:name w:val="Заголовок"/>
    <w:basedOn w:val="a"/>
    <w:next w:val="af2"/>
    <w:rsid w:val="00B83197"/>
    <w:pPr>
      <w:spacing w:after="0" w:line="240" w:lineRule="auto"/>
      <w:jc w:val="center"/>
    </w:pPr>
    <w:rPr>
      <w:rFonts w:ascii="Times New Roman" w:eastAsia="Times New Roman" w:hAnsi="Times New Roman" w:cs="Times New Roman"/>
      <w:sz w:val="28"/>
      <w:szCs w:val="28"/>
      <w:lang w:eastAsia="zh-CN"/>
    </w:rPr>
  </w:style>
  <w:style w:type="paragraph" w:styleId="af2">
    <w:name w:val="Body Text"/>
    <w:basedOn w:val="a"/>
    <w:link w:val="af3"/>
    <w:uiPriority w:val="99"/>
    <w:rsid w:val="00B83197"/>
    <w:pPr>
      <w:spacing w:after="120" w:line="240" w:lineRule="auto"/>
    </w:pPr>
    <w:rPr>
      <w:rFonts w:ascii="Times New Roman" w:eastAsia="Times New Roman" w:hAnsi="Times New Roman" w:cs="Times New Roman"/>
      <w:sz w:val="24"/>
      <w:szCs w:val="24"/>
      <w:lang w:eastAsia="zh-CN"/>
    </w:rPr>
  </w:style>
  <w:style w:type="character" w:customStyle="1" w:styleId="af3">
    <w:name w:val="Основной текст Знак"/>
    <w:basedOn w:val="a0"/>
    <w:link w:val="af2"/>
    <w:uiPriority w:val="99"/>
    <w:rsid w:val="00B83197"/>
    <w:rPr>
      <w:rFonts w:ascii="Times New Roman" w:eastAsia="Times New Roman" w:hAnsi="Times New Roman" w:cs="Times New Roman"/>
      <w:sz w:val="24"/>
      <w:szCs w:val="24"/>
      <w:lang w:eastAsia="zh-CN"/>
    </w:rPr>
  </w:style>
  <w:style w:type="paragraph" w:styleId="af4">
    <w:name w:val="List"/>
    <w:basedOn w:val="af2"/>
    <w:rsid w:val="00B83197"/>
    <w:rPr>
      <w:rFonts w:cs="Mangal"/>
    </w:rPr>
  </w:style>
  <w:style w:type="paragraph" w:styleId="af5">
    <w:name w:val="caption"/>
    <w:basedOn w:val="a"/>
    <w:qFormat/>
    <w:rsid w:val="00B83197"/>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13">
    <w:name w:val="Указатель1"/>
    <w:basedOn w:val="a"/>
    <w:rsid w:val="00B83197"/>
    <w:pPr>
      <w:suppressLineNumbers/>
      <w:spacing w:after="0" w:line="240" w:lineRule="auto"/>
    </w:pPr>
    <w:rPr>
      <w:rFonts w:ascii="Times New Roman" w:eastAsia="Times New Roman" w:hAnsi="Times New Roman" w:cs="Mangal"/>
      <w:sz w:val="24"/>
      <w:szCs w:val="24"/>
      <w:lang w:eastAsia="zh-CN"/>
    </w:rPr>
  </w:style>
  <w:style w:type="paragraph" w:styleId="af6">
    <w:name w:val="Normal (Web)"/>
    <w:basedOn w:val="a"/>
    <w:rsid w:val="00B83197"/>
    <w:pPr>
      <w:spacing w:after="0" w:line="240" w:lineRule="auto"/>
    </w:pPr>
    <w:rPr>
      <w:rFonts w:ascii="Times New Roman" w:eastAsia="Times New Roman" w:hAnsi="Times New Roman" w:cs="Times New Roman"/>
      <w:sz w:val="24"/>
      <w:szCs w:val="24"/>
      <w:lang w:eastAsia="zh-CN"/>
    </w:rPr>
  </w:style>
  <w:style w:type="paragraph" w:styleId="HTML">
    <w:name w:val="HTML Preformatted"/>
    <w:basedOn w:val="a"/>
    <w:link w:val="HTML0"/>
    <w:rsid w:val="00B83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rsid w:val="00B83197"/>
    <w:rPr>
      <w:rFonts w:ascii="Courier New" w:eastAsia="Times New Roman" w:hAnsi="Courier New" w:cs="Courier New"/>
      <w:sz w:val="20"/>
      <w:szCs w:val="20"/>
      <w:lang w:eastAsia="zh-CN"/>
    </w:rPr>
  </w:style>
  <w:style w:type="paragraph" w:styleId="af7">
    <w:name w:val="Body Text Indent"/>
    <w:basedOn w:val="a"/>
    <w:link w:val="af8"/>
    <w:rsid w:val="00B83197"/>
    <w:pPr>
      <w:spacing w:after="120" w:line="240" w:lineRule="auto"/>
      <w:ind w:left="283"/>
    </w:pPr>
    <w:rPr>
      <w:rFonts w:ascii="Times New Roman" w:eastAsia="Times New Roman" w:hAnsi="Times New Roman" w:cs="Times New Roman"/>
      <w:sz w:val="24"/>
      <w:szCs w:val="24"/>
      <w:lang w:eastAsia="zh-CN"/>
    </w:rPr>
  </w:style>
  <w:style w:type="character" w:customStyle="1" w:styleId="af8">
    <w:name w:val="Основной текст с отступом Знак"/>
    <w:basedOn w:val="a0"/>
    <w:link w:val="af7"/>
    <w:rsid w:val="00B83197"/>
    <w:rPr>
      <w:rFonts w:ascii="Times New Roman" w:eastAsia="Times New Roman" w:hAnsi="Times New Roman" w:cs="Times New Roman"/>
      <w:sz w:val="24"/>
      <w:szCs w:val="24"/>
      <w:lang w:eastAsia="zh-CN"/>
    </w:rPr>
  </w:style>
  <w:style w:type="paragraph" w:customStyle="1" w:styleId="ConsNormal">
    <w:name w:val="ConsNormal"/>
    <w:link w:val="ConsNormal0"/>
    <w:rsid w:val="00B83197"/>
    <w:pPr>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МОЕ"/>
    <w:basedOn w:val="a"/>
    <w:rsid w:val="00B83197"/>
    <w:pPr>
      <w:spacing w:after="0" w:line="240" w:lineRule="auto"/>
      <w:ind w:firstLine="709"/>
      <w:jc w:val="both"/>
    </w:pPr>
    <w:rPr>
      <w:rFonts w:ascii="Times New Roman" w:eastAsia="Times New Roman" w:hAnsi="Times New Roman" w:cs="Times New Roman"/>
      <w:spacing w:val="10"/>
      <w:sz w:val="28"/>
      <w:szCs w:val="28"/>
      <w:lang w:eastAsia="zh-CN"/>
    </w:rPr>
  </w:style>
  <w:style w:type="paragraph" w:customStyle="1" w:styleId="afa">
    <w:name w:val="основной"/>
    <w:basedOn w:val="a"/>
    <w:rsid w:val="00B83197"/>
    <w:pPr>
      <w:keepNext/>
      <w:suppressAutoHyphens/>
      <w:spacing w:after="0" w:line="240" w:lineRule="auto"/>
    </w:pPr>
    <w:rPr>
      <w:rFonts w:ascii="Arial" w:eastAsia="Lucida Sans Unicode" w:hAnsi="Arial" w:cs="Arial"/>
      <w:kern w:val="1"/>
      <w:sz w:val="24"/>
      <w:szCs w:val="24"/>
      <w:lang w:eastAsia="zh-CN"/>
    </w:rPr>
  </w:style>
  <w:style w:type="paragraph" w:customStyle="1" w:styleId="afb">
    <w:name w:val="Знак Знак Знак Знак Знак Знак"/>
    <w:basedOn w:val="a"/>
    <w:rsid w:val="00B83197"/>
    <w:pPr>
      <w:spacing w:before="280" w:after="280" w:line="240" w:lineRule="auto"/>
    </w:pPr>
    <w:rPr>
      <w:rFonts w:ascii="Tahoma" w:eastAsia="Times New Roman" w:hAnsi="Tahoma" w:cs="Tahoma"/>
      <w:sz w:val="20"/>
      <w:szCs w:val="20"/>
      <w:lang w:val="en-US" w:eastAsia="zh-CN"/>
    </w:rPr>
  </w:style>
  <w:style w:type="paragraph" w:customStyle="1" w:styleId="Iauiue">
    <w:name w:val="Iau?iue"/>
    <w:rsid w:val="00B83197"/>
    <w:pPr>
      <w:widowControl w:val="0"/>
      <w:suppressAutoHyphens/>
      <w:spacing w:after="0" w:line="240" w:lineRule="auto"/>
    </w:pPr>
    <w:rPr>
      <w:rFonts w:ascii="Times New Roman" w:eastAsia="Arial" w:hAnsi="Times New Roman" w:cs="Times New Roman"/>
      <w:sz w:val="20"/>
      <w:szCs w:val="20"/>
      <w:lang w:eastAsia="zh-CN"/>
    </w:rPr>
  </w:style>
  <w:style w:type="paragraph" w:customStyle="1" w:styleId="14">
    <w:name w:val="Текст1"/>
    <w:basedOn w:val="a"/>
    <w:rsid w:val="00B83197"/>
    <w:pPr>
      <w:spacing w:after="0" w:line="240" w:lineRule="auto"/>
    </w:pPr>
    <w:rPr>
      <w:rFonts w:ascii="Courier New" w:eastAsia="Times New Roman" w:hAnsi="Courier New" w:cs="Courier New"/>
      <w:sz w:val="20"/>
      <w:szCs w:val="20"/>
      <w:lang w:eastAsia="zh-CN"/>
    </w:rPr>
  </w:style>
  <w:style w:type="paragraph" w:customStyle="1" w:styleId="ConsPlusNormal0">
    <w:name w:val="ConsPlusNormal"/>
    <w:rsid w:val="00B83197"/>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nienie">
    <w:name w:val="nienie"/>
    <w:basedOn w:val="Iauiue"/>
    <w:rsid w:val="00B83197"/>
    <w:pPr>
      <w:keepLines/>
      <w:tabs>
        <w:tab w:val="num" w:pos="2007"/>
      </w:tabs>
      <w:suppressAutoHyphens w:val="0"/>
      <w:ind w:left="709" w:hanging="284"/>
      <w:jc w:val="both"/>
    </w:pPr>
    <w:rPr>
      <w:rFonts w:ascii="Peterburg" w:eastAsia="Times New Roman" w:hAnsi="Peterburg" w:cs="Peterburg"/>
      <w:sz w:val="24"/>
      <w:szCs w:val="24"/>
    </w:rPr>
  </w:style>
  <w:style w:type="paragraph" w:customStyle="1" w:styleId="afc">
    <w:name w:val="Заголовок статьи"/>
    <w:basedOn w:val="a"/>
    <w:next w:val="a"/>
    <w:rsid w:val="00B83197"/>
    <w:pPr>
      <w:widowControl w:val="0"/>
      <w:autoSpaceDE w:val="0"/>
      <w:spacing w:after="0" w:line="240" w:lineRule="auto"/>
      <w:ind w:left="1612" w:hanging="892"/>
      <w:jc w:val="both"/>
    </w:pPr>
    <w:rPr>
      <w:rFonts w:ascii="Arial" w:eastAsia="Times New Roman" w:hAnsi="Arial" w:cs="Arial"/>
      <w:sz w:val="24"/>
      <w:szCs w:val="24"/>
      <w:lang w:eastAsia="zh-CN"/>
    </w:rPr>
  </w:style>
  <w:style w:type="paragraph" w:styleId="afd">
    <w:name w:val="footer"/>
    <w:basedOn w:val="a"/>
    <w:link w:val="afe"/>
    <w:uiPriority w:val="99"/>
    <w:rsid w:val="00B83197"/>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fe">
    <w:name w:val="Нижний колонтитул Знак"/>
    <w:basedOn w:val="a0"/>
    <w:link w:val="afd"/>
    <w:uiPriority w:val="99"/>
    <w:rsid w:val="00B83197"/>
    <w:rPr>
      <w:rFonts w:ascii="Times New Roman" w:eastAsia="Times New Roman" w:hAnsi="Times New Roman" w:cs="Times New Roman"/>
      <w:sz w:val="24"/>
      <w:szCs w:val="24"/>
      <w:lang w:eastAsia="zh-CN"/>
    </w:rPr>
  </w:style>
  <w:style w:type="paragraph" w:customStyle="1" w:styleId="aff">
    <w:name w:val="Зоны"/>
    <w:basedOn w:val="a"/>
    <w:rsid w:val="00B83197"/>
    <w:pPr>
      <w:tabs>
        <w:tab w:val="left" w:pos="567"/>
      </w:tabs>
      <w:snapToGrid w:val="0"/>
      <w:spacing w:before="160" w:after="160" w:line="240" w:lineRule="auto"/>
      <w:ind w:left="567"/>
      <w:jc w:val="both"/>
    </w:pPr>
    <w:rPr>
      <w:rFonts w:ascii="Arial" w:eastAsia="Times New Roman" w:hAnsi="Arial" w:cs="Arial"/>
      <w:b/>
      <w:sz w:val="24"/>
      <w:szCs w:val="20"/>
      <w:lang w:eastAsia="zh-CN"/>
    </w:rPr>
  </w:style>
  <w:style w:type="paragraph" w:customStyle="1" w:styleId="aff0">
    <w:name w:val="ВидыДеятельности"/>
    <w:basedOn w:val="a"/>
    <w:rsid w:val="00B83197"/>
    <w:pPr>
      <w:tabs>
        <w:tab w:val="num" w:pos="432"/>
        <w:tab w:val="left" w:pos="851"/>
      </w:tabs>
      <w:spacing w:after="80" w:line="240" w:lineRule="auto"/>
      <w:ind w:left="432" w:hanging="432"/>
      <w:jc w:val="both"/>
    </w:pPr>
    <w:rPr>
      <w:rFonts w:ascii="Arial" w:eastAsia="Times New Roman" w:hAnsi="Arial" w:cs="Arial"/>
      <w:szCs w:val="20"/>
      <w:lang w:eastAsia="zh-CN"/>
    </w:rPr>
  </w:style>
  <w:style w:type="paragraph" w:customStyle="1" w:styleId="src">
    <w:name w:val="src"/>
    <w:basedOn w:val="a"/>
    <w:rsid w:val="00B83197"/>
    <w:pPr>
      <w:spacing w:after="240" w:line="240" w:lineRule="auto"/>
    </w:pPr>
    <w:rPr>
      <w:rFonts w:ascii="Times New Roman" w:eastAsia="Times New Roman" w:hAnsi="Times New Roman" w:cs="Times New Roman"/>
      <w:i/>
      <w:iCs/>
      <w:color w:val="939756"/>
      <w:sz w:val="18"/>
      <w:szCs w:val="18"/>
      <w:lang w:eastAsia="zh-CN"/>
    </w:rPr>
  </w:style>
  <w:style w:type="paragraph" w:customStyle="1" w:styleId="aff1">
    <w:name w:val="Раздел"/>
    <w:basedOn w:val="a"/>
    <w:rsid w:val="00B83197"/>
    <w:pPr>
      <w:spacing w:after="0" w:line="240" w:lineRule="auto"/>
      <w:ind w:left="720"/>
    </w:pPr>
    <w:rPr>
      <w:rFonts w:ascii="Times New Roman" w:eastAsia="Times New Roman" w:hAnsi="Times New Roman" w:cs="Times New Roman"/>
      <w:b/>
      <w:sz w:val="24"/>
      <w:szCs w:val="24"/>
      <w:lang w:eastAsia="zh-CN"/>
    </w:rPr>
  </w:style>
  <w:style w:type="paragraph" w:customStyle="1" w:styleId="aff2">
    <w:name w:val="Генплан"/>
    <w:basedOn w:val="a"/>
    <w:rsid w:val="00B83197"/>
    <w:pPr>
      <w:tabs>
        <w:tab w:val="left" w:pos="7797"/>
      </w:tabs>
      <w:spacing w:after="0" w:line="360" w:lineRule="auto"/>
      <w:jc w:val="center"/>
    </w:pPr>
    <w:rPr>
      <w:rFonts w:ascii="Times New Roman" w:eastAsia="Times New Roman" w:hAnsi="Times New Roman" w:cs="Times New Roman"/>
      <w:b/>
      <w:sz w:val="32"/>
      <w:szCs w:val="28"/>
      <w:lang w:eastAsia="zh-CN"/>
    </w:rPr>
  </w:style>
  <w:style w:type="paragraph" w:customStyle="1" w:styleId="S">
    <w:name w:val="S_Обычный в таблице"/>
    <w:basedOn w:val="a"/>
    <w:rsid w:val="00B83197"/>
    <w:pPr>
      <w:spacing w:after="0" w:line="360" w:lineRule="auto"/>
      <w:jc w:val="center"/>
    </w:pPr>
    <w:rPr>
      <w:rFonts w:ascii="Times New Roman" w:eastAsia="Times New Roman" w:hAnsi="Times New Roman" w:cs="Times New Roman"/>
      <w:sz w:val="24"/>
      <w:szCs w:val="24"/>
      <w:lang w:eastAsia="zh-CN"/>
    </w:rPr>
  </w:style>
  <w:style w:type="paragraph" w:styleId="aff3">
    <w:name w:val="header"/>
    <w:basedOn w:val="a"/>
    <w:link w:val="aff4"/>
    <w:uiPriority w:val="99"/>
    <w:rsid w:val="00B83197"/>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ff4">
    <w:name w:val="Верхний колонтитул Знак"/>
    <w:basedOn w:val="a0"/>
    <w:link w:val="aff3"/>
    <w:uiPriority w:val="99"/>
    <w:rsid w:val="00B83197"/>
    <w:rPr>
      <w:rFonts w:ascii="Times New Roman" w:eastAsia="Times New Roman" w:hAnsi="Times New Roman" w:cs="Times New Roman"/>
      <w:sz w:val="24"/>
      <w:szCs w:val="24"/>
      <w:lang w:eastAsia="zh-CN"/>
    </w:rPr>
  </w:style>
  <w:style w:type="paragraph" w:styleId="15">
    <w:name w:val="toc 1"/>
    <w:basedOn w:val="a"/>
    <w:next w:val="a"/>
    <w:uiPriority w:val="39"/>
    <w:rsid w:val="00B83197"/>
    <w:pPr>
      <w:spacing w:after="0" w:line="240" w:lineRule="auto"/>
    </w:pPr>
    <w:rPr>
      <w:rFonts w:ascii="Times New Roman" w:eastAsia="Times New Roman" w:hAnsi="Times New Roman" w:cs="Times New Roman"/>
      <w:sz w:val="24"/>
      <w:szCs w:val="24"/>
      <w:lang w:eastAsia="zh-CN"/>
    </w:rPr>
  </w:style>
  <w:style w:type="paragraph" w:styleId="23">
    <w:name w:val="toc 2"/>
    <w:basedOn w:val="a"/>
    <w:next w:val="a"/>
    <w:uiPriority w:val="39"/>
    <w:rsid w:val="00B83197"/>
    <w:pPr>
      <w:spacing w:after="0" w:line="240" w:lineRule="auto"/>
      <w:ind w:left="567"/>
    </w:pPr>
    <w:rPr>
      <w:rFonts w:ascii="Times New Roman" w:eastAsia="Times New Roman" w:hAnsi="Times New Roman" w:cs="Times New Roman"/>
      <w:sz w:val="24"/>
      <w:szCs w:val="24"/>
      <w:lang w:eastAsia="zh-CN"/>
    </w:rPr>
  </w:style>
  <w:style w:type="paragraph" w:styleId="32">
    <w:name w:val="toc 3"/>
    <w:basedOn w:val="a"/>
    <w:next w:val="a"/>
    <w:uiPriority w:val="39"/>
    <w:rsid w:val="00B83197"/>
    <w:pPr>
      <w:spacing w:after="0" w:line="240" w:lineRule="auto"/>
      <w:ind w:left="1134"/>
    </w:pPr>
    <w:rPr>
      <w:rFonts w:ascii="Times New Roman" w:eastAsia="Times New Roman" w:hAnsi="Times New Roman" w:cs="Times New Roman"/>
      <w:sz w:val="24"/>
      <w:szCs w:val="24"/>
      <w:lang w:eastAsia="zh-CN"/>
    </w:rPr>
  </w:style>
  <w:style w:type="paragraph" w:styleId="4">
    <w:name w:val="toc 4"/>
    <w:basedOn w:val="a"/>
    <w:next w:val="a"/>
    <w:rsid w:val="00B83197"/>
    <w:pPr>
      <w:spacing w:after="0" w:line="240" w:lineRule="auto"/>
      <w:ind w:left="851"/>
    </w:pPr>
    <w:rPr>
      <w:rFonts w:ascii="Times New Roman" w:eastAsia="Times New Roman" w:hAnsi="Times New Roman" w:cs="Times New Roman"/>
      <w:sz w:val="24"/>
      <w:szCs w:val="24"/>
      <w:lang w:eastAsia="zh-CN"/>
    </w:rPr>
  </w:style>
  <w:style w:type="paragraph" w:styleId="aff5">
    <w:name w:val="Balloon Text"/>
    <w:basedOn w:val="a"/>
    <w:link w:val="aff6"/>
    <w:rsid w:val="00B83197"/>
    <w:pPr>
      <w:spacing w:after="0" w:line="240" w:lineRule="auto"/>
    </w:pPr>
    <w:rPr>
      <w:rFonts w:ascii="Tahoma" w:eastAsia="Times New Roman" w:hAnsi="Tahoma" w:cs="Tahoma"/>
      <w:sz w:val="16"/>
      <w:szCs w:val="16"/>
      <w:lang w:eastAsia="zh-CN"/>
    </w:rPr>
  </w:style>
  <w:style w:type="character" w:customStyle="1" w:styleId="aff6">
    <w:name w:val="Текст выноски Знак"/>
    <w:basedOn w:val="a0"/>
    <w:link w:val="aff5"/>
    <w:rsid w:val="00B83197"/>
    <w:rPr>
      <w:rFonts w:ascii="Tahoma" w:eastAsia="Times New Roman" w:hAnsi="Tahoma" w:cs="Tahoma"/>
      <w:sz w:val="16"/>
      <w:szCs w:val="16"/>
      <w:lang w:eastAsia="zh-CN"/>
    </w:rPr>
  </w:style>
  <w:style w:type="paragraph" w:customStyle="1" w:styleId="18">
    <w:name w:val="Знак18"/>
    <w:basedOn w:val="a"/>
    <w:rsid w:val="00B83197"/>
    <w:pPr>
      <w:spacing w:after="160" w:line="240" w:lineRule="exact"/>
    </w:pPr>
    <w:rPr>
      <w:rFonts w:ascii="Verdana" w:eastAsia="Times New Roman" w:hAnsi="Verdana" w:cs="Verdana"/>
      <w:sz w:val="20"/>
      <w:szCs w:val="20"/>
      <w:lang w:val="en-US" w:eastAsia="zh-CN"/>
    </w:rPr>
  </w:style>
  <w:style w:type="paragraph" w:customStyle="1" w:styleId="210">
    <w:name w:val="Основной текст с отступом 21"/>
    <w:basedOn w:val="a"/>
    <w:rsid w:val="00B83197"/>
    <w:pPr>
      <w:spacing w:after="120" w:line="480" w:lineRule="auto"/>
      <w:ind w:left="283"/>
    </w:pPr>
    <w:rPr>
      <w:rFonts w:ascii="Times New Roman" w:eastAsia="Times New Roman" w:hAnsi="Times New Roman" w:cs="Times New Roman"/>
      <w:sz w:val="24"/>
      <w:szCs w:val="24"/>
      <w:lang w:val="x-none" w:eastAsia="zh-CN"/>
    </w:rPr>
  </w:style>
  <w:style w:type="paragraph" w:styleId="aff7">
    <w:name w:val="footnote text"/>
    <w:basedOn w:val="a"/>
    <w:link w:val="16"/>
    <w:rsid w:val="00B83197"/>
    <w:pPr>
      <w:spacing w:after="0" w:line="240" w:lineRule="auto"/>
    </w:pPr>
    <w:rPr>
      <w:rFonts w:ascii="Times New Roman" w:eastAsia="Times New Roman" w:hAnsi="Times New Roman" w:cs="Times New Roman"/>
      <w:sz w:val="20"/>
      <w:szCs w:val="20"/>
      <w:lang w:eastAsia="zh-CN"/>
    </w:rPr>
  </w:style>
  <w:style w:type="character" w:customStyle="1" w:styleId="16">
    <w:name w:val="Текст сноски Знак1"/>
    <w:basedOn w:val="a0"/>
    <w:link w:val="aff7"/>
    <w:rsid w:val="00B83197"/>
    <w:rPr>
      <w:rFonts w:ascii="Times New Roman" w:eastAsia="Times New Roman" w:hAnsi="Times New Roman" w:cs="Times New Roman"/>
      <w:sz w:val="20"/>
      <w:szCs w:val="20"/>
      <w:lang w:eastAsia="zh-CN"/>
    </w:rPr>
  </w:style>
  <w:style w:type="paragraph" w:styleId="aff8">
    <w:name w:val="No Spacing"/>
    <w:link w:val="aff9"/>
    <w:qFormat/>
    <w:rsid w:val="00B83197"/>
    <w:pPr>
      <w:suppressAutoHyphens/>
      <w:spacing w:after="0" w:line="240" w:lineRule="auto"/>
    </w:pPr>
    <w:rPr>
      <w:rFonts w:ascii="Calibri" w:eastAsia="Calibri" w:hAnsi="Calibri" w:cs="Times New Roman"/>
      <w:lang w:eastAsia="zh-CN"/>
    </w:rPr>
  </w:style>
  <w:style w:type="paragraph" w:customStyle="1" w:styleId="8">
    <w:name w:val="Стиль8"/>
    <w:basedOn w:val="a"/>
    <w:rsid w:val="00B83197"/>
    <w:pPr>
      <w:spacing w:after="0" w:line="240" w:lineRule="auto"/>
      <w:ind w:firstLine="567"/>
      <w:jc w:val="both"/>
    </w:pPr>
    <w:rPr>
      <w:rFonts w:ascii="Calibri" w:eastAsia="Times New Roman" w:hAnsi="Calibri" w:cs="Calibri"/>
      <w:sz w:val="24"/>
      <w:szCs w:val="24"/>
      <w:lang w:eastAsia="zh-CN"/>
    </w:rPr>
  </w:style>
  <w:style w:type="paragraph" w:customStyle="1" w:styleId="0">
    <w:name w:val="Основной текст 0"/>
    <w:basedOn w:val="a"/>
    <w:rsid w:val="00B83197"/>
    <w:pPr>
      <w:spacing w:after="0" w:line="240" w:lineRule="auto"/>
      <w:ind w:firstLine="539"/>
      <w:jc w:val="both"/>
    </w:pPr>
    <w:rPr>
      <w:rFonts w:ascii="Times New Roman" w:eastAsia="Calibri" w:hAnsi="Times New Roman" w:cs="Times New Roman"/>
      <w:color w:val="000000"/>
      <w:kern w:val="1"/>
      <w:sz w:val="24"/>
      <w:szCs w:val="24"/>
      <w:lang w:eastAsia="zh-CN"/>
    </w:rPr>
  </w:style>
  <w:style w:type="paragraph" w:customStyle="1" w:styleId="affa">
    <w:name w:val="Содержимое врезки"/>
    <w:basedOn w:val="af2"/>
    <w:rsid w:val="00B83197"/>
  </w:style>
  <w:style w:type="paragraph" w:customStyle="1" w:styleId="affb">
    <w:name w:val="Содержимое таблицы"/>
    <w:basedOn w:val="a"/>
    <w:rsid w:val="00B83197"/>
    <w:pPr>
      <w:suppressLineNumbers/>
      <w:spacing w:after="0" w:line="240" w:lineRule="auto"/>
    </w:pPr>
    <w:rPr>
      <w:rFonts w:ascii="Times New Roman" w:eastAsia="Times New Roman" w:hAnsi="Times New Roman" w:cs="Times New Roman"/>
      <w:sz w:val="24"/>
      <w:szCs w:val="24"/>
      <w:lang w:eastAsia="zh-CN"/>
    </w:rPr>
  </w:style>
  <w:style w:type="paragraph" w:customStyle="1" w:styleId="affc">
    <w:name w:val="Заголовок таблицы"/>
    <w:basedOn w:val="affb"/>
    <w:rsid w:val="00B83197"/>
    <w:pPr>
      <w:jc w:val="center"/>
    </w:pPr>
    <w:rPr>
      <w:b/>
      <w:bCs/>
    </w:rPr>
  </w:style>
  <w:style w:type="paragraph" w:styleId="51">
    <w:name w:val="toc 5"/>
    <w:basedOn w:val="13"/>
    <w:rsid w:val="00B83197"/>
    <w:pPr>
      <w:tabs>
        <w:tab w:val="right" w:leader="dot" w:pos="8506"/>
      </w:tabs>
      <w:ind w:left="1132"/>
    </w:pPr>
  </w:style>
  <w:style w:type="paragraph" w:styleId="61">
    <w:name w:val="toc 6"/>
    <w:basedOn w:val="13"/>
    <w:rsid w:val="00B83197"/>
    <w:pPr>
      <w:tabs>
        <w:tab w:val="right" w:leader="dot" w:pos="8223"/>
      </w:tabs>
      <w:ind w:left="1415"/>
    </w:pPr>
  </w:style>
  <w:style w:type="paragraph" w:styleId="7">
    <w:name w:val="toc 7"/>
    <w:basedOn w:val="13"/>
    <w:rsid w:val="00B83197"/>
    <w:pPr>
      <w:tabs>
        <w:tab w:val="right" w:leader="dot" w:pos="7940"/>
      </w:tabs>
      <w:ind w:left="1698"/>
    </w:pPr>
  </w:style>
  <w:style w:type="paragraph" w:styleId="80">
    <w:name w:val="toc 8"/>
    <w:basedOn w:val="13"/>
    <w:rsid w:val="00B83197"/>
    <w:pPr>
      <w:tabs>
        <w:tab w:val="right" w:leader="dot" w:pos="7657"/>
      </w:tabs>
      <w:ind w:left="1981"/>
    </w:pPr>
  </w:style>
  <w:style w:type="paragraph" w:styleId="9">
    <w:name w:val="toc 9"/>
    <w:basedOn w:val="13"/>
    <w:rsid w:val="00B83197"/>
    <w:pPr>
      <w:tabs>
        <w:tab w:val="right" w:leader="dot" w:pos="7374"/>
      </w:tabs>
      <w:ind w:left="2264"/>
    </w:pPr>
  </w:style>
  <w:style w:type="paragraph" w:customStyle="1" w:styleId="101">
    <w:name w:val="Оглавление 10"/>
    <w:basedOn w:val="13"/>
    <w:rsid w:val="00B83197"/>
    <w:pPr>
      <w:tabs>
        <w:tab w:val="right" w:leader="dot" w:pos="7091"/>
      </w:tabs>
      <w:ind w:left="2547"/>
    </w:pPr>
  </w:style>
  <w:style w:type="paragraph" w:styleId="affd">
    <w:name w:val="TOC Heading"/>
    <w:basedOn w:val="1"/>
    <w:next w:val="a"/>
    <w:uiPriority w:val="39"/>
    <w:qFormat/>
    <w:rsid w:val="00B83197"/>
    <w:pPr>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character" w:customStyle="1" w:styleId="aff9">
    <w:name w:val="Без интервала Знак"/>
    <w:link w:val="aff8"/>
    <w:rsid w:val="00B83197"/>
    <w:rPr>
      <w:rFonts w:ascii="Calibri" w:eastAsia="Calibri" w:hAnsi="Calibri" w:cs="Times New Roman"/>
      <w:lang w:eastAsia="zh-CN"/>
    </w:rPr>
  </w:style>
  <w:style w:type="paragraph" w:customStyle="1" w:styleId="affe">
    <w:name w:val="Знак Знак Знак Знак Знак Знак Знак"/>
    <w:basedOn w:val="a"/>
    <w:rsid w:val="00B83197"/>
    <w:pPr>
      <w:spacing w:after="160" w:line="240" w:lineRule="exact"/>
    </w:pPr>
    <w:rPr>
      <w:rFonts w:ascii="Verdana" w:eastAsia="Times New Roman" w:hAnsi="Verdana" w:cs="Verdana"/>
      <w:sz w:val="20"/>
      <w:szCs w:val="20"/>
      <w:lang w:val="en-US"/>
    </w:rPr>
  </w:style>
  <w:style w:type="character" w:customStyle="1" w:styleId="ConsNormal0">
    <w:name w:val="ConsNormal Знак"/>
    <w:link w:val="ConsNormal"/>
    <w:rsid w:val="00B83197"/>
    <w:rPr>
      <w:rFonts w:ascii="Arial" w:eastAsia="Times New Roman" w:hAnsi="Arial" w:cs="Arial"/>
      <w:sz w:val="20"/>
      <w:szCs w:val="20"/>
      <w:lang w:eastAsia="zh-CN"/>
    </w:rPr>
  </w:style>
  <w:style w:type="paragraph" w:styleId="22">
    <w:name w:val="Body Text Indent 2"/>
    <w:basedOn w:val="a"/>
    <w:link w:val="21"/>
    <w:rsid w:val="00B83197"/>
    <w:pPr>
      <w:spacing w:after="120" w:line="480" w:lineRule="auto"/>
      <w:ind w:left="283"/>
    </w:pPr>
    <w:rPr>
      <w:sz w:val="24"/>
      <w:szCs w:val="24"/>
    </w:rPr>
  </w:style>
  <w:style w:type="character" w:customStyle="1" w:styleId="211">
    <w:name w:val="Основной текст с отступом 2 Знак1"/>
    <w:basedOn w:val="a0"/>
    <w:uiPriority w:val="99"/>
    <w:semiHidden/>
    <w:rsid w:val="00B83197"/>
  </w:style>
  <w:style w:type="paragraph" w:styleId="33">
    <w:name w:val="Body Text Indent 3"/>
    <w:basedOn w:val="a"/>
    <w:link w:val="34"/>
    <w:uiPriority w:val="99"/>
    <w:unhideWhenUsed/>
    <w:rsid w:val="00B83197"/>
    <w:pPr>
      <w:spacing w:after="120" w:line="240" w:lineRule="auto"/>
      <w:ind w:left="283"/>
    </w:pPr>
    <w:rPr>
      <w:rFonts w:ascii="Times New Roman" w:eastAsia="Times New Roman" w:hAnsi="Times New Roman" w:cs="Times New Roman"/>
      <w:sz w:val="16"/>
      <w:szCs w:val="16"/>
      <w:lang w:eastAsia="zh-CN"/>
    </w:rPr>
  </w:style>
  <w:style w:type="character" w:customStyle="1" w:styleId="34">
    <w:name w:val="Основной текст с отступом 3 Знак"/>
    <w:basedOn w:val="a0"/>
    <w:link w:val="33"/>
    <w:uiPriority w:val="99"/>
    <w:rsid w:val="00B83197"/>
    <w:rPr>
      <w:rFonts w:ascii="Times New Roman" w:eastAsia="Times New Roman" w:hAnsi="Times New Roman" w:cs="Times New Roman"/>
      <w:sz w:val="16"/>
      <w:szCs w:val="16"/>
      <w:lang w:eastAsia="zh-CN"/>
    </w:rPr>
  </w:style>
  <w:style w:type="character" w:customStyle="1" w:styleId="17">
    <w:name w:val="Основной текст Знак1"/>
    <w:uiPriority w:val="99"/>
    <w:rsid w:val="00B83197"/>
    <w:rPr>
      <w:rFonts w:ascii="Times New Roman" w:hAnsi="Times New Roman" w:cs="Times New Roman"/>
      <w:sz w:val="23"/>
      <w:szCs w:val="23"/>
      <w:u w:val="none"/>
    </w:rPr>
  </w:style>
  <w:style w:type="paragraph" w:styleId="afff">
    <w:name w:val="Plain Text"/>
    <w:aliases w:val="Знак11, Знак11"/>
    <w:basedOn w:val="a"/>
    <w:link w:val="19"/>
    <w:rsid w:val="00B83197"/>
    <w:pPr>
      <w:spacing w:after="0" w:line="240" w:lineRule="auto"/>
    </w:pPr>
    <w:rPr>
      <w:rFonts w:ascii="Courier New" w:eastAsia="Times New Roman" w:hAnsi="Courier New" w:cs="Times New Roman"/>
      <w:sz w:val="20"/>
      <w:szCs w:val="20"/>
      <w:lang w:val="x-none" w:eastAsia="ru-RU"/>
    </w:rPr>
  </w:style>
  <w:style w:type="character" w:customStyle="1" w:styleId="19">
    <w:name w:val="Текст Знак1"/>
    <w:aliases w:val="Знак11 Знак1, Знак11 Знак"/>
    <w:basedOn w:val="a0"/>
    <w:link w:val="afff"/>
    <w:rsid w:val="00B83197"/>
    <w:rPr>
      <w:rFonts w:ascii="Courier New" w:eastAsia="Times New Roman" w:hAnsi="Courier New" w:cs="Times New Roman"/>
      <w:sz w:val="20"/>
      <w:szCs w:val="20"/>
      <w:lang w:val="x-none" w:eastAsia="ru-RU"/>
    </w:rPr>
  </w:style>
  <w:style w:type="paragraph" w:customStyle="1" w:styleId="S0">
    <w:name w:val="S_Обычный"/>
    <w:basedOn w:val="a"/>
    <w:link w:val="S1"/>
    <w:qFormat/>
    <w:rsid w:val="00B83197"/>
    <w:pPr>
      <w:spacing w:after="0" w:line="360" w:lineRule="auto"/>
      <w:ind w:firstLine="709"/>
      <w:jc w:val="both"/>
    </w:pPr>
    <w:rPr>
      <w:rFonts w:ascii="Calibri" w:eastAsia="Calibri" w:hAnsi="Calibri" w:cs="Times New Roman"/>
      <w:sz w:val="24"/>
      <w:szCs w:val="24"/>
      <w:lang w:val="x-none" w:eastAsia="x-none"/>
    </w:rPr>
  </w:style>
  <w:style w:type="character" w:customStyle="1" w:styleId="S1">
    <w:name w:val="S_Обычный Знак"/>
    <w:link w:val="S0"/>
    <w:locked/>
    <w:rsid w:val="00B83197"/>
    <w:rPr>
      <w:rFonts w:ascii="Calibri" w:eastAsia="Calibri" w:hAnsi="Calibri" w:cs="Times New Roman"/>
      <w:sz w:val="24"/>
      <w:szCs w:val="24"/>
      <w:lang w:val="x-none" w:eastAsia="x-none"/>
    </w:rPr>
  </w:style>
  <w:style w:type="paragraph" w:customStyle="1" w:styleId="3">
    <w:name w:val="Стиль Заголовок 3 + подчеркивание"/>
    <w:basedOn w:val="30"/>
    <w:rsid w:val="00B83197"/>
    <w:pPr>
      <w:keepLines w:val="0"/>
      <w:numPr>
        <w:numId w:val="5"/>
      </w:numPr>
      <w:shd w:val="clear" w:color="auto" w:fill="FFFFFF"/>
      <w:tabs>
        <w:tab w:val="clear" w:pos="360"/>
      </w:tabs>
      <w:spacing w:before="375" w:after="225" w:line="240" w:lineRule="auto"/>
      <w:ind w:left="0" w:firstLine="0"/>
      <w:jc w:val="center"/>
      <w:textAlignment w:val="baseline"/>
    </w:pPr>
    <w:rPr>
      <w:rFonts w:ascii="Times New Roman" w:eastAsia="SimSun" w:hAnsi="Times New Roman" w:cs="Times New Roman"/>
      <w:b w:val="0"/>
      <w:color w:val="auto"/>
      <w:sz w:val="24"/>
      <w:szCs w:val="24"/>
      <w:u w:val="single"/>
      <w:lang w:val="x-none" w:eastAsia="zh-CN"/>
    </w:rPr>
  </w:style>
  <w:style w:type="paragraph" w:customStyle="1" w:styleId="afff0">
    <w:name w:val="Абзац"/>
    <w:basedOn w:val="a"/>
    <w:link w:val="afff1"/>
    <w:qFormat/>
    <w:rsid w:val="00B83197"/>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1">
    <w:name w:val="Абзац Знак"/>
    <w:link w:val="afff0"/>
    <w:rsid w:val="00B83197"/>
    <w:rPr>
      <w:rFonts w:ascii="Times New Roman" w:eastAsia="Times New Roman" w:hAnsi="Times New Roman" w:cs="Times New Roman"/>
      <w:sz w:val="24"/>
      <w:szCs w:val="24"/>
      <w:lang w:eastAsia="ru-RU"/>
    </w:rPr>
  </w:style>
  <w:style w:type="paragraph" w:styleId="afff2">
    <w:name w:val="Document Map"/>
    <w:basedOn w:val="a"/>
    <w:link w:val="afff3"/>
    <w:semiHidden/>
    <w:rsid w:val="00B83197"/>
    <w:pPr>
      <w:shd w:val="clear" w:color="auto" w:fill="000080"/>
      <w:spacing w:after="0" w:line="240" w:lineRule="auto"/>
    </w:pPr>
    <w:rPr>
      <w:rFonts w:ascii="Tahoma" w:eastAsia="Times New Roman" w:hAnsi="Tahoma" w:cs="Tahoma"/>
      <w:sz w:val="20"/>
      <w:szCs w:val="20"/>
      <w:lang w:eastAsia="zh-CN"/>
    </w:rPr>
  </w:style>
  <w:style w:type="character" w:customStyle="1" w:styleId="afff3">
    <w:name w:val="Схема документа Знак"/>
    <w:basedOn w:val="a0"/>
    <w:link w:val="afff2"/>
    <w:semiHidden/>
    <w:rsid w:val="00B83197"/>
    <w:rPr>
      <w:rFonts w:ascii="Tahoma" w:eastAsia="Times New Roman" w:hAnsi="Tahoma" w:cs="Tahoma"/>
      <w:sz w:val="20"/>
      <w:szCs w:val="20"/>
      <w:shd w:val="clear" w:color="auto" w:fill="000080"/>
      <w:lang w:eastAsia="zh-CN"/>
    </w:rPr>
  </w:style>
  <w:style w:type="paragraph" w:customStyle="1" w:styleId="1a">
    <w:name w:val="Абзац списка1"/>
    <w:basedOn w:val="a"/>
    <w:rsid w:val="00B83197"/>
    <w:pPr>
      <w:spacing w:after="0" w:line="240" w:lineRule="auto"/>
      <w:ind w:left="720"/>
    </w:pPr>
    <w:rPr>
      <w:rFonts w:ascii="Times New Roman" w:eastAsia="Calibri" w:hAnsi="Times New Roman" w:cs="Times New Roman"/>
      <w:sz w:val="24"/>
      <w:szCs w:val="24"/>
      <w:lang w:eastAsia="ru-RU"/>
    </w:rPr>
  </w:style>
  <w:style w:type="paragraph" w:customStyle="1" w:styleId="s13">
    <w:name w:val="s_13"/>
    <w:basedOn w:val="a"/>
    <w:rsid w:val="00B83197"/>
    <w:pPr>
      <w:spacing w:after="0" w:line="240" w:lineRule="auto"/>
      <w:ind w:firstLine="720"/>
    </w:pPr>
    <w:rPr>
      <w:rFonts w:ascii="Times New Roman" w:eastAsia="Times New Roman" w:hAnsi="Times New Roman" w:cs="Times New Roman"/>
      <w:sz w:val="24"/>
      <w:szCs w:val="24"/>
      <w:lang w:eastAsia="ru-RU"/>
    </w:rPr>
  </w:style>
  <w:style w:type="paragraph" w:customStyle="1" w:styleId="s10">
    <w:name w:val="s_1"/>
    <w:basedOn w:val="a"/>
    <w:rsid w:val="00B831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B831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B83197"/>
  </w:style>
  <w:style w:type="character" w:customStyle="1" w:styleId="blk3">
    <w:name w:val="blk3"/>
    <w:rsid w:val="00B83197"/>
    <w:rPr>
      <w:vanish w:val="0"/>
      <w:webHidden w:val="0"/>
      <w:specVanish w:val="0"/>
    </w:rPr>
  </w:style>
  <w:style w:type="character" w:customStyle="1" w:styleId="40">
    <w:name w:val="Основной текст (4)_"/>
    <w:link w:val="41"/>
    <w:locked/>
    <w:rsid w:val="00B83197"/>
    <w:rPr>
      <w:i/>
      <w:iCs/>
      <w:sz w:val="23"/>
      <w:szCs w:val="23"/>
      <w:shd w:val="clear" w:color="auto" w:fill="FFFFFF"/>
    </w:rPr>
  </w:style>
  <w:style w:type="paragraph" w:customStyle="1" w:styleId="41">
    <w:name w:val="Основной текст (4)"/>
    <w:basedOn w:val="a"/>
    <w:link w:val="40"/>
    <w:rsid w:val="00B83197"/>
    <w:pPr>
      <w:widowControl w:val="0"/>
      <w:shd w:val="clear" w:color="auto" w:fill="FFFFFF"/>
      <w:spacing w:after="0" w:line="274" w:lineRule="exact"/>
      <w:jc w:val="both"/>
    </w:pPr>
    <w:rPr>
      <w:i/>
      <w:iCs/>
      <w:sz w:val="23"/>
      <w:szCs w:val="23"/>
      <w:shd w:val="clear" w:color="auto" w:fill="FFFFFF"/>
    </w:rPr>
  </w:style>
  <w:style w:type="character" w:customStyle="1" w:styleId="42">
    <w:name w:val="Основной текст (4) + Не курсив"/>
    <w:rsid w:val="00B83197"/>
    <w:rPr>
      <w:rFonts w:ascii="Times New Roman" w:hAnsi="Times New Roman" w:cs="Times New Roman"/>
      <w:i w:val="0"/>
      <w:iCs w:val="0"/>
      <w:sz w:val="23"/>
      <w:szCs w:val="23"/>
      <w:u w:val="none"/>
      <w:shd w:val="clear" w:color="auto" w:fill="FFFFFF"/>
      <w:lang w:bidi="ar-SA"/>
    </w:rPr>
  </w:style>
  <w:style w:type="character" w:customStyle="1" w:styleId="24">
    <w:name w:val="Заголовок №2_"/>
    <w:link w:val="212"/>
    <w:locked/>
    <w:rsid w:val="00B83197"/>
    <w:rPr>
      <w:b/>
      <w:bCs/>
      <w:sz w:val="23"/>
      <w:szCs w:val="23"/>
      <w:shd w:val="clear" w:color="auto" w:fill="FFFFFF"/>
    </w:rPr>
  </w:style>
  <w:style w:type="paragraph" w:customStyle="1" w:styleId="212">
    <w:name w:val="Заголовок №21"/>
    <w:basedOn w:val="a"/>
    <w:link w:val="24"/>
    <w:rsid w:val="00B83197"/>
    <w:pPr>
      <w:widowControl w:val="0"/>
      <w:shd w:val="clear" w:color="auto" w:fill="FFFFFF"/>
      <w:spacing w:after="0" w:line="274" w:lineRule="exact"/>
      <w:ind w:hanging="640"/>
      <w:outlineLvl w:val="1"/>
    </w:pPr>
    <w:rPr>
      <w:b/>
      <w:bCs/>
      <w:sz w:val="23"/>
      <w:szCs w:val="23"/>
      <w:shd w:val="clear" w:color="auto" w:fill="FFFFFF"/>
    </w:rPr>
  </w:style>
  <w:style w:type="character" w:customStyle="1" w:styleId="110">
    <w:name w:val="Знак11 Знак"/>
    <w:aliases w:val="Знак11 Знак Знак"/>
    <w:rsid w:val="00B83197"/>
    <w:rPr>
      <w:rFonts w:ascii="Courier New" w:hAnsi="Courier New" w:cs="Courier New"/>
      <w:lang w:val="ru-RU" w:eastAsia="ru-RU" w:bidi="ar-SA"/>
    </w:rPr>
  </w:style>
  <w:style w:type="paragraph" w:customStyle="1" w:styleId="1b">
    <w:name w:val="1Е ТАБЛИЦЫ"/>
    <w:basedOn w:val="a"/>
    <w:link w:val="1c"/>
    <w:qFormat/>
    <w:rsid w:val="00B83197"/>
    <w:pPr>
      <w:spacing w:after="0" w:line="240" w:lineRule="auto"/>
      <w:jc w:val="center"/>
    </w:pPr>
    <w:rPr>
      <w:rFonts w:ascii="Times New Roman" w:eastAsia="Times New Roman" w:hAnsi="Times New Roman" w:cs="Times New Roman"/>
      <w:sz w:val="24"/>
      <w:szCs w:val="20"/>
      <w:lang w:val="x-none"/>
    </w:rPr>
  </w:style>
  <w:style w:type="character" w:customStyle="1" w:styleId="1c">
    <w:name w:val="1Е ТАБЛИЦЫ Знак"/>
    <w:link w:val="1b"/>
    <w:rsid w:val="00B83197"/>
    <w:rPr>
      <w:rFonts w:ascii="Times New Roman" w:eastAsia="Times New Roman" w:hAnsi="Times New Roman" w:cs="Times New Roman"/>
      <w:sz w:val="24"/>
      <w:szCs w:val="20"/>
      <w:lang w:val="x-none"/>
    </w:rPr>
  </w:style>
  <w:style w:type="character" w:styleId="afff4">
    <w:name w:val="FollowedHyperlink"/>
    <w:rsid w:val="00B83197"/>
    <w:rPr>
      <w:color w:val="800080"/>
      <w:u w:val="single"/>
    </w:rPr>
  </w:style>
  <w:style w:type="character" w:customStyle="1" w:styleId="PlainTextChar1">
    <w:name w:val="Plain Text Char1"/>
    <w:aliases w:val="Знак11 Char1"/>
    <w:locked/>
    <w:rsid w:val="00B83197"/>
    <w:rPr>
      <w:rFonts w:ascii="Courier New" w:hAnsi="Courier New" w:cs="Courier New"/>
    </w:rPr>
  </w:style>
  <w:style w:type="paragraph" w:customStyle="1" w:styleId="dt-pdt-m1">
    <w:name w:val="dt-p dt-m1"/>
    <w:basedOn w:val="a"/>
    <w:rsid w:val="00B83197"/>
    <w:pPr>
      <w:spacing w:after="0" w:line="240" w:lineRule="auto"/>
      <w:textAlignment w:val="baseline"/>
    </w:pPr>
    <w:rPr>
      <w:rFonts w:ascii="Times New Roman" w:eastAsia="Times New Roman" w:hAnsi="Times New Roman" w:cs="Times New Roman"/>
      <w:sz w:val="24"/>
      <w:szCs w:val="24"/>
      <w:lang w:eastAsia="ru-RU"/>
    </w:rPr>
  </w:style>
  <w:style w:type="character" w:customStyle="1" w:styleId="dt-r1">
    <w:name w:val="dt-r1"/>
    <w:rsid w:val="00B83197"/>
    <w:rPr>
      <w:color w:val="999999"/>
      <w:vertAlign w:val="baseline"/>
    </w:rPr>
  </w:style>
  <w:style w:type="character" w:customStyle="1" w:styleId="dt-m11">
    <w:name w:val="dt-m11"/>
    <w:rsid w:val="00B83197"/>
    <w:rPr>
      <w:vertAlign w:val="baseline"/>
    </w:rPr>
  </w:style>
  <w:style w:type="paragraph" w:customStyle="1" w:styleId="Default">
    <w:name w:val="Default"/>
    <w:rsid w:val="00B83197"/>
    <w:pPr>
      <w:autoSpaceDE w:val="0"/>
      <w:autoSpaceDN w:val="0"/>
      <w:adjustRightInd w:val="0"/>
      <w:spacing w:after="0" w:line="240" w:lineRule="auto"/>
    </w:pPr>
    <w:rPr>
      <w:rFonts w:ascii="Arial" w:eastAsia="Times New Roman" w:hAnsi="Arial" w:cs="Arial"/>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ase.garant.ru/70736874/" TargetMode="External"/><Relationship Id="rId21" Type="http://schemas.openxmlformats.org/officeDocument/2006/relationships/hyperlink" Target="http://base.garant.ru/70736874/" TargetMode="External"/><Relationship Id="rId42" Type="http://schemas.openxmlformats.org/officeDocument/2006/relationships/hyperlink" Target="http://base.garant.ru/70736874/" TargetMode="External"/><Relationship Id="rId47" Type="http://schemas.openxmlformats.org/officeDocument/2006/relationships/hyperlink" Target="http://base.garant.ru/70736874/" TargetMode="External"/><Relationship Id="rId63" Type="http://schemas.openxmlformats.org/officeDocument/2006/relationships/hyperlink" Target="http://base.garant.ru/70736874/" TargetMode="External"/><Relationship Id="rId68" Type="http://schemas.openxmlformats.org/officeDocument/2006/relationships/hyperlink" Target="http://base.garant.ru/70736874/" TargetMode="External"/><Relationship Id="rId84" Type="http://schemas.openxmlformats.org/officeDocument/2006/relationships/hyperlink" Target="http://base.garant.ru/70736874/" TargetMode="External"/><Relationship Id="rId89" Type="http://schemas.openxmlformats.org/officeDocument/2006/relationships/hyperlink" Target="http://base.garant.ru/70736874/" TargetMode="External"/><Relationship Id="rId16" Type="http://schemas.openxmlformats.org/officeDocument/2006/relationships/hyperlink" Target="http://base.garant.ru/70736874/" TargetMode="External"/><Relationship Id="rId11" Type="http://schemas.openxmlformats.org/officeDocument/2006/relationships/hyperlink" Target="http://base.garant.ru/70736874/" TargetMode="External"/><Relationship Id="rId32" Type="http://schemas.openxmlformats.org/officeDocument/2006/relationships/hyperlink" Target="http://base.garant.ru/70736874/" TargetMode="External"/><Relationship Id="rId37" Type="http://schemas.openxmlformats.org/officeDocument/2006/relationships/hyperlink" Target="http://base.garant.ru/70736874/" TargetMode="External"/><Relationship Id="rId53" Type="http://schemas.openxmlformats.org/officeDocument/2006/relationships/hyperlink" Target="http://base.garant.ru/70736874/" TargetMode="External"/><Relationship Id="rId58" Type="http://schemas.openxmlformats.org/officeDocument/2006/relationships/hyperlink" Target="http://base.garant.ru/70736874/" TargetMode="External"/><Relationship Id="rId74" Type="http://schemas.openxmlformats.org/officeDocument/2006/relationships/hyperlink" Target="http://base.garant.ru/70736874/" TargetMode="External"/><Relationship Id="rId79" Type="http://schemas.openxmlformats.org/officeDocument/2006/relationships/hyperlink" Target="http://base.garant.ru/70736874/"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base.garant.ru/70736874/" TargetMode="External"/><Relationship Id="rId95" Type="http://schemas.openxmlformats.org/officeDocument/2006/relationships/hyperlink" Target="http://base.garant.ru/70736874/" TargetMode="External"/><Relationship Id="rId22" Type="http://schemas.openxmlformats.org/officeDocument/2006/relationships/hyperlink" Target="http://base.garant.ru/70736874/" TargetMode="External"/><Relationship Id="rId27" Type="http://schemas.openxmlformats.org/officeDocument/2006/relationships/hyperlink" Target="http://base.garant.ru/70736874/" TargetMode="External"/><Relationship Id="rId43" Type="http://schemas.openxmlformats.org/officeDocument/2006/relationships/hyperlink" Target="http://base.garant.ru/70736874/" TargetMode="External"/><Relationship Id="rId48" Type="http://schemas.openxmlformats.org/officeDocument/2006/relationships/hyperlink" Target="http://base.garant.ru/70736874/" TargetMode="External"/><Relationship Id="rId64" Type="http://schemas.openxmlformats.org/officeDocument/2006/relationships/hyperlink" Target="http://base.garant.ru/70736874/" TargetMode="External"/><Relationship Id="rId69" Type="http://schemas.openxmlformats.org/officeDocument/2006/relationships/hyperlink" Target="http://base.garant.ru/70736874/" TargetMode="External"/><Relationship Id="rId80" Type="http://schemas.openxmlformats.org/officeDocument/2006/relationships/hyperlink" Target="http://base.garant.ru/70736874/" TargetMode="External"/><Relationship Id="rId85" Type="http://schemas.openxmlformats.org/officeDocument/2006/relationships/hyperlink" Target="http://base.garant.ru/70736874/" TargetMode="External"/><Relationship Id="rId12" Type="http://schemas.openxmlformats.org/officeDocument/2006/relationships/hyperlink" Target="http://base.garant.ru/70736874/" TargetMode="External"/><Relationship Id="rId17" Type="http://schemas.openxmlformats.org/officeDocument/2006/relationships/hyperlink" Target="http://base.garant.ru/70736874/" TargetMode="External"/><Relationship Id="rId25" Type="http://schemas.openxmlformats.org/officeDocument/2006/relationships/hyperlink" Target="http://base.garant.ru/70736874/" TargetMode="External"/><Relationship Id="rId33" Type="http://schemas.openxmlformats.org/officeDocument/2006/relationships/hyperlink" Target="http://base.garant.ru/70736874/" TargetMode="External"/><Relationship Id="rId38" Type="http://schemas.openxmlformats.org/officeDocument/2006/relationships/hyperlink" Target="http://base.garant.ru/70736874/" TargetMode="External"/><Relationship Id="rId46" Type="http://schemas.openxmlformats.org/officeDocument/2006/relationships/hyperlink" Target="http://base.garant.ru/70736874/" TargetMode="External"/><Relationship Id="rId59" Type="http://schemas.openxmlformats.org/officeDocument/2006/relationships/hyperlink" Target="http://base.garant.ru/70736874/" TargetMode="External"/><Relationship Id="rId67" Type="http://schemas.openxmlformats.org/officeDocument/2006/relationships/hyperlink" Target="http://base.garant.ru/70736874/" TargetMode="External"/><Relationship Id="rId20" Type="http://schemas.openxmlformats.org/officeDocument/2006/relationships/hyperlink" Target="http://base.garant.ru/70736874/" TargetMode="External"/><Relationship Id="rId41" Type="http://schemas.openxmlformats.org/officeDocument/2006/relationships/hyperlink" Target="http://base.garant.ru/70736874/" TargetMode="External"/><Relationship Id="rId54" Type="http://schemas.openxmlformats.org/officeDocument/2006/relationships/hyperlink" Target="http://base.garant.ru/70736874/" TargetMode="External"/><Relationship Id="rId62" Type="http://schemas.openxmlformats.org/officeDocument/2006/relationships/hyperlink" Target="http://base.garant.ru/70736874/" TargetMode="External"/><Relationship Id="rId70" Type="http://schemas.openxmlformats.org/officeDocument/2006/relationships/hyperlink" Target="http://base.garant.ru/70736874/" TargetMode="External"/><Relationship Id="rId75" Type="http://schemas.openxmlformats.org/officeDocument/2006/relationships/hyperlink" Target="http://base.garant.ru/70736874/" TargetMode="External"/><Relationship Id="rId83" Type="http://schemas.openxmlformats.org/officeDocument/2006/relationships/hyperlink" Target="http://base.garant.ru/70736874/" TargetMode="External"/><Relationship Id="rId88" Type="http://schemas.openxmlformats.org/officeDocument/2006/relationships/hyperlink" Target="http://base.garant.ru/70736874/" TargetMode="External"/><Relationship Id="rId91" Type="http://schemas.openxmlformats.org/officeDocument/2006/relationships/hyperlink" Target="http://base.garant.ru/70736874/" TargetMode="External"/><Relationship Id="rId96" Type="http://schemas.openxmlformats.org/officeDocument/2006/relationships/hyperlink" Target="http://base.garant.ru/70736874/" TargetMode="External"/><Relationship Id="rId1" Type="http://schemas.openxmlformats.org/officeDocument/2006/relationships/numbering" Target="numbering.xml"/><Relationship Id="rId6" Type="http://schemas.openxmlformats.org/officeDocument/2006/relationships/hyperlink" Target="http://www.eg-online.ru/document/law/250609/" TargetMode="External"/><Relationship Id="rId15" Type="http://schemas.openxmlformats.org/officeDocument/2006/relationships/hyperlink" Target="http://base.garant.ru/70736874/" TargetMode="External"/><Relationship Id="rId23" Type="http://schemas.openxmlformats.org/officeDocument/2006/relationships/hyperlink" Target="http://base.garant.ru/70736874/" TargetMode="External"/><Relationship Id="rId28" Type="http://schemas.openxmlformats.org/officeDocument/2006/relationships/hyperlink" Target="http://base.garant.ru/70736874/" TargetMode="External"/><Relationship Id="rId36" Type="http://schemas.openxmlformats.org/officeDocument/2006/relationships/hyperlink" Target="http://base.garant.ru/70736874/" TargetMode="External"/><Relationship Id="rId49" Type="http://schemas.openxmlformats.org/officeDocument/2006/relationships/hyperlink" Target="http://base.garant.ru/70736874/" TargetMode="External"/><Relationship Id="rId57" Type="http://schemas.openxmlformats.org/officeDocument/2006/relationships/hyperlink" Target="http://base.garant.ru/70736874/" TargetMode="External"/><Relationship Id="rId10" Type="http://schemas.openxmlformats.org/officeDocument/2006/relationships/hyperlink" Target="http://base.garant.ru/70736874/" TargetMode="External"/><Relationship Id="rId31" Type="http://schemas.openxmlformats.org/officeDocument/2006/relationships/hyperlink" Target="http://base.garant.ru/70736874/" TargetMode="External"/><Relationship Id="rId44" Type="http://schemas.openxmlformats.org/officeDocument/2006/relationships/hyperlink" Target="http://base.garant.ru/70736874/" TargetMode="External"/><Relationship Id="rId52" Type="http://schemas.openxmlformats.org/officeDocument/2006/relationships/hyperlink" Target="http://base.garant.ru/70736874/" TargetMode="External"/><Relationship Id="rId60" Type="http://schemas.openxmlformats.org/officeDocument/2006/relationships/hyperlink" Target="http://base.garant.ru/70736874/" TargetMode="External"/><Relationship Id="rId65" Type="http://schemas.openxmlformats.org/officeDocument/2006/relationships/hyperlink" Target="http://base.garant.ru/70736874/" TargetMode="External"/><Relationship Id="rId73" Type="http://schemas.openxmlformats.org/officeDocument/2006/relationships/hyperlink" Target="http://base.garant.ru/70736874/" TargetMode="External"/><Relationship Id="rId78" Type="http://schemas.openxmlformats.org/officeDocument/2006/relationships/hyperlink" Target="http://base.garant.ru/70736874/" TargetMode="External"/><Relationship Id="rId81" Type="http://schemas.openxmlformats.org/officeDocument/2006/relationships/hyperlink" Target="http://base.garant.ru/70736874/" TargetMode="External"/><Relationship Id="rId86" Type="http://schemas.openxmlformats.org/officeDocument/2006/relationships/hyperlink" Target="http://base.garant.ru/70736874/" TargetMode="External"/><Relationship Id="rId94" Type="http://schemas.openxmlformats.org/officeDocument/2006/relationships/hyperlink" Target="http://base.garant.ru/70736874/" TargetMode="External"/><Relationship Id="rId99" Type="http://schemas.openxmlformats.org/officeDocument/2006/relationships/hyperlink" Target="http://www.garant.ru/products/ipo/prime/doc/12086381/"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se.garant.ru/70736874/" TargetMode="External"/><Relationship Id="rId13" Type="http://schemas.openxmlformats.org/officeDocument/2006/relationships/hyperlink" Target="http://base.garant.ru/70736874/" TargetMode="External"/><Relationship Id="rId18" Type="http://schemas.openxmlformats.org/officeDocument/2006/relationships/hyperlink" Target="http://base.garant.ru/70736874/" TargetMode="External"/><Relationship Id="rId39" Type="http://schemas.openxmlformats.org/officeDocument/2006/relationships/hyperlink" Target="http://base.garant.ru/70736874/" TargetMode="External"/><Relationship Id="rId34" Type="http://schemas.openxmlformats.org/officeDocument/2006/relationships/hyperlink" Target="http://base.garant.ru/70736874/" TargetMode="External"/><Relationship Id="rId50" Type="http://schemas.openxmlformats.org/officeDocument/2006/relationships/hyperlink" Target="http://base.garant.ru/70736874/" TargetMode="External"/><Relationship Id="rId55" Type="http://schemas.openxmlformats.org/officeDocument/2006/relationships/hyperlink" Target="http://base.garant.ru/70736874/" TargetMode="External"/><Relationship Id="rId76" Type="http://schemas.openxmlformats.org/officeDocument/2006/relationships/hyperlink" Target="http://base.garant.ru/70736874/" TargetMode="External"/><Relationship Id="rId97" Type="http://schemas.openxmlformats.org/officeDocument/2006/relationships/footer" Target="footer1.xml"/><Relationship Id="rId7" Type="http://schemas.openxmlformats.org/officeDocument/2006/relationships/hyperlink" Target="http://base.garant.ru/70736874/" TargetMode="External"/><Relationship Id="rId71" Type="http://schemas.openxmlformats.org/officeDocument/2006/relationships/hyperlink" Target="http://base.garant.ru/70736874/" TargetMode="External"/><Relationship Id="rId92" Type="http://schemas.openxmlformats.org/officeDocument/2006/relationships/hyperlink" Target="http://base.garant.ru/70736874/" TargetMode="External"/><Relationship Id="rId2" Type="http://schemas.openxmlformats.org/officeDocument/2006/relationships/styles" Target="styles.xml"/><Relationship Id="rId29" Type="http://schemas.openxmlformats.org/officeDocument/2006/relationships/hyperlink" Target="http://base.garant.ru/70736874/" TargetMode="External"/><Relationship Id="rId24" Type="http://schemas.openxmlformats.org/officeDocument/2006/relationships/hyperlink" Target="http://base.garant.ru/70736874/" TargetMode="External"/><Relationship Id="rId40" Type="http://schemas.openxmlformats.org/officeDocument/2006/relationships/hyperlink" Target="http://base.garant.ru/70736874/" TargetMode="External"/><Relationship Id="rId45" Type="http://schemas.openxmlformats.org/officeDocument/2006/relationships/hyperlink" Target="http://base.garant.ru/70736874/" TargetMode="External"/><Relationship Id="rId66" Type="http://schemas.openxmlformats.org/officeDocument/2006/relationships/hyperlink" Target="http://base.garant.ru/70736874/" TargetMode="External"/><Relationship Id="rId87" Type="http://schemas.openxmlformats.org/officeDocument/2006/relationships/hyperlink" Target="http://base.garant.ru/70736874/" TargetMode="External"/><Relationship Id="rId61" Type="http://schemas.openxmlformats.org/officeDocument/2006/relationships/hyperlink" Target="http://base.garant.ru/70736874/" TargetMode="External"/><Relationship Id="rId82" Type="http://schemas.openxmlformats.org/officeDocument/2006/relationships/hyperlink" Target="http://base.garant.ru/70736874/" TargetMode="External"/><Relationship Id="rId19" Type="http://schemas.openxmlformats.org/officeDocument/2006/relationships/hyperlink" Target="http://base.garant.ru/70736874/" TargetMode="External"/><Relationship Id="rId14" Type="http://schemas.openxmlformats.org/officeDocument/2006/relationships/hyperlink" Target="http://base.garant.ru/70736874/" TargetMode="External"/><Relationship Id="rId30" Type="http://schemas.openxmlformats.org/officeDocument/2006/relationships/hyperlink" Target="http://base.garant.ru/70736874/" TargetMode="External"/><Relationship Id="rId35" Type="http://schemas.openxmlformats.org/officeDocument/2006/relationships/hyperlink" Target="http://base.garant.ru/70736874/" TargetMode="External"/><Relationship Id="rId56" Type="http://schemas.openxmlformats.org/officeDocument/2006/relationships/hyperlink" Target="http://base.garant.ru/70736874/" TargetMode="External"/><Relationship Id="rId77" Type="http://schemas.openxmlformats.org/officeDocument/2006/relationships/hyperlink" Target="http://base.garant.ru/70736874/" TargetMode="External"/><Relationship Id="rId100" Type="http://schemas.openxmlformats.org/officeDocument/2006/relationships/hyperlink" Target="http://www.garant.ru/products/ipo/prime/doc/12086381/" TargetMode="External"/><Relationship Id="rId8" Type="http://schemas.openxmlformats.org/officeDocument/2006/relationships/hyperlink" Target="http://base.garant.ru/70736874/" TargetMode="External"/><Relationship Id="rId51" Type="http://schemas.openxmlformats.org/officeDocument/2006/relationships/hyperlink" Target="http://base.garant.ru/70736874/" TargetMode="External"/><Relationship Id="rId72" Type="http://schemas.openxmlformats.org/officeDocument/2006/relationships/hyperlink" Target="http://base.garant.ru/70736874/" TargetMode="External"/><Relationship Id="rId93" Type="http://schemas.openxmlformats.org/officeDocument/2006/relationships/hyperlink" Target="http://base.garant.ru/70736874/" TargetMode="External"/><Relationship Id="rId98" Type="http://schemas.openxmlformats.org/officeDocument/2006/relationships/footer" Target="footer2.xm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128</Pages>
  <Words>36991</Words>
  <Characters>210855</Characters>
  <Application>Microsoft Office Word</Application>
  <DocSecurity>0</DocSecurity>
  <Lines>1757</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Титова Виолетта Юрьевна</dc:creator>
  <cp:lastModifiedBy>Титова Виолетта Юрьевна</cp:lastModifiedBy>
  <cp:revision>4</cp:revision>
  <cp:lastPrinted>2016-12-23T13:24:00Z</cp:lastPrinted>
  <dcterms:created xsi:type="dcterms:W3CDTF">2016-12-22T07:57:00Z</dcterms:created>
  <dcterms:modified xsi:type="dcterms:W3CDTF">2016-12-26T10:55:00Z</dcterms:modified>
</cp:coreProperties>
</file>