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E91E" w14:textId="77777777" w:rsidR="00A01FED" w:rsidRDefault="00A01FED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01EA1006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0B756DDB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33041C77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3FC4CAA7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7B9F338E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2589D0AA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3316C9D3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0C4962BF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765DEA9D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0BFE6FD7" w14:textId="77777777" w:rsidR="00A01FED" w:rsidRDefault="00A01FED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3B1546AD" w14:textId="77777777" w:rsidR="00A01FED" w:rsidRDefault="00A01FED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3A451DD6" w14:textId="30B44174" w:rsidR="00A01FED" w:rsidRDefault="000B484F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  <w:r>
        <w:rPr>
          <w:rFonts w:ascii="Arial" w:eastAsia="Times New Roman" w:hAnsi="Arial" w:cs="Arial"/>
          <w:color w:val="010101"/>
          <w:sz w:val="34"/>
          <w:szCs w:val="34"/>
          <w:lang w:eastAsia="ru-RU"/>
        </w:rPr>
        <w:t>от 10.02.2022                                                        № 67</w:t>
      </w:r>
    </w:p>
    <w:p w14:paraId="08965D0F" w14:textId="77777777" w:rsidR="00A01FED" w:rsidRPr="00F61A28" w:rsidRDefault="00A01FED" w:rsidP="00A01FED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  <w:r w:rsidRPr="00F61A2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</w:t>
      </w:r>
      <w:r w:rsidRPr="00F61A28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Дубенский район на 2022 год </w:t>
      </w:r>
    </w:p>
    <w:p w14:paraId="0B7CB26A" w14:textId="77777777" w:rsidR="00A01FED" w:rsidRPr="00A01FED" w:rsidRDefault="00A01FED" w:rsidP="00A01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D53532" w14:textId="77777777" w:rsidR="00F61A28" w:rsidRPr="00F61A28" w:rsidRDefault="00F61A28" w:rsidP="00F61A28">
      <w:pPr>
        <w:tabs>
          <w:tab w:val="left" w:pos="709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1FED" w:rsidRPr="00A0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</w:t>
      </w:r>
      <w:r w:rsidRPr="00F61A28">
        <w:rPr>
          <w:rFonts w:ascii="Arial" w:eastAsia="Calibri" w:hAnsi="Arial" w:cs="Arial"/>
          <w:sz w:val="24"/>
          <w:szCs w:val="24"/>
          <w:lang w:eastAsia="ru-RU"/>
        </w:rPr>
        <w:t>от 31.07.2020 N 248-ФЗ "О государственном контроле (надзоре) и муниципальном контроле в Российской Федерации",</w:t>
      </w: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законом от 06.10.2003 года №131-ФЗ «Об общих принципах организации местного самоуправления в Российской Федерации», руководствуясь Уставом муниципального образования Дубенский район, администрация муниципального образования Дубенский район ПОСТАНОВЛЯЕТ:</w:t>
      </w:r>
    </w:p>
    <w:p w14:paraId="13668AD8" w14:textId="77777777" w:rsidR="00A01FED" w:rsidRPr="00F61A28" w:rsidRDefault="00A01FED" w:rsidP="00F61A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       1. Утвердить Программу профилактики рисков причинения вреда (ущерба), охраняемым законом ценностям в сфере </w:t>
      </w:r>
      <w:r w:rsidR="00F61A28">
        <w:rPr>
          <w:rFonts w:ascii="Arial" w:eastAsia="Times New Roman" w:hAnsi="Arial" w:cs="Arial"/>
          <w:sz w:val="24"/>
          <w:szCs w:val="24"/>
          <w:lang w:eastAsia="ru-RU"/>
        </w:rPr>
        <w:t>муниципального жилищного контроля</w:t>
      </w: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муниципального образования рабочий поселок Дубна Дубенского района на 2022 год.</w:t>
      </w:r>
    </w:p>
    <w:p w14:paraId="5FE9457A" w14:textId="77777777" w:rsidR="00F61A28" w:rsidRPr="00F61A28" w:rsidRDefault="00F61A28" w:rsidP="00F61A2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A01FED"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61A28">
        <w:rPr>
          <w:rFonts w:ascii="Arial" w:eastAsia="Calibri" w:hAnsi="Arial" w:cs="Arial"/>
          <w:sz w:val="24"/>
          <w:szCs w:val="24"/>
        </w:rPr>
        <w:t>2. Комитету по жизнеобеспечению администрации муниципального образования Дубенский район (</w:t>
      </w:r>
      <w:proofErr w:type="spellStart"/>
      <w:r w:rsidRPr="00F61A28">
        <w:rPr>
          <w:rFonts w:ascii="Arial" w:eastAsia="Calibri" w:hAnsi="Arial" w:cs="Arial"/>
          <w:sz w:val="24"/>
          <w:szCs w:val="24"/>
        </w:rPr>
        <w:t>Неуступовой</w:t>
      </w:r>
      <w:proofErr w:type="spellEnd"/>
      <w:r w:rsidRPr="00F61A28">
        <w:rPr>
          <w:rFonts w:ascii="Arial" w:eastAsia="Calibri" w:hAnsi="Arial" w:cs="Arial"/>
          <w:sz w:val="24"/>
          <w:szCs w:val="24"/>
        </w:rPr>
        <w:t xml:space="preserve"> А.Н.)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131B3E54" w14:textId="77777777" w:rsidR="00F61A28" w:rsidRPr="00F61A28" w:rsidRDefault="00F61A28" w:rsidP="00F61A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       </w:t>
      </w:r>
      <w:r w:rsidRPr="00F61A28">
        <w:rPr>
          <w:rFonts w:ascii="Arial" w:eastAsia="Calibri" w:hAnsi="Arial" w:cs="Arial"/>
          <w:sz w:val="24"/>
          <w:szCs w:val="24"/>
          <w:lang w:eastAsia="ru-RU"/>
        </w:rPr>
        <w:t xml:space="preserve">3. Постановление вступает в силу со дня обнародования. </w:t>
      </w:r>
    </w:p>
    <w:p w14:paraId="1732CA4D" w14:textId="77777777" w:rsidR="00A01FED" w:rsidRPr="00A01FED" w:rsidRDefault="00A01FED" w:rsidP="00F61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79EC7" w14:textId="77777777" w:rsidR="00A01FED" w:rsidRPr="00A01FED" w:rsidRDefault="00A01FED" w:rsidP="00A01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E2F19C" w14:textId="77777777" w:rsidR="00A01FED" w:rsidRPr="00A01FED" w:rsidRDefault="00A01FED" w:rsidP="00A01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5BEC26" w14:textId="77777777" w:rsidR="00F61A28" w:rsidRPr="00F61A28" w:rsidRDefault="00F61A28" w:rsidP="00A01FED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61A28">
        <w:rPr>
          <w:rFonts w:ascii="Arial" w:eastAsia="Calibri" w:hAnsi="Arial" w:cs="Arial"/>
          <w:b/>
          <w:bCs/>
          <w:sz w:val="24"/>
          <w:szCs w:val="24"/>
        </w:rPr>
        <w:t>Заместитель главы администрации</w:t>
      </w:r>
      <w:r w:rsidR="00A01FED" w:rsidRPr="00F61A2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597F5F05" w14:textId="77777777" w:rsidR="00F61A28" w:rsidRPr="00F61A28" w:rsidRDefault="00F61A28" w:rsidP="00A01FED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61A28">
        <w:rPr>
          <w:rFonts w:ascii="Arial" w:eastAsia="Calibri" w:hAnsi="Arial" w:cs="Arial"/>
          <w:b/>
          <w:bCs/>
          <w:sz w:val="24"/>
          <w:szCs w:val="24"/>
        </w:rPr>
        <w:t xml:space="preserve">    м</w:t>
      </w:r>
      <w:r w:rsidR="00A01FED" w:rsidRPr="00F61A28">
        <w:rPr>
          <w:rFonts w:ascii="Arial" w:eastAsia="Calibri" w:hAnsi="Arial" w:cs="Arial"/>
          <w:b/>
          <w:bCs/>
          <w:sz w:val="24"/>
          <w:szCs w:val="24"/>
        </w:rPr>
        <w:t>униципального</w:t>
      </w:r>
      <w:r w:rsidRPr="00F61A2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A01FED" w:rsidRPr="00F61A28">
        <w:rPr>
          <w:rFonts w:ascii="Arial" w:eastAsia="Calibri" w:hAnsi="Arial" w:cs="Arial"/>
          <w:b/>
          <w:bCs/>
          <w:sz w:val="24"/>
          <w:szCs w:val="24"/>
        </w:rPr>
        <w:t xml:space="preserve">образования </w:t>
      </w:r>
    </w:p>
    <w:p w14:paraId="066D2E44" w14:textId="77777777" w:rsidR="00A01FED" w:rsidRPr="00F61A28" w:rsidRDefault="00F61A28" w:rsidP="00A01FED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61A28">
        <w:rPr>
          <w:rFonts w:ascii="Arial" w:eastAsia="Calibri" w:hAnsi="Arial" w:cs="Arial"/>
          <w:b/>
          <w:bCs/>
          <w:sz w:val="24"/>
          <w:szCs w:val="24"/>
        </w:rPr>
        <w:t xml:space="preserve">                  </w:t>
      </w:r>
      <w:r w:rsidR="00A01FED" w:rsidRPr="00F61A28">
        <w:rPr>
          <w:rFonts w:ascii="Arial" w:eastAsia="Calibri" w:hAnsi="Arial" w:cs="Arial"/>
          <w:b/>
          <w:bCs/>
          <w:sz w:val="24"/>
          <w:szCs w:val="24"/>
        </w:rPr>
        <w:t xml:space="preserve">Дубенский район                            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</w:t>
      </w:r>
      <w:r w:rsidR="00A01FED" w:rsidRPr="00F61A28">
        <w:rPr>
          <w:rFonts w:ascii="Arial" w:eastAsia="Calibri" w:hAnsi="Arial" w:cs="Arial"/>
          <w:b/>
          <w:bCs/>
          <w:sz w:val="24"/>
          <w:szCs w:val="24"/>
        </w:rPr>
        <w:t xml:space="preserve">          </w:t>
      </w:r>
      <w:r w:rsidRPr="00F61A28">
        <w:rPr>
          <w:rFonts w:ascii="Arial" w:eastAsia="Calibri" w:hAnsi="Arial" w:cs="Arial"/>
          <w:b/>
          <w:bCs/>
          <w:sz w:val="24"/>
          <w:szCs w:val="24"/>
        </w:rPr>
        <w:t xml:space="preserve">        </w:t>
      </w:r>
      <w:r w:rsidR="00A01FED" w:rsidRPr="00F61A28">
        <w:rPr>
          <w:rFonts w:ascii="Arial" w:eastAsia="Calibri" w:hAnsi="Arial" w:cs="Arial"/>
          <w:b/>
          <w:bCs/>
          <w:sz w:val="24"/>
          <w:szCs w:val="24"/>
        </w:rPr>
        <w:t xml:space="preserve">   </w:t>
      </w:r>
      <w:proofErr w:type="spellStart"/>
      <w:r w:rsidRPr="00F61A28">
        <w:rPr>
          <w:rFonts w:ascii="Arial" w:eastAsia="Calibri" w:hAnsi="Arial" w:cs="Arial"/>
          <w:b/>
          <w:bCs/>
          <w:sz w:val="24"/>
          <w:szCs w:val="24"/>
        </w:rPr>
        <w:t>В.А.Миллер</w:t>
      </w:r>
      <w:proofErr w:type="spellEnd"/>
      <w:r w:rsidR="00A01FED" w:rsidRPr="00F61A28">
        <w:rPr>
          <w:rFonts w:ascii="Arial" w:eastAsia="Calibri" w:hAnsi="Arial" w:cs="Arial"/>
          <w:b/>
          <w:bCs/>
          <w:sz w:val="24"/>
          <w:szCs w:val="24"/>
        </w:rPr>
        <w:t xml:space="preserve">     </w:t>
      </w:r>
    </w:p>
    <w:p w14:paraId="2594AC50" w14:textId="77777777" w:rsidR="00A01FED" w:rsidRP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 </w:t>
      </w:r>
    </w:p>
    <w:p w14:paraId="53A34916" w14:textId="77777777" w:rsidR="00A01FED" w:rsidRDefault="00A01FED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3A37AA88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0495FF92" w14:textId="77777777" w:rsidR="00A01FED" w:rsidRPr="00983D11" w:rsidRDefault="00A01FED" w:rsidP="00A01FED">
      <w:pPr>
        <w:pStyle w:val="a3"/>
        <w:jc w:val="right"/>
        <w:rPr>
          <w:rFonts w:ascii="Arial" w:hAnsi="Arial" w:cs="Arial"/>
          <w:shd w:val="clear" w:color="auto" w:fill="FFFFFF"/>
        </w:rPr>
      </w:pPr>
      <w:r w:rsidRPr="00983D11">
        <w:rPr>
          <w:rFonts w:ascii="Arial" w:hAnsi="Arial" w:cs="Arial"/>
          <w:shd w:val="clear" w:color="auto" w:fill="FFFFFF"/>
        </w:rPr>
        <w:lastRenderedPageBreak/>
        <w:t>Приложение </w:t>
      </w:r>
      <w:r w:rsidRPr="00983D11">
        <w:rPr>
          <w:rFonts w:ascii="Arial" w:hAnsi="Arial" w:cs="Arial"/>
        </w:rPr>
        <w:br/>
      </w:r>
      <w:r w:rsidRPr="00983D11">
        <w:rPr>
          <w:rFonts w:ascii="Arial" w:hAnsi="Arial" w:cs="Arial"/>
          <w:shd w:val="clear" w:color="auto" w:fill="FFFFFF"/>
        </w:rPr>
        <w:t xml:space="preserve">к </w:t>
      </w:r>
      <w:r w:rsidR="003445F8">
        <w:rPr>
          <w:rFonts w:ascii="Arial" w:hAnsi="Arial" w:cs="Arial"/>
          <w:shd w:val="clear" w:color="auto" w:fill="FFFFFF"/>
        </w:rPr>
        <w:t>постановлению администрации</w:t>
      </w:r>
      <w:r w:rsidR="001D326C" w:rsidRPr="00983D11">
        <w:rPr>
          <w:rFonts w:ascii="Arial" w:hAnsi="Arial" w:cs="Arial"/>
        </w:rPr>
        <w:t xml:space="preserve"> </w:t>
      </w:r>
      <w:r w:rsidRPr="00983D11">
        <w:rPr>
          <w:rFonts w:ascii="Arial" w:hAnsi="Arial" w:cs="Arial"/>
        </w:rPr>
        <w:br/>
      </w:r>
      <w:r w:rsidRPr="00983D11">
        <w:rPr>
          <w:rFonts w:ascii="Arial" w:hAnsi="Arial" w:cs="Arial"/>
          <w:shd w:val="clear" w:color="auto" w:fill="FFFFFF"/>
        </w:rPr>
        <w:t>муниципального образования</w:t>
      </w:r>
    </w:p>
    <w:p w14:paraId="097A478E" w14:textId="77777777" w:rsidR="00A01FED" w:rsidRDefault="00A01FED" w:rsidP="00A01FED">
      <w:pPr>
        <w:pStyle w:val="a3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                                                                                                                   Дубенский район</w:t>
      </w:r>
    </w:p>
    <w:p w14:paraId="3317B8F3" w14:textId="77777777" w:rsidR="00A01FED" w:rsidRPr="00983D11" w:rsidRDefault="00A01FED" w:rsidP="00A01FED">
      <w:pPr>
        <w:pStyle w:val="a3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от  __________ №________</w:t>
      </w:r>
    </w:p>
    <w:p w14:paraId="301F1C1E" w14:textId="77777777" w:rsidR="00A01FED" w:rsidRDefault="00A01FED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34867C92" w14:textId="77777777" w:rsidR="00A01FED" w:rsidRDefault="00A01FED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2665C66E" w14:textId="77777777" w:rsidR="00C53A26" w:rsidRPr="00F61A28" w:rsidRDefault="00C53A26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2"/>
          <w:szCs w:val="32"/>
          <w:lang w:eastAsia="ru-RU"/>
        </w:rPr>
      </w:pPr>
      <w:r w:rsidRPr="00F61A28">
        <w:rPr>
          <w:rFonts w:ascii="Arial" w:eastAsia="Times New Roman" w:hAnsi="Arial" w:cs="Arial"/>
          <w:color w:val="010101"/>
          <w:sz w:val="32"/>
          <w:szCs w:val="32"/>
          <w:lang w:eastAsia="ru-RU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Дубенский район на 2022 год</w:t>
      </w:r>
      <w:r w:rsidR="00F61A28">
        <w:rPr>
          <w:rFonts w:ascii="Arial" w:eastAsia="Times New Roman" w:hAnsi="Arial" w:cs="Arial"/>
          <w:color w:val="010101"/>
          <w:sz w:val="32"/>
          <w:szCs w:val="32"/>
          <w:lang w:eastAsia="ru-RU"/>
        </w:rPr>
        <w:t>.</w:t>
      </w:r>
      <w:r w:rsidRPr="00F61A28">
        <w:rPr>
          <w:rFonts w:ascii="Arial" w:eastAsia="Times New Roman" w:hAnsi="Arial" w:cs="Arial"/>
          <w:color w:val="010101"/>
          <w:sz w:val="32"/>
          <w:szCs w:val="32"/>
          <w:lang w:eastAsia="ru-RU"/>
        </w:rPr>
        <w:t> </w:t>
      </w:r>
    </w:p>
    <w:p w14:paraId="297A3830" w14:textId="77777777" w:rsidR="00C53A26" w:rsidRPr="00F61A28" w:rsidRDefault="00E21437" w:rsidP="00C53A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1</w:t>
      </w:r>
      <w:r w:rsidR="00C53A26"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. </w:t>
      </w: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надзорного органа, характеристика проблем, на решение которых направлена программа профилактики рисков причинения вреда.</w:t>
      </w:r>
      <w:r w:rsidR="00C53A26"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 </w:t>
      </w:r>
    </w:p>
    <w:p w14:paraId="50CA5530" w14:textId="77777777" w:rsidR="00E21437" w:rsidRPr="00F61A28" w:rsidRDefault="00E21437" w:rsidP="00E2143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Дубенский район. </w:t>
      </w:r>
    </w:p>
    <w:p w14:paraId="7D3304C6" w14:textId="77777777" w:rsidR="00C53A26" w:rsidRPr="00F61A28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.1. Вид осуществляемого муниципального контроля.</w:t>
      </w:r>
    </w:p>
    <w:p w14:paraId="294B272D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Муниципальный жилищный контроль на территории муниципального образования </w:t>
      </w:r>
      <w:r w:rsidR="008E5B62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осуществляется управлением муниципального контроля администрации муниципальног</w:t>
      </w:r>
      <w:r w:rsidR="008E5B62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 образования Дубенский район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(далее – Управление).</w:t>
      </w:r>
    </w:p>
    <w:p w14:paraId="432ABDF1" w14:textId="77777777" w:rsidR="00C53A26" w:rsidRPr="00F61A28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.2.      Обзор по виду муниципального контроля.</w:t>
      </w:r>
    </w:p>
    <w:p w14:paraId="59C5A329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Муниципальный жилищный контроль </w:t>
      </w:r>
      <w:proofErr w:type="gramStart"/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это</w:t>
      </w:r>
      <w:proofErr w:type="gramEnd"/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деятельность органа местного самоуправления, уполномоченного на организацию и проведение на территории муниципального образования </w:t>
      </w:r>
      <w:r w:rsidR="00471B97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Дубенский район 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14:paraId="0E114938" w14:textId="77777777" w:rsidR="00C53A26" w:rsidRPr="00F61A28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.3. Муниципальный контроль осуществляется посредством:</w:t>
      </w:r>
    </w:p>
    <w:p w14:paraId="48329D58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14:paraId="58CB150E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01F39CFF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79DA8D1E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5064B7BA" w14:textId="77777777" w:rsidR="00C53A26" w:rsidRPr="00F61A28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.4. Подконтрольные субъекты:</w:t>
      </w:r>
    </w:p>
    <w:p w14:paraId="42E946D8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14:paraId="0A4F9201" w14:textId="77777777" w:rsidR="00C53A26" w:rsidRPr="00F61A28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жилищному контролю:</w:t>
      </w:r>
    </w:p>
    <w:p w14:paraId="29A0F96C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Жилищный кодекс Российской Федерации;</w:t>
      </w:r>
    </w:p>
    <w:p w14:paraId="1F8D5B89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14:paraId="0CFD4C32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14:paraId="6C60E132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Постановление Правительства РФ от 21.01.2006 № 25 «Об утверждении Правил пользования жилыми помещениями»;</w:t>
      </w:r>
    </w:p>
    <w:p w14:paraId="5BAC1C7F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14:paraId="74CE0C2D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14:paraId="1FB60499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14:paraId="24DB2AF0" w14:textId="77777777" w:rsidR="00C53A26" w:rsidRPr="00F61A28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1</w:t>
      </w:r>
      <w:r w:rsidR="00C53A26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.6. Данные о проведенных мероприятиях.</w:t>
      </w:r>
    </w:p>
    <w:p w14:paraId="070B0C5D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</w:p>
    <w:p w14:paraId="4DE5F0B9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управлением муниципального контроля администрации муниципального образования </w:t>
      </w:r>
      <w:r w:rsidR="00471B97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2020 году. В 2020 году в целях профилактики нарушений обязательных требований на официальном сайте муниципального образования </w:t>
      </w:r>
      <w:r w:rsidR="00471B97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</w:t>
      </w:r>
      <w:r w:rsidR="00471B97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«Интернет», ежемесячно проводились совещания с руководите</w:t>
      </w:r>
      <w:r w:rsidR="00471B97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лями управляющих компаний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, ресурсоснабжающих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14:paraId="0950D81B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</w:t>
      </w:r>
      <w:r w:rsidR="000C0E6B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2021 год не утверждался. В 2021 года проводятся внеплановые проверки индивидуальных предпринимателей, юридических лиц.</w:t>
      </w:r>
    </w:p>
    <w:p w14:paraId="7D7F30B0" w14:textId="77777777" w:rsidR="00C53A26" w:rsidRPr="00F61A28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1</w:t>
      </w:r>
      <w:r w:rsidR="00C53A26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.7. Анализ и оценка рисков причинения вреда охраняемым законом ценностям.</w:t>
      </w:r>
    </w:p>
    <w:p w14:paraId="137BC893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14:paraId="0ECA73F7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14:paraId="07CF85ED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14:paraId="3F519B9B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  <w:r w:rsidR="00D92C02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</w:p>
    <w:p w14:paraId="38CB603A" w14:textId="77777777" w:rsidR="00D92C02" w:rsidRPr="00F61A28" w:rsidRDefault="00D92C02" w:rsidP="00D92C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Характеристика проблем</w:t>
      </w:r>
      <w:r w:rsidR="00FE7F73" w:rsidRPr="00F61A28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,</w:t>
      </w:r>
      <w:r w:rsidRPr="00F61A28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 xml:space="preserve"> на которые направлена программа профилактики рисков причинения вреда:</w:t>
      </w:r>
    </w:p>
    <w:p w14:paraId="6D375F85" w14:textId="77777777" w:rsidR="00D92C02" w:rsidRPr="00F61A28" w:rsidRDefault="00D92C02" w:rsidP="00FE7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Осно</w:t>
      </w:r>
      <w:r w:rsidR="00FE7F73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вными проблемами, на решение которых направлена программа профилактики, являются:</w:t>
      </w:r>
    </w:p>
    <w:p w14:paraId="005851FA" w14:textId="77777777" w:rsidR="00D92C02" w:rsidRPr="00F61A28" w:rsidRDefault="00D92C02" w:rsidP="00FE7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FE7F73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едостаточно сформированное понимание исполнения обязательных требований у контролируемых лиц</w:t>
      </w:r>
    </w:p>
    <w:p w14:paraId="574DA395" w14:textId="77777777" w:rsidR="00D92C02" w:rsidRPr="00F61A28" w:rsidRDefault="00D92C02" w:rsidP="00FE7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FE7F73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пренебрежительное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отношение к требованиям законодательства</w:t>
      </w:r>
    </w:p>
    <w:p w14:paraId="58897B12" w14:textId="77777777" w:rsidR="00D92C02" w:rsidRPr="00F61A28" w:rsidRDefault="00D92C02" w:rsidP="00FE7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-низкая осведомленность контролируемых лиц о требованиях в области муниципального надзора</w:t>
      </w:r>
    </w:p>
    <w:p w14:paraId="2D435801" w14:textId="77777777" w:rsidR="00D92C02" w:rsidRPr="00F61A28" w:rsidRDefault="00D92C02" w:rsidP="00FE7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неоднозначное толкование нормативных правовых актов контролируемыми лицами</w:t>
      </w:r>
    </w:p>
    <w:p w14:paraId="0B93D883" w14:textId="77777777" w:rsidR="00D92C02" w:rsidRPr="00F61A28" w:rsidRDefault="00D92C02" w:rsidP="00FE7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-ненадлежащее содержание жилищного фонда, неправомерные действия при начислении платы за жилое помещение и коммунальные услуги.</w:t>
      </w:r>
    </w:p>
    <w:p w14:paraId="41E5CB44" w14:textId="77777777" w:rsidR="00C53A26" w:rsidRPr="00F61A28" w:rsidRDefault="00E21437" w:rsidP="00C53A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2</w:t>
      </w:r>
      <w:r w:rsidR="00C53A26"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. Цели и задачи </w:t>
      </w: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реализации программы профилактики рисков причинения вреда.</w:t>
      </w:r>
    </w:p>
    <w:p w14:paraId="27B3D9F4" w14:textId="77777777" w:rsidR="00C53A26" w:rsidRPr="00F61A28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</w:t>
      </w:r>
      <w:r w:rsidR="00C53A26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.1. Цели Программы:</w:t>
      </w:r>
    </w:p>
    <w:p w14:paraId="39BD2ED9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14:paraId="29BB0011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5FE5FBA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AAB03FE" w14:textId="77777777" w:rsidR="00C53A26" w:rsidRPr="00F61A28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</w:t>
      </w:r>
      <w:r w:rsidR="00C53A26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.2. Задачи Программы:</w:t>
      </w:r>
    </w:p>
    <w:p w14:paraId="5DC4DB32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14:paraId="641A08A5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55CA88F8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14:paraId="55F56291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повышение прозрачности осуществляемой Управлением контрольной деятельности;</w:t>
      </w:r>
    </w:p>
    <w:p w14:paraId="41D331A9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14:paraId="5E250A31" w14:textId="77777777" w:rsidR="00C53A26" w:rsidRPr="00F61A28" w:rsidRDefault="00E21437" w:rsidP="00C53A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3</w:t>
      </w:r>
      <w:r w:rsidR="00C53A26"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. </w:t>
      </w: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Перечень профилактических мероприятий, сроки (периодичность)</w:t>
      </w:r>
      <w:r w:rsidR="00C53A26"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 </w:t>
      </w: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их проведения.</w:t>
      </w:r>
    </w:p>
    <w:p w14:paraId="4E04E5EC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2022 год (приложение). </w:t>
      </w:r>
    </w:p>
    <w:p w14:paraId="2CF56CB2" w14:textId="77777777" w:rsidR="00C53A26" w:rsidRPr="00F61A28" w:rsidRDefault="00E21437" w:rsidP="00C53A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4</w:t>
      </w:r>
      <w:r w:rsidR="00C53A26"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. Показатели ре</w:t>
      </w: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зультативности и эффективности программы профилактики рисков.</w:t>
      </w:r>
      <w:r w:rsidR="00C53A26"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 </w:t>
      </w:r>
    </w:p>
    <w:p w14:paraId="5E57B9F6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Отчетные показатели Программы за 2020 год:</w:t>
      </w:r>
    </w:p>
    <w:p w14:paraId="6685EF47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14:paraId="3B3959A0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22301902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мероприятий-80 %.</w:t>
      </w:r>
    </w:p>
    <w:p w14:paraId="2A3C18F3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5E95F718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14:paraId="3A35453C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14:paraId="28ADEFC1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повышение уровня доверия подконтрольных субъектов к Управлению. </w:t>
      </w:r>
    </w:p>
    <w:p w14:paraId="33D39A9A" w14:textId="77777777" w:rsidR="00C53A26" w:rsidRPr="00F61A28" w:rsidRDefault="00C53A26" w:rsidP="00E214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Порядок управления Программой.</w:t>
      </w:r>
    </w:p>
    <w:p w14:paraId="57DED777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Перечень должностных лиц Управления,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город Новомосковск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4197"/>
        <w:gridCol w:w="2702"/>
        <w:gridCol w:w="2100"/>
      </w:tblGrid>
      <w:tr w:rsidR="00C53A26" w:rsidRPr="00F61A28" w14:paraId="561E4B9F" w14:textId="77777777" w:rsidTr="00C53A2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AFCE20D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14:paraId="7278BCD3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CF0DC05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F357EE9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2529B58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C53A26" w:rsidRPr="00F61A28" w14:paraId="3638C96D" w14:textId="77777777" w:rsidTr="00C53A2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347E5A1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8414DA5" w14:textId="77777777" w:rsidR="00C53A26" w:rsidRPr="00F61A28" w:rsidRDefault="00C53A26" w:rsidP="000C0E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Должностные лица управления муниципального контроля администрации муниципального образования </w:t>
            </w:r>
            <w:r w:rsidR="000C0E6B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C4C8BF4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FA207BF" w14:textId="77777777" w:rsidR="00C53A26" w:rsidRPr="00F61A28" w:rsidRDefault="000C0E6B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8 (</w:t>
            </w:r>
            <w:r w:rsidR="002078CC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48732)2-15-03</w:t>
            </w:r>
          </w:p>
          <w:p w14:paraId="0610311D" w14:textId="77777777" w:rsidR="00C53A26" w:rsidRPr="00F61A28" w:rsidRDefault="002078CC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gkhdubna@mail.ru</w:t>
            </w:r>
            <w:r w:rsidR="00C53A26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14:paraId="3B9434A9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муниципального образования </w:t>
      </w:r>
      <w:r w:rsidR="002078CC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2022 год.</w:t>
      </w:r>
    </w:p>
    <w:p w14:paraId="3FB51DF9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Результаты профилактической работы Управления включаются в Доклад об осуществлении муниципального жилищного контроля на территории муниципального образования </w:t>
      </w:r>
      <w:r w:rsidR="002078CC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2022 год.</w:t>
      </w:r>
    </w:p>
    <w:p w14:paraId="224BA67C" w14:textId="77777777" w:rsidR="00D30EDB" w:rsidRPr="00F61A28" w:rsidRDefault="00D30EDB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4B3EB265" w14:textId="77777777" w:rsidR="00D30EDB" w:rsidRPr="00F61A28" w:rsidRDefault="00D30EDB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3F4EB43E" w14:textId="77777777" w:rsidR="00D30EDB" w:rsidRPr="00F61A28" w:rsidRDefault="00D30EDB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49658969" w14:textId="77777777" w:rsidR="00D30EDB" w:rsidRPr="00F61A28" w:rsidRDefault="00D30EDB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575567A5" w14:textId="77777777" w:rsidR="00D30EDB" w:rsidRDefault="00D30EDB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0276115E" w14:textId="77777777" w:rsidR="003445F8" w:rsidRDefault="003445F8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0684F042" w14:textId="77777777" w:rsidR="003445F8" w:rsidRDefault="003445F8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3501D4CB" w14:textId="77777777" w:rsidR="003445F8" w:rsidRDefault="003445F8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224D3ECA" w14:textId="77777777" w:rsidR="003445F8" w:rsidRPr="00F61A28" w:rsidRDefault="003445F8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086E87D1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   </w:t>
      </w:r>
      <w:r w:rsidRPr="00F61A28"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F61A28"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F61A28"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F61A28"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  <w:lang w:eastAsia="ru-RU"/>
        </w:rPr>
        <w:t>на 2022 год</w:t>
      </w:r>
    </w:p>
    <w:p w14:paraId="135D1024" w14:textId="77777777" w:rsidR="00C53A26" w:rsidRPr="00F61A28" w:rsidRDefault="00C53A26" w:rsidP="00C53A2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План мероприятий по профилактике нарушений жилищного законодательства на территории муниципального образования </w:t>
      </w:r>
      <w:r w:rsidR="00D30EDB"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Дубенский райо</w:t>
      </w: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на 2022 год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1935"/>
        <w:gridCol w:w="3402"/>
        <w:gridCol w:w="1368"/>
        <w:gridCol w:w="2325"/>
      </w:tblGrid>
      <w:tr w:rsidR="00A57830" w:rsidRPr="00F61A28" w14:paraId="094E9768" w14:textId="77777777" w:rsidTr="00F61A28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441018A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14:paraId="7CE50620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928ECF0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216A202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3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951F315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3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7E723A0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A57830" w:rsidRPr="00F61A28" w14:paraId="37FEE31D" w14:textId="77777777" w:rsidTr="00F61A28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71321F0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409ADA9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257EC16" w14:textId="77777777" w:rsidR="00C53A26" w:rsidRPr="00F61A28" w:rsidRDefault="00E21437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Контрольный орган </w:t>
            </w:r>
            <w:r w:rsidR="00C53A26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14:paraId="2208CA9B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</w:t>
            </w:r>
            <w:r w:rsidR="003639DD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 образования Дубенский район</w:t>
            </w: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в информационно-телеко</w:t>
            </w:r>
            <w:r w:rsidR="00D40E1D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ммуникационной сети «Интернет», в средствах массовой информации, через личные кабинеты контролируемых лиц в государственных информационных системах и в иных формах</w:t>
            </w:r>
          </w:p>
          <w:p w14:paraId="46516224" w14:textId="77777777" w:rsidR="00C53A26" w:rsidRPr="00F61A28" w:rsidRDefault="0032070A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Комитет</w:t>
            </w:r>
            <w:r w:rsidR="00C53A26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14:paraId="3B2EE402" w14:textId="77777777" w:rsidR="00D40E1D" w:rsidRPr="00F61A28" w:rsidRDefault="00C53A26" w:rsidP="003E0B8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1) </w:t>
            </w:r>
            <w:r w:rsidR="003E0B80" w:rsidRPr="00F61A2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тексты нормативных правовых актов, регулирующих осуществление государственного контроля (надзора), муниципального контроля</w:t>
            </w:r>
          </w:p>
          <w:p w14:paraId="10EDEDE8" w14:textId="77777777" w:rsidR="003E0B80" w:rsidRPr="00F61A28" w:rsidRDefault="003E0B80" w:rsidP="003E0B80">
            <w:pPr>
              <w:shd w:val="clear" w:color="auto" w:fill="FFFFFF"/>
              <w:spacing w:before="21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2)сведения об изменениях, </w:t>
            </w:r>
            <w:r w:rsidRPr="00F61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14:paraId="12CC9435" w14:textId="77777777" w:rsidR="003E0B80" w:rsidRPr="00F61A28" w:rsidRDefault="003E0B80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 </w:t>
            </w:r>
            <w:hyperlink r:id="rId4" w:history="1">
              <w:r w:rsidRPr="00F61A28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перечень</w:t>
              </w:r>
            </w:hyperlink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4D5E6E33" w14:textId="77777777" w:rsidR="003E0B80" w:rsidRPr="00F61A28" w:rsidRDefault="003E0B80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4) утвержденные </w:t>
            </w:r>
            <w:r w:rsidR="00596E7B"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проверочные листы </w:t>
            </w:r>
          </w:p>
          <w:p w14:paraId="3AB6762A" w14:textId="77777777" w:rsidR="003E0B80" w:rsidRPr="00F61A28" w:rsidRDefault="003E0B80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5) руководства по соблюдению обязательных требований </w:t>
            </w:r>
          </w:p>
          <w:p w14:paraId="04E008B8" w14:textId="77777777" w:rsidR="003E0B80" w:rsidRPr="00F61A28" w:rsidRDefault="003E0B80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21BB3E0E" w14:textId="77777777" w:rsidR="003E0B80" w:rsidRPr="00F61A28" w:rsidRDefault="003E0B80" w:rsidP="00596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14:paraId="2748764E" w14:textId="77777777" w:rsidR="003E0B80" w:rsidRPr="00F61A28" w:rsidRDefault="003E0B80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14:paraId="21EF524C" w14:textId="77777777" w:rsidR="003E0B80" w:rsidRPr="00F61A28" w:rsidRDefault="003E0B80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14:paraId="7534FDC8" w14:textId="77777777" w:rsidR="003E0B80" w:rsidRPr="00F61A28" w:rsidRDefault="003E0B80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10) сведения о способах получения консультаций по вопросам соблюдения обязательных требований;</w:t>
            </w:r>
          </w:p>
          <w:p w14:paraId="0CF8C923" w14:textId="77777777" w:rsidR="003E0B80" w:rsidRPr="00F61A28" w:rsidRDefault="00596E7B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3E0B80"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14:paraId="3F48F159" w14:textId="77777777" w:rsidR="003E0B80" w:rsidRPr="00F61A28" w:rsidRDefault="00FB39BE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3E0B80"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доклады, содержащие результаты обобщения правоприменительной практики контрольного (надзорного) органа;</w:t>
            </w:r>
          </w:p>
          <w:p w14:paraId="6C5FAE8F" w14:textId="77777777" w:rsidR="0032070A" w:rsidRPr="00F61A28" w:rsidRDefault="0032070A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DB88BE0" w14:textId="77777777" w:rsidR="003445F8" w:rsidRDefault="003445F8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BDAE7D2" w14:textId="77777777" w:rsidR="003E0B80" w:rsidRPr="00F61A28" w:rsidRDefault="00FB39BE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="003E0B80"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доклады о муниципальном контроле;</w:t>
            </w:r>
          </w:p>
          <w:p w14:paraId="37FC15CB" w14:textId="77777777" w:rsidR="0032070A" w:rsidRPr="00F61A28" w:rsidRDefault="0032070A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CDCD08E" w14:textId="77777777" w:rsidR="0032070A" w:rsidRPr="00F61A28" w:rsidRDefault="0032070A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E39C030" w14:textId="77777777" w:rsidR="0032070A" w:rsidRPr="00F61A28" w:rsidRDefault="0032070A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88EBACB" w14:textId="77777777" w:rsidR="00C53A26" w:rsidRPr="00F61A28" w:rsidRDefault="00FB39BE" w:rsidP="003207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  <w:r w:rsidR="003E0B80"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3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6A0D0EC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  <w:p w14:paraId="627B92AC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9B6BF61" w14:textId="77777777" w:rsidR="003E0B80" w:rsidRPr="00F61A28" w:rsidRDefault="003E0B80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14:paraId="32D8BF7C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036CA52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0FC7034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F692826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036088E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3F305C0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D30929B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B7527E3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88818AA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8270C7F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D173CB3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F8093B1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2AEC018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50C4DE8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4159A6B" w14:textId="77777777" w:rsidR="0032070A" w:rsidRPr="00F61A28" w:rsidRDefault="0032070A" w:rsidP="003207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14:paraId="3BD1CC3E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A954A66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C543020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4C72C3E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7F92096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B640112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689DCA4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1E255E5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306159F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B785006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1A2D929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F71D1B6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C870876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35C6C6F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BB8C8CC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AFC1839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439FB95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F75316F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DF652E8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DD7511E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84FC6A4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78433C7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5C34DF5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09282CD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FB0C14D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AF45DBE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BBD39C2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55DAB5B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583A0D9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5BE4FB1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1040F3F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3C9A479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9B7A5D3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56170C3" w14:textId="77777777" w:rsidR="003445F8" w:rsidRDefault="003445F8" w:rsidP="0032070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62FABE7" w14:textId="77777777" w:rsidR="003445F8" w:rsidRDefault="003445F8" w:rsidP="0032070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DE28634" w14:textId="77777777" w:rsidR="003445F8" w:rsidRDefault="0032070A" w:rsidP="003445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1 раз в год не позднее </w:t>
            </w:r>
            <w:r w:rsidRPr="00F61A28">
              <w:rPr>
                <w:rFonts w:ascii="Arial" w:hAnsi="Arial" w:cs="Arial"/>
                <w:sz w:val="24"/>
                <w:szCs w:val="24"/>
                <w:lang w:eastAsia="ru-RU"/>
              </w:rPr>
              <w:t>30 января года, следующего за годом обобщения правоприменительной практики</w:t>
            </w:r>
          </w:p>
          <w:p w14:paraId="46431EBB" w14:textId="77777777" w:rsidR="0032070A" w:rsidRPr="00F61A28" w:rsidRDefault="0032070A" w:rsidP="003445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1 раз в год не позднее </w:t>
            </w:r>
            <w:r w:rsidRPr="00F61A28">
              <w:rPr>
                <w:rFonts w:ascii="Arial" w:hAnsi="Arial" w:cs="Arial"/>
                <w:sz w:val="24"/>
                <w:szCs w:val="24"/>
                <w:lang w:eastAsia="ru-RU"/>
              </w:rPr>
              <w:t>30 января года, следующего за годом обобщения правоприменительной практики</w:t>
            </w:r>
          </w:p>
          <w:p w14:paraId="17FEBB5C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2668094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15F8488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86C3C48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B517F0E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0842151" w14:textId="77777777" w:rsidR="003E0B80" w:rsidRPr="00F61A28" w:rsidRDefault="003E0B80" w:rsidP="003E0B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7830" w:rsidRPr="00F61A28" w14:paraId="3D8D1E30" w14:textId="77777777" w:rsidTr="00F61A28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85B9C56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D89700C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C9C7047" w14:textId="77777777" w:rsidR="00C53A26" w:rsidRPr="00F61A28" w:rsidRDefault="00A57830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hAnsi="Arial" w:cs="Arial"/>
                <w:sz w:val="24"/>
                <w:szCs w:val="24"/>
              </w:rPr>
              <w:t xml:space="preserve">Контрольный орган обеспечивает подготовку доклада с результатами обобщения правоприменительной практики Контрольного органа </w:t>
            </w:r>
          </w:p>
          <w:p w14:paraId="388C0745" w14:textId="77777777" w:rsidR="00C53A26" w:rsidRPr="00F61A28" w:rsidRDefault="00C53A26" w:rsidP="00A578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Доклад о правоприменительной практике</w:t>
            </w:r>
            <w:r w:rsidR="000B324C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утверждается приказом (распоряжением) руководителя контрольного органа и</w:t>
            </w: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размещается на официальном сайте муниципального образования </w:t>
            </w:r>
            <w:r w:rsidR="002078CC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Дубенский район</w:t>
            </w: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в информационно-</w:t>
            </w: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телеко</w:t>
            </w:r>
            <w:r w:rsidR="00A57830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ммуникационной сети «Интернет»</w:t>
            </w:r>
          </w:p>
          <w:p w14:paraId="6EFFB3BC" w14:textId="77777777" w:rsidR="000B324C" w:rsidRPr="00F61A28" w:rsidRDefault="000B324C" w:rsidP="00A578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Результаты обобщения правоприменительной практики включаются в ежегодный доклад контрольного органа о состоянии муниципального контроля</w:t>
            </w:r>
          </w:p>
          <w:p w14:paraId="629F330C" w14:textId="77777777" w:rsidR="000B324C" w:rsidRPr="00F61A28" w:rsidRDefault="000B324C" w:rsidP="00A578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0764807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23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4B5E0E7" w14:textId="77777777" w:rsidR="00A57830" w:rsidRPr="00F61A28" w:rsidRDefault="00A57830" w:rsidP="00A57830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hAnsi="Arial" w:cs="Arial"/>
                <w:sz w:val="24"/>
                <w:szCs w:val="24"/>
                <w:lang w:eastAsia="ru-RU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14:paraId="7081C5C6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</w:tr>
      <w:tr w:rsidR="00A57830" w:rsidRPr="00F61A28" w14:paraId="71E48773" w14:textId="77777777" w:rsidTr="00F61A28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9CBE895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EA69177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7276D4D" w14:textId="77777777" w:rsidR="00A57830" w:rsidRPr="00F61A28" w:rsidRDefault="00A57830" w:rsidP="00C53A26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F61A28">
              <w:rPr>
                <w:rFonts w:ascii="Arial" w:hAnsi="Arial" w:cs="Arial"/>
                <w:sz w:val="24"/>
                <w:szCs w:val="24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14:paraId="6E991277" w14:textId="77777777" w:rsidR="00C65919" w:rsidRPr="00F61A28" w:rsidRDefault="00C53A26" w:rsidP="00A578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подать в </w:t>
            </w:r>
            <w:r w:rsidR="00A57830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Контрольный орган</w:t>
            </w: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</w:t>
            </w:r>
            <w:r w:rsidR="00A57830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достережения в срок не позднее 1</w:t>
            </w: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0 дней со дня получения им предостережения. Возражение в отношении предостережения рассматр</w:t>
            </w:r>
            <w:r w:rsidR="00A57830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ивается Контрольным органом в течение 15</w:t>
            </w: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дней со дня его получения, </w:t>
            </w:r>
          </w:p>
          <w:p w14:paraId="016643DD" w14:textId="77777777" w:rsidR="00C65919" w:rsidRPr="00F61A28" w:rsidRDefault="00C65919" w:rsidP="00C659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14:paraId="4B4626AA" w14:textId="77777777" w:rsidR="00C53A26" w:rsidRPr="00F61A28" w:rsidRDefault="00C53A26" w:rsidP="00A578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D461622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23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4CBFB81" w14:textId="77777777" w:rsidR="00C53A26" w:rsidRPr="00F61A28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10 рабочих дней</w:t>
            </w:r>
          </w:p>
          <w:p w14:paraId="007C65F3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F5FC5D6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835832D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7F631E3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AE49174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DACEDA1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E24EED6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9EB6E2C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7EE4D13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C0FA97F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FE62D94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C6F4255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15 рабочих дней</w:t>
            </w:r>
          </w:p>
          <w:p w14:paraId="3350A03B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71FB9BF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725A4B5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A2CA92A" w14:textId="77777777" w:rsidR="00C65919" w:rsidRDefault="00C65919" w:rsidP="00C65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E62A24C" w14:textId="77777777" w:rsidR="003445F8" w:rsidRDefault="003445F8" w:rsidP="00C65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8F928FC" w14:textId="77777777" w:rsidR="003445F8" w:rsidRPr="00F61A28" w:rsidRDefault="003445F8" w:rsidP="00C65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9A60A42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В течение 5 </w:t>
            </w: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рабочих дней</w:t>
            </w:r>
          </w:p>
        </w:tc>
      </w:tr>
      <w:tr w:rsidR="00A57830" w:rsidRPr="00F61A28" w14:paraId="7FE99EC1" w14:textId="77777777" w:rsidTr="00F61A28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72D422F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E50E535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075FDD2" w14:textId="77777777" w:rsidR="00C65919" w:rsidRPr="00F61A28" w:rsidRDefault="00C53A26" w:rsidP="00C65919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C65919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Контрольного органа</w:t>
            </w: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C65919" w:rsidRPr="00F61A28">
              <w:rPr>
                <w:rFonts w:ascii="Arial" w:hAnsi="Arial" w:cs="Arial"/>
                <w:sz w:val="24"/>
                <w:szCs w:val="24"/>
                <w:lang w:eastAsia="ru-RU"/>
              </w:rPr>
              <w:t>в виде устных разъяснений по телефону, посредством видео-конференц-связи, на личном приеме, либо в ходе проведения профилактического мероприятия, контрольного мероприятия, а также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1997136B" w14:textId="77777777" w:rsidR="00C65919" w:rsidRPr="00F61A28" w:rsidRDefault="00C65919" w:rsidP="00C659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hAnsi="Arial" w:cs="Arial"/>
                <w:sz w:val="24"/>
                <w:szCs w:val="24"/>
                <w:lang w:eastAsia="ru-RU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14:paraId="53D0B734" w14:textId="77777777" w:rsidR="00C65919" w:rsidRPr="00F61A28" w:rsidRDefault="00C65919" w:rsidP="00C659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hAnsi="Arial" w:cs="Arial"/>
                <w:sz w:val="24"/>
                <w:szCs w:val="24"/>
                <w:lang w:eastAsia="ru-RU"/>
              </w:rPr>
              <w:t>Время разговора по телефону не должно превышать 10 минут.</w:t>
            </w:r>
          </w:p>
          <w:p w14:paraId="09111CBC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14:paraId="70881FC7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- </w:t>
            </w:r>
            <w:r w:rsidR="00C65919" w:rsidRPr="00F61A28">
              <w:rPr>
                <w:rFonts w:ascii="Arial" w:hAnsi="Arial" w:cs="Arial"/>
                <w:sz w:val="24"/>
                <w:szCs w:val="24"/>
              </w:rPr>
              <w:t>порядок обжалования решений Контрольного органа</w:t>
            </w:r>
          </w:p>
          <w:p w14:paraId="3137FA13" w14:textId="77777777" w:rsidR="00C53A26" w:rsidRPr="00F61A28" w:rsidRDefault="00C65919" w:rsidP="00D30E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hAnsi="Arial" w:cs="Arial"/>
                <w:sz w:val="24"/>
                <w:szCs w:val="24"/>
              </w:rPr>
              <w:lastRenderedPageBreak/>
              <w:t>Контрольный орган осуществляет учет проведенных консультирований.</w:t>
            </w:r>
          </w:p>
        </w:tc>
        <w:tc>
          <w:tcPr>
            <w:tcW w:w="13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B816A37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23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ED4AC7A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57830" w:rsidRPr="00F61A28" w14:paraId="4C5EA79C" w14:textId="77777777" w:rsidTr="00F61A28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07C5B88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DD04F56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B809BC4" w14:textId="77777777" w:rsidR="000D5853" w:rsidRPr="00F61A28" w:rsidRDefault="00C53A26" w:rsidP="000D585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</w:t>
            </w:r>
            <w:r w:rsidR="000D5853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отношении </w:t>
            </w: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0D5853" w:rsidRPr="00F61A28">
              <w:rPr>
                <w:rFonts w:ascii="Arial" w:hAnsi="Arial" w:cs="Arial"/>
                <w:sz w:val="24"/>
                <w:szCs w:val="24"/>
                <w:lang w:eastAsia="ru-RU"/>
              </w:rPr>
              <w:t>контролируемых лиц, приступающих к осуществлению деятельности в сфере жилищного контроля, не позднее чем в течение одного года с момента начала такой деятельности (при наличии сведений о начале деятельности);</w:t>
            </w:r>
          </w:p>
          <w:p w14:paraId="4FE47C0E" w14:textId="77777777" w:rsidR="000D5853" w:rsidRPr="00F61A28" w:rsidRDefault="000D5853" w:rsidP="000D58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hAnsi="Arial" w:cs="Arial"/>
                <w:sz w:val="24"/>
                <w:szCs w:val="24"/>
                <w:lang w:eastAsia="ru-RU"/>
              </w:rPr>
              <w:t>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14:paraId="0B77F45D" w14:textId="77777777" w:rsidR="000D5853" w:rsidRPr="00F61A28" w:rsidRDefault="00C53A26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</w:t>
            </w:r>
          </w:p>
          <w:p w14:paraId="13E64E02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не позднее чем за 3 рабочих дня до дня его проведения.</w:t>
            </w:r>
          </w:p>
          <w:p w14:paraId="054B5B60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</w:t>
            </w: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беседы по месту осуществления деятельности контролируемого лица либо путем использования видео-конференц-связи.</w:t>
            </w:r>
          </w:p>
          <w:p w14:paraId="36FD31A4" w14:textId="77777777" w:rsidR="00C53A26" w:rsidRPr="00F61A28" w:rsidRDefault="000D5853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hAnsi="Arial" w:cs="Arial"/>
                <w:sz w:val="24"/>
                <w:szCs w:val="24"/>
              </w:rPr>
              <w:t>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      </w:r>
          </w:p>
        </w:tc>
        <w:tc>
          <w:tcPr>
            <w:tcW w:w="13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A662A29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23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C6C289C" w14:textId="77777777" w:rsidR="00C53A26" w:rsidRPr="00F61A28" w:rsidRDefault="00517F3E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квартал</w:t>
            </w:r>
          </w:p>
        </w:tc>
      </w:tr>
    </w:tbl>
    <w:p w14:paraId="6650FBB0" w14:textId="77777777" w:rsidR="00091A90" w:rsidRPr="00F61A28" w:rsidRDefault="00C53A26" w:rsidP="00091A90">
      <w:pPr>
        <w:spacing w:after="0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14:paraId="4BD47DFB" w14:textId="77777777" w:rsidR="00091A90" w:rsidRPr="00F61A28" w:rsidRDefault="00091A90" w:rsidP="00091A90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комитета по жизнеобеспечению – </w:t>
      </w:r>
    </w:p>
    <w:p w14:paraId="31F1E75E" w14:textId="77777777" w:rsidR="00091A90" w:rsidRPr="00F61A28" w:rsidRDefault="00091A90" w:rsidP="00091A90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начальник отдела ЖКХ и транспорта </w:t>
      </w:r>
    </w:p>
    <w:p w14:paraId="2845CB2E" w14:textId="77777777" w:rsidR="00091A90" w:rsidRPr="00F61A28" w:rsidRDefault="00091A90" w:rsidP="00091A90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комитета по жизнеобеспечению </w:t>
      </w:r>
    </w:p>
    <w:p w14:paraId="189068DF" w14:textId="77777777" w:rsidR="00091A90" w:rsidRPr="00F61A28" w:rsidRDefault="00091A90" w:rsidP="00091A90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образования</w:t>
      </w:r>
    </w:p>
    <w:p w14:paraId="7713FF96" w14:textId="77777777" w:rsidR="00091A90" w:rsidRPr="00F61A28" w:rsidRDefault="00091A90" w:rsidP="00091A90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Дубенский район                                                       ___________ А.Н. Неуступова</w:t>
      </w:r>
    </w:p>
    <w:sectPr w:rsidR="00091A90" w:rsidRPr="00F61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714"/>
    <w:rsid w:val="00091A90"/>
    <w:rsid w:val="000B324C"/>
    <w:rsid w:val="000B484F"/>
    <w:rsid w:val="000C0E6B"/>
    <w:rsid w:val="000D5853"/>
    <w:rsid w:val="00114551"/>
    <w:rsid w:val="001D326C"/>
    <w:rsid w:val="002078CC"/>
    <w:rsid w:val="0032070A"/>
    <w:rsid w:val="003445F8"/>
    <w:rsid w:val="003639DD"/>
    <w:rsid w:val="003E0B80"/>
    <w:rsid w:val="003F1BC6"/>
    <w:rsid w:val="00471B97"/>
    <w:rsid w:val="00517F3E"/>
    <w:rsid w:val="00596E7B"/>
    <w:rsid w:val="00722BE2"/>
    <w:rsid w:val="007D238D"/>
    <w:rsid w:val="008B46AB"/>
    <w:rsid w:val="008E5B62"/>
    <w:rsid w:val="00933F2C"/>
    <w:rsid w:val="00A01FED"/>
    <w:rsid w:val="00A57830"/>
    <w:rsid w:val="00A63A2F"/>
    <w:rsid w:val="00C53A26"/>
    <w:rsid w:val="00C65919"/>
    <w:rsid w:val="00D30EDB"/>
    <w:rsid w:val="00D40E1D"/>
    <w:rsid w:val="00D92C02"/>
    <w:rsid w:val="00DD1714"/>
    <w:rsid w:val="00E21437"/>
    <w:rsid w:val="00F10245"/>
    <w:rsid w:val="00F61A28"/>
    <w:rsid w:val="00FB39BE"/>
    <w:rsid w:val="00F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65F77"/>
  <w15:docId w15:val="{5A6053ED-2B3F-4CDB-A313-03C27650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1F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01FED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1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2131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3412</Words>
  <Characters>19450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Неуступова Анастасия Николаевна</cp:lastModifiedBy>
  <cp:revision>29</cp:revision>
  <cp:lastPrinted>2022-02-09T13:53:00Z</cp:lastPrinted>
  <dcterms:created xsi:type="dcterms:W3CDTF">2021-09-27T08:24:00Z</dcterms:created>
  <dcterms:modified xsi:type="dcterms:W3CDTF">2022-02-14T08:30:00Z</dcterms:modified>
</cp:coreProperties>
</file>