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33" w:rsidRPr="00B56F19" w:rsidRDefault="00395B33" w:rsidP="00395B33">
      <w:pPr>
        <w:shd w:val="clear" w:color="auto" w:fill="FFFFFF"/>
        <w:tabs>
          <w:tab w:val="left" w:pos="850"/>
        </w:tabs>
        <w:ind w:left="187" w:right="-2"/>
        <w:contextualSpacing/>
        <w:jc w:val="right"/>
        <w:rPr>
          <w:rFonts w:ascii="Arial" w:hAnsi="Arial" w:cs="Arial"/>
          <w:bCs/>
          <w:color w:val="000000"/>
          <w:spacing w:val="-5"/>
          <w:sz w:val="22"/>
          <w:szCs w:val="22"/>
        </w:rPr>
      </w:pPr>
      <w:bookmarkStart w:id="0" w:name="_GoBack"/>
      <w:bookmarkEnd w:id="0"/>
      <w:r w:rsidRPr="00B56F19">
        <w:rPr>
          <w:rFonts w:ascii="Arial" w:hAnsi="Arial" w:cs="Arial"/>
          <w:color w:val="000000"/>
          <w:spacing w:val="-2"/>
          <w:sz w:val="22"/>
          <w:szCs w:val="22"/>
        </w:rPr>
        <w:t>Приложение</w:t>
      </w:r>
      <w:r w:rsidRPr="00B56F19">
        <w:rPr>
          <w:rFonts w:ascii="Arial" w:hAnsi="Arial" w:cs="Arial"/>
          <w:color w:val="000000"/>
          <w:spacing w:val="-2"/>
          <w:sz w:val="22"/>
          <w:szCs w:val="22"/>
        </w:rPr>
        <w:br/>
      </w:r>
      <w:r w:rsidRPr="00B56F19">
        <w:rPr>
          <w:rFonts w:ascii="Arial" w:hAnsi="Arial" w:cs="Arial"/>
          <w:bCs/>
          <w:color w:val="000000"/>
          <w:spacing w:val="-5"/>
          <w:sz w:val="22"/>
          <w:szCs w:val="22"/>
        </w:rPr>
        <w:t xml:space="preserve">к решению </w:t>
      </w:r>
    </w:p>
    <w:p w:rsidR="00395B33" w:rsidRPr="00B56F19" w:rsidRDefault="00395B33" w:rsidP="00395B33">
      <w:pPr>
        <w:shd w:val="clear" w:color="auto" w:fill="FFFFFF"/>
        <w:tabs>
          <w:tab w:val="left" w:pos="850"/>
        </w:tabs>
        <w:ind w:left="187" w:right="-2"/>
        <w:contextualSpacing/>
        <w:jc w:val="right"/>
        <w:rPr>
          <w:rFonts w:ascii="Arial" w:hAnsi="Arial" w:cs="Arial"/>
          <w:bCs/>
          <w:color w:val="000000"/>
          <w:spacing w:val="-4"/>
          <w:sz w:val="22"/>
          <w:szCs w:val="22"/>
        </w:rPr>
      </w:pPr>
      <w:r w:rsidRPr="00B56F19">
        <w:rPr>
          <w:rFonts w:ascii="Arial" w:hAnsi="Arial" w:cs="Arial"/>
          <w:bCs/>
          <w:color w:val="000000"/>
          <w:spacing w:val="-5"/>
          <w:sz w:val="22"/>
          <w:szCs w:val="22"/>
        </w:rPr>
        <w:t>Собрания представителей</w:t>
      </w:r>
      <w:r w:rsidRPr="00B56F19">
        <w:rPr>
          <w:rFonts w:ascii="Arial" w:hAnsi="Arial" w:cs="Arial"/>
          <w:bCs/>
          <w:color w:val="000000"/>
          <w:spacing w:val="-4"/>
          <w:sz w:val="22"/>
          <w:szCs w:val="22"/>
        </w:rPr>
        <w:t xml:space="preserve"> </w:t>
      </w:r>
    </w:p>
    <w:p w:rsidR="00395B33" w:rsidRPr="00B56F19" w:rsidRDefault="00395B33" w:rsidP="00395B33">
      <w:pPr>
        <w:shd w:val="clear" w:color="auto" w:fill="FFFFFF"/>
        <w:tabs>
          <w:tab w:val="left" w:pos="850"/>
        </w:tabs>
        <w:ind w:left="187" w:right="-2"/>
        <w:contextualSpacing/>
        <w:jc w:val="right"/>
        <w:rPr>
          <w:rFonts w:ascii="Arial" w:hAnsi="Arial" w:cs="Arial"/>
          <w:bCs/>
          <w:color w:val="000000"/>
          <w:spacing w:val="-4"/>
          <w:sz w:val="22"/>
          <w:szCs w:val="22"/>
        </w:rPr>
      </w:pPr>
      <w:r w:rsidRPr="00B56F19">
        <w:rPr>
          <w:rFonts w:ascii="Arial" w:hAnsi="Arial" w:cs="Arial"/>
          <w:bCs/>
          <w:color w:val="000000"/>
          <w:spacing w:val="-4"/>
          <w:sz w:val="22"/>
          <w:szCs w:val="22"/>
        </w:rPr>
        <w:t xml:space="preserve">муниципального образования      </w:t>
      </w:r>
    </w:p>
    <w:p w:rsidR="00395B33" w:rsidRPr="00B56F19" w:rsidRDefault="00395B33" w:rsidP="00395B33">
      <w:pPr>
        <w:shd w:val="clear" w:color="auto" w:fill="FFFFFF"/>
        <w:tabs>
          <w:tab w:val="left" w:pos="850"/>
        </w:tabs>
        <w:contextualSpacing/>
        <w:jc w:val="right"/>
        <w:rPr>
          <w:rFonts w:ascii="Arial" w:hAnsi="Arial" w:cs="Arial"/>
          <w:bCs/>
          <w:color w:val="000000"/>
          <w:spacing w:val="-4"/>
          <w:sz w:val="22"/>
          <w:szCs w:val="22"/>
        </w:rPr>
      </w:pPr>
      <w:r w:rsidRPr="00B56F19">
        <w:rPr>
          <w:rFonts w:ascii="Arial" w:hAnsi="Arial" w:cs="Arial"/>
          <w:bCs/>
          <w:color w:val="000000"/>
          <w:spacing w:val="-4"/>
          <w:sz w:val="22"/>
          <w:szCs w:val="22"/>
        </w:rPr>
        <w:t>Дубенский  район</w:t>
      </w:r>
    </w:p>
    <w:p w:rsidR="00395B33" w:rsidRPr="0008407E" w:rsidRDefault="00395B33" w:rsidP="00395B33">
      <w:pPr>
        <w:shd w:val="clear" w:color="auto" w:fill="FFFFFF"/>
        <w:tabs>
          <w:tab w:val="left" w:pos="6950"/>
          <w:tab w:val="left" w:pos="8782"/>
        </w:tabs>
        <w:ind w:left="5245"/>
        <w:rPr>
          <w:rFonts w:ascii="Arial" w:hAnsi="Arial" w:cs="Arial"/>
          <w:b/>
          <w:bCs/>
          <w:color w:val="000000"/>
          <w:spacing w:val="-8"/>
          <w:sz w:val="24"/>
          <w:szCs w:val="24"/>
        </w:rPr>
      </w:pPr>
      <w:r w:rsidRPr="00B56F19">
        <w:rPr>
          <w:rFonts w:ascii="Arial" w:hAnsi="Arial" w:cs="Arial"/>
          <w:bCs/>
          <w:color w:val="000000"/>
          <w:spacing w:val="-12"/>
          <w:sz w:val="22"/>
          <w:szCs w:val="22"/>
        </w:rPr>
        <w:t xml:space="preserve">                  </w:t>
      </w:r>
      <w:r w:rsidR="00112C2F">
        <w:rPr>
          <w:rFonts w:ascii="Arial" w:hAnsi="Arial" w:cs="Arial"/>
          <w:bCs/>
          <w:color w:val="000000"/>
          <w:spacing w:val="-12"/>
          <w:sz w:val="22"/>
          <w:szCs w:val="22"/>
        </w:rPr>
        <w:t xml:space="preserve">                 </w:t>
      </w:r>
      <w:r>
        <w:rPr>
          <w:rFonts w:ascii="Arial" w:hAnsi="Arial" w:cs="Arial"/>
          <w:bCs/>
          <w:color w:val="000000"/>
          <w:spacing w:val="-12"/>
          <w:sz w:val="22"/>
          <w:szCs w:val="22"/>
        </w:rPr>
        <w:t xml:space="preserve">      о</w:t>
      </w:r>
      <w:r w:rsidRPr="00B56F19">
        <w:rPr>
          <w:rFonts w:ascii="Arial" w:hAnsi="Arial" w:cs="Arial"/>
          <w:bCs/>
          <w:color w:val="000000"/>
          <w:spacing w:val="-12"/>
          <w:sz w:val="22"/>
          <w:szCs w:val="22"/>
        </w:rPr>
        <w:t>т</w:t>
      </w:r>
      <w:r>
        <w:rPr>
          <w:rFonts w:ascii="Arial" w:hAnsi="Arial" w:cs="Arial"/>
          <w:bCs/>
          <w:color w:val="000000"/>
          <w:spacing w:val="-12"/>
          <w:sz w:val="22"/>
          <w:szCs w:val="22"/>
        </w:rPr>
        <w:t xml:space="preserve"> </w:t>
      </w:r>
      <w:r w:rsidR="00112C2F">
        <w:rPr>
          <w:rFonts w:ascii="Arial" w:hAnsi="Arial" w:cs="Arial"/>
          <w:bCs/>
          <w:color w:val="000000"/>
          <w:spacing w:val="-12"/>
          <w:sz w:val="22"/>
          <w:szCs w:val="22"/>
        </w:rPr>
        <w:t xml:space="preserve">10.03.2016 </w:t>
      </w:r>
      <w:r w:rsidRPr="00B56F19">
        <w:rPr>
          <w:rFonts w:ascii="Arial" w:hAnsi="Arial" w:cs="Arial"/>
          <w:bCs/>
          <w:color w:val="000000"/>
          <w:spacing w:val="-8"/>
          <w:sz w:val="22"/>
          <w:szCs w:val="22"/>
        </w:rPr>
        <w:t xml:space="preserve"> №</w:t>
      </w:r>
      <w:r>
        <w:rPr>
          <w:rFonts w:ascii="Arial" w:hAnsi="Arial" w:cs="Arial"/>
          <w:bCs/>
          <w:color w:val="000000"/>
          <w:spacing w:val="-8"/>
          <w:sz w:val="22"/>
          <w:szCs w:val="22"/>
        </w:rPr>
        <w:t xml:space="preserve"> </w:t>
      </w:r>
      <w:r w:rsidR="00112C2F">
        <w:rPr>
          <w:rFonts w:ascii="Arial" w:hAnsi="Arial" w:cs="Arial"/>
          <w:bCs/>
          <w:color w:val="000000"/>
          <w:spacing w:val="-8"/>
          <w:sz w:val="22"/>
          <w:szCs w:val="22"/>
        </w:rPr>
        <w:t xml:space="preserve"> 39-1</w:t>
      </w:r>
    </w:p>
    <w:p w:rsidR="00395B33" w:rsidRDefault="00395B33" w:rsidP="00395B33">
      <w:pPr>
        <w:shd w:val="clear" w:color="auto" w:fill="FFFFFF"/>
        <w:spacing w:before="307" w:line="317" w:lineRule="exact"/>
        <w:ind w:left="10" w:firstLine="502"/>
        <w:jc w:val="center"/>
        <w:rPr>
          <w:b/>
          <w:bCs/>
          <w:color w:val="000000"/>
          <w:spacing w:val="2"/>
          <w:sz w:val="32"/>
          <w:szCs w:val="32"/>
        </w:rPr>
      </w:pPr>
    </w:p>
    <w:p w:rsidR="00395B33" w:rsidRPr="00AD1AFC" w:rsidRDefault="00395B33" w:rsidP="00395B33">
      <w:pPr>
        <w:shd w:val="clear" w:color="auto" w:fill="FFFFFF"/>
        <w:ind w:firstLine="505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Положение</w:t>
      </w:r>
    </w:p>
    <w:p w:rsidR="00395B33" w:rsidRPr="00AD1AFC" w:rsidRDefault="00673243" w:rsidP="00395B33">
      <w:pPr>
        <w:shd w:val="clear" w:color="auto" w:fill="FFFFFF"/>
        <w:tabs>
          <w:tab w:val="left" w:pos="0"/>
        </w:tabs>
        <w:ind w:firstLine="505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 Ф</w:t>
      </w:r>
      <w:r w:rsidR="00395B33" w:rsidRPr="00AD1AF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инансовом  управлении  администрации  </w:t>
      </w:r>
    </w:p>
    <w:p w:rsidR="00395B33" w:rsidRPr="00AD1AFC" w:rsidRDefault="00395B33" w:rsidP="00395B33">
      <w:pPr>
        <w:shd w:val="clear" w:color="auto" w:fill="FFFFFF"/>
        <w:tabs>
          <w:tab w:val="left" w:pos="0"/>
        </w:tabs>
        <w:ind w:firstLine="505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муниципального  образования Дубенский район</w:t>
      </w:r>
    </w:p>
    <w:p w:rsidR="00395B33" w:rsidRPr="00AD1AFC" w:rsidRDefault="00395B33" w:rsidP="00395B33">
      <w:pPr>
        <w:shd w:val="clear" w:color="auto" w:fill="FFFFFF"/>
        <w:spacing w:before="307" w:line="317" w:lineRule="exact"/>
        <w:ind w:left="10"/>
        <w:rPr>
          <w:b/>
          <w:bCs/>
          <w:color w:val="000000"/>
          <w:spacing w:val="-12"/>
          <w:sz w:val="24"/>
          <w:szCs w:val="24"/>
        </w:rPr>
      </w:pPr>
      <w:r w:rsidRPr="00AE57E2">
        <w:rPr>
          <w:rFonts w:ascii="Arial" w:hAnsi="Arial" w:cs="Arial"/>
          <w:b/>
          <w:bCs/>
          <w:color w:val="000000"/>
          <w:spacing w:val="-12"/>
          <w:sz w:val="22"/>
          <w:szCs w:val="22"/>
        </w:rPr>
        <w:t xml:space="preserve">Основные  </w:t>
      </w:r>
      <w:r w:rsidRPr="00AD1AFC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понятия  и  термины,  используемые  в  настоящем   положении:</w:t>
      </w:r>
      <w:r w:rsidRPr="00AD1AFC">
        <w:rPr>
          <w:b/>
          <w:bCs/>
          <w:color w:val="000000"/>
          <w:spacing w:val="-12"/>
          <w:sz w:val="24"/>
          <w:szCs w:val="24"/>
        </w:rPr>
        <w:t xml:space="preserve">          </w:t>
      </w:r>
    </w:p>
    <w:p w:rsidR="00395B33" w:rsidRPr="00AD1AFC" w:rsidRDefault="00395B33" w:rsidP="00395B33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502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Бюджет   муниципального   образования   -  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форма   образования  и </w:t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расходования денежных средств, предназначенных для обеспечения задач и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функций отнесенных к предметам ведения местного самоуправления. Бюджет муниципального района и свод бюджетов городского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395B33" w:rsidRPr="00AD1AFC" w:rsidRDefault="00395B33" w:rsidP="00395B33">
      <w:pPr>
        <w:numPr>
          <w:ilvl w:val="0"/>
          <w:numId w:val="2"/>
        </w:numPr>
        <w:shd w:val="clear" w:color="auto" w:fill="FFFFFF"/>
        <w:tabs>
          <w:tab w:val="left" w:pos="754"/>
        </w:tabs>
        <w:ind w:firstLine="470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proofErr w:type="gramStart"/>
      <w:r w:rsidRPr="00AD1AFC">
        <w:rPr>
          <w:rFonts w:ascii="Arial" w:hAnsi="Arial" w:cs="Arial"/>
          <w:b/>
          <w:color w:val="000000"/>
          <w:spacing w:val="-3"/>
          <w:sz w:val="24"/>
          <w:szCs w:val="24"/>
        </w:rPr>
        <w:t>Принцип единства бюджетной системы Российской Федерации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 означает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единство правовой базы, денежной системы, форм бюджетной документации,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принципов   бюджетного   процесса   в   Российской   Федерации,   санкций   за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нарушения  бюджетного  законодательства Российской   Федерации,   а также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единый порядок финансирования расходов бюджетов всех уровней бюджетной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системы   Российской   Федерации,   ведение   бухгалтерского   учета   средств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федерального бюджета, бюджетов субъектов Российской Федерации и местных </w:t>
      </w:r>
      <w:r w:rsidRPr="00AD1AFC">
        <w:rPr>
          <w:rFonts w:ascii="Arial" w:hAnsi="Arial" w:cs="Arial"/>
          <w:color w:val="000000"/>
          <w:spacing w:val="-8"/>
          <w:sz w:val="24"/>
          <w:szCs w:val="24"/>
        </w:rPr>
        <w:t>бюджетов.</w:t>
      </w:r>
      <w:proofErr w:type="gramEnd"/>
    </w:p>
    <w:p w:rsidR="00395B33" w:rsidRPr="00AD1AFC" w:rsidRDefault="00395B33" w:rsidP="00395B33">
      <w:pPr>
        <w:numPr>
          <w:ilvl w:val="0"/>
          <w:numId w:val="2"/>
        </w:numPr>
        <w:shd w:val="clear" w:color="auto" w:fill="FFFFFF"/>
        <w:tabs>
          <w:tab w:val="left" w:pos="754"/>
        </w:tabs>
        <w:ind w:firstLine="470"/>
        <w:jc w:val="both"/>
        <w:rPr>
          <w:rFonts w:ascii="Arial" w:hAnsi="Arial" w:cs="Arial"/>
          <w:b/>
          <w:bCs/>
          <w:color w:val="000000"/>
          <w:spacing w:val="-19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Бюджетная роспись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- документ о поквартальном распределении доходов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и расходов бюджета и поступлений из источников финансирования дефицита 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бюджета, устанавливающий распределение бюджетных ассигнований между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>получателями бюджетных средств и составляемый в соответствии с бюджетной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классификацией Российской Федерации.</w:t>
      </w:r>
    </w:p>
    <w:p w:rsidR="00395B33" w:rsidRPr="00AD1AFC" w:rsidRDefault="00395B33" w:rsidP="00395B33">
      <w:pPr>
        <w:numPr>
          <w:ilvl w:val="0"/>
          <w:numId w:val="3"/>
        </w:numPr>
        <w:shd w:val="clear" w:color="auto" w:fill="FFFFFF"/>
        <w:tabs>
          <w:tab w:val="left" w:pos="770"/>
        </w:tabs>
        <w:ind w:firstLine="480"/>
        <w:jc w:val="both"/>
        <w:rPr>
          <w:rFonts w:ascii="Arial" w:hAnsi="Arial" w:cs="Arial"/>
          <w:b/>
          <w:bCs/>
          <w:color w:val="000000"/>
          <w:spacing w:val="-16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Бюджетные ассигнования 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>– предельные объемы денежных средств, предусмотренных в соответствующем финансовом году для исполнения бюджетных обязательств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395B33" w:rsidRPr="00AD1AFC" w:rsidRDefault="00395B33" w:rsidP="00395B33">
      <w:pPr>
        <w:numPr>
          <w:ilvl w:val="0"/>
          <w:numId w:val="3"/>
        </w:numPr>
        <w:shd w:val="clear" w:color="auto" w:fill="FFFFFF"/>
        <w:tabs>
          <w:tab w:val="left" w:pos="770"/>
        </w:tabs>
        <w:ind w:firstLine="480"/>
        <w:jc w:val="both"/>
        <w:rPr>
          <w:rFonts w:ascii="Arial" w:hAnsi="Arial" w:cs="Arial"/>
          <w:b/>
          <w:bCs/>
          <w:color w:val="000000"/>
          <w:spacing w:val="-19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Расходные обязательства – </w:t>
      </w:r>
      <w:r w:rsidRPr="00AD1AFC">
        <w:rPr>
          <w:rFonts w:ascii="Arial" w:hAnsi="Arial" w:cs="Arial"/>
          <w:bCs/>
          <w:color w:val="000000"/>
          <w:spacing w:val="-1"/>
          <w:sz w:val="24"/>
          <w:szCs w:val="24"/>
        </w:rPr>
        <w:t>обусловленные законом, иным нормативно-правовым актом, договором или соглашением обязанности публично-правого образования (Российской Федерации, субъекта Российской Федерации, муниципального образования) или действующего от его имени казенного учреждения 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  <w:r w:rsidRPr="00AD1AF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</w:p>
    <w:p w:rsidR="00395B33" w:rsidRPr="00AD1AFC" w:rsidRDefault="00395B33" w:rsidP="00395B33">
      <w:pPr>
        <w:shd w:val="clear" w:color="auto" w:fill="FFFFFF"/>
        <w:tabs>
          <w:tab w:val="left" w:pos="0"/>
        </w:tabs>
        <w:ind w:firstLine="426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6</w:t>
      </w:r>
      <w:r w:rsidRPr="00AD1AFC">
        <w:rPr>
          <w:b/>
          <w:bCs/>
          <w:color w:val="000000"/>
          <w:spacing w:val="-3"/>
          <w:sz w:val="24"/>
          <w:szCs w:val="24"/>
        </w:rPr>
        <w:t xml:space="preserve">. </w:t>
      </w:r>
      <w:proofErr w:type="gramStart"/>
      <w:r w:rsidRPr="00AD1AF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Главный распорядитель бюджетных средств (главный распорядитель средств соответствующего бюджета) – </w:t>
      </w:r>
      <w:r w:rsidRPr="00AD1AFC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бюджета, имеющие право  распределять бюджетные ассигнования и лимиты бюджетных обязательств между подведомственными распорядителями и (или) получателями бюджетных средств.   </w:t>
      </w:r>
      <w:proofErr w:type="gramEnd"/>
    </w:p>
    <w:p w:rsidR="00395B33" w:rsidRPr="00AD1AFC" w:rsidRDefault="00395B33" w:rsidP="00395B33">
      <w:pPr>
        <w:shd w:val="clear" w:color="auto" w:fill="FFFFFF"/>
        <w:tabs>
          <w:tab w:val="left" w:pos="0"/>
        </w:tabs>
        <w:ind w:firstLine="426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7. Распорядитель бюджетных средств (распорядитель средств </w:t>
      </w:r>
      <w:r w:rsidRPr="00AD1AF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lastRenderedPageBreak/>
        <w:t xml:space="preserve">соответствующего бюджета)  - </w:t>
      </w:r>
      <w:r w:rsidRPr="00AD1AFC">
        <w:rPr>
          <w:rFonts w:ascii="Arial" w:hAnsi="Arial" w:cs="Arial"/>
          <w:bCs/>
          <w:color w:val="000000"/>
          <w:spacing w:val="-3"/>
          <w:sz w:val="24"/>
          <w:szCs w:val="24"/>
        </w:rPr>
        <w:t>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казенное учреждение, имеющие право 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395B33" w:rsidRPr="00AD1AFC" w:rsidRDefault="00395B33" w:rsidP="00395B33">
      <w:pPr>
        <w:shd w:val="clear" w:color="auto" w:fill="FFFFFF"/>
        <w:tabs>
          <w:tab w:val="left" w:pos="0"/>
        </w:tabs>
        <w:ind w:firstLine="426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8.</w:t>
      </w:r>
      <w:r w:rsidRPr="00AD1AFC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</w:t>
      </w:r>
      <w:proofErr w:type="gramStart"/>
      <w:r w:rsidRPr="00AD1AF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Получатель бюджетных средств </w:t>
      </w:r>
      <w:r w:rsidRPr="00AD1AFC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(получатель средств соответствующего бюджета) </w:t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- </w:t>
      </w:r>
      <w:r w:rsidRPr="00AD1AFC">
        <w:rPr>
          <w:rFonts w:ascii="Arial" w:hAnsi="Arial" w:cs="Arial"/>
          <w:bCs/>
          <w:color w:val="000000"/>
          <w:spacing w:val="-3"/>
          <w:sz w:val="24"/>
          <w:szCs w:val="24"/>
        </w:rPr>
        <w:t>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находящиеся в ведении главного распорядителя (распорядителя) бюджетных средств казенное учреждение, имеющие право на принятие и (или) исполнение бюджетных обязательств от имени публично-правого образования за счет средств соответствующего бюджета.</w:t>
      </w:r>
      <w:proofErr w:type="gramEnd"/>
    </w:p>
    <w:p w:rsidR="00395B33" w:rsidRPr="00AD1AFC" w:rsidRDefault="00395B33" w:rsidP="00395B33">
      <w:pPr>
        <w:numPr>
          <w:ilvl w:val="0"/>
          <w:numId w:val="5"/>
        </w:numPr>
        <w:shd w:val="clear" w:color="auto" w:fill="FFFFFF"/>
        <w:tabs>
          <w:tab w:val="left" w:pos="1020"/>
        </w:tabs>
        <w:ind w:firstLine="480"/>
        <w:jc w:val="both"/>
        <w:rPr>
          <w:rFonts w:ascii="Arial" w:hAnsi="Arial" w:cs="Arial"/>
          <w:b/>
          <w:bCs/>
          <w:color w:val="000000"/>
          <w:spacing w:val="-18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Бюджетное    учреждение    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-    организация,     созданная    органами государственной  власти  Российской Федерации,  органами  государственной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власти субъектов Российской Федерации, органами местного самоуправления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>для     осуществления     управленческих,      социально-культурных,      научно-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технических или  иных функций  некоммерческого  характера,  деятельность,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 xml:space="preserve">которой финансируется из соответствующего бюджета на основе сметы доходов </w:t>
      </w:r>
      <w:r w:rsidRPr="00AD1AFC">
        <w:rPr>
          <w:rFonts w:ascii="Arial" w:hAnsi="Arial" w:cs="Arial"/>
          <w:color w:val="000000"/>
          <w:spacing w:val="-6"/>
          <w:sz w:val="24"/>
          <w:szCs w:val="24"/>
        </w:rPr>
        <w:t>и расходов.</w:t>
      </w:r>
    </w:p>
    <w:p w:rsidR="00395B33" w:rsidRPr="00AD1AFC" w:rsidRDefault="00395B33" w:rsidP="00395B33">
      <w:pPr>
        <w:numPr>
          <w:ilvl w:val="0"/>
          <w:numId w:val="5"/>
        </w:numPr>
        <w:shd w:val="clear" w:color="auto" w:fill="FFFFFF"/>
        <w:tabs>
          <w:tab w:val="left" w:pos="1020"/>
        </w:tabs>
        <w:ind w:firstLine="480"/>
        <w:jc w:val="both"/>
        <w:rPr>
          <w:rFonts w:ascii="Arial" w:hAnsi="Arial" w:cs="Arial"/>
          <w:b/>
          <w:bCs/>
          <w:color w:val="000000"/>
          <w:spacing w:val="-24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Бюджетная   классификация  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-   систематизированная  группировка </w:t>
      </w:r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доходов и расходов бюджета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 </w:t>
      </w:r>
    </w:p>
    <w:p w:rsidR="00395B33" w:rsidRPr="00AD1AFC" w:rsidRDefault="00395B33" w:rsidP="00395B33">
      <w:pPr>
        <w:numPr>
          <w:ilvl w:val="0"/>
          <w:numId w:val="5"/>
        </w:numPr>
        <w:shd w:val="clear" w:color="auto" w:fill="FFFFFF"/>
        <w:tabs>
          <w:tab w:val="left" w:pos="1020"/>
        </w:tabs>
        <w:ind w:firstLine="480"/>
        <w:jc w:val="both"/>
        <w:rPr>
          <w:rFonts w:ascii="Arial" w:hAnsi="Arial" w:cs="Arial"/>
          <w:b/>
          <w:bCs/>
          <w:color w:val="000000"/>
          <w:spacing w:val="-22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Финансово-кредитное  учреждение   -  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государственные  и  частные, коммерческие    организации,    уполномоченное осуществлять    финансовые операции  по   кредитованию,   депонированию  вкладов,   ведению  расчетных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счетов, купле и продаже валюты и ценных бумаг, оказанию финансовых услуг.</w:t>
      </w:r>
    </w:p>
    <w:p w:rsidR="00395B33" w:rsidRPr="00AD1AFC" w:rsidRDefault="00395B33" w:rsidP="00395B33">
      <w:pPr>
        <w:numPr>
          <w:ilvl w:val="0"/>
          <w:numId w:val="5"/>
        </w:numPr>
        <w:shd w:val="clear" w:color="auto" w:fill="FFFFFF"/>
        <w:tabs>
          <w:tab w:val="left" w:pos="1020"/>
        </w:tabs>
        <w:ind w:firstLine="480"/>
        <w:jc w:val="both"/>
        <w:rPr>
          <w:rFonts w:ascii="Arial" w:hAnsi="Arial" w:cs="Arial"/>
          <w:b/>
          <w:bCs/>
          <w:color w:val="000000"/>
          <w:spacing w:val="-22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Принцип   единства   кассы  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-   означает   зачисление   всех кассовых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поступлений и</w:t>
      </w:r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 осуществление всех кассовых выплат с единого счета бюджета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395B33" w:rsidRPr="00AD1AFC" w:rsidRDefault="00395B33" w:rsidP="00395B33">
      <w:pPr>
        <w:shd w:val="clear" w:color="auto" w:fill="FFFFFF"/>
        <w:spacing w:before="314"/>
        <w:ind w:left="3461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5"/>
          <w:sz w:val="24"/>
          <w:szCs w:val="24"/>
          <w:lang w:val="en-US"/>
        </w:rPr>
        <w:t>I</w:t>
      </w:r>
      <w:r w:rsidRPr="00AD1AF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. Общие положения</w:t>
      </w:r>
    </w:p>
    <w:p w:rsidR="00395B33" w:rsidRDefault="00395B33" w:rsidP="00395B33">
      <w:pPr>
        <w:shd w:val="clear" w:color="auto" w:fill="FFFFFF"/>
        <w:tabs>
          <w:tab w:val="left" w:pos="1138"/>
        </w:tabs>
        <w:ind w:left="10" w:firstLine="494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17"/>
          <w:sz w:val="24"/>
          <w:szCs w:val="24"/>
        </w:rPr>
        <w:t>1.1.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Финансовое   управление   администрации  муниципального образования Дубенский</w:t>
      </w: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 район создается решением Собрания представителей муниципального образования Дубенский район и является </w:t>
      </w:r>
      <w:r>
        <w:rPr>
          <w:rFonts w:ascii="Arial" w:hAnsi="Arial" w:cs="Arial"/>
          <w:color w:val="000000"/>
          <w:spacing w:val="-3"/>
          <w:sz w:val="24"/>
          <w:szCs w:val="24"/>
        </w:rPr>
        <w:t>самостоятельным подразделением, входящим в структуру администрации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138"/>
        </w:tabs>
        <w:ind w:firstLine="494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16"/>
          <w:sz w:val="24"/>
          <w:szCs w:val="24"/>
        </w:rPr>
        <w:t>1.2.</w:t>
      </w:r>
      <w:r w:rsidRPr="00AD1AFC">
        <w:rPr>
          <w:color w:val="000000"/>
          <w:sz w:val="24"/>
          <w:szCs w:val="24"/>
        </w:rPr>
        <w:tab/>
      </w:r>
      <w:proofErr w:type="gramStart"/>
      <w:r w:rsidRPr="00AD1AFC">
        <w:rPr>
          <w:rFonts w:ascii="Arial" w:hAnsi="Arial" w:cs="Arial"/>
          <w:color w:val="000000"/>
          <w:sz w:val="24"/>
          <w:szCs w:val="24"/>
        </w:rPr>
        <w:t xml:space="preserve">В своей </w:t>
      </w:r>
      <w:r w:rsidR="00673243">
        <w:rPr>
          <w:rFonts w:ascii="Arial" w:hAnsi="Arial" w:cs="Arial"/>
          <w:color w:val="000000"/>
          <w:sz w:val="24"/>
          <w:szCs w:val="24"/>
        </w:rPr>
        <w:t xml:space="preserve"> деятельности Ф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инансовое управление администрации муниципального образования Дубенский район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руководствуется Конституцией Российской Федерации, Бюджетным </w:t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кодексом Российской Федерации, иными законами Российской Федерации,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Указами Президента Российской Федерации, постановлениями и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>распоряжениями Правительства  Российской  Федерации, законами Тульской области,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   иными нормативными правовыми актами Тульской области,   решениями Собрания представителей муниципального образования Дубенский район,   Уставом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образования Дубенский район, постановлениями и распоряжениями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главы администрации муниципального образования</w:t>
      </w:r>
      <w:proofErr w:type="gramEnd"/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 Дубенский район и настоящим Положением.</w:t>
      </w:r>
    </w:p>
    <w:p w:rsidR="00395B33" w:rsidRPr="00AD1AFC" w:rsidRDefault="00395B33" w:rsidP="00395B33">
      <w:pPr>
        <w:shd w:val="clear" w:color="auto" w:fill="FFFFFF"/>
        <w:tabs>
          <w:tab w:val="left" w:pos="1145"/>
        </w:tabs>
        <w:ind w:firstLine="49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color w:val="000000"/>
          <w:spacing w:val="-17"/>
          <w:sz w:val="24"/>
          <w:szCs w:val="24"/>
        </w:rPr>
        <w:t>1.3.</w:t>
      </w:r>
      <w:r w:rsidRPr="00AD1AFC">
        <w:rPr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Финансовое   управление   администрации   муниципального образования Дубенский район является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>юридическим лицом, имеет     самостоятельную смету расходов и само</w:t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стоятельный баланс, основной текущий </w:t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счет  бюджета  муниципального </w:t>
      </w:r>
      <w:r w:rsidRPr="00AD1AFC">
        <w:rPr>
          <w:rFonts w:ascii="Arial" w:hAnsi="Arial" w:cs="Arial"/>
          <w:color w:val="000000"/>
          <w:spacing w:val="4"/>
          <w:sz w:val="24"/>
          <w:szCs w:val="24"/>
        </w:rPr>
        <w:t xml:space="preserve">образования,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     для     выполнения </w:t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возложенных на него функций,  печать со своим наименованием и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соответствующие штампы для служебного пользования.</w:t>
      </w:r>
    </w:p>
    <w:p w:rsidR="00395B33" w:rsidRPr="00AD1AFC" w:rsidRDefault="00395B33" w:rsidP="00395B33">
      <w:pPr>
        <w:shd w:val="clear" w:color="auto" w:fill="FFFFFF"/>
        <w:tabs>
          <w:tab w:val="left" w:pos="1145"/>
        </w:tabs>
        <w:ind w:firstLine="49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1.3.1. Полное наименование юридического лица: </w:t>
      </w:r>
    </w:p>
    <w:p w:rsidR="00395B33" w:rsidRPr="00AD1AFC" w:rsidRDefault="00395B33" w:rsidP="00395B33">
      <w:pPr>
        <w:shd w:val="clear" w:color="auto" w:fill="FFFFFF"/>
        <w:tabs>
          <w:tab w:val="left" w:pos="1145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Финансовое управление администрации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145"/>
        </w:tabs>
        <w:rPr>
          <w:rFonts w:ascii="Arial" w:hAnsi="Arial" w:cs="Arial"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       1.3.2. Сокращённое наименование юридического лица: </w:t>
      </w:r>
      <w:r w:rsidR="00AA57DF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ФУ АМО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145"/>
        </w:tabs>
        <w:ind w:firstLine="497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4"/>
          <w:sz w:val="24"/>
          <w:szCs w:val="24"/>
        </w:rPr>
        <w:t>1.3.3. Место нахождения финансового управления администрации муниципального образования Дубенский район: 301160,  Тульская область,</w:t>
      </w:r>
      <w:r w:rsidR="00673243">
        <w:rPr>
          <w:rFonts w:ascii="Arial" w:hAnsi="Arial" w:cs="Arial"/>
          <w:color w:val="000000"/>
          <w:spacing w:val="-4"/>
          <w:sz w:val="24"/>
          <w:szCs w:val="24"/>
        </w:rPr>
        <w:t xml:space="preserve"> Дубенский район,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 пос. Дубна, ул. Первомайская,  дом 33. </w:t>
      </w:r>
    </w:p>
    <w:p w:rsidR="00395B33" w:rsidRPr="00AD1AFC" w:rsidRDefault="00395B33" w:rsidP="00395B33">
      <w:pPr>
        <w:shd w:val="clear" w:color="auto" w:fill="FFFFFF"/>
        <w:tabs>
          <w:tab w:val="left" w:pos="1051"/>
        </w:tabs>
        <w:ind w:firstLine="492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18"/>
          <w:sz w:val="24"/>
          <w:szCs w:val="24"/>
        </w:rPr>
        <w:t>1.4.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Финансирование расходов на содержание финансового управления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администрации муниципального образования Дубенский район осуществляется   за   счет   средств   </w:t>
      </w:r>
      <w:r w:rsidRPr="00AD1AFC">
        <w:rPr>
          <w:rFonts w:ascii="Arial" w:hAnsi="Arial" w:cs="Arial"/>
          <w:color w:val="000000"/>
          <w:spacing w:val="-9"/>
          <w:sz w:val="24"/>
          <w:szCs w:val="24"/>
        </w:rPr>
        <w:t>бюджета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212"/>
        </w:tabs>
        <w:ind w:firstLine="499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17"/>
          <w:sz w:val="24"/>
          <w:szCs w:val="24"/>
        </w:rPr>
        <w:t xml:space="preserve">1.5. 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>Финансовое управление администрации муниципального образования Дубенский район несет у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становленную законодательством    ответственность за выполнение или </w:t>
      </w:r>
      <w:r w:rsidRPr="00AD1AFC">
        <w:rPr>
          <w:rFonts w:ascii="Arial" w:hAnsi="Arial" w:cs="Arial"/>
          <w:color w:val="000000"/>
          <w:spacing w:val="6"/>
          <w:sz w:val="24"/>
          <w:szCs w:val="24"/>
        </w:rPr>
        <w:t xml:space="preserve">ненадлежащее выполнение возложенных на него задач и непосредственно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подчиняется  главе администрации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395B33" w:rsidRPr="00AD1AFC" w:rsidRDefault="00395B33" w:rsidP="00395B33">
      <w:pPr>
        <w:shd w:val="clear" w:color="auto" w:fill="FFFFFF"/>
        <w:tabs>
          <w:tab w:val="left" w:pos="991"/>
        </w:tabs>
        <w:ind w:firstLine="49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color w:val="000000"/>
          <w:spacing w:val="-17"/>
          <w:sz w:val="24"/>
          <w:szCs w:val="24"/>
        </w:rPr>
        <w:t>1.6.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В рамках выполнения задач и функций, предусмотренных настоящим Положением, </w:t>
      </w:r>
      <w:r w:rsidR="00673243">
        <w:rPr>
          <w:rFonts w:ascii="Arial" w:hAnsi="Arial" w:cs="Arial"/>
          <w:color w:val="000000"/>
          <w:spacing w:val="-1"/>
          <w:sz w:val="24"/>
          <w:szCs w:val="24"/>
        </w:rPr>
        <w:t>Ф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инансовое     управление     администрации муниципального образования Дубенский район </w:t>
      </w:r>
      <w:r w:rsidRPr="00AD1AFC">
        <w:rPr>
          <w:rFonts w:ascii="Arial" w:hAnsi="Arial" w:cs="Arial"/>
          <w:color w:val="000000"/>
          <w:sz w:val="24"/>
          <w:szCs w:val="24"/>
        </w:rPr>
        <w:t>координирует деятельность муниципальных поселений, отделов, комитетов и секторов  администрации муниципального образования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, а также подведомственных    им    муниципальных    предприятий, </w:t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организаций и учреждений по вопросам составления и исполнения бюджета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  образования Дубенский район, целевого и рационального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использования бюджетных средств.</w:t>
      </w:r>
      <w:proofErr w:type="gramEnd"/>
    </w:p>
    <w:p w:rsidR="00395B33" w:rsidRPr="00AD1AFC" w:rsidRDefault="00395B33" w:rsidP="00395B33">
      <w:pPr>
        <w:shd w:val="clear" w:color="auto" w:fill="FFFFFF"/>
        <w:tabs>
          <w:tab w:val="left" w:pos="1006"/>
        </w:tabs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       </w:t>
      </w:r>
      <w:proofErr w:type="gramStart"/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1.7.Финансовое управление администрации муниципального образования Дубенский район представляет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исполнительный орган    муниципального образования  Дубенский район во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взаимоотношениях  с      вышестоящими органами законодательной и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исполнительной власти,  предприятиями,  учреждениями,  иными юридическими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и физическими лицами по вопросам бюджета и в процессе зачисления доходов </w:t>
      </w:r>
      <w:r w:rsidRPr="00AD1AFC">
        <w:rPr>
          <w:rFonts w:ascii="Arial" w:hAnsi="Arial" w:cs="Arial"/>
          <w:color w:val="000000"/>
          <w:spacing w:val="6"/>
          <w:sz w:val="24"/>
          <w:szCs w:val="24"/>
        </w:rPr>
        <w:t xml:space="preserve">в бюджет и взаимозачетов между бюджетами разных уровней бюджетной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системы,    а    также осуществляет  координацию работы по  созданию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информационной базы по бюджету.</w:t>
      </w:r>
      <w:proofErr w:type="gramEnd"/>
    </w:p>
    <w:p w:rsidR="00395B33" w:rsidRPr="00AD1AFC" w:rsidRDefault="00395B33" w:rsidP="00395B33">
      <w:pPr>
        <w:shd w:val="clear" w:color="auto" w:fill="FFFFFF"/>
        <w:tabs>
          <w:tab w:val="left" w:pos="1006"/>
        </w:tabs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AD1AFC">
        <w:rPr>
          <w:color w:val="000000"/>
          <w:spacing w:val="1"/>
          <w:sz w:val="24"/>
          <w:szCs w:val="24"/>
        </w:rPr>
        <w:t xml:space="preserve">       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1.8. </w:t>
      </w:r>
      <w:proofErr w:type="gramStart"/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В целях выполнения задач и функций, предусмотренных настоящим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Положением, </w:t>
      </w:r>
      <w:r w:rsidR="00673243">
        <w:rPr>
          <w:rFonts w:ascii="Arial" w:hAnsi="Arial" w:cs="Arial"/>
          <w:color w:val="000000"/>
          <w:spacing w:val="-2"/>
          <w:sz w:val="24"/>
          <w:szCs w:val="24"/>
        </w:rPr>
        <w:t>Ф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инансовое управление администрации муниципального образования Дубенский район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координирует работу муниципальных поселений, структурных подразделений муниципального образования Дубенский район и направляет их деятельность на соблюдение принципов бюджетной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системы, финансово-бюджетного  планирования, финансирования производственной   и   социально-культурной   сферы,   а   также   на   создание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финансовой   базы   для   комплексного   социально-экономического   развития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>муниципального образования Дубенский район.</w:t>
      </w:r>
      <w:proofErr w:type="gramEnd"/>
    </w:p>
    <w:p w:rsidR="00395B33" w:rsidRPr="00AD1AFC" w:rsidRDefault="00395B33" w:rsidP="00395B33">
      <w:pPr>
        <w:shd w:val="clear" w:color="auto" w:fill="FFFFFF"/>
        <w:tabs>
          <w:tab w:val="left" w:pos="1116"/>
        </w:tabs>
        <w:ind w:firstLine="494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AD1AFC">
        <w:rPr>
          <w:rFonts w:ascii="Arial" w:hAnsi="Arial" w:cs="Arial"/>
          <w:color w:val="000000"/>
          <w:spacing w:val="-17"/>
          <w:sz w:val="24"/>
          <w:szCs w:val="24"/>
        </w:rPr>
        <w:t>1.9.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Финансовое   управление   администрации   муниципального образования Дубенский район регулярно </w:t>
      </w:r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информирует главу администрации муниципального образования Дубенский район и Собрание представителей муниципального образования Дубенский район о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состоянии исполнения бюджета.</w:t>
      </w:r>
    </w:p>
    <w:p w:rsidR="00395B33" w:rsidRPr="00AD1AFC" w:rsidRDefault="00395B33" w:rsidP="00395B33">
      <w:pPr>
        <w:shd w:val="clear" w:color="auto" w:fill="FFFFFF"/>
        <w:tabs>
          <w:tab w:val="left" w:pos="1116"/>
        </w:tabs>
        <w:ind w:firstLine="494"/>
        <w:jc w:val="both"/>
        <w:rPr>
          <w:rFonts w:ascii="Arial" w:hAnsi="Arial" w:cs="Arial"/>
          <w:sz w:val="24"/>
          <w:szCs w:val="24"/>
        </w:rPr>
      </w:pPr>
    </w:p>
    <w:p w:rsidR="00395B33" w:rsidRPr="00AD1AFC" w:rsidRDefault="00395B33" w:rsidP="00395B3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4"/>
          <w:sz w:val="24"/>
          <w:szCs w:val="24"/>
          <w:lang w:val="en-US"/>
        </w:rPr>
        <w:t>II</w:t>
      </w:r>
      <w:r w:rsidR="00673243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. Задачи Ф</w:t>
      </w:r>
      <w:r w:rsidRPr="00AD1AF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инансового управления</w:t>
      </w:r>
    </w:p>
    <w:p w:rsidR="00395B33" w:rsidRPr="00AD1AFC" w:rsidRDefault="00673243" w:rsidP="00395B33">
      <w:pPr>
        <w:shd w:val="clear" w:color="auto" w:fill="FFFFFF"/>
        <w:ind w:firstLine="4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2.1. Основными задачами Ф</w:t>
      </w:r>
      <w:r w:rsidR="00395B33"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инансового управления администрации муниципального образования Дубенский район </w:t>
      </w:r>
      <w:r w:rsidR="00395B33" w:rsidRPr="00AD1AFC">
        <w:rPr>
          <w:rFonts w:ascii="Arial" w:hAnsi="Arial" w:cs="Arial"/>
          <w:color w:val="000000"/>
          <w:spacing w:val="-6"/>
          <w:sz w:val="24"/>
          <w:szCs w:val="24"/>
        </w:rPr>
        <w:t xml:space="preserve"> являются:</w:t>
      </w:r>
    </w:p>
    <w:p w:rsidR="00395B33" w:rsidRPr="00AD1AFC" w:rsidRDefault="00395B33" w:rsidP="00395B33">
      <w:pPr>
        <w:numPr>
          <w:ilvl w:val="0"/>
          <w:numId w:val="7"/>
        </w:numPr>
        <w:shd w:val="clear" w:color="auto" w:fill="FFFFFF"/>
        <w:tabs>
          <w:tab w:val="left" w:pos="1195"/>
        </w:tabs>
        <w:ind w:firstLine="46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z w:val="24"/>
          <w:szCs w:val="24"/>
        </w:rPr>
        <w:lastRenderedPageBreak/>
        <w:t xml:space="preserve">Разработка и реализация основных направлений единой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>финансовой политики муниципального образования Дубенский район.</w:t>
      </w:r>
    </w:p>
    <w:p w:rsidR="00395B33" w:rsidRPr="00AD1AFC" w:rsidRDefault="00395B33" w:rsidP="00395B33">
      <w:pPr>
        <w:numPr>
          <w:ilvl w:val="0"/>
          <w:numId w:val="7"/>
        </w:numPr>
        <w:shd w:val="clear" w:color="auto" w:fill="FFFFFF"/>
        <w:tabs>
          <w:tab w:val="left" w:pos="1195"/>
        </w:tabs>
        <w:ind w:firstLine="46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Формирование проекта бюджета муниципального образования Дубенский район </w:t>
      </w:r>
      <w:r w:rsidRPr="00AD1AFC">
        <w:rPr>
          <w:rFonts w:ascii="Arial" w:hAnsi="Arial" w:cs="Arial"/>
          <w:color w:val="000000"/>
          <w:spacing w:val="4"/>
          <w:sz w:val="24"/>
          <w:szCs w:val="24"/>
        </w:rPr>
        <w:t xml:space="preserve"> в соответствии с бюджетной классификацией Российской Федерации,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направлениями финансово-бюджетной, налоговой и социально-экономической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политики, прогнозами социально-экономического развития.</w:t>
      </w:r>
    </w:p>
    <w:p w:rsidR="00395B33" w:rsidRPr="00AD1AFC" w:rsidRDefault="00395B33" w:rsidP="00395B33">
      <w:pPr>
        <w:numPr>
          <w:ilvl w:val="0"/>
          <w:numId w:val="7"/>
        </w:numPr>
        <w:shd w:val="clear" w:color="auto" w:fill="FFFFFF"/>
        <w:tabs>
          <w:tab w:val="left" w:pos="1195"/>
        </w:tabs>
        <w:ind w:firstLine="46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-2"/>
          <w:sz w:val="24"/>
          <w:szCs w:val="24"/>
        </w:rPr>
        <w:t>Осуществление  формирования расходов бюджета  в соответствии с расходными обязательствами по вопросам местного значения за счет собственных доходов и</w:t>
      </w:r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  государственных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>полномочий   в   пределах  средств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 переданных   на   эти   цели      в   бюджет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муниципального образования Дубенский район.</w:t>
      </w:r>
    </w:p>
    <w:p w:rsidR="00395B33" w:rsidRPr="00AD1AFC" w:rsidRDefault="00395B33" w:rsidP="00395B33">
      <w:pPr>
        <w:numPr>
          <w:ilvl w:val="0"/>
          <w:numId w:val="7"/>
        </w:numPr>
        <w:shd w:val="clear" w:color="auto" w:fill="FFFFFF"/>
        <w:tabs>
          <w:tab w:val="left" w:pos="1195"/>
        </w:tabs>
        <w:ind w:firstLine="466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Совместно с комитетами, отделами и секторами администрации муниципального образования Дубенский район  составление и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исполнение бюджета муниципального образования Дубенский район  в соответствии с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>прогнозом   поступления   доходов   и   целевыми   программами,   утверждёнными постановлениями главы администрации 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395B33" w:rsidRPr="00AD1AFC" w:rsidRDefault="00395B33" w:rsidP="00395B33">
      <w:pPr>
        <w:numPr>
          <w:ilvl w:val="0"/>
          <w:numId w:val="7"/>
        </w:numPr>
        <w:shd w:val="clear" w:color="auto" w:fill="FFFFFF"/>
        <w:tabs>
          <w:tab w:val="left" w:pos="1195"/>
        </w:tabs>
        <w:ind w:firstLine="46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-2"/>
          <w:sz w:val="24"/>
          <w:szCs w:val="24"/>
        </w:rPr>
        <w:t>Обеспечение устойчивости финансов и их активного воздействия на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 социально-экономическое развитие муниципального образования Дубенский район, концентрации финансовых ресурсов на его приоритетных направлениях</w:t>
      </w:r>
      <w:r w:rsidRPr="00AD1AFC">
        <w:rPr>
          <w:rFonts w:ascii="Arial" w:hAnsi="Arial" w:cs="Arial"/>
          <w:color w:val="000000"/>
          <w:spacing w:val="-8"/>
          <w:sz w:val="24"/>
          <w:szCs w:val="24"/>
        </w:rPr>
        <w:t>.</w:t>
      </w:r>
    </w:p>
    <w:p w:rsidR="00395B33" w:rsidRPr="00AD1AFC" w:rsidRDefault="00395B33" w:rsidP="00395B33">
      <w:pPr>
        <w:numPr>
          <w:ilvl w:val="0"/>
          <w:numId w:val="7"/>
        </w:numPr>
        <w:shd w:val="clear" w:color="auto" w:fill="FFFFFF"/>
        <w:tabs>
          <w:tab w:val="left" w:pos="1195"/>
        </w:tabs>
        <w:ind w:firstLine="46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Осуществление  </w:t>
      </w:r>
      <w:proofErr w:type="gramStart"/>
      <w:r w:rsidRPr="00AD1AFC">
        <w:rPr>
          <w:rFonts w:ascii="Arial" w:hAnsi="Arial" w:cs="Arial"/>
          <w:color w:val="000000"/>
          <w:spacing w:val="1"/>
          <w:sz w:val="24"/>
          <w:szCs w:val="24"/>
        </w:rPr>
        <w:t>контроля за</w:t>
      </w:r>
      <w:proofErr w:type="gramEnd"/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 исполнением бюджета, </w:t>
      </w:r>
      <w:r w:rsidRPr="00AD1AFC">
        <w:rPr>
          <w:rFonts w:ascii="Arial" w:hAnsi="Arial" w:cs="Arial"/>
          <w:color w:val="000000"/>
          <w:spacing w:val="7"/>
          <w:sz w:val="24"/>
          <w:szCs w:val="24"/>
        </w:rPr>
        <w:t>управлением доходами  и  расходами  бюджета на счете в УФК по Тульской области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, исходя из принципа единства кассы.</w:t>
      </w:r>
    </w:p>
    <w:p w:rsidR="00395B33" w:rsidRPr="00AD1AFC" w:rsidRDefault="00395B33" w:rsidP="00395B33">
      <w:pPr>
        <w:numPr>
          <w:ilvl w:val="0"/>
          <w:numId w:val="7"/>
        </w:numPr>
        <w:shd w:val="clear" w:color="auto" w:fill="FFFFFF"/>
        <w:tabs>
          <w:tab w:val="left" w:pos="1195"/>
        </w:tabs>
        <w:ind w:firstLine="473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Координация работы с территориальными органами по налогам и </w:t>
      </w:r>
      <w:r w:rsidRPr="00AD1AFC">
        <w:rPr>
          <w:rFonts w:ascii="Arial" w:hAnsi="Arial" w:cs="Arial"/>
          <w:color w:val="000000"/>
          <w:spacing w:val="7"/>
          <w:sz w:val="24"/>
          <w:szCs w:val="24"/>
        </w:rPr>
        <w:t xml:space="preserve">сборам по обеспечению мобилизации в бюджет налоговых и неналоговых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доходов. </w:t>
      </w:r>
    </w:p>
    <w:p w:rsidR="00395B33" w:rsidRPr="00AD1AFC" w:rsidRDefault="00395B33" w:rsidP="00395B33">
      <w:pPr>
        <w:numPr>
          <w:ilvl w:val="0"/>
          <w:numId w:val="7"/>
        </w:numPr>
        <w:shd w:val="clear" w:color="auto" w:fill="FFFFFF"/>
        <w:tabs>
          <w:tab w:val="left" w:pos="1195"/>
        </w:tabs>
        <w:ind w:firstLine="473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z w:val="24"/>
          <w:szCs w:val="24"/>
        </w:rPr>
        <w:t xml:space="preserve">Разработка  предложений   о  порядке  и  условиях  предоставления финансовой помощи,  бюджетного кредита, а также порядка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осуществления муниципальных заимствований и управления муниципальным </w:t>
      </w:r>
      <w:r w:rsidRPr="00AD1AFC">
        <w:rPr>
          <w:rFonts w:ascii="Arial" w:hAnsi="Arial" w:cs="Arial"/>
          <w:color w:val="000000"/>
          <w:spacing w:val="-8"/>
          <w:sz w:val="24"/>
          <w:szCs w:val="24"/>
        </w:rPr>
        <w:t>долгом.</w:t>
      </w:r>
    </w:p>
    <w:p w:rsidR="00395B33" w:rsidRPr="00AD1AFC" w:rsidRDefault="00395B33" w:rsidP="00395B33">
      <w:pPr>
        <w:shd w:val="clear" w:color="auto" w:fill="FFFFFF"/>
        <w:tabs>
          <w:tab w:val="left" w:pos="1469"/>
        </w:tabs>
        <w:ind w:firstLine="468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t>2.1.9.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Обеспечение     принципов     единой     бюджетной   системы     и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межбюджетных отношений, определенных Бюджетным кодексом Российской </w:t>
      </w:r>
      <w:r w:rsidRPr="00AD1AFC">
        <w:rPr>
          <w:rFonts w:ascii="Arial" w:hAnsi="Arial" w:cs="Arial"/>
          <w:color w:val="000000"/>
          <w:spacing w:val="-7"/>
          <w:sz w:val="24"/>
          <w:szCs w:val="24"/>
        </w:rPr>
        <w:t>Федерации.</w:t>
      </w:r>
    </w:p>
    <w:p w:rsidR="00395B33" w:rsidRPr="00AD1AFC" w:rsidRDefault="00395B33" w:rsidP="00395B33">
      <w:pPr>
        <w:shd w:val="clear" w:color="auto" w:fill="FFFFFF"/>
        <w:tabs>
          <w:tab w:val="left" w:pos="1344"/>
        </w:tabs>
        <w:ind w:firstLine="461"/>
        <w:jc w:val="both"/>
        <w:rPr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t>2.1.10.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Участие в разработке краткосрочного и среднесрочного прогнозов социально-экономического  развития  и   целевых  программ  муниципального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образования Дубенский район в части обеспечения их источниками финансирования</w:t>
      </w:r>
      <w:r w:rsidRPr="00AD1AFC">
        <w:rPr>
          <w:color w:val="000000"/>
          <w:spacing w:val="-4"/>
          <w:sz w:val="24"/>
          <w:szCs w:val="24"/>
        </w:rPr>
        <w:t>.</w:t>
      </w:r>
    </w:p>
    <w:p w:rsidR="00395B33" w:rsidRPr="00AD1AFC" w:rsidRDefault="00395B33" w:rsidP="00395B33">
      <w:pPr>
        <w:shd w:val="clear" w:color="auto" w:fill="FFFFFF"/>
        <w:tabs>
          <w:tab w:val="left" w:pos="1464"/>
        </w:tabs>
        <w:ind w:firstLine="468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t>2.1.11.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Участие   в   разработке   перспективного   финансового   плана   о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возможностях бюджета по мобилизации доходов, привлечению муниципальных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заимствований   и   финансированию   основных расходов   бюджета   в   целях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информирования Собрания представителей и главы администрации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320"/>
        </w:tabs>
        <w:ind w:firstLine="475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t>2.1.12.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Сбор, обработка и анализ информации о состоянии муниципальных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финансов, представление Собранию представителей и главе администрации муниципального образования Дубенский район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отчетов и информации о состоянии исполнения бюджета за соответствующий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текущий период года.</w:t>
      </w:r>
    </w:p>
    <w:p w:rsidR="00395B33" w:rsidRPr="00AD1AFC" w:rsidRDefault="00395B33" w:rsidP="00395B33">
      <w:pPr>
        <w:shd w:val="clear" w:color="auto" w:fill="FFFFFF"/>
        <w:tabs>
          <w:tab w:val="left" w:pos="1282"/>
        </w:tabs>
        <w:ind w:firstLine="504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color w:val="000000"/>
          <w:spacing w:val="-4"/>
          <w:sz w:val="24"/>
          <w:szCs w:val="24"/>
        </w:rPr>
        <w:t>2.1.13. Осуществление  внутреннего   муниципального  финансового контроля в сфере бюджетных правоотношений.</w:t>
      </w:r>
    </w:p>
    <w:p w:rsidR="00395B33" w:rsidRPr="00AD1AFC" w:rsidRDefault="00395B33" w:rsidP="00395B33">
      <w:pPr>
        <w:shd w:val="clear" w:color="auto" w:fill="FFFFFF"/>
        <w:tabs>
          <w:tab w:val="left" w:pos="1282"/>
        </w:tabs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       2.1.14.  Ведение   учета   и    составление   отчетности  об исполнении бюджета</w:t>
      </w:r>
      <w:r w:rsidRPr="00AD1AFC">
        <w:rPr>
          <w:rFonts w:ascii="Arial" w:hAnsi="Arial" w:cs="Arial"/>
          <w:color w:val="000000"/>
          <w:spacing w:val="-8"/>
          <w:sz w:val="24"/>
          <w:szCs w:val="24"/>
        </w:rPr>
        <w:t>.</w:t>
      </w:r>
    </w:p>
    <w:p w:rsidR="00395B33" w:rsidRPr="00AD1AFC" w:rsidRDefault="00395B33" w:rsidP="00395B33">
      <w:pPr>
        <w:shd w:val="clear" w:color="auto" w:fill="FFFFFF"/>
        <w:tabs>
          <w:tab w:val="left" w:pos="1282"/>
        </w:tabs>
        <w:rPr>
          <w:rFonts w:ascii="Arial" w:hAnsi="Arial" w:cs="Arial"/>
          <w:color w:val="000000"/>
          <w:spacing w:val="-8"/>
          <w:sz w:val="24"/>
          <w:szCs w:val="24"/>
        </w:rPr>
      </w:pPr>
    </w:p>
    <w:p w:rsidR="00395B33" w:rsidRPr="00AD1AFC" w:rsidRDefault="00395B33" w:rsidP="00395B3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4"/>
          <w:sz w:val="24"/>
          <w:szCs w:val="24"/>
          <w:lang w:val="en-US"/>
        </w:rPr>
        <w:t>III</w:t>
      </w:r>
      <w:r w:rsidR="00673243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. Функции Ф</w:t>
      </w:r>
      <w:r w:rsidRPr="00AD1AF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инансового управления</w:t>
      </w:r>
    </w:p>
    <w:p w:rsidR="00395B33" w:rsidRPr="00AD1AFC" w:rsidRDefault="00395B33" w:rsidP="00395B33">
      <w:pPr>
        <w:shd w:val="clear" w:color="auto" w:fill="FFFFFF"/>
        <w:ind w:firstLine="468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3"/>
          <w:sz w:val="24"/>
          <w:szCs w:val="24"/>
        </w:rPr>
        <w:t>3.1. В соответств</w:t>
      </w:r>
      <w:r w:rsidR="00673243">
        <w:rPr>
          <w:rFonts w:ascii="Arial" w:hAnsi="Arial" w:cs="Arial"/>
          <w:color w:val="000000"/>
          <w:spacing w:val="-3"/>
          <w:sz w:val="24"/>
          <w:szCs w:val="24"/>
        </w:rPr>
        <w:t>ии с задачами, возложенными на Ф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инансовое управление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администрации муниципального образования Дубенский район, оно выполняет следующие функции и обладает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бюджетными полномочиями:</w:t>
      </w:r>
    </w:p>
    <w:p w:rsidR="00395B33" w:rsidRPr="00AD1AFC" w:rsidRDefault="00395B33" w:rsidP="00395B33">
      <w:pPr>
        <w:shd w:val="clear" w:color="auto" w:fill="FFFFFF"/>
        <w:tabs>
          <w:tab w:val="left" w:pos="1272"/>
        </w:tabs>
        <w:ind w:firstLine="473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3.1.1.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Разрабатывает  мероприятия  по  формированию  проекта  бюджета </w:t>
      </w:r>
      <w:r w:rsidRPr="00AD1AFC">
        <w:rPr>
          <w:rFonts w:ascii="Arial" w:hAnsi="Arial" w:cs="Arial"/>
          <w:color w:val="000000"/>
          <w:spacing w:val="4"/>
          <w:sz w:val="24"/>
          <w:szCs w:val="24"/>
        </w:rPr>
        <w:lastRenderedPageBreak/>
        <w:t xml:space="preserve">муниципального образования Дубенский район на предстоящий финансовый год,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готовит материалы по согласованию основных показателей проекта бюджета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образования Дубенский район на предстоящий год с министерством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финансов Тульской области, с муниципальными образованиями поселений.</w:t>
      </w:r>
    </w:p>
    <w:p w:rsidR="00395B33" w:rsidRPr="00AD1AFC" w:rsidRDefault="00395B33" w:rsidP="00395B33">
      <w:pPr>
        <w:shd w:val="clear" w:color="auto" w:fill="FFFFFF"/>
        <w:tabs>
          <w:tab w:val="left" w:pos="1181"/>
        </w:tabs>
        <w:ind w:firstLine="468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3.1.2.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Организует исполнение бюджета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395B33" w:rsidRPr="00AD1AFC" w:rsidRDefault="00395B33" w:rsidP="00395B33">
      <w:pPr>
        <w:shd w:val="clear" w:color="auto" w:fill="FFFFFF"/>
        <w:tabs>
          <w:tab w:val="left" w:pos="1303"/>
        </w:tabs>
        <w:ind w:firstLine="468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3.1.3.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Представляет   сторону   исполнительного   органа   муниципального </w:t>
      </w:r>
      <w:r w:rsidRPr="00AD1AFC">
        <w:rPr>
          <w:rFonts w:ascii="Arial" w:hAnsi="Arial" w:cs="Arial"/>
          <w:color w:val="000000"/>
          <w:spacing w:val="4"/>
          <w:sz w:val="24"/>
          <w:szCs w:val="24"/>
        </w:rPr>
        <w:t xml:space="preserve">образования Дубенский район в договорах о предоставлении средств бюджета на возмездной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>основе и гарантий за счет средств бюджета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154"/>
        </w:tabs>
        <w:ind w:firstLine="47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3.1.4.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Участвует в разработке программ внутренних заимствований, условий выпуска и размещения муниципальных займов.</w:t>
      </w:r>
    </w:p>
    <w:p w:rsidR="00395B33" w:rsidRPr="00AD1AFC" w:rsidRDefault="00395B33" w:rsidP="00395B33">
      <w:pPr>
        <w:shd w:val="clear" w:color="auto" w:fill="FFFFFF"/>
        <w:tabs>
          <w:tab w:val="left" w:pos="1154"/>
        </w:tabs>
        <w:ind w:firstLine="47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5"/>
          <w:sz w:val="24"/>
          <w:szCs w:val="24"/>
        </w:rPr>
        <w:t>3.1.5.  Обеспечивает получение от главных распорядителей бюджетных средств бюджетную роспись, исходя из объема ассигнований, утвержденных в бюджете.</w:t>
      </w:r>
    </w:p>
    <w:p w:rsidR="00395B33" w:rsidRPr="00AD1AFC" w:rsidRDefault="00395B33" w:rsidP="00395B33">
      <w:pPr>
        <w:shd w:val="clear" w:color="auto" w:fill="FFFFFF"/>
        <w:tabs>
          <w:tab w:val="left" w:pos="1301"/>
        </w:tabs>
        <w:ind w:firstLine="473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3.1.6.</w:t>
      </w:r>
      <w:r w:rsidRPr="00AD1AFC">
        <w:rPr>
          <w:rFonts w:ascii="Arial" w:hAnsi="Arial" w:cs="Arial"/>
          <w:color w:val="000000"/>
          <w:sz w:val="24"/>
          <w:szCs w:val="24"/>
        </w:rPr>
        <w:tab/>
        <w:t>Утверждает и ведет сводную бюджетную роспись бюджета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395B33" w:rsidRPr="00AD1AFC" w:rsidRDefault="00395B33" w:rsidP="00395B33">
      <w:pPr>
        <w:shd w:val="clear" w:color="auto" w:fill="FFFFFF"/>
        <w:tabs>
          <w:tab w:val="left" w:pos="1154"/>
        </w:tabs>
        <w:ind w:firstLine="478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3.1.7.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Доводит до главных распорядителей и получателей средств бюджета муниципального образования Дубенский район показатели сводной бюджетной росписи в форме уведомлений о бюджетных ассигнованиях и об изменениях бюджетных ассигнований.</w:t>
      </w:r>
    </w:p>
    <w:p w:rsidR="00395B33" w:rsidRPr="00AD1AFC" w:rsidRDefault="00395B33" w:rsidP="00395B33">
      <w:pPr>
        <w:shd w:val="clear" w:color="auto" w:fill="FFFFFF"/>
        <w:tabs>
          <w:tab w:val="left" w:pos="1195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t>3.1.8.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Обеспечивает в соответствии с утвержденным бюджетом получение от   отдельных   бюджетополучателей,   непосредственно   финансируемых   из 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бюджета,  индивидуальных  смет доходов и  расходов  с  соответствующими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расчетами и обоснованиями.</w:t>
      </w:r>
    </w:p>
    <w:p w:rsidR="00395B33" w:rsidRPr="00AD1AFC" w:rsidRDefault="00395B33" w:rsidP="00395B33">
      <w:pPr>
        <w:numPr>
          <w:ilvl w:val="0"/>
          <w:numId w:val="9"/>
        </w:numPr>
        <w:shd w:val="clear" w:color="auto" w:fill="FFFFFF"/>
        <w:tabs>
          <w:tab w:val="left" w:pos="1368"/>
        </w:tabs>
        <w:ind w:firstLine="473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Осуществляет    управление    доходами    и    расходами    бюджета </w:t>
      </w:r>
      <w:r w:rsidRPr="00AD1AFC">
        <w:rPr>
          <w:rFonts w:ascii="Arial" w:hAnsi="Arial" w:cs="Arial"/>
          <w:color w:val="000000"/>
          <w:spacing w:val="4"/>
          <w:sz w:val="24"/>
          <w:szCs w:val="24"/>
        </w:rPr>
        <w:t xml:space="preserve">муниципального образования Дубенский район, как в рублях, так и в иностранной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>валюте, распоряжается средствами, числящимися на соответствующем счете в УФК по Тульской области,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 а также осуществляет операции с этими </w:t>
      </w:r>
      <w:r w:rsidRPr="00AD1AFC">
        <w:rPr>
          <w:rFonts w:ascii="Arial" w:hAnsi="Arial" w:cs="Arial"/>
          <w:color w:val="000000"/>
          <w:spacing w:val="-7"/>
          <w:sz w:val="24"/>
          <w:szCs w:val="24"/>
        </w:rPr>
        <w:t>средствами.</w:t>
      </w:r>
    </w:p>
    <w:p w:rsidR="00395B33" w:rsidRPr="00AD1AFC" w:rsidRDefault="00395B33" w:rsidP="00395B33">
      <w:pPr>
        <w:numPr>
          <w:ilvl w:val="0"/>
          <w:numId w:val="9"/>
        </w:numPr>
        <w:shd w:val="clear" w:color="auto" w:fill="FFFFFF"/>
        <w:tabs>
          <w:tab w:val="left" w:pos="1368"/>
        </w:tabs>
        <w:ind w:firstLine="473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Организует и  контролирует  осуществление  взаимных расчетов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между   бюджетом   муниципального   образования   Дубенский район  и   бюджетом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Тульской области.</w:t>
      </w:r>
    </w:p>
    <w:p w:rsidR="00395B33" w:rsidRPr="00AD1AFC" w:rsidRDefault="00395B33" w:rsidP="00395B33">
      <w:pPr>
        <w:numPr>
          <w:ilvl w:val="0"/>
          <w:numId w:val="9"/>
        </w:numPr>
        <w:shd w:val="clear" w:color="auto" w:fill="FFFFFF"/>
        <w:tabs>
          <w:tab w:val="left" w:pos="1368"/>
        </w:tabs>
        <w:ind w:firstLine="473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Организует и осуществляет сводный систематический, полный и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стандартизированный    учет    операций    по    движению    средств    бюджета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муниципального образования Дубенский район на открытых ему счетах.</w:t>
      </w:r>
    </w:p>
    <w:p w:rsidR="00395B33" w:rsidRPr="00AD1AFC" w:rsidRDefault="00395B33" w:rsidP="00395B33">
      <w:pPr>
        <w:shd w:val="clear" w:color="auto" w:fill="FFFFFF"/>
        <w:tabs>
          <w:tab w:val="left" w:pos="1301"/>
        </w:tabs>
        <w:ind w:firstLine="47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3.1.12.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 xml:space="preserve">Организует и осуществляет сбор, обработку и анализ информации о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состоянии бюджета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421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3.1.13.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Представляет  главе   администрации   муниципального образования Дубенский район   отчетность   о результатах исполнения бюджета муниципального образования Дубенский район и консолидированного бюджета муниципального района для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дальнейшего представления Собранию представителей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550"/>
        </w:tabs>
        <w:ind w:firstLine="47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3.1.14.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Обеспечивает в соответствии    с    принятыми бюджетными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обязательствами    целевое    финансирование    предприятий,    учреждений    и </w:t>
      </w:r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организаций за счет и в пределах фактически имеющихся средств бюджета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358"/>
        </w:tabs>
        <w:ind w:firstLine="47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3.1.15.</w:t>
      </w:r>
      <w:r w:rsidRPr="00AD1AFC">
        <w:rPr>
          <w:rFonts w:ascii="Arial" w:hAnsi="Arial" w:cs="Arial"/>
          <w:color w:val="000000"/>
          <w:sz w:val="24"/>
          <w:szCs w:val="24"/>
        </w:rPr>
        <w:tab/>
        <w:t xml:space="preserve">Рассматривает обращения распорядителей кредитов об уточнении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>бюджетных назначений для дальнейшего внесения изменений в бюджетную роспись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395B33" w:rsidRPr="00AD1AFC" w:rsidRDefault="00395B33" w:rsidP="00395B33">
      <w:pPr>
        <w:numPr>
          <w:ilvl w:val="0"/>
          <w:numId w:val="10"/>
        </w:numPr>
        <w:shd w:val="clear" w:color="auto" w:fill="FFFFFF"/>
        <w:tabs>
          <w:tab w:val="left" w:pos="1478"/>
        </w:tabs>
        <w:ind w:firstLine="475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z w:val="24"/>
          <w:szCs w:val="24"/>
        </w:rPr>
        <w:t xml:space="preserve">В   случаях   возникновения   временных   кассовых   разрывов   и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необходимостью      бесперебойного      финансирования     расходов     готовит </w:t>
      </w:r>
      <w:r w:rsidRPr="00AD1AFC">
        <w:rPr>
          <w:rFonts w:ascii="Arial" w:hAnsi="Arial" w:cs="Arial"/>
          <w:color w:val="000000"/>
          <w:sz w:val="24"/>
          <w:szCs w:val="24"/>
        </w:rPr>
        <w:lastRenderedPageBreak/>
        <w:t xml:space="preserve">предложения главе администрации Дубенский район на привлечение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дополнительных   источников   финансирования   в   виде   бюджетных кредитов   из   областного бюджета, банковских кредитов и прочих заемных средств.</w:t>
      </w:r>
    </w:p>
    <w:p w:rsidR="00395B33" w:rsidRPr="00AD1AFC" w:rsidRDefault="00395B33" w:rsidP="00395B33">
      <w:pPr>
        <w:numPr>
          <w:ilvl w:val="0"/>
          <w:numId w:val="10"/>
        </w:numPr>
        <w:shd w:val="clear" w:color="auto" w:fill="FFFFFF"/>
        <w:tabs>
          <w:tab w:val="left" w:pos="1478"/>
        </w:tabs>
        <w:ind w:firstLine="475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Готовит    предложения    по    изменению    лимитов    бюджетных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обязательств и бюджетных ассигнований в случаях превышения предельного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уровня   дефицита,   или   значительного   снижения   поступлений   доходных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источников бюджета.</w:t>
      </w:r>
    </w:p>
    <w:p w:rsidR="00395B33" w:rsidRPr="00AD1AFC" w:rsidRDefault="00395B33" w:rsidP="00395B33">
      <w:pPr>
        <w:shd w:val="clear" w:color="auto" w:fill="FFFFFF"/>
        <w:tabs>
          <w:tab w:val="left" w:pos="1301"/>
        </w:tabs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AD1AFC">
        <w:rPr>
          <w:rFonts w:ascii="Arial" w:hAnsi="Arial" w:cs="Arial"/>
          <w:sz w:val="24"/>
          <w:szCs w:val="24"/>
        </w:rPr>
        <w:t xml:space="preserve">       3.1.18. Осуществляет </w:t>
      </w:r>
      <w:r w:rsidRPr="00AD1AFC">
        <w:rPr>
          <w:rFonts w:ascii="Arial" w:hAnsi="Arial" w:cs="Arial"/>
          <w:color w:val="000000"/>
          <w:spacing w:val="-6"/>
          <w:sz w:val="24"/>
          <w:szCs w:val="24"/>
        </w:rPr>
        <w:t xml:space="preserve">контроль за рациональным и целевым использованием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бюджетных средств. </w:t>
      </w:r>
      <w:proofErr w:type="gramStart"/>
      <w:r w:rsidRPr="00AD1AFC">
        <w:rPr>
          <w:rFonts w:ascii="Arial" w:hAnsi="Arial" w:cs="Arial"/>
          <w:color w:val="000000"/>
          <w:sz w:val="24"/>
          <w:szCs w:val="24"/>
        </w:rPr>
        <w:t xml:space="preserve">После уведомления главы администрации муниципального образования Дубенский район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ограничивает, а в необходимых случаях приостанавливает финансирование из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бюджета муниципального образования Дубенский район учреждений и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организаций   при   наличии   фактов   незаконного   расходования   бюджетных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средств, а также в случае не предоставления отчетов по установленным законом формам о расходовании ранее выделенных бюджетных средств, с уведомлением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>об этом главы администрации муниципального образования Дубенский район.</w:t>
      </w:r>
      <w:proofErr w:type="gramEnd"/>
    </w:p>
    <w:p w:rsidR="00395B33" w:rsidRPr="00AD1AFC" w:rsidRDefault="00395B33" w:rsidP="00395B33">
      <w:pPr>
        <w:shd w:val="clear" w:color="auto" w:fill="FFFFFF"/>
        <w:tabs>
          <w:tab w:val="left" w:pos="1301"/>
        </w:tabs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       3.1.19. Обеспечивает исполнение судебных актов по возмещению ущерба </w:t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физическому лицу или юридическому лицу в соответствии с действующим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законодательством.</w:t>
      </w:r>
    </w:p>
    <w:p w:rsidR="00395B33" w:rsidRPr="00AD1AFC" w:rsidRDefault="00395B33" w:rsidP="00395B33">
      <w:pPr>
        <w:numPr>
          <w:ilvl w:val="2"/>
          <w:numId w:val="1"/>
        </w:numPr>
        <w:shd w:val="clear" w:color="auto" w:fill="FFFFFF"/>
        <w:tabs>
          <w:tab w:val="left" w:pos="1483"/>
        </w:tabs>
        <w:ind w:left="0" w:firstLine="576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Готовит   предложения   по   направлению    свободных   остатков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бюджетных   средств   и   доходов,   фактически   полученных  при   исполнении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бюджета сверх установленных решением о бюджете на уменьшение размеров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дефицита бюджета и увеличению ассигнований в целях сокращения долговых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обязательств по разделам бюджета.</w:t>
      </w:r>
    </w:p>
    <w:p w:rsidR="00395B33" w:rsidRPr="00AD1AFC" w:rsidRDefault="00395B33" w:rsidP="00395B33">
      <w:pPr>
        <w:numPr>
          <w:ilvl w:val="2"/>
          <w:numId w:val="1"/>
        </w:numPr>
        <w:shd w:val="clear" w:color="auto" w:fill="FFFFFF"/>
        <w:tabs>
          <w:tab w:val="left" w:pos="1483"/>
        </w:tabs>
        <w:ind w:left="0" w:firstLine="576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Участвует    в    работе    по    анализу    показателей    социально-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экономического развития муниципального образования Дубенский район, разработке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необходимых    мер    по    финансовому    и    налоговому    стимулированию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предпринимательской и другой хозяйственной деятельности.</w:t>
      </w:r>
    </w:p>
    <w:p w:rsidR="00395B33" w:rsidRPr="00AD1AFC" w:rsidRDefault="00395B33" w:rsidP="00395B33">
      <w:pPr>
        <w:shd w:val="clear" w:color="auto" w:fill="FFFFFF"/>
        <w:tabs>
          <w:tab w:val="left" w:pos="1378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3.1.22.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6"/>
          <w:sz w:val="24"/>
          <w:szCs w:val="24"/>
        </w:rPr>
        <w:t xml:space="preserve">Участвует в подготовке </w:t>
      </w:r>
      <w:proofErr w:type="gramStart"/>
      <w:r w:rsidRPr="00AD1AFC">
        <w:rPr>
          <w:rFonts w:ascii="Arial" w:hAnsi="Arial" w:cs="Arial"/>
          <w:color w:val="000000"/>
          <w:spacing w:val="6"/>
          <w:sz w:val="24"/>
          <w:szCs w:val="24"/>
        </w:rPr>
        <w:t>проектов решений Собрания представителей муниципального образования</w:t>
      </w:r>
      <w:proofErr w:type="gramEnd"/>
      <w:r w:rsidRPr="00AD1AFC">
        <w:rPr>
          <w:rFonts w:ascii="Arial" w:hAnsi="Arial" w:cs="Arial"/>
          <w:color w:val="000000"/>
          <w:spacing w:val="6"/>
          <w:sz w:val="24"/>
          <w:szCs w:val="24"/>
        </w:rPr>
        <w:t xml:space="preserve"> Дубенский район по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введению     местных     налогов     и сборов.  Рассматривает     возможности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предоставления налоговых кредитов, отсрочек и рассрочек по уплате платежей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в местный бюджет, а также предоставлению налоговых льгот и освобождению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от уплаты платежей, зачисляемых в бюджет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-11"/>
          <w:sz w:val="24"/>
          <w:szCs w:val="24"/>
        </w:rPr>
        <w:t>.</w:t>
      </w:r>
    </w:p>
    <w:p w:rsidR="00395B33" w:rsidRPr="00AD1AFC" w:rsidRDefault="00395B33" w:rsidP="00395B33">
      <w:pPr>
        <w:shd w:val="clear" w:color="auto" w:fill="FFFFFF"/>
        <w:tabs>
          <w:tab w:val="left" w:pos="1598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 xml:space="preserve">3.1.23.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Взаимодействует с финансово-кредитными учреждениями,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инспекциями по налогам и сборам, правоохранительными органами и 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структурными подразделениями администрации  муниципального образования Дубенский район   в   целях улучшения организации работы и усиления </w:t>
      </w:r>
      <w:proofErr w:type="gramStart"/>
      <w:r w:rsidRPr="00AD1AFC">
        <w:rPr>
          <w:rFonts w:ascii="Arial" w:hAnsi="Arial" w:cs="Arial"/>
          <w:color w:val="000000"/>
          <w:spacing w:val="-2"/>
          <w:sz w:val="24"/>
          <w:szCs w:val="24"/>
        </w:rPr>
        <w:t>контроля за</w:t>
      </w:r>
      <w:proofErr w:type="gramEnd"/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 исполнением бюджета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310"/>
        </w:tabs>
        <w:ind w:firstLine="47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3.1.24.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 xml:space="preserve">Совместно с банками, иными финансово-кредитными учреждениями </w:t>
      </w:r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принимает участие в разработке и реализации кредитно-инвестиционной и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инновационной политике местного самоуправления.</w:t>
      </w:r>
    </w:p>
    <w:p w:rsidR="00395B33" w:rsidRPr="00AD1AFC" w:rsidRDefault="00395B33" w:rsidP="00395B33">
      <w:pPr>
        <w:numPr>
          <w:ilvl w:val="0"/>
          <w:numId w:val="13"/>
        </w:numPr>
        <w:shd w:val="clear" w:color="auto" w:fill="FFFFFF"/>
        <w:tabs>
          <w:tab w:val="left" w:pos="1421"/>
        </w:tabs>
        <w:ind w:firstLine="47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-5"/>
          <w:sz w:val="24"/>
          <w:szCs w:val="24"/>
        </w:rPr>
        <w:t xml:space="preserve">Организует  создание   автоматизированной   системы   бюджетного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>процесса по обслуживанию бюджетных счетов  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  и  лицевых  счетов  предприятий,   организаций  и  учреждений,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>финансируемых из бюджета муниципального образования Дубенский район.</w:t>
      </w:r>
    </w:p>
    <w:p w:rsidR="00395B33" w:rsidRPr="00AD1AFC" w:rsidRDefault="00395B33" w:rsidP="00395B33">
      <w:pPr>
        <w:numPr>
          <w:ilvl w:val="0"/>
          <w:numId w:val="13"/>
        </w:numPr>
        <w:shd w:val="clear" w:color="auto" w:fill="FFFFFF"/>
        <w:tabs>
          <w:tab w:val="left" w:pos="1421"/>
        </w:tabs>
        <w:ind w:firstLine="470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Осуществляет   координацию   работы   с   налоговой  службой   по 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обеспечению мобилизации в бюджет установленных налогов и сборов, иных </w:t>
      </w:r>
      <w:r w:rsidRPr="00AD1AFC">
        <w:rPr>
          <w:rFonts w:ascii="Arial" w:hAnsi="Arial" w:cs="Arial"/>
          <w:color w:val="000000"/>
          <w:spacing w:val="-7"/>
          <w:sz w:val="24"/>
          <w:szCs w:val="24"/>
        </w:rPr>
        <w:t>доходов.</w:t>
      </w:r>
    </w:p>
    <w:p w:rsidR="00395B33" w:rsidRPr="00AD1AFC" w:rsidRDefault="00395B33" w:rsidP="00395B33">
      <w:pPr>
        <w:numPr>
          <w:ilvl w:val="0"/>
          <w:numId w:val="13"/>
        </w:numPr>
        <w:shd w:val="clear" w:color="auto" w:fill="FFFFFF"/>
        <w:tabs>
          <w:tab w:val="left" w:pos="1421"/>
        </w:tabs>
        <w:ind w:firstLine="470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Обеспечивает по представлению налоговой  службы возврат из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бюджета излишне взысканных и уплаченных налогов и других платежей.</w:t>
      </w:r>
    </w:p>
    <w:p w:rsidR="00395B33" w:rsidRPr="00AD1AFC" w:rsidRDefault="00395B33" w:rsidP="00395B33">
      <w:pPr>
        <w:shd w:val="clear" w:color="auto" w:fill="FFFFFF"/>
        <w:tabs>
          <w:tab w:val="left" w:pos="1320"/>
        </w:tabs>
        <w:ind w:firstLine="47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3.1.28.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Принимает участие в работе комиссий по взысканию просроченной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задолженности предприятий-недоимщиков по налоговым платежам в бюджет.</w:t>
      </w:r>
    </w:p>
    <w:p w:rsidR="00395B33" w:rsidRPr="00AD1AFC" w:rsidRDefault="00395B33" w:rsidP="00395B33">
      <w:pPr>
        <w:shd w:val="clear" w:color="auto" w:fill="FFFFFF"/>
        <w:tabs>
          <w:tab w:val="left" w:pos="1426"/>
        </w:tabs>
        <w:ind w:firstLine="47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t>3.1.29.</w:t>
      </w:r>
      <w:r w:rsidRPr="00AD1AFC">
        <w:rPr>
          <w:rFonts w:ascii="Arial" w:hAnsi="Arial" w:cs="Arial"/>
          <w:color w:val="000000"/>
          <w:sz w:val="24"/>
          <w:szCs w:val="24"/>
        </w:rPr>
        <w:tab/>
        <w:t xml:space="preserve">Принимает  участие  в  работе  комиссий   по   оценке  имущества приватизируемых   предприятий,   в   проводимых   конкурсах   и   аукционах,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осуществляет   </w:t>
      </w:r>
      <w:proofErr w:type="gramStart"/>
      <w:r w:rsidRPr="00AD1AFC">
        <w:rPr>
          <w:rFonts w:ascii="Arial" w:hAnsi="Arial" w:cs="Arial"/>
          <w:color w:val="000000"/>
          <w:spacing w:val="-3"/>
          <w:sz w:val="24"/>
          <w:szCs w:val="24"/>
        </w:rPr>
        <w:t>контроль   за</w:t>
      </w:r>
      <w:proofErr w:type="gramEnd"/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   полнотой   поступления   в   бюджет   средств   от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использования муниципальной собственности.</w:t>
      </w:r>
    </w:p>
    <w:p w:rsidR="00395B33" w:rsidRPr="00AD1AFC" w:rsidRDefault="00395B33" w:rsidP="00395B33">
      <w:pPr>
        <w:shd w:val="clear" w:color="auto" w:fill="FFFFFF"/>
        <w:tabs>
          <w:tab w:val="left" w:pos="1325"/>
        </w:tabs>
        <w:ind w:firstLine="47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3.1.30.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>Участвует в работе постоянных депутатских комитетов, заседаниях Собрания представителей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 муниципального образования Дубенский район по вопросам, </w:t>
      </w:r>
      <w:r w:rsidRPr="00AD1AFC">
        <w:rPr>
          <w:rFonts w:ascii="Arial" w:hAnsi="Arial" w:cs="Arial"/>
          <w:color w:val="000000"/>
          <w:spacing w:val="4"/>
          <w:sz w:val="24"/>
          <w:szCs w:val="24"/>
        </w:rPr>
        <w:t>входящим в  компетенцию финансового управления администрации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-11"/>
          <w:sz w:val="24"/>
          <w:szCs w:val="24"/>
        </w:rPr>
        <w:t>.</w:t>
      </w:r>
    </w:p>
    <w:p w:rsidR="00395B33" w:rsidRPr="00AD1AFC" w:rsidRDefault="00395B33" w:rsidP="00395B33">
      <w:pPr>
        <w:numPr>
          <w:ilvl w:val="0"/>
          <w:numId w:val="14"/>
        </w:numPr>
        <w:shd w:val="clear" w:color="auto" w:fill="FFFFFF"/>
        <w:tabs>
          <w:tab w:val="left" w:pos="1397"/>
        </w:tabs>
        <w:ind w:firstLine="475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Рассматривает бухгалтерские отчеты и балансы распорядителей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бюджетных средств и бюджетополучателей, бухгалтерские отчеты и балансы структурных подразделений     администрации муниципального образования Дубенский район,  муниципальных </w:t>
      </w:r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предприятий и учреждений,  финансируемых из местного бюджета, вносит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предложения   об   устранении   выявленных   недостатков   и   улучшении   их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финансово-хозяйственной деятельности.</w:t>
      </w:r>
    </w:p>
    <w:p w:rsidR="00395B33" w:rsidRPr="00AD1AFC" w:rsidRDefault="00395B33" w:rsidP="00395B33">
      <w:pPr>
        <w:shd w:val="clear" w:color="auto" w:fill="FFFFFF"/>
        <w:tabs>
          <w:tab w:val="left" w:pos="1397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3.1.32. </w:t>
      </w:r>
      <w:proofErr w:type="gramStart"/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В   соответствии   с   законодательством   Российской   Федерации,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нормативно-правовыми     актами     Министерства     финансов     Российской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>Федерации,    Тульской    области,   решениями Собрания представителей муниципального образования Дубенский район, постановлениями  и распоряжениями главы администрации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  в  пределах  своей  компетенции,   издает методические  инструкции  и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материалы,    приказы,    дает    указания,    являющиеся    обязательными    для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исполнения      подведомственным      органам      местного      самоуправления, </w:t>
      </w:r>
      <w:r w:rsidRPr="00AD1AFC">
        <w:rPr>
          <w:rFonts w:ascii="Arial" w:hAnsi="Arial" w:cs="Arial"/>
          <w:color w:val="000000"/>
          <w:sz w:val="24"/>
          <w:szCs w:val="24"/>
        </w:rPr>
        <w:t>предприятиям, учреждениям и организациям, независимо от организационно-правовых форм и подчиненности</w:t>
      </w:r>
      <w:proofErr w:type="gramEnd"/>
      <w:r w:rsidRPr="00AD1AFC">
        <w:rPr>
          <w:rFonts w:ascii="Arial" w:hAnsi="Arial" w:cs="Arial"/>
          <w:color w:val="000000"/>
          <w:sz w:val="24"/>
          <w:szCs w:val="24"/>
        </w:rPr>
        <w:t xml:space="preserve">. В необходимых случаях издает совместно с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другими    структурными    подразделениями    администрации    муниципального образования Дубенский район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ведомственные нормативные акты.</w:t>
      </w:r>
    </w:p>
    <w:p w:rsidR="00395B33" w:rsidRPr="00AD1AFC" w:rsidRDefault="00395B33" w:rsidP="00395B33">
      <w:pPr>
        <w:shd w:val="clear" w:color="auto" w:fill="FFFFFF"/>
        <w:tabs>
          <w:tab w:val="left" w:pos="1382"/>
        </w:tabs>
        <w:ind w:firstLine="48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3.1.33.</w:t>
      </w:r>
      <w:r w:rsidRPr="00AD1AFC">
        <w:rPr>
          <w:rFonts w:ascii="Arial" w:hAnsi="Arial" w:cs="Arial"/>
          <w:color w:val="000000"/>
          <w:sz w:val="24"/>
          <w:szCs w:val="24"/>
        </w:rPr>
        <w:tab/>
        <w:t xml:space="preserve">Совместно с финансово-кредитными учреждениями обеспечивает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управление    муниципальным    внутренним и    внешним    долгом    и    его обслуживанием, а также организует и осуществляет в порядке, установленном 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решением Собрания представителей муниципального образования Дубенский район о бюджете, размещение на возвратной и платной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основе   финансовых   ресурсов,   находящихся в ведении органов местного </w:t>
      </w:r>
      <w:r w:rsidRPr="00AD1AFC">
        <w:rPr>
          <w:rFonts w:ascii="Arial" w:hAnsi="Arial" w:cs="Arial"/>
          <w:color w:val="000000"/>
          <w:spacing w:val="-6"/>
          <w:sz w:val="24"/>
          <w:szCs w:val="24"/>
        </w:rPr>
        <w:t>самоуправления.</w:t>
      </w:r>
    </w:p>
    <w:p w:rsidR="00395B33" w:rsidRPr="00AD1AFC" w:rsidRDefault="00395B33" w:rsidP="00395B33">
      <w:pPr>
        <w:shd w:val="clear" w:color="auto" w:fill="FFFFFF"/>
        <w:tabs>
          <w:tab w:val="left" w:pos="1502"/>
        </w:tabs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       3.1.34. Осуществляет   контрольные  функции   во    взаимодействии    со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 xml:space="preserve">структурными подразделениями  администрации   муниципального образования, инспекциями по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налогам и сборам,  правоохранительными   органами,   другими   финансово-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кредитными учреждениями.</w:t>
      </w:r>
    </w:p>
    <w:p w:rsidR="00395B33" w:rsidRPr="00AD1AFC" w:rsidRDefault="00395B33" w:rsidP="00395B33">
      <w:pPr>
        <w:shd w:val="clear" w:color="auto" w:fill="FFFFFF"/>
        <w:tabs>
          <w:tab w:val="left" w:pos="1502"/>
        </w:tabs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 xml:space="preserve">        3.1.35. 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>Контролирует в рамках своей компетенции правильность</w:t>
      </w:r>
      <w:r w:rsidRPr="00AD1AFC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применения финансовых санкций, предусмотренных законодательством.</w:t>
      </w:r>
    </w:p>
    <w:p w:rsidR="00395B33" w:rsidRPr="00AD1AFC" w:rsidRDefault="00395B33" w:rsidP="00395B33">
      <w:pPr>
        <w:shd w:val="clear" w:color="auto" w:fill="FFFFFF"/>
        <w:tabs>
          <w:tab w:val="left" w:pos="1426"/>
        </w:tabs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      3.1.36. Проводит анализ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395B33" w:rsidRPr="00AD1AFC" w:rsidRDefault="00395B33" w:rsidP="00395B33">
      <w:pPr>
        <w:shd w:val="clear" w:color="auto" w:fill="FFFFFF"/>
        <w:tabs>
          <w:tab w:val="left" w:pos="1426"/>
        </w:tabs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sz w:val="24"/>
          <w:szCs w:val="24"/>
        </w:rPr>
        <w:t xml:space="preserve">      3.1.37. Осуществляет   </w:t>
      </w:r>
      <w:proofErr w:type="gramStart"/>
      <w:r w:rsidRPr="00AD1AFC">
        <w:rPr>
          <w:rFonts w:ascii="Arial" w:hAnsi="Arial" w:cs="Arial"/>
          <w:sz w:val="24"/>
          <w:szCs w:val="24"/>
        </w:rPr>
        <w:t>контроль  за</w:t>
      </w:r>
      <w:proofErr w:type="gramEnd"/>
      <w:r w:rsidRPr="00AD1AFC">
        <w:rPr>
          <w:rFonts w:ascii="Arial" w:hAnsi="Arial" w:cs="Arial"/>
          <w:sz w:val="24"/>
          <w:szCs w:val="24"/>
        </w:rPr>
        <w:t xml:space="preserve">   соблюдением бюджетного  законодательства Российской федерации и иных нормативных правовых актов, регулирующих бюджетные правоотношения.</w:t>
      </w:r>
    </w:p>
    <w:p w:rsidR="00395B33" w:rsidRPr="00AD1AFC" w:rsidRDefault="00395B33" w:rsidP="00395B33">
      <w:pPr>
        <w:shd w:val="clear" w:color="auto" w:fill="FFFFFF"/>
        <w:tabs>
          <w:tab w:val="left" w:pos="1426"/>
        </w:tabs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sz w:val="24"/>
          <w:szCs w:val="24"/>
        </w:rPr>
        <w:t xml:space="preserve">       3.1.38. Осуществляет </w:t>
      </w:r>
      <w:proofErr w:type="gramStart"/>
      <w:r w:rsidRPr="00AD1A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1AFC">
        <w:rPr>
          <w:rFonts w:ascii="Arial" w:hAnsi="Arial" w:cs="Arial"/>
          <w:sz w:val="24"/>
          <w:szCs w:val="24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395B33" w:rsidRPr="00AD1AFC" w:rsidRDefault="00395B33" w:rsidP="00395B33">
      <w:pPr>
        <w:shd w:val="clear" w:color="auto" w:fill="FFFFFF"/>
        <w:tabs>
          <w:tab w:val="left" w:pos="1358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t>3.1.39.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В необходимых случаях предъявляет в суд общей юрисдикции и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арбитражный  суд  иски  по  основаниям,  установленным  законодательством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Российской Федерации, законами Тульской области.</w:t>
      </w:r>
    </w:p>
    <w:p w:rsidR="00395B33" w:rsidRPr="00AD1AFC" w:rsidRDefault="00395B33" w:rsidP="00395B33">
      <w:pPr>
        <w:shd w:val="clear" w:color="auto" w:fill="FFFFFF"/>
        <w:tabs>
          <w:tab w:val="left" w:pos="1574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3.1.40.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Рассматривает     заявления,     предложения,     жалобы     граждан,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предприятий,   учреждений   и   организаций   по   вопросам,   относящимся   к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компетенции финансового управления администрации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296"/>
        </w:tabs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10"/>
          <w:sz w:val="24"/>
          <w:szCs w:val="24"/>
        </w:rPr>
        <w:t>3.1.41.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Осуществляет связи с финансово-кредитными организациями.</w:t>
      </w:r>
    </w:p>
    <w:p w:rsidR="00395B33" w:rsidRPr="00AD1AFC" w:rsidRDefault="00395B33" w:rsidP="00395B33">
      <w:pPr>
        <w:shd w:val="clear" w:color="auto" w:fill="FFFFFF"/>
        <w:tabs>
          <w:tab w:val="left" w:pos="1426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3.1.42.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Ведет   сводный   реестр   распорядителей   и   получателей   средств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бюджета муниципального образования Дубенский район, осуществляет регистрацию бюджетных  учреждений,   содержание  которых  финансируется  из   бюджета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502"/>
        </w:tabs>
        <w:ind w:firstLine="47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t>3.1.43.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Выполняет    в    соответствии    с    законодательством    отдельные государственные полномочия, передаваемые органам местного самоуправления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502"/>
        </w:tabs>
        <w:ind w:firstLine="47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t>3.1.44.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Ведет муниципальную долговую книгу и отражает в соответствующих долговых книгах учет информации о долговых обязательствах в муниципальных образованиях Дубенского района.</w:t>
      </w:r>
    </w:p>
    <w:p w:rsidR="00395B33" w:rsidRPr="00AD1AFC" w:rsidRDefault="00395B33" w:rsidP="00395B33">
      <w:pPr>
        <w:shd w:val="clear" w:color="auto" w:fill="FFFFFF"/>
        <w:tabs>
          <w:tab w:val="left" w:pos="1349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9"/>
          <w:sz w:val="24"/>
          <w:szCs w:val="24"/>
        </w:rPr>
        <w:t>3.1.45.</w:t>
      </w:r>
      <w:r w:rsidRPr="00AD1AFC">
        <w:rPr>
          <w:rFonts w:ascii="Arial" w:hAnsi="Arial" w:cs="Arial"/>
          <w:color w:val="000000"/>
          <w:sz w:val="24"/>
          <w:szCs w:val="24"/>
        </w:rPr>
        <w:tab/>
        <w:t xml:space="preserve">Осуществляет функции предварительного и текущего </w:t>
      </w:r>
      <w:proofErr w:type="gramStart"/>
      <w:r w:rsidRPr="00AD1AFC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AD1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целевым расходованием средств  бюджета муниципального образования Дубенский район бюджетополучателями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при казначейском исполнении бюджета.</w:t>
      </w:r>
    </w:p>
    <w:p w:rsidR="00395B33" w:rsidRPr="00AD1AFC" w:rsidRDefault="00395B33" w:rsidP="00395B33">
      <w:pPr>
        <w:shd w:val="clear" w:color="auto" w:fill="FFFFFF"/>
        <w:tabs>
          <w:tab w:val="left" w:pos="1560"/>
        </w:tabs>
        <w:ind w:firstLine="470"/>
        <w:jc w:val="both"/>
        <w:rPr>
          <w:rFonts w:ascii="Arial" w:hAnsi="Arial" w:cs="Arial"/>
          <w:color w:val="000000"/>
          <w:sz w:val="24"/>
          <w:szCs w:val="24"/>
        </w:rPr>
      </w:pPr>
      <w:r w:rsidRPr="00AD1AFC">
        <w:rPr>
          <w:rFonts w:ascii="Arial" w:hAnsi="Arial" w:cs="Arial"/>
          <w:color w:val="000000"/>
          <w:spacing w:val="-10"/>
          <w:sz w:val="24"/>
          <w:szCs w:val="24"/>
        </w:rPr>
        <w:t>3.1.46.</w:t>
      </w:r>
      <w:r w:rsidRPr="00AD1AFC">
        <w:rPr>
          <w:rFonts w:ascii="Arial" w:hAnsi="Arial" w:cs="Arial"/>
          <w:color w:val="000000"/>
          <w:sz w:val="24"/>
          <w:szCs w:val="24"/>
        </w:rPr>
        <w:tab/>
        <w:t>Организует и осуществляет методическое руководство бюджетным учетом и отчетностью, рассматривает и анализирует бухгалтерскую отчетность муниципальных образований, отделов, комитетов, управлений, муниципальных предприятий и организаций муниципального образования Дубенский район, независимо от их организационно-правовых форм.</w:t>
      </w:r>
    </w:p>
    <w:p w:rsidR="00395B33" w:rsidRPr="00AD1AFC" w:rsidRDefault="00395B33" w:rsidP="00395B33">
      <w:pPr>
        <w:shd w:val="clear" w:color="auto" w:fill="FFFFFF"/>
        <w:tabs>
          <w:tab w:val="left" w:pos="1560"/>
        </w:tabs>
        <w:ind w:firstLine="470"/>
        <w:jc w:val="both"/>
        <w:rPr>
          <w:rFonts w:ascii="Arial" w:hAnsi="Arial" w:cs="Arial"/>
          <w:color w:val="000000"/>
          <w:sz w:val="24"/>
          <w:szCs w:val="24"/>
        </w:rPr>
      </w:pPr>
      <w:r w:rsidRPr="00AD1AFC">
        <w:rPr>
          <w:rFonts w:ascii="Arial" w:hAnsi="Arial" w:cs="Arial"/>
          <w:color w:val="000000"/>
          <w:sz w:val="24"/>
          <w:szCs w:val="24"/>
        </w:rPr>
        <w:t xml:space="preserve">3.1.47. Осуществляет </w:t>
      </w:r>
      <w:proofErr w:type="gramStart"/>
      <w:r w:rsidRPr="00AD1AF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D1AFC">
        <w:rPr>
          <w:rFonts w:ascii="Arial" w:hAnsi="Arial" w:cs="Arial"/>
          <w:color w:val="000000"/>
          <w:sz w:val="24"/>
          <w:szCs w:val="24"/>
        </w:rPr>
        <w:t xml:space="preserve"> соблюдением установленного порядка ведения бюджетного учета и составления отчетности по исполнению бюджета муниципального образования Дубенский район, консолидированного бюджета муниципального района, организует контроль за постановкой бюджетного учета и отчетности, правильным применением действующих положений, инструкций и указаний по вопросам бюджетного учета и отчетности.</w:t>
      </w:r>
    </w:p>
    <w:p w:rsidR="00395B33" w:rsidRPr="00AD1AFC" w:rsidRDefault="00395B33" w:rsidP="00395B33">
      <w:pPr>
        <w:shd w:val="clear" w:color="auto" w:fill="FFFFFF"/>
        <w:tabs>
          <w:tab w:val="left" w:pos="1560"/>
        </w:tabs>
        <w:ind w:firstLine="470"/>
        <w:jc w:val="both"/>
        <w:rPr>
          <w:rFonts w:ascii="Arial" w:hAnsi="Arial" w:cs="Arial"/>
          <w:color w:val="000000"/>
          <w:sz w:val="24"/>
          <w:szCs w:val="24"/>
        </w:rPr>
      </w:pPr>
      <w:r w:rsidRPr="00AD1AFC">
        <w:rPr>
          <w:rFonts w:ascii="Arial" w:hAnsi="Arial" w:cs="Arial"/>
          <w:color w:val="000000"/>
          <w:sz w:val="24"/>
          <w:szCs w:val="24"/>
        </w:rPr>
        <w:t>3.1.48. Осуществляет предоставление межбюджетных трансфертов из бюджета муниципального района бюджетом городских, сельских поселений в соответствии с установленным порядком и условиями предоставления межбюджетных трансфертов.</w:t>
      </w:r>
    </w:p>
    <w:p w:rsidR="00395B33" w:rsidRPr="00AD1AFC" w:rsidRDefault="00395B33" w:rsidP="00395B33">
      <w:pPr>
        <w:shd w:val="clear" w:color="auto" w:fill="FFFFFF"/>
        <w:tabs>
          <w:tab w:val="left" w:pos="1560"/>
        </w:tabs>
        <w:ind w:firstLine="470"/>
        <w:jc w:val="both"/>
        <w:rPr>
          <w:rFonts w:ascii="Arial" w:hAnsi="Arial" w:cs="Arial"/>
          <w:color w:val="000000"/>
          <w:sz w:val="24"/>
          <w:szCs w:val="24"/>
        </w:rPr>
      </w:pPr>
      <w:r w:rsidRPr="00AD1AFC">
        <w:rPr>
          <w:rFonts w:ascii="Arial" w:hAnsi="Arial" w:cs="Arial"/>
          <w:color w:val="000000"/>
          <w:sz w:val="24"/>
          <w:szCs w:val="24"/>
        </w:rPr>
        <w:t>3.1.49. Ведет реестр расходных обязательств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560"/>
        </w:tabs>
        <w:ind w:firstLine="470"/>
        <w:jc w:val="both"/>
        <w:rPr>
          <w:rFonts w:ascii="Arial" w:hAnsi="Arial" w:cs="Arial"/>
          <w:color w:val="000000"/>
          <w:sz w:val="24"/>
          <w:szCs w:val="24"/>
        </w:rPr>
      </w:pPr>
      <w:r w:rsidRPr="00AD1AFC">
        <w:rPr>
          <w:rFonts w:ascii="Arial" w:hAnsi="Arial" w:cs="Arial"/>
          <w:color w:val="000000"/>
          <w:sz w:val="24"/>
          <w:szCs w:val="24"/>
        </w:rPr>
        <w:t>3.1.50. Организует прием граждан, обеспечивает своевременное и полное рассмотрение устных и письменных обращений граждан, направляет по ним ответы в установленный срок.</w:t>
      </w:r>
    </w:p>
    <w:p w:rsidR="00395B33" w:rsidRPr="00AD1AFC" w:rsidRDefault="00395B33" w:rsidP="00395B33">
      <w:pPr>
        <w:shd w:val="clear" w:color="auto" w:fill="FFFFFF"/>
        <w:tabs>
          <w:tab w:val="left" w:pos="1560"/>
        </w:tabs>
        <w:ind w:firstLine="470"/>
        <w:jc w:val="both"/>
        <w:rPr>
          <w:rFonts w:ascii="Arial" w:hAnsi="Arial" w:cs="Arial"/>
          <w:color w:val="000000"/>
          <w:sz w:val="24"/>
          <w:szCs w:val="24"/>
        </w:rPr>
      </w:pPr>
      <w:r w:rsidRPr="00AD1AFC">
        <w:rPr>
          <w:rFonts w:ascii="Arial" w:hAnsi="Arial" w:cs="Arial"/>
          <w:color w:val="000000"/>
          <w:sz w:val="24"/>
          <w:szCs w:val="24"/>
        </w:rPr>
        <w:t>3.1.51. Осуществляет работу по ведению, комплектованию и передаче дел в архив, образовавшихся в процессе деятельности финансового управления.</w:t>
      </w:r>
    </w:p>
    <w:p w:rsidR="00395B33" w:rsidRPr="00AD1AFC" w:rsidRDefault="00395B33" w:rsidP="00395B33">
      <w:pPr>
        <w:shd w:val="clear" w:color="auto" w:fill="FFFFFF"/>
        <w:tabs>
          <w:tab w:val="left" w:pos="1560"/>
        </w:tabs>
        <w:ind w:firstLine="470"/>
        <w:jc w:val="both"/>
        <w:rPr>
          <w:rFonts w:ascii="Arial" w:hAnsi="Arial" w:cs="Arial"/>
          <w:color w:val="000000"/>
          <w:sz w:val="24"/>
          <w:szCs w:val="24"/>
        </w:rPr>
      </w:pPr>
      <w:r w:rsidRPr="00AD1AFC">
        <w:rPr>
          <w:rFonts w:ascii="Arial" w:hAnsi="Arial" w:cs="Arial"/>
          <w:color w:val="000000"/>
          <w:sz w:val="24"/>
          <w:szCs w:val="24"/>
        </w:rPr>
        <w:t>3.1.52. Осуществляет иные функции в установленной сфере деятельности, если такие функции предусмотрены федеральными законами и нормативными актами Тульской области и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560"/>
        </w:tabs>
        <w:ind w:firstLine="470"/>
        <w:jc w:val="both"/>
        <w:rPr>
          <w:rFonts w:ascii="Arial" w:hAnsi="Arial" w:cs="Arial"/>
          <w:sz w:val="24"/>
          <w:szCs w:val="24"/>
        </w:rPr>
      </w:pPr>
    </w:p>
    <w:p w:rsidR="00395B33" w:rsidRPr="00AD1AFC" w:rsidRDefault="00395B33" w:rsidP="00395B3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4"/>
          <w:sz w:val="24"/>
          <w:szCs w:val="24"/>
          <w:lang w:val="en-US"/>
        </w:rPr>
        <w:t>IV</w:t>
      </w:r>
      <w:r w:rsidR="00F5538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. Права Ф</w:t>
      </w:r>
      <w:r w:rsidRPr="00AD1AF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инансового управления администрации </w:t>
      </w:r>
    </w:p>
    <w:p w:rsidR="00395B33" w:rsidRPr="00AD1AFC" w:rsidRDefault="00395B33" w:rsidP="00395B3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муниципального  образования Дубенский район</w:t>
      </w:r>
    </w:p>
    <w:p w:rsidR="00395B33" w:rsidRPr="00AD1AFC" w:rsidRDefault="00395B33" w:rsidP="00395B3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D1AFC">
        <w:rPr>
          <w:color w:val="000000"/>
          <w:spacing w:val="-4"/>
          <w:sz w:val="24"/>
          <w:szCs w:val="24"/>
        </w:rPr>
        <w:t xml:space="preserve">      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4.1. Финансовое управление администрации муниципального образования Дубенский район  имеет право:</w:t>
      </w:r>
    </w:p>
    <w:p w:rsidR="00395B33" w:rsidRPr="00AD1AFC" w:rsidRDefault="00395B33" w:rsidP="00395B33">
      <w:pPr>
        <w:numPr>
          <w:ilvl w:val="0"/>
          <w:numId w:val="16"/>
        </w:numPr>
        <w:shd w:val="clear" w:color="auto" w:fill="FFFFFF"/>
        <w:tabs>
          <w:tab w:val="left" w:pos="1291"/>
        </w:tabs>
        <w:ind w:firstLine="46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Получать   от муниципальных образований,  комитетов,  отделов, секторов администрации   муниципального образования Дубенский район, а также от муниципальных предприятий, учреждений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материалы, необходимые для составления проекта бюджета муниципального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образования Дубенский район и прогноза социально-экономического развития муниципального образования 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 xml:space="preserve">Дубенский район,  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>и бу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хгалтерские отчеты, балансы и </w:t>
      </w:r>
      <w:proofErr w:type="gramStart"/>
      <w:r w:rsidRPr="00AD1AFC">
        <w:rPr>
          <w:rFonts w:ascii="Arial" w:hAnsi="Arial" w:cs="Arial"/>
          <w:color w:val="000000"/>
          <w:spacing w:val="-4"/>
          <w:sz w:val="24"/>
          <w:szCs w:val="24"/>
        </w:rPr>
        <w:t>другие</w:t>
      </w:r>
      <w:proofErr w:type="gramEnd"/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 отчетные и расчетные материалы для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  осуществления  контроля  за исполнением  бюджета  муниципального образования Дубенский район. </w:t>
      </w:r>
    </w:p>
    <w:p w:rsidR="00395B33" w:rsidRPr="00AD1AFC" w:rsidRDefault="00395B33" w:rsidP="00395B33">
      <w:pPr>
        <w:numPr>
          <w:ilvl w:val="0"/>
          <w:numId w:val="16"/>
        </w:numPr>
        <w:shd w:val="clear" w:color="auto" w:fill="FFFFFF"/>
        <w:tabs>
          <w:tab w:val="left" w:pos="1291"/>
        </w:tabs>
        <w:ind w:firstLine="46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z w:val="24"/>
          <w:szCs w:val="24"/>
        </w:rPr>
        <w:t xml:space="preserve">Оформлять   кредитные  договоры  на  получение  и   выдачу  бюджетных кредитов,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договоры  поручительства,  гарантийные  обязательства  с целью устранения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кассовых разрывов, выполнения расходной части бюджета и финансирования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мероприятий местного значения.</w:t>
      </w:r>
    </w:p>
    <w:p w:rsidR="00395B33" w:rsidRPr="00AD1AFC" w:rsidRDefault="00395B33" w:rsidP="00395B33">
      <w:pPr>
        <w:shd w:val="clear" w:color="auto" w:fill="FFFFFF"/>
        <w:ind w:firstLine="47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4.1.3. </w:t>
      </w:r>
      <w:proofErr w:type="gramStart"/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Получать от предприятий, учреждений и организаций, независимо от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их организационно-правовых форм и подчиненности, материалы, необходимые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для осуществления контроля за рациональным и целевым расходованием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ассигнований, выделяемых из бюджета муниципального образования Дубенский район, в том числе на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возвратной основе, а также для осуществления контроля за соблюдением </w:t>
      </w:r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государственной финансовой дисциплины по вопросам, регулируемым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органами местного самоуправления.</w:t>
      </w:r>
      <w:proofErr w:type="gramEnd"/>
    </w:p>
    <w:p w:rsidR="00395B33" w:rsidRPr="00AD1AFC" w:rsidRDefault="00395B33" w:rsidP="00395B33">
      <w:pPr>
        <w:shd w:val="clear" w:color="auto" w:fill="FFFFFF"/>
        <w:tabs>
          <w:tab w:val="left" w:pos="1171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t>4.1.4.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После уведомления главы администрации муниципального образования Дубенский район ограничивать, 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а в  необходимых  случаях,   приостанавливать финансирование из  бюджета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>муниципального образования   Дубенский район    структурных подразделении м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униципального   образования   Дубенский район,    предприятий,    учреждений   и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организаций  при  наличии  фактов  незаконного  расходования  ими  средств, 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несвоевременного возврата средств, представляемых на возвратной основе, и </w:t>
      </w:r>
      <w:r w:rsidRPr="00AD1AFC">
        <w:rPr>
          <w:rFonts w:ascii="Arial" w:hAnsi="Arial" w:cs="Arial"/>
          <w:color w:val="000000"/>
          <w:spacing w:val="10"/>
          <w:sz w:val="24"/>
          <w:szCs w:val="24"/>
        </w:rPr>
        <w:t xml:space="preserve">уплаты процентов по ним, а также в случае непредставления отчетов по </w:t>
      </w:r>
      <w:r w:rsidRPr="00AD1AFC">
        <w:rPr>
          <w:rFonts w:ascii="Arial" w:hAnsi="Arial" w:cs="Arial"/>
          <w:color w:val="000000"/>
          <w:spacing w:val="5"/>
          <w:sz w:val="24"/>
          <w:szCs w:val="24"/>
        </w:rPr>
        <w:t>установленной форме о</w:t>
      </w:r>
      <w:proofErr w:type="gramEnd"/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proofErr w:type="gramStart"/>
      <w:r w:rsidRPr="00AD1AFC">
        <w:rPr>
          <w:rFonts w:ascii="Arial" w:hAnsi="Arial" w:cs="Arial"/>
          <w:color w:val="000000"/>
          <w:spacing w:val="5"/>
          <w:sz w:val="24"/>
          <w:szCs w:val="24"/>
        </w:rPr>
        <w:t>расходовании</w:t>
      </w:r>
      <w:proofErr w:type="gramEnd"/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 ранее отпущенных средств и другой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установленной отчетности.</w:t>
      </w:r>
    </w:p>
    <w:p w:rsidR="00395B33" w:rsidRPr="00AD1AFC" w:rsidRDefault="00395B33" w:rsidP="00395B33">
      <w:pPr>
        <w:shd w:val="clear" w:color="auto" w:fill="FFFFFF"/>
        <w:tabs>
          <w:tab w:val="left" w:pos="1387"/>
        </w:tabs>
        <w:ind w:firstLine="466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t>4.1.5.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Взыскивать    в    установленном    законодательством    порядке  с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предприятий, учреждений и организаций средства, выделенные из бюджета муниципального образования Дубенский район, используемые не по целевому назначению,  несвоевременно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возвращенные средства и уплаченные проценты по ним.</w:t>
      </w:r>
    </w:p>
    <w:p w:rsidR="00395B33" w:rsidRPr="00AD1AFC" w:rsidRDefault="00395B33" w:rsidP="00395B33">
      <w:pPr>
        <w:numPr>
          <w:ilvl w:val="0"/>
          <w:numId w:val="17"/>
        </w:numPr>
        <w:shd w:val="clear" w:color="auto" w:fill="FFFFFF"/>
        <w:tabs>
          <w:tab w:val="left" w:pos="1166"/>
        </w:tabs>
        <w:ind w:firstLine="47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Принимать решения об открытии и закрытии счетов в финансово -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кредитных   учреждениях   для   зачисления   и   выдачи   бюджетных   средств,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распорядителей   бюджетных  средств,   бюджетных  учреждений,   бюджетных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счетов и других бюджетополучателей.</w:t>
      </w:r>
    </w:p>
    <w:p w:rsidR="00395B33" w:rsidRPr="00AD1AFC" w:rsidRDefault="00395B33" w:rsidP="00395B33">
      <w:pPr>
        <w:numPr>
          <w:ilvl w:val="0"/>
          <w:numId w:val="17"/>
        </w:numPr>
        <w:shd w:val="clear" w:color="auto" w:fill="FFFFFF"/>
        <w:tabs>
          <w:tab w:val="left" w:pos="1166"/>
        </w:tabs>
        <w:ind w:firstLine="47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-5"/>
          <w:sz w:val="24"/>
          <w:szCs w:val="24"/>
        </w:rPr>
        <w:t xml:space="preserve">Направлять представления  главным распорядителям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средств   бюджета  муниципального   образования   Дубенский район  и   кредитным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организациям с требованием устранения выявленных нарушений бюджетного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законодательства и контролировать их устранение.</w:t>
      </w:r>
    </w:p>
    <w:p w:rsidR="00395B33" w:rsidRPr="00AD1AFC" w:rsidRDefault="00395B33" w:rsidP="00395B33">
      <w:pPr>
        <w:numPr>
          <w:ilvl w:val="0"/>
          <w:numId w:val="18"/>
        </w:numPr>
        <w:shd w:val="clear" w:color="auto" w:fill="FFFFFF"/>
        <w:tabs>
          <w:tab w:val="left" w:pos="1258"/>
        </w:tabs>
        <w:ind w:firstLine="46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proofErr w:type="gramStart"/>
      <w:r w:rsidRPr="00AD1AFC">
        <w:rPr>
          <w:rFonts w:ascii="Arial" w:hAnsi="Arial" w:cs="Arial"/>
          <w:color w:val="000000"/>
          <w:spacing w:val="6"/>
          <w:sz w:val="24"/>
          <w:szCs w:val="24"/>
        </w:rPr>
        <w:t>Имеет право  снятия, после уведомления главы администрации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,   инкассовым   поручением   с   лицевых   счетов  распорядителей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 xml:space="preserve">бюджетных средств и бюджетополучателей бюджетные средства, используемые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>не по целевому назначению; взыскивать со всех счетов кредиты и бюджетные кредиты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, по которым истек срок возврата, а также проценты, подлежащие уплате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за пользование кредитами и бюджетными кредитами.</w:t>
      </w:r>
      <w:proofErr w:type="gramEnd"/>
    </w:p>
    <w:p w:rsidR="00395B33" w:rsidRPr="00AD1AFC" w:rsidRDefault="00395B33" w:rsidP="00395B33">
      <w:pPr>
        <w:numPr>
          <w:ilvl w:val="0"/>
          <w:numId w:val="18"/>
        </w:numPr>
        <w:shd w:val="clear" w:color="auto" w:fill="FFFFFF"/>
        <w:tabs>
          <w:tab w:val="left" w:pos="1258"/>
        </w:tabs>
        <w:ind w:firstLine="46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Проводить   документальные   проверки   финансовой   деятельности </w:t>
      </w:r>
      <w:r w:rsidRPr="00AD1AFC">
        <w:rPr>
          <w:rFonts w:ascii="Arial" w:hAnsi="Arial" w:cs="Arial"/>
          <w:color w:val="000000"/>
          <w:spacing w:val="4"/>
          <w:sz w:val="24"/>
          <w:szCs w:val="24"/>
        </w:rPr>
        <w:t xml:space="preserve">бюджетных учреждений, а также осуществлять </w:t>
      </w:r>
      <w:proofErr w:type="gramStart"/>
      <w:r w:rsidRPr="00AD1AFC">
        <w:rPr>
          <w:rFonts w:ascii="Arial" w:hAnsi="Arial" w:cs="Arial"/>
          <w:color w:val="000000"/>
          <w:spacing w:val="4"/>
          <w:sz w:val="24"/>
          <w:szCs w:val="24"/>
        </w:rPr>
        <w:t>контроль за</w:t>
      </w:r>
      <w:proofErr w:type="gramEnd"/>
      <w:r w:rsidRPr="00AD1AFC">
        <w:rPr>
          <w:rFonts w:ascii="Arial" w:hAnsi="Arial" w:cs="Arial"/>
          <w:color w:val="000000"/>
          <w:spacing w:val="4"/>
          <w:sz w:val="24"/>
          <w:szCs w:val="24"/>
        </w:rPr>
        <w:t xml:space="preserve"> расходованием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бюджетных средств, выделяемых предприятиям, учреждениям и организациям,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разрабатывать   обязательные   для   исполнения   рекомендации   по   устранению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br/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выявленных нарушений.</w:t>
      </w:r>
    </w:p>
    <w:p w:rsidR="00395B33" w:rsidRPr="00AD1AFC" w:rsidRDefault="00395B33" w:rsidP="00395B33">
      <w:pPr>
        <w:numPr>
          <w:ilvl w:val="0"/>
          <w:numId w:val="18"/>
        </w:numPr>
        <w:shd w:val="clear" w:color="auto" w:fill="FFFFFF"/>
        <w:tabs>
          <w:tab w:val="left" w:pos="1258"/>
        </w:tabs>
        <w:ind w:firstLine="46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Предоставлять отсрочки и рассрочки платежей по налогам в бюджет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образования Дубенский район  в    порядке, предусмотренном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законодательством, с уведомлением о принятых решениях органов налоговой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службы и Федерального казначейства.</w:t>
      </w:r>
    </w:p>
    <w:p w:rsidR="00395B33" w:rsidRPr="00AD1AFC" w:rsidRDefault="00395B33" w:rsidP="00395B33">
      <w:pPr>
        <w:shd w:val="clear" w:color="auto" w:fill="FFFFFF"/>
        <w:tabs>
          <w:tab w:val="left" w:pos="1661"/>
        </w:tabs>
        <w:ind w:firstLine="47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8"/>
          <w:sz w:val="24"/>
          <w:szCs w:val="24"/>
        </w:rPr>
        <w:lastRenderedPageBreak/>
        <w:t>4.1.11.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Получать от главных  распорядителей  бюджетных средств и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бюджетополучателей, независимо от организационно-правовых форм, отчеты 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>об исполнении смет и финансовых планов, балансов и отчетов о финансово-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хозяйственной  деятельности,   статистические  и  иные  данные,   связанные с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исполнением бюджета муниципального образования Дубенский район    и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внебюджетных фондов.</w:t>
      </w:r>
    </w:p>
    <w:p w:rsidR="00395B33" w:rsidRPr="00AD1AFC" w:rsidRDefault="00395B33" w:rsidP="00395B33">
      <w:pPr>
        <w:shd w:val="clear" w:color="auto" w:fill="FFFFFF"/>
        <w:ind w:firstLine="466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iCs/>
          <w:color w:val="000000"/>
          <w:sz w:val="24"/>
          <w:szCs w:val="24"/>
        </w:rPr>
        <w:t>4.1.12</w:t>
      </w:r>
      <w:r w:rsidRPr="00AD1AFC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Производить на предприятиях, в учреждениях и организациях, в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банках и иных финансово-кредитных учреждениях любых форм собственности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проверки денежных документов, регистров бухгалтерского учета, отчетов,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планов, смет и иных документов, связанных с зачислением, перечислением и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использованием средств местного бюджета, а также получать необходимые объяснения, справки и сведения по вопросам, возникающим при проверках.</w:t>
      </w:r>
    </w:p>
    <w:p w:rsidR="00395B33" w:rsidRPr="00AD1AFC" w:rsidRDefault="00395B33" w:rsidP="00395B33">
      <w:pPr>
        <w:shd w:val="clear" w:color="auto" w:fill="FFFFFF"/>
        <w:ind w:firstLine="466"/>
        <w:jc w:val="both"/>
        <w:rPr>
          <w:rFonts w:ascii="Arial" w:hAnsi="Arial" w:cs="Arial"/>
          <w:sz w:val="24"/>
          <w:szCs w:val="24"/>
        </w:rPr>
      </w:pPr>
    </w:p>
    <w:p w:rsidR="00395B33" w:rsidRPr="00AD1AFC" w:rsidRDefault="00395B33" w:rsidP="00395B3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5"/>
          <w:sz w:val="24"/>
          <w:szCs w:val="24"/>
          <w:lang w:val="en-US"/>
        </w:rPr>
        <w:t>V</w:t>
      </w:r>
      <w:r w:rsidR="00F5538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. Ответственность Ф</w:t>
      </w:r>
      <w:r w:rsidRPr="00AD1AF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инансового управления администрации                  муниципального образования Дубенский район</w:t>
      </w:r>
    </w:p>
    <w:p w:rsidR="00395B33" w:rsidRPr="00AD1AFC" w:rsidRDefault="00395B33" w:rsidP="00395B33">
      <w:pPr>
        <w:shd w:val="clear" w:color="auto" w:fill="FFFFFF"/>
        <w:ind w:firstLine="359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6"/>
          <w:sz w:val="24"/>
          <w:szCs w:val="24"/>
        </w:rPr>
        <w:t xml:space="preserve"> 5.1. Финансовое управление администрации муниципального образования Дубенский район  несет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 xml:space="preserve">ответственность </w:t>
      </w:r>
      <w:proofErr w:type="gramStart"/>
      <w:r w:rsidRPr="00AD1AFC">
        <w:rPr>
          <w:rFonts w:ascii="Arial" w:hAnsi="Arial" w:cs="Arial"/>
          <w:color w:val="000000"/>
          <w:spacing w:val="-5"/>
          <w:sz w:val="24"/>
          <w:szCs w:val="24"/>
        </w:rPr>
        <w:t>за</w:t>
      </w:r>
      <w:proofErr w:type="gramEnd"/>
      <w:r w:rsidRPr="00AD1AFC">
        <w:rPr>
          <w:rFonts w:ascii="Arial" w:hAnsi="Arial" w:cs="Arial"/>
          <w:color w:val="000000"/>
          <w:spacing w:val="-5"/>
          <w:sz w:val="24"/>
          <w:szCs w:val="24"/>
        </w:rPr>
        <w:t>:</w:t>
      </w:r>
    </w:p>
    <w:p w:rsidR="00395B33" w:rsidRPr="00AD1AFC" w:rsidRDefault="00395B33" w:rsidP="00395B33">
      <w:pPr>
        <w:numPr>
          <w:ilvl w:val="0"/>
          <w:numId w:val="19"/>
        </w:numPr>
        <w:shd w:val="clear" w:color="auto" w:fill="FFFFFF"/>
        <w:tabs>
          <w:tab w:val="left" w:pos="1214"/>
        </w:tabs>
        <w:ind w:firstLine="480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Своевременность составления и соответствие росписи бюджетных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расходов утвержденному бюджету.</w:t>
      </w:r>
    </w:p>
    <w:p w:rsidR="00395B33" w:rsidRPr="00AD1AFC" w:rsidRDefault="00395B33" w:rsidP="00395B33">
      <w:pPr>
        <w:numPr>
          <w:ilvl w:val="0"/>
          <w:numId w:val="19"/>
        </w:numPr>
        <w:shd w:val="clear" w:color="auto" w:fill="FFFFFF"/>
        <w:tabs>
          <w:tab w:val="left" w:pos="1214"/>
        </w:tabs>
        <w:ind w:firstLine="480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Соблюдение порядка предоставления, бюджетных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кредитов, муниципальных гарантий и бюджетных инвестиций.</w:t>
      </w:r>
    </w:p>
    <w:p w:rsidR="00395B33" w:rsidRPr="00AD1AFC" w:rsidRDefault="00395B33" w:rsidP="00395B33">
      <w:pPr>
        <w:numPr>
          <w:ilvl w:val="2"/>
          <w:numId w:val="3"/>
        </w:numPr>
        <w:shd w:val="clear" w:color="auto" w:fill="FFFFFF"/>
        <w:tabs>
          <w:tab w:val="left" w:pos="1147"/>
        </w:tabs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Правильность ведения счетов и управление бюджетными средствами.</w:t>
      </w:r>
    </w:p>
    <w:p w:rsidR="00395B33" w:rsidRPr="00AD1AFC" w:rsidRDefault="00395B33" w:rsidP="00395B33">
      <w:pPr>
        <w:numPr>
          <w:ilvl w:val="0"/>
          <w:numId w:val="20"/>
        </w:numPr>
        <w:shd w:val="clear" w:color="auto" w:fill="FFFFFF"/>
        <w:tabs>
          <w:tab w:val="left" w:pos="1176"/>
        </w:tabs>
        <w:ind w:firstLine="480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Своевременное перечисление и зачисление бюджетных средств на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счета бюджетополучателей в пределах имеющихся поступивших доходов.</w:t>
      </w:r>
    </w:p>
    <w:p w:rsidR="00395B33" w:rsidRPr="00AD1AFC" w:rsidRDefault="00395B33" w:rsidP="00395B33">
      <w:pPr>
        <w:numPr>
          <w:ilvl w:val="0"/>
          <w:numId w:val="20"/>
        </w:numPr>
        <w:shd w:val="clear" w:color="auto" w:fill="FFFFFF"/>
        <w:tabs>
          <w:tab w:val="left" w:pos="1176"/>
        </w:tabs>
        <w:ind w:firstLine="480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Своевременное представление отчетов и других сведений, связанных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с исполнением бюджета.</w:t>
      </w:r>
    </w:p>
    <w:p w:rsidR="00395B33" w:rsidRPr="00AD1AFC" w:rsidRDefault="00395B33" w:rsidP="00395B33">
      <w:pPr>
        <w:numPr>
          <w:ilvl w:val="0"/>
          <w:numId w:val="20"/>
        </w:numPr>
        <w:shd w:val="clear" w:color="auto" w:fill="FFFFFF"/>
        <w:tabs>
          <w:tab w:val="left" w:pos="1176"/>
        </w:tabs>
        <w:ind w:firstLine="480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Своевременное доведение уведомлений о бюджетных ассигнованиях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и лимитах по обязательствам бюджета до бюджетополучателей.</w:t>
      </w:r>
    </w:p>
    <w:p w:rsidR="00395B33" w:rsidRPr="00AD1AFC" w:rsidRDefault="00395B33" w:rsidP="00395B33">
      <w:pPr>
        <w:numPr>
          <w:ilvl w:val="0"/>
          <w:numId w:val="20"/>
        </w:numPr>
        <w:shd w:val="clear" w:color="auto" w:fill="FFFFFF"/>
        <w:tabs>
          <w:tab w:val="left" w:pos="1176"/>
        </w:tabs>
        <w:ind w:firstLine="480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Соблюдение предельных размеров дефицита бюджета муниципального долга и расходов на обслуживание муниципального долга.</w:t>
      </w:r>
    </w:p>
    <w:p w:rsidR="00395B33" w:rsidRPr="00AD1AFC" w:rsidRDefault="00395B33" w:rsidP="00395B33">
      <w:pPr>
        <w:shd w:val="clear" w:color="auto" w:fill="FFFFFF"/>
        <w:tabs>
          <w:tab w:val="left" w:pos="1493"/>
        </w:tabs>
        <w:ind w:firstLine="48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10"/>
          <w:sz w:val="24"/>
          <w:szCs w:val="24"/>
        </w:rPr>
        <w:t xml:space="preserve">5.1.8.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Осуществление </w:t>
      </w:r>
      <w:proofErr w:type="gramStart"/>
      <w:r w:rsidRPr="00AD1AFC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AD1AFC">
        <w:rPr>
          <w:rFonts w:ascii="Arial" w:hAnsi="Arial" w:cs="Arial"/>
          <w:color w:val="000000"/>
          <w:sz w:val="24"/>
          <w:szCs w:val="24"/>
        </w:rPr>
        <w:t xml:space="preserve">  соблюдением бюджетного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законодательства   распорядителями   и   получателями   бюджетных   средств,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кредитными организациями.</w:t>
      </w:r>
    </w:p>
    <w:p w:rsidR="00395B33" w:rsidRPr="00AD1AFC" w:rsidRDefault="00395B33" w:rsidP="00395B33">
      <w:pPr>
        <w:shd w:val="clear" w:color="auto" w:fill="FFFFFF"/>
        <w:tabs>
          <w:tab w:val="left" w:pos="1363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10"/>
          <w:sz w:val="24"/>
          <w:szCs w:val="24"/>
        </w:rPr>
        <w:t>5.1.9.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Разглашение   должностными   лицами    сведений,    составляющих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государственную и коммерческую тайну.</w:t>
      </w:r>
    </w:p>
    <w:p w:rsidR="00395B33" w:rsidRPr="00AD1AFC" w:rsidRDefault="00395B33" w:rsidP="00395B33">
      <w:pPr>
        <w:shd w:val="clear" w:color="auto" w:fill="FFFFFF"/>
        <w:tabs>
          <w:tab w:val="left" w:pos="1363"/>
        </w:tabs>
        <w:ind w:firstLine="475"/>
        <w:jc w:val="both"/>
        <w:rPr>
          <w:rFonts w:ascii="Arial" w:hAnsi="Arial" w:cs="Arial"/>
          <w:sz w:val="24"/>
          <w:szCs w:val="24"/>
        </w:rPr>
      </w:pPr>
    </w:p>
    <w:p w:rsidR="00395B33" w:rsidRPr="00AD1AFC" w:rsidRDefault="00395B33" w:rsidP="00395B33">
      <w:pPr>
        <w:shd w:val="clear" w:color="auto" w:fill="FFFFFF"/>
        <w:tabs>
          <w:tab w:val="left" w:pos="1363"/>
        </w:tabs>
        <w:ind w:firstLine="476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5"/>
          <w:sz w:val="24"/>
          <w:szCs w:val="24"/>
          <w:lang w:val="en-US"/>
        </w:rPr>
        <w:t>VI</w:t>
      </w:r>
      <w:r w:rsidRPr="00AD1AF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. Организация работы</w:t>
      </w:r>
    </w:p>
    <w:p w:rsidR="00395B33" w:rsidRPr="00AD1AFC" w:rsidRDefault="00F5538C" w:rsidP="00395B33">
      <w:pPr>
        <w:shd w:val="clear" w:color="auto" w:fill="FFFFFF"/>
        <w:tabs>
          <w:tab w:val="left" w:pos="1363"/>
        </w:tabs>
        <w:ind w:firstLine="476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Ф</w:t>
      </w:r>
      <w:r w:rsidR="00395B33" w:rsidRPr="00AD1AF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инансового управления администрации </w:t>
      </w:r>
    </w:p>
    <w:p w:rsidR="00395B33" w:rsidRPr="00AD1AFC" w:rsidRDefault="00395B33" w:rsidP="00395B33">
      <w:pPr>
        <w:shd w:val="clear" w:color="auto" w:fill="FFFFFF"/>
        <w:tabs>
          <w:tab w:val="left" w:pos="1363"/>
        </w:tabs>
        <w:ind w:firstLine="476"/>
        <w:jc w:val="center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муниципального образования Дубенский район</w:t>
      </w:r>
    </w:p>
    <w:p w:rsidR="00395B33" w:rsidRPr="00AD1AFC" w:rsidRDefault="00395B33" w:rsidP="00395B3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D1AFC">
        <w:rPr>
          <w:color w:val="000000"/>
          <w:spacing w:val="-11"/>
          <w:sz w:val="24"/>
          <w:szCs w:val="24"/>
        </w:rPr>
        <w:t xml:space="preserve">         </w:t>
      </w:r>
      <w:r w:rsidRPr="00AD1AFC">
        <w:rPr>
          <w:rFonts w:ascii="Arial" w:hAnsi="Arial" w:cs="Arial"/>
          <w:color w:val="000000"/>
          <w:spacing w:val="-11"/>
          <w:sz w:val="24"/>
          <w:szCs w:val="24"/>
        </w:rPr>
        <w:t>6.1.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="00F5538C">
        <w:rPr>
          <w:rFonts w:ascii="Arial" w:hAnsi="Arial" w:cs="Arial"/>
          <w:color w:val="000000"/>
          <w:spacing w:val="-1"/>
          <w:sz w:val="24"/>
          <w:szCs w:val="24"/>
        </w:rPr>
        <w:t>Организация работы Ф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>инансового управления администрации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2"/>
          <w:sz w:val="24"/>
          <w:szCs w:val="24"/>
        </w:rPr>
        <w:t xml:space="preserve"> осуществляется по плану контрольно-экономической работы, с учетом 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плана работы администрации муниципального образования Дубенский район, министерства финансов Тульской </w:t>
      </w:r>
      <w:r w:rsidRPr="00AD1AFC">
        <w:rPr>
          <w:rFonts w:ascii="Arial" w:hAnsi="Arial" w:cs="Arial"/>
          <w:color w:val="000000"/>
          <w:spacing w:val="-8"/>
          <w:sz w:val="24"/>
          <w:szCs w:val="24"/>
        </w:rPr>
        <w:t>области.</w:t>
      </w:r>
    </w:p>
    <w:p w:rsidR="00395B33" w:rsidRPr="00AD1AFC" w:rsidRDefault="00395B33" w:rsidP="00395B33">
      <w:pPr>
        <w:shd w:val="clear" w:color="auto" w:fill="FFFFFF"/>
        <w:tabs>
          <w:tab w:val="left" w:pos="1099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11"/>
          <w:sz w:val="24"/>
          <w:szCs w:val="24"/>
        </w:rPr>
        <w:t>6.2.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>Финансовое  управление   администрации   муниципального образования Дубенский район   возглавляет начальник финансового управления администрации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>, утверждаемый главой администрации муниципального образования Дубенский район.</w:t>
      </w:r>
    </w:p>
    <w:p w:rsidR="00395B33" w:rsidRPr="00AD1AFC" w:rsidRDefault="00395B33" w:rsidP="00395B33">
      <w:pPr>
        <w:shd w:val="clear" w:color="auto" w:fill="FFFFFF"/>
        <w:tabs>
          <w:tab w:val="left" w:pos="1032"/>
        </w:tabs>
        <w:ind w:firstLine="475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11"/>
          <w:sz w:val="24"/>
          <w:szCs w:val="24"/>
        </w:rPr>
        <w:t>6.3.</w:t>
      </w:r>
      <w:r w:rsidRPr="00AD1AFC">
        <w:rPr>
          <w:rFonts w:ascii="Arial" w:hAnsi="Arial" w:cs="Arial"/>
          <w:color w:val="000000"/>
          <w:sz w:val="24"/>
          <w:szCs w:val="24"/>
        </w:rPr>
        <w:tab/>
      </w:r>
      <w:r w:rsidR="00F5538C">
        <w:rPr>
          <w:rFonts w:ascii="Arial" w:hAnsi="Arial" w:cs="Arial"/>
          <w:color w:val="000000"/>
          <w:sz w:val="24"/>
          <w:szCs w:val="24"/>
        </w:rPr>
        <w:t>Начальник Ф</w:t>
      </w:r>
      <w:r w:rsidRPr="00AD1AFC">
        <w:rPr>
          <w:rFonts w:ascii="Arial" w:hAnsi="Arial" w:cs="Arial"/>
          <w:color w:val="000000"/>
          <w:sz w:val="24"/>
          <w:szCs w:val="24"/>
        </w:rPr>
        <w:t>инансового управления администрации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осуществляет общее руководство    деятельностью    управления    и    несет </w:t>
      </w:r>
      <w:r w:rsidRPr="00AD1AFC">
        <w:rPr>
          <w:rFonts w:ascii="Arial" w:hAnsi="Arial" w:cs="Arial"/>
          <w:color w:val="000000"/>
          <w:spacing w:val="5"/>
          <w:sz w:val="24"/>
          <w:szCs w:val="24"/>
        </w:rPr>
        <w:t xml:space="preserve">персональную ответственность за выполнение возложенных на него задач,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 xml:space="preserve">функций и полномочий, без доверенности действует от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имени финансового управления, заключает от имени финансового управления договоры и соглашения.</w:t>
      </w:r>
    </w:p>
    <w:p w:rsidR="00395B33" w:rsidRPr="00AD1AFC" w:rsidRDefault="00395B33" w:rsidP="00395B33">
      <w:pPr>
        <w:numPr>
          <w:ilvl w:val="0"/>
          <w:numId w:val="21"/>
        </w:numPr>
        <w:shd w:val="clear" w:color="auto" w:fill="FFFFFF"/>
        <w:tabs>
          <w:tab w:val="left" w:pos="1320"/>
        </w:tabs>
        <w:ind w:firstLine="475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Составляет   </w:t>
      </w:r>
      <w:r w:rsidRPr="00AD1AFC">
        <w:rPr>
          <w:rFonts w:ascii="Arial" w:hAnsi="Arial" w:cs="Arial"/>
          <w:color w:val="000000"/>
          <w:spacing w:val="6"/>
          <w:sz w:val="24"/>
          <w:szCs w:val="24"/>
        </w:rPr>
        <w:t xml:space="preserve">смету расходов  на  содержание </w:t>
      </w:r>
      <w:r w:rsidRPr="00AD1AFC">
        <w:rPr>
          <w:rFonts w:ascii="Arial" w:hAnsi="Arial" w:cs="Arial"/>
          <w:color w:val="000000"/>
          <w:sz w:val="24"/>
          <w:szCs w:val="24"/>
        </w:rPr>
        <w:t>финансового управления администрации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6"/>
          <w:sz w:val="24"/>
          <w:szCs w:val="24"/>
        </w:rPr>
        <w:t xml:space="preserve"> в </w:t>
      </w:r>
      <w:r w:rsidRPr="00AD1AFC">
        <w:rPr>
          <w:rFonts w:ascii="Arial" w:hAnsi="Arial" w:cs="Arial"/>
          <w:color w:val="000000"/>
          <w:spacing w:val="-1"/>
          <w:sz w:val="24"/>
          <w:szCs w:val="24"/>
        </w:rPr>
        <w:t xml:space="preserve">пределах  выделенных  ассигнований  с  последующим  утверждением  главой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администрации   муниципального образования.</w:t>
      </w:r>
    </w:p>
    <w:p w:rsidR="00395B33" w:rsidRPr="00AD1AFC" w:rsidRDefault="00395B33" w:rsidP="00395B33">
      <w:pPr>
        <w:numPr>
          <w:ilvl w:val="0"/>
          <w:numId w:val="21"/>
        </w:numPr>
        <w:shd w:val="clear" w:color="auto" w:fill="FFFFFF"/>
        <w:tabs>
          <w:tab w:val="left" w:pos="1320"/>
        </w:tabs>
        <w:ind w:firstLine="475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Вносит   в   установленном   порядке   на   рассмотрение       главы </w:t>
      </w:r>
      <w:r w:rsidRPr="00AD1AFC">
        <w:rPr>
          <w:rFonts w:ascii="Arial" w:hAnsi="Arial" w:cs="Arial"/>
          <w:color w:val="000000"/>
          <w:sz w:val="24"/>
          <w:szCs w:val="24"/>
        </w:rPr>
        <w:t>администрации муниципального образования, а также по его поручению на рассмотрение Собрания представителей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   проекты решений,   постановлений,   распоряжений   по   вопросам,   входящим   в компетенцию финансового управления.</w:t>
      </w:r>
    </w:p>
    <w:p w:rsidR="00395B33" w:rsidRPr="00AD1AFC" w:rsidRDefault="00395B33" w:rsidP="00395B33">
      <w:pPr>
        <w:shd w:val="clear" w:color="auto" w:fill="FFFFFF"/>
        <w:tabs>
          <w:tab w:val="left" w:pos="1320"/>
        </w:tabs>
        <w:ind w:firstLine="4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-2"/>
          <w:sz w:val="24"/>
          <w:szCs w:val="24"/>
        </w:rPr>
        <w:t>6.3.3. Разрабатывает должностные   инструкции работников финансового управления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395B33" w:rsidRPr="00AD1AFC" w:rsidRDefault="00395B33" w:rsidP="00395B33">
      <w:pPr>
        <w:shd w:val="clear" w:color="auto" w:fill="FFFFFF"/>
        <w:tabs>
          <w:tab w:val="left" w:pos="1344"/>
        </w:tabs>
        <w:ind w:firstLine="42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 6.3.4. Организует   работу   по   повышению   </w:t>
      </w:r>
      <w:proofErr w:type="gramStart"/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квалификации   работников </w:t>
      </w:r>
      <w:r w:rsidRPr="00AD1AFC">
        <w:rPr>
          <w:rFonts w:ascii="Arial" w:hAnsi="Arial" w:cs="Arial"/>
          <w:color w:val="000000"/>
          <w:spacing w:val="-5"/>
          <w:sz w:val="24"/>
          <w:szCs w:val="24"/>
        </w:rPr>
        <w:t>финансового управления администрации муниципального образования</w:t>
      </w:r>
      <w:proofErr w:type="gramEnd"/>
      <w:r w:rsidRPr="00AD1AFC">
        <w:rPr>
          <w:rFonts w:ascii="Arial" w:hAnsi="Arial" w:cs="Arial"/>
          <w:color w:val="000000"/>
          <w:spacing w:val="-5"/>
          <w:sz w:val="24"/>
          <w:szCs w:val="24"/>
        </w:rPr>
        <w:t xml:space="preserve"> Дубенский район, инструктажи и семинары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   по   составлению   и   исполнению   бюджета,  по   вопросам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совершенствования бухгалтерского учета и отчетности.</w:t>
      </w:r>
    </w:p>
    <w:p w:rsidR="00395B33" w:rsidRPr="00AD1AFC" w:rsidRDefault="00395B33" w:rsidP="00395B33">
      <w:pPr>
        <w:shd w:val="clear" w:color="auto" w:fill="FFFFFF"/>
        <w:tabs>
          <w:tab w:val="left" w:pos="1344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3"/>
          <w:sz w:val="24"/>
          <w:szCs w:val="24"/>
        </w:rPr>
        <w:t>6.3.5. Представляет главе администрации предложения о поощрении работников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 управления,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привлечении </w:t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 к дисциплинарной ответственности, снижении размера ежемесячного денежного поощрения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395B33" w:rsidRPr="00AD1AFC" w:rsidRDefault="00395B33" w:rsidP="00395B33">
      <w:pPr>
        <w:shd w:val="clear" w:color="auto" w:fill="FFFFFF"/>
        <w:tabs>
          <w:tab w:val="left" w:pos="1181"/>
        </w:tabs>
        <w:jc w:val="both"/>
        <w:rPr>
          <w:rFonts w:ascii="Arial" w:hAnsi="Arial" w:cs="Arial"/>
          <w:sz w:val="24"/>
          <w:szCs w:val="24"/>
        </w:rPr>
      </w:pPr>
      <w:r w:rsidRPr="00AD1AFC">
        <w:rPr>
          <w:color w:val="000000"/>
          <w:spacing w:val="-3"/>
          <w:sz w:val="24"/>
          <w:szCs w:val="24"/>
        </w:rPr>
        <w:t xml:space="preserve">      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>6.3.6. В пределах компетенции финансового управления администрации муниципального образования Дубенский район издает приказы, обязательные для исполнения работниками финансового управления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395B33" w:rsidRPr="00AD1AFC" w:rsidRDefault="00395B33" w:rsidP="00395B3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1"/>
          <w:sz w:val="24"/>
          <w:szCs w:val="24"/>
        </w:rPr>
        <w:t xml:space="preserve">     6.3.7. Подписывает договоры, кредитные поручения, гарантийные </w:t>
      </w:r>
      <w:r w:rsidRPr="00AD1AFC">
        <w:rPr>
          <w:rFonts w:ascii="Arial" w:hAnsi="Arial" w:cs="Arial"/>
          <w:color w:val="000000"/>
          <w:spacing w:val="-6"/>
          <w:sz w:val="24"/>
          <w:szCs w:val="24"/>
        </w:rPr>
        <w:t>обязательства.</w:t>
      </w:r>
    </w:p>
    <w:p w:rsidR="00395B33" w:rsidRPr="00AD1AFC" w:rsidRDefault="00395B33" w:rsidP="00395B33">
      <w:pPr>
        <w:shd w:val="clear" w:color="auto" w:fill="FFFFFF"/>
        <w:tabs>
          <w:tab w:val="left" w:pos="974"/>
        </w:tabs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AD1AFC">
        <w:rPr>
          <w:color w:val="000000"/>
          <w:spacing w:val="-3"/>
          <w:sz w:val="24"/>
          <w:szCs w:val="24"/>
        </w:rPr>
        <w:t xml:space="preserve">      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6.4.Финансовое управление администрации муниципального образования Дубенский район, в пределах своей </w:t>
      </w:r>
      <w:r w:rsidRPr="00AD1AFC">
        <w:rPr>
          <w:rFonts w:ascii="Arial" w:hAnsi="Arial" w:cs="Arial"/>
          <w:color w:val="000000"/>
          <w:spacing w:val="6"/>
          <w:sz w:val="24"/>
          <w:szCs w:val="24"/>
        </w:rPr>
        <w:t xml:space="preserve">компетенции на основании и во исполнение законодательства Российской </w:t>
      </w:r>
      <w:r w:rsidRPr="00AD1AFC">
        <w:rPr>
          <w:rFonts w:ascii="Arial" w:hAnsi="Arial" w:cs="Arial"/>
          <w:color w:val="000000"/>
          <w:spacing w:val="-2"/>
          <w:sz w:val="24"/>
          <w:szCs w:val="24"/>
        </w:rPr>
        <w:t xml:space="preserve">Федерации, Тульской области и муниципального образования Дубенский район дает указания, являющиеся обязательными для </w:t>
      </w:r>
      <w:r w:rsidRPr="00AD1AFC">
        <w:rPr>
          <w:rFonts w:ascii="Arial" w:hAnsi="Arial" w:cs="Arial"/>
          <w:color w:val="000000"/>
          <w:spacing w:val="-3"/>
          <w:sz w:val="24"/>
          <w:szCs w:val="24"/>
        </w:rPr>
        <w:t xml:space="preserve">исполнения      управлениями,      комитетами,      отделами, секторами      муниципального </w:t>
      </w:r>
      <w:r w:rsidRPr="00AD1AFC">
        <w:rPr>
          <w:rFonts w:ascii="Arial" w:hAnsi="Arial" w:cs="Arial"/>
          <w:color w:val="000000"/>
          <w:spacing w:val="3"/>
          <w:sz w:val="24"/>
          <w:szCs w:val="24"/>
        </w:rPr>
        <w:t xml:space="preserve">образования Дубенский район, учреждениями, организациями и муниципальными </w:t>
      </w:r>
      <w:r w:rsidRPr="00AD1AFC">
        <w:rPr>
          <w:rFonts w:ascii="Arial" w:hAnsi="Arial" w:cs="Arial"/>
          <w:color w:val="000000"/>
          <w:spacing w:val="-6"/>
          <w:sz w:val="24"/>
          <w:szCs w:val="24"/>
        </w:rPr>
        <w:t>предприятиями.</w:t>
      </w:r>
    </w:p>
    <w:p w:rsidR="00395B33" w:rsidRPr="00AD1AFC" w:rsidRDefault="00F5538C" w:rsidP="00395B33">
      <w:pPr>
        <w:numPr>
          <w:ilvl w:val="0"/>
          <w:numId w:val="24"/>
        </w:numPr>
        <w:shd w:val="clear" w:color="auto" w:fill="FFFFFF"/>
        <w:tabs>
          <w:tab w:val="left" w:pos="974"/>
        </w:tabs>
        <w:ind w:firstLine="470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Юридический адрес Ф</w:t>
      </w:r>
      <w:r w:rsidR="00395B33" w:rsidRPr="00AD1AFC">
        <w:rPr>
          <w:rFonts w:ascii="Arial" w:hAnsi="Arial" w:cs="Arial"/>
          <w:color w:val="000000"/>
          <w:sz w:val="24"/>
          <w:szCs w:val="24"/>
        </w:rPr>
        <w:t>инансового управления администрации муниципального образования Дубенский район</w:t>
      </w:r>
      <w:r w:rsidR="00395B33" w:rsidRPr="00AD1AFC">
        <w:rPr>
          <w:rFonts w:ascii="Arial" w:hAnsi="Arial" w:cs="Arial"/>
          <w:color w:val="000000"/>
          <w:spacing w:val="-4"/>
          <w:sz w:val="24"/>
          <w:szCs w:val="24"/>
        </w:rPr>
        <w:t>: 301160, Тульская область,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Дубенский район</w:t>
      </w:r>
      <w:r w:rsidR="00395B33"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 п</w:t>
      </w:r>
      <w:r>
        <w:rPr>
          <w:rFonts w:ascii="Arial" w:hAnsi="Arial" w:cs="Arial"/>
          <w:color w:val="000000"/>
          <w:spacing w:val="-4"/>
          <w:sz w:val="24"/>
          <w:szCs w:val="24"/>
        </w:rPr>
        <w:t>ос</w:t>
      </w:r>
      <w:r w:rsidR="00395B33" w:rsidRPr="00AD1AFC">
        <w:rPr>
          <w:rFonts w:ascii="Arial" w:hAnsi="Arial" w:cs="Arial"/>
          <w:color w:val="000000"/>
          <w:spacing w:val="-4"/>
          <w:sz w:val="24"/>
          <w:szCs w:val="24"/>
        </w:rPr>
        <w:t>. Дубна, ул. Первомайская, д. 33.</w:t>
      </w:r>
    </w:p>
    <w:p w:rsidR="00395B33" w:rsidRPr="00AD1AFC" w:rsidRDefault="00395B33" w:rsidP="00395B33">
      <w:pPr>
        <w:shd w:val="clear" w:color="auto" w:fill="FFFFFF"/>
        <w:tabs>
          <w:tab w:val="left" w:pos="974"/>
        </w:tabs>
        <w:jc w:val="both"/>
        <w:rPr>
          <w:color w:val="000000"/>
          <w:spacing w:val="-12"/>
          <w:sz w:val="24"/>
          <w:szCs w:val="24"/>
        </w:rPr>
      </w:pPr>
    </w:p>
    <w:p w:rsidR="00395B33" w:rsidRPr="00AD1AFC" w:rsidRDefault="00395B33" w:rsidP="00395B33">
      <w:pPr>
        <w:shd w:val="clear" w:color="auto" w:fill="FFFFFF"/>
        <w:tabs>
          <w:tab w:val="left" w:pos="974"/>
        </w:tabs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VII</w:t>
      </w:r>
      <w:r w:rsidRPr="00AD1AF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. </w:t>
      </w:r>
      <w:r w:rsidR="00F5538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Имущество Ф</w:t>
      </w:r>
      <w:r w:rsidRPr="00AD1AF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инансового управления администрации </w:t>
      </w:r>
    </w:p>
    <w:p w:rsidR="00395B33" w:rsidRPr="00AD1AFC" w:rsidRDefault="00395B33" w:rsidP="00395B33">
      <w:pPr>
        <w:shd w:val="clear" w:color="auto" w:fill="FFFFFF"/>
        <w:tabs>
          <w:tab w:val="left" w:pos="974"/>
        </w:tabs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муниципального образования Дубенский район</w:t>
      </w:r>
    </w:p>
    <w:p w:rsidR="00395B33" w:rsidRPr="00AD1AFC" w:rsidRDefault="00395B33" w:rsidP="00395B33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AD1AFC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F5538C">
        <w:rPr>
          <w:rFonts w:ascii="Arial" w:hAnsi="Arial" w:cs="Arial"/>
          <w:color w:val="000000"/>
          <w:sz w:val="24"/>
          <w:szCs w:val="24"/>
        </w:rPr>
        <w:t>7.1. Имущество Ф</w:t>
      </w:r>
      <w:r w:rsidRPr="00AD1AFC">
        <w:rPr>
          <w:rFonts w:ascii="Arial" w:hAnsi="Arial" w:cs="Arial"/>
          <w:color w:val="000000"/>
          <w:sz w:val="24"/>
          <w:szCs w:val="24"/>
        </w:rPr>
        <w:t xml:space="preserve">инансового управления администрации муниципального образования Дубенский район состоит из материальных и финансовых средств, закрепленных за ним 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>администрацией муниципального образования Дубенский район на праве оперативного управления.</w:t>
      </w:r>
    </w:p>
    <w:p w:rsidR="00395B33" w:rsidRPr="00AD1AFC" w:rsidRDefault="00395B33" w:rsidP="00395B33">
      <w:pPr>
        <w:shd w:val="clear" w:color="auto" w:fill="FFFFFF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395B33" w:rsidRPr="00AD1AFC" w:rsidRDefault="00395B33" w:rsidP="00395B3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 w:rsidRPr="00AD1AFC">
        <w:rPr>
          <w:rFonts w:ascii="Arial" w:hAnsi="Arial" w:cs="Arial"/>
          <w:b/>
          <w:bCs/>
          <w:color w:val="000000"/>
          <w:spacing w:val="3"/>
          <w:sz w:val="24"/>
          <w:szCs w:val="24"/>
          <w:lang w:val="en-US"/>
        </w:rPr>
        <w:t>VIII</w:t>
      </w:r>
      <w:r w:rsidRPr="00AD1AF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Ликвидация управления</w:t>
      </w:r>
    </w:p>
    <w:p w:rsidR="00395B33" w:rsidRPr="00AD1AFC" w:rsidRDefault="00395B33" w:rsidP="00395B33">
      <w:pPr>
        <w:shd w:val="clear" w:color="auto" w:fill="FFFFFF"/>
        <w:ind w:firstLine="470"/>
        <w:jc w:val="both"/>
        <w:rPr>
          <w:rFonts w:ascii="Arial" w:hAnsi="Arial" w:cs="Arial"/>
          <w:sz w:val="24"/>
          <w:szCs w:val="24"/>
        </w:rPr>
      </w:pPr>
      <w:r w:rsidRPr="00AD1AFC">
        <w:rPr>
          <w:rFonts w:ascii="Arial" w:hAnsi="Arial" w:cs="Arial"/>
          <w:color w:val="000000"/>
          <w:spacing w:val="-3"/>
          <w:sz w:val="24"/>
          <w:szCs w:val="24"/>
        </w:rPr>
        <w:t>8.1. Финансовое управление ликвидируется решением Собрания представителей муниципального образования Дубенский район</w:t>
      </w:r>
      <w:r w:rsidRPr="00AD1AFC">
        <w:rPr>
          <w:rFonts w:ascii="Arial" w:hAnsi="Arial" w:cs="Arial"/>
          <w:color w:val="000000"/>
          <w:spacing w:val="-4"/>
          <w:sz w:val="24"/>
          <w:szCs w:val="24"/>
        </w:rPr>
        <w:t xml:space="preserve"> в порядке, предусмотренном статьями  61-64 ГК РФ.</w:t>
      </w:r>
    </w:p>
    <w:p w:rsidR="00395B33" w:rsidRDefault="00395B33"/>
    <w:sectPr w:rsidR="00395B33" w:rsidSect="00AD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5C0"/>
    <w:multiLevelType w:val="singleLevel"/>
    <w:tmpl w:val="AF246E94"/>
    <w:lvl w:ilvl="0">
      <w:start w:val="4"/>
      <w:numFmt w:val="decimal"/>
      <w:lvlText w:val="5.1.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">
    <w:nsid w:val="073E17C5"/>
    <w:multiLevelType w:val="multilevel"/>
    <w:tmpl w:val="0E841BF4"/>
    <w:lvl w:ilvl="0">
      <w:start w:val="3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">
    <w:nsid w:val="07671DDF"/>
    <w:multiLevelType w:val="singleLevel"/>
    <w:tmpl w:val="CD8292DE"/>
    <w:lvl w:ilvl="0">
      <w:start w:val="1"/>
      <w:numFmt w:val="decimal"/>
      <w:lvlText w:val="5.1.%1."/>
      <w:legacy w:legacy="1" w:legacySpace="0" w:legacyIndent="729"/>
      <w:lvlJc w:val="left"/>
      <w:rPr>
        <w:rFonts w:ascii="Arial" w:hAnsi="Arial" w:cs="Arial" w:hint="default"/>
      </w:rPr>
    </w:lvl>
  </w:abstractNum>
  <w:abstractNum w:abstractNumId="3">
    <w:nsid w:val="0DF22147"/>
    <w:multiLevelType w:val="singleLevel"/>
    <w:tmpl w:val="A14A4202"/>
    <w:lvl w:ilvl="0">
      <w:start w:val="9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4">
    <w:nsid w:val="14181206"/>
    <w:multiLevelType w:val="singleLevel"/>
    <w:tmpl w:val="C554D58C"/>
    <w:lvl w:ilvl="0">
      <w:start w:val="1"/>
      <w:numFmt w:val="decimal"/>
      <w:lvlText w:val="2.1.%1."/>
      <w:legacy w:legacy="1" w:legacySpace="0" w:legacyIndent="717"/>
      <w:lvlJc w:val="left"/>
      <w:rPr>
        <w:rFonts w:ascii="Arial" w:hAnsi="Arial" w:cs="Arial" w:hint="default"/>
      </w:rPr>
    </w:lvl>
  </w:abstractNum>
  <w:abstractNum w:abstractNumId="5">
    <w:nsid w:val="16BD122F"/>
    <w:multiLevelType w:val="singleLevel"/>
    <w:tmpl w:val="6FD470E2"/>
    <w:lvl w:ilvl="0">
      <w:start w:val="20"/>
      <w:numFmt w:val="decimal"/>
      <w:lvlText w:val="3.1.%1."/>
      <w:legacy w:legacy="1" w:legacySpace="0" w:legacyIndent="1008"/>
      <w:lvlJc w:val="left"/>
      <w:rPr>
        <w:rFonts w:ascii="Arial" w:hAnsi="Arial" w:cs="Arial" w:hint="default"/>
        <w:sz w:val="24"/>
        <w:szCs w:val="24"/>
      </w:rPr>
    </w:lvl>
  </w:abstractNum>
  <w:abstractNum w:abstractNumId="6">
    <w:nsid w:val="1A596B7C"/>
    <w:multiLevelType w:val="singleLevel"/>
    <w:tmpl w:val="72A4638A"/>
    <w:lvl w:ilvl="0">
      <w:start w:val="7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1BA118BF"/>
    <w:multiLevelType w:val="multilevel"/>
    <w:tmpl w:val="BACCA748"/>
    <w:lvl w:ilvl="0">
      <w:start w:val="4"/>
      <w:numFmt w:val="decimal"/>
      <w:lvlText w:val="%1."/>
      <w:legacy w:legacy="1" w:legacySpace="0" w:legacyIndent="29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1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color w:val="000000"/>
      </w:rPr>
    </w:lvl>
  </w:abstractNum>
  <w:abstractNum w:abstractNumId="8">
    <w:nsid w:val="2D9E320F"/>
    <w:multiLevelType w:val="singleLevel"/>
    <w:tmpl w:val="52BEB456"/>
    <w:lvl w:ilvl="0">
      <w:start w:val="8"/>
      <w:numFmt w:val="decimal"/>
      <w:lvlText w:val="6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34C34EA5"/>
    <w:multiLevelType w:val="singleLevel"/>
    <w:tmpl w:val="54ACC5D8"/>
    <w:lvl w:ilvl="0">
      <w:start w:val="16"/>
      <w:numFmt w:val="decimal"/>
      <w:lvlText w:val="3.1.%1."/>
      <w:legacy w:legacy="1" w:legacySpace="0" w:legacyIndent="993"/>
      <w:lvlJc w:val="left"/>
      <w:rPr>
        <w:rFonts w:ascii="Arial" w:hAnsi="Arial" w:cs="Arial" w:hint="default"/>
      </w:rPr>
    </w:lvl>
  </w:abstractNum>
  <w:abstractNum w:abstractNumId="10">
    <w:nsid w:val="3DEE17A7"/>
    <w:multiLevelType w:val="singleLevel"/>
    <w:tmpl w:val="F208BF04"/>
    <w:lvl w:ilvl="0">
      <w:start w:val="25"/>
      <w:numFmt w:val="decimal"/>
      <w:lvlText w:val="3.1.%1."/>
      <w:legacy w:legacy="1" w:legacySpace="0" w:legacyIndent="937"/>
      <w:lvlJc w:val="left"/>
      <w:rPr>
        <w:rFonts w:ascii="Arial" w:hAnsi="Arial" w:cs="Arial" w:hint="default"/>
      </w:rPr>
    </w:lvl>
  </w:abstractNum>
  <w:abstractNum w:abstractNumId="11">
    <w:nsid w:val="43B83AA4"/>
    <w:multiLevelType w:val="singleLevel"/>
    <w:tmpl w:val="EECEE560"/>
    <w:lvl w:ilvl="0">
      <w:start w:val="18"/>
      <w:numFmt w:val="decimal"/>
      <w:lvlText w:val="3.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2">
    <w:nsid w:val="466C5F9E"/>
    <w:multiLevelType w:val="singleLevel"/>
    <w:tmpl w:val="AC1E6B06"/>
    <w:lvl w:ilvl="0">
      <w:start w:val="1"/>
      <w:numFmt w:val="decimal"/>
      <w:lvlText w:val="6.3.%1."/>
      <w:legacy w:legacy="1" w:legacySpace="0" w:legacyIndent="840"/>
      <w:lvlJc w:val="left"/>
      <w:rPr>
        <w:rFonts w:ascii="Arial" w:hAnsi="Arial" w:cs="Arial" w:hint="default"/>
      </w:rPr>
    </w:lvl>
  </w:abstractNum>
  <w:abstractNum w:abstractNumId="13">
    <w:nsid w:val="48FB1B52"/>
    <w:multiLevelType w:val="multilevel"/>
    <w:tmpl w:val="B87E2A8A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2" w:hanging="840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132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6" w:hanging="2160"/>
      </w:pPr>
      <w:rPr>
        <w:rFonts w:hint="default"/>
      </w:rPr>
    </w:lvl>
  </w:abstractNum>
  <w:abstractNum w:abstractNumId="14">
    <w:nsid w:val="4ABC5018"/>
    <w:multiLevelType w:val="singleLevel"/>
    <w:tmpl w:val="04D6EF7A"/>
    <w:lvl w:ilvl="0">
      <w:start w:val="13"/>
      <w:numFmt w:val="decimal"/>
      <w:lvlText w:val="2.1.%1."/>
      <w:legacy w:legacy="1" w:legacySpace="0" w:legacyIndent="816"/>
      <w:lvlJc w:val="left"/>
      <w:rPr>
        <w:rFonts w:ascii="Arial" w:hAnsi="Arial" w:cs="Arial" w:hint="default"/>
      </w:rPr>
    </w:lvl>
  </w:abstractNum>
  <w:abstractNum w:abstractNumId="15">
    <w:nsid w:val="4ED45369"/>
    <w:multiLevelType w:val="multilevel"/>
    <w:tmpl w:val="EF9E33D4"/>
    <w:lvl w:ilvl="0">
      <w:start w:val="1"/>
      <w:numFmt w:val="decimal"/>
      <w:lvlText w:val="%1."/>
      <w:lvlJc w:val="left"/>
      <w:pPr>
        <w:ind w:left="1092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6">
    <w:nsid w:val="53356144"/>
    <w:multiLevelType w:val="singleLevel"/>
    <w:tmpl w:val="C5C48D80"/>
    <w:lvl w:ilvl="0">
      <w:start w:val="31"/>
      <w:numFmt w:val="decimal"/>
      <w:lvlText w:val="3.1.%1."/>
      <w:legacy w:legacy="1" w:legacySpace="0" w:legacyIndent="922"/>
      <w:lvlJc w:val="left"/>
      <w:rPr>
        <w:rFonts w:ascii="Arial" w:hAnsi="Arial" w:cs="Arial" w:hint="default"/>
      </w:rPr>
    </w:lvl>
  </w:abstractNum>
  <w:abstractNum w:abstractNumId="17">
    <w:nsid w:val="576D4042"/>
    <w:multiLevelType w:val="singleLevel"/>
    <w:tmpl w:val="E4F40DA6"/>
    <w:lvl w:ilvl="0">
      <w:start w:val="35"/>
      <w:numFmt w:val="decimal"/>
      <w:lvlText w:val="3.1.%1."/>
      <w:legacy w:legacy="1" w:legacySpace="0" w:legacyIndent="1018"/>
      <w:lvlJc w:val="left"/>
      <w:rPr>
        <w:rFonts w:ascii="Arial" w:hAnsi="Arial" w:cs="Arial" w:hint="default"/>
      </w:rPr>
    </w:lvl>
  </w:abstractNum>
  <w:abstractNum w:abstractNumId="18">
    <w:nsid w:val="59170D3F"/>
    <w:multiLevelType w:val="multilevel"/>
    <w:tmpl w:val="A1D85B10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744"/>
      </w:pPr>
      <w:rPr>
        <w:rFonts w:hint="default"/>
      </w:rPr>
    </w:lvl>
    <w:lvl w:ilvl="2">
      <w:start w:val="35"/>
      <w:numFmt w:val="decimal"/>
      <w:lvlText w:val="%1.%2.%3."/>
      <w:lvlJc w:val="left"/>
      <w:pPr>
        <w:ind w:left="1260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19">
    <w:nsid w:val="5E1E68DB"/>
    <w:multiLevelType w:val="singleLevel"/>
    <w:tmpl w:val="D304BCC8"/>
    <w:lvl w:ilvl="0">
      <w:start w:val="7"/>
      <w:numFmt w:val="decimal"/>
      <w:lvlText w:val="%1."/>
      <w:legacy w:legacy="1" w:legacySpace="0" w:legacyIndent="290"/>
      <w:lvlJc w:val="left"/>
      <w:rPr>
        <w:rFonts w:ascii="Arial" w:hAnsi="Arial" w:cs="Arial" w:hint="default"/>
      </w:rPr>
    </w:lvl>
  </w:abstractNum>
  <w:abstractNum w:abstractNumId="20">
    <w:nsid w:val="5FEE6861"/>
    <w:multiLevelType w:val="singleLevel"/>
    <w:tmpl w:val="2DE4CEF0"/>
    <w:lvl w:ilvl="0">
      <w:start w:val="6"/>
      <w:numFmt w:val="decimal"/>
      <w:lvlText w:val="6.3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21">
    <w:nsid w:val="62B90D92"/>
    <w:multiLevelType w:val="singleLevel"/>
    <w:tmpl w:val="FA4861DC"/>
    <w:lvl w:ilvl="0">
      <w:start w:val="1"/>
      <w:numFmt w:val="decimal"/>
      <w:lvlText w:val="4.1.%1."/>
      <w:legacy w:legacy="1" w:legacySpace="0" w:legacyIndent="815"/>
      <w:lvlJc w:val="left"/>
      <w:rPr>
        <w:rFonts w:ascii="Arial" w:hAnsi="Arial" w:cs="Arial" w:hint="default"/>
      </w:rPr>
    </w:lvl>
  </w:abstractNum>
  <w:abstractNum w:abstractNumId="22">
    <w:nsid w:val="647E7ABC"/>
    <w:multiLevelType w:val="singleLevel"/>
    <w:tmpl w:val="5B8ED29E"/>
    <w:lvl w:ilvl="0">
      <w:start w:val="5"/>
      <w:numFmt w:val="decimal"/>
      <w:lvlText w:val="6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23">
    <w:nsid w:val="69A24BFC"/>
    <w:multiLevelType w:val="multilevel"/>
    <w:tmpl w:val="B554063A"/>
    <w:lvl w:ilvl="0">
      <w:start w:val="1"/>
      <w:numFmt w:val="decimal"/>
      <w:lvlText w:val="%1."/>
      <w:legacy w:legacy="1" w:legacySpace="0" w:legacyIndent="272"/>
      <w:lvlJc w:val="left"/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2226" w:hanging="1416"/>
      </w:pPr>
      <w:rPr>
        <w:rFonts w:hint="default"/>
      </w:rPr>
    </w:lvl>
    <w:lvl w:ilvl="2">
      <w:start w:val="37"/>
      <w:numFmt w:val="decimal"/>
      <w:isLgl/>
      <w:lvlText w:val="%1.%2.%3."/>
      <w:lvlJc w:val="left"/>
      <w:pPr>
        <w:ind w:left="2468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0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4" w:hanging="2160"/>
      </w:pPr>
      <w:rPr>
        <w:rFonts w:hint="default"/>
      </w:rPr>
    </w:lvl>
  </w:abstractNum>
  <w:abstractNum w:abstractNumId="24">
    <w:nsid w:val="739F6D89"/>
    <w:multiLevelType w:val="multilevel"/>
    <w:tmpl w:val="0FD845CA"/>
    <w:lvl w:ilvl="0">
      <w:start w:val="2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732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36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744D6CC3"/>
    <w:multiLevelType w:val="singleLevel"/>
    <w:tmpl w:val="F9D28060"/>
    <w:lvl w:ilvl="0">
      <w:start w:val="9"/>
      <w:numFmt w:val="decimal"/>
      <w:lvlText w:val="3.1.%1."/>
      <w:legacy w:legacy="1" w:legacySpace="0" w:legacyIndent="893"/>
      <w:lvlJc w:val="left"/>
      <w:rPr>
        <w:rFonts w:ascii="Arial" w:hAnsi="Arial" w:cs="Arial" w:hint="default"/>
      </w:rPr>
    </w:lvl>
  </w:abstractNum>
  <w:abstractNum w:abstractNumId="26">
    <w:nsid w:val="75410685"/>
    <w:multiLevelType w:val="singleLevel"/>
    <w:tmpl w:val="41BEA10E"/>
    <w:lvl w:ilvl="0">
      <w:start w:val="8"/>
      <w:numFmt w:val="decimal"/>
      <w:lvlText w:val="4.1.%1."/>
      <w:legacy w:legacy="1" w:legacySpace="0" w:legacyIndent="782"/>
      <w:lvlJc w:val="left"/>
      <w:rPr>
        <w:rFonts w:ascii="Arial" w:hAnsi="Arial" w:cs="Arial" w:hint="default"/>
      </w:rPr>
    </w:lvl>
  </w:abstractNum>
  <w:abstractNum w:abstractNumId="27">
    <w:nsid w:val="7B5E25A4"/>
    <w:multiLevelType w:val="singleLevel"/>
    <w:tmpl w:val="5B8ECA54"/>
    <w:lvl w:ilvl="0">
      <w:start w:val="6"/>
      <w:numFmt w:val="decimal"/>
      <w:lvlText w:val="4.1.%1."/>
      <w:legacy w:legacy="1" w:legacySpace="0" w:legacyIndent="696"/>
      <w:lvlJc w:val="left"/>
      <w:rPr>
        <w:rFonts w:ascii="Arial" w:hAnsi="Arial" w:cs="Arial" w:hint="default"/>
      </w:r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19"/>
  </w:num>
  <w:num w:numId="5">
    <w:abstractNumId w:val="3"/>
  </w:num>
  <w:num w:numId="6">
    <w:abstractNumId w:val="6"/>
  </w:num>
  <w:num w:numId="7">
    <w:abstractNumId w:val="4"/>
  </w:num>
  <w:num w:numId="8">
    <w:abstractNumId w:val="14"/>
  </w:num>
  <w:num w:numId="9">
    <w:abstractNumId w:val="25"/>
  </w:num>
  <w:num w:numId="10">
    <w:abstractNumId w:val="9"/>
  </w:num>
  <w:num w:numId="11">
    <w:abstractNumId w:val="11"/>
  </w:num>
  <w:num w:numId="12">
    <w:abstractNumId w:val="5"/>
  </w:num>
  <w:num w:numId="13">
    <w:abstractNumId w:val="10"/>
  </w:num>
  <w:num w:numId="14">
    <w:abstractNumId w:val="16"/>
  </w:num>
  <w:num w:numId="15">
    <w:abstractNumId w:val="17"/>
  </w:num>
  <w:num w:numId="16">
    <w:abstractNumId w:val="21"/>
  </w:num>
  <w:num w:numId="17">
    <w:abstractNumId w:val="27"/>
  </w:num>
  <w:num w:numId="18">
    <w:abstractNumId w:val="26"/>
  </w:num>
  <w:num w:numId="19">
    <w:abstractNumId w:val="2"/>
  </w:num>
  <w:num w:numId="20">
    <w:abstractNumId w:val="0"/>
  </w:num>
  <w:num w:numId="21">
    <w:abstractNumId w:val="12"/>
  </w:num>
  <w:num w:numId="22">
    <w:abstractNumId w:val="20"/>
  </w:num>
  <w:num w:numId="23">
    <w:abstractNumId w:val="8"/>
  </w:num>
  <w:num w:numId="24">
    <w:abstractNumId w:val="22"/>
  </w:num>
  <w:num w:numId="25">
    <w:abstractNumId w:val="24"/>
  </w:num>
  <w:num w:numId="26">
    <w:abstractNumId w:val="13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33"/>
    <w:rsid w:val="00112C2F"/>
    <w:rsid w:val="00395B33"/>
    <w:rsid w:val="004A40E0"/>
    <w:rsid w:val="00673243"/>
    <w:rsid w:val="0073218A"/>
    <w:rsid w:val="009A1F57"/>
    <w:rsid w:val="00AA57DF"/>
    <w:rsid w:val="00AD2255"/>
    <w:rsid w:val="00B92313"/>
    <w:rsid w:val="00F5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33"/>
    <w:pPr>
      <w:ind w:left="720"/>
      <w:contextualSpacing/>
    </w:pPr>
  </w:style>
  <w:style w:type="paragraph" w:styleId="a4">
    <w:name w:val="Balloon Text"/>
    <w:basedOn w:val="a"/>
    <w:link w:val="a5"/>
    <w:semiHidden/>
    <w:rsid w:val="00395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95B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95B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95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95B33"/>
  </w:style>
  <w:style w:type="paragraph" w:styleId="a9">
    <w:name w:val="footer"/>
    <w:basedOn w:val="a"/>
    <w:link w:val="aa"/>
    <w:uiPriority w:val="99"/>
    <w:semiHidden/>
    <w:unhideWhenUsed/>
    <w:rsid w:val="00395B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5B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33"/>
    <w:pPr>
      <w:ind w:left="720"/>
      <w:contextualSpacing/>
    </w:pPr>
  </w:style>
  <w:style w:type="paragraph" w:styleId="a4">
    <w:name w:val="Balloon Text"/>
    <w:basedOn w:val="a"/>
    <w:link w:val="a5"/>
    <w:semiHidden/>
    <w:rsid w:val="00395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95B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95B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95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95B33"/>
  </w:style>
  <w:style w:type="paragraph" w:styleId="a9">
    <w:name w:val="footer"/>
    <w:basedOn w:val="a"/>
    <w:link w:val="aa"/>
    <w:uiPriority w:val="99"/>
    <w:semiHidden/>
    <w:unhideWhenUsed/>
    <w:rsid w:val="00395B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5B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5212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Хвостова Светлана Алексеевна</cp:lastModifiedBy>
  <cp:revision>2</cp:revision>
  <cp:lastPrinted>2016-03-09T13:23:00Z</cp:lastPrinted>
  <dcterms:created xsi:type="dcterms:W3CDTF">2016-04-04T12:22:00Z</dcterms:created>
  <dcterms:modified xsi:type="dcterms:W3CDTF">2016-04-04T12:22:00Z</dcterms:modified>
</cp:coreProperties>
</file>