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A9" w:rsidRDefault="00C22DA9" w:rsidP="00B022B7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C22DA9" w:rsidRDefault="00C22DA9" w:rsidP="00B022B7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7A5F07" w:rsidRDefault="007A5F07" w:rsidP="00B022B7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C22DA9" w:rsidRDefault="00C22DA9" w:rsidP="00B022B7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ПРОЕКТ</w:t>
      </w:r>
    </w:p>
    <w:p w:rsidR="00A31AC0" w:rsidRDefault="00A31AC0" w:rsidP="00B022B7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7A5F07" w:rsidRDefault="007A5F07" w:rsidP="00B022B7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7A5F07" w:rsidRPr="00A31AC0" w:rsidRDefault="007A5F07" w:rsidP="00B022B7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B022B7" w:rsidRDefault="00B022B7" w:rsidP="00B022B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937E50">
        <w:rPr>
          <w:rFonts w:ascii="Arial" w:eastAsia="Times New Roman" w:hAnsi="Arial" w:cs="Arial"/>
          <w:b/>
          <w:sz w:val="32"/>
          <w:szCs w:val="24"/>
          <w:lang w:eastAsia="ru-RU"/>
        </w:rPr>
        <w:t>О внесении изменений в постановление администрации муниципального образования Дубенский район от 14</w:t>
      </w:r>
      <w:r>
        <w:rPr>
          <w:rFonts w:ascii="Arial" w:eastAsia="Times New Roman" w:hAnsi="Arial" w:cs="Arial"/>
          <w:b/>
          <w:sz w:val="32"/>
          <w:szCs w:val="24"/>
          <w:lang w:eastAsia="ru-RU"/>
        </w:rPr>
        <w:t>.09.2015 № 1081 «Об утверждении</w:t>
      </w:r>
      <w:r w:rsidRPr="00937E50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порядка проведения открытого конкурса по предоставлению грантов на развитие собственного бизнеса начинающим предпринимателям»</w:t>
      </w:r>
    </w:p>
    <w:p w:rsidR="00B022B7" w:rsidRPr="00D53C17" w:rsidRDefault="00B022B7" w:rsidP="00B022B7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7A5F07" w:rsidRDefault="00B022B7" w:rsidP="007A5F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3C1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31AC0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в соответс</w:t>
      </w:r>
      <w:r w:rsidR="007A5F07">
        <w:rPr>
          <w:rFonts w:ascii="Arial" w:eastAsia="Times New Roman" w:hAnsi="Arial" w:cs="Arial"/>
          <w:sz w:val="24"/>
          <w:szCs w:val="24"/>
          <w:lang w:eastAsia="ru-RU"/>
        </w:rPr>
        <w:t>твие действующему Постановлению</w:t>
      </w:r>
      <w:r w:rsidR="002E34E2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22.12.2022 №2385 «</w:t>
      </w:r>
      <w:r w:rsidR="002E34E2" w:rsidRPr="002E34E2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A31AC0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="007A5F07">
        <w:rPr>
          <w:rFonts w:ascii="Arial" w:eastAsia="Times New Roman" w:hAnsi="Arial" w:cs="Arial"/>
          <w:sz w:val="24"/>
          <w:szCs w:val="24"/>
          <w:lang w:eastAsia="ru-RU"/>
        </w:rPr>
        <w:t>на основании</w:t>
      </w:r>
      <w:r w:rsidRPr="00D53C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A5F07">
        <w:rPr>
          <w:rFonts w:ascii="Arial" w:eastAsia="Times New Roman" w:hAnsi="Arial" w:cs="Arial"/>
          <w:sz w:val="24"/>
          <w:szCs w:val="24"/>
          <w:lang w:eastAsia="ru-RU"/>
        </w:rPr>
        <w:t>письма</w:t>
      </w:r>
      <w:r w:rsidR="00A31AC0">
        <w:rPr>
          <w:rFonts w:ascii="Arial" w:eastAsia="Times New Roman" w:hAnsi="Arial" w:cs="Arial"/>
          <w:sz w:val="24"/>
          <w:szCs w:val="24"/>
          <w:lang w:eastAsia="ru-RU"/>
        </w:rPr>
        <w:t xml:space="preserve"> Прокуратуры Дубенского района от 13.02.2023 №7-98-</w:t>
      </w:r>
      <w:r w:rsidR="007A5F07">
        <w:rPr>
          <w:rFonts w:ascii="Arial" w:eastAsia="Times New Roman" w:hAnsi="Arial" w:cs="Arial"/>
          <w:sz w:val="24"/>
          <w:szCs w:val="24"/>
          <w:lang w:eastAsia="ru-RU"/>
        </w:rPr>
        <w:t>2023,</w:t>
      </w:r>
      <w:r w:rsidRPr="00D53C17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муниципального образования Дубенский район, администрация муниципального образования Дубенский район ПОСТАНОВЛЯЕТ:</w:t>
      </w:r>
    </w:p>
    <w:p w:rsidR="00B022B7" w:rsidRPr="007A5F07" w:rsidRDefault="00B022B7" w:rsidP="007A5F0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F07">
        <w:rPr>
          <w:rFonts w:ascii="Arial" w:eastAsia="Times New Roman" w:hAnsi="Arial" w:cs="Arial"/>
          <w:sz w:val="24"/>
          <w:szCs w:val="24"/>
          <w:lang w:eastAsia="ru-RU"/>
        </w:rPr>
        <w:t>Внести изменения в постановление администрации муниципального образования Дубенский район от 14.09.2015 № 1081 «Об утверждении порядка проведения открытого конкурса по предоставлению грантов на развитие собственного бизнеса начинающим предпринимателям»</w:t>
      </w:r>
      <w:r w:rsidR="007A5F07" w:rsidRPr="007A5F07">
        <w:rPr>
          <w:rFonts w:ascii="Arial" w:eastAsia="Times New Roman" w:hAnsi="Arial" w:cs="Arial"/>
          <w:sz w:val="24"/>
          <w:szCs w:val="24"/>
          <w:lang w:eastAsia="ru-RU"/>
        </w:rPr>
        <w:t xml:space="preserve">, дополнив пункт 3 Приложения 1 к постановлению администрации муниципального образования Дубенский район </w:t>
      </w:r>
      <w:r w:rsidR="003400B8"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подпунктом 3.1 </w:t>
      </w:r>
      <w:r w:rsidR="007A5F07" w:rsidRPr="007A5F07">
        <w:rPr>
          <w:rFonts w:ascii="Arial" w:eastAsia="Times New Roman" w:hAnsi="Arial" w:cs="Arial"/>
          <w:sz w:val="24"/>
          <w:szCs w:val="24"/>
          <w:lang w:eastAsia="ru-RU"/>
        </w:rPr>
        <w:t>следующего содержания:</w:t>
      </w:r>
    </w:p>
    <w:p w:rsidR="007A5F07" w:rsidRPr="007A5F07" w:rsidRDefault="007A5F07" w:rsidP="007A5F07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400B8">
        <w:rPr>
          <w:rFonts w:ascii="Arial" w:eastAsia="Times New Roman" w:hAnsi="Arial" w:cs="Arial"/>
          <w:sz w:val="24"/>
          <w:szCs w:val="24"/>
          <w:lang w:eastAsia="ru-RU"/>
        </w:rPr>
        <w:t>3.1</w:t>
      </w:r>
      <w:bookmarkStart w:id="0" w:name="_GoBack"/>
      <w:bookmarkEnd w:id="0"/>
      <w:r w:rsidR="003400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A5F07">
        <w:rPr>
          <w:rFonts w:ascii="Arial" w:eastAsia="Times New Roman" w:hAnsi="Arial" w:cs="Arial"/>
          <w:sz w:val="24"/>
          <w:szCs w:val="24"/>
          <w:lang w:eastAsia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 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 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обществ.»</w:t>
      </w:r>
    </w:p>
    <w:p w:rsidR="003400B8" w:rsidRDefault="003400B8" w:rsidP="007A5F07">
      <w:pPr>
        <w:pStyle w:val="ConsPlusNormal"/>
        <w:ind w:firstLine="709"/>
        <w:jc w:val="both"/>
        <w:rPr>
          <w:rFonts w:eastAsia="Calibri"/>
          <w:bCs/>
          <w:color w:val="1E222F"/>
          <w:sz w:val="24"/>
          <w:lang w:eastAsia="en-US"/>
        </w:rPr>
      </w:pPr>
      <w:r>
        <w:rPr>
          <w:rFonts w:eastAsia="Calibri"/>
          <w:bCs/>
          <w:color w:val="1E222F"/>
          <w:sz w:val="24"/>
          <w:lang w:eastAsia="en-US"/>
        </w:rPr>
        <w:lastRenderedPageBreak/>
        <w:t>2. Установить, что положения подпункта «3.1» вступают в силу с 1 января 2023 г.</w:t>
      </w:r>
    </w:p>
    <w:p w:rsidR="00B022B7" w:rsidRDefault="003400B8" w:rsidP="007A5F07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Calibri"/>
          <w:bCs/>
          <w:color w:val="1E222F"/>
          <w:sz w:val="24"/>
          <w:lang w:eastAsia="en-US"/>
        </w:rPr>
        <w:t>3</w:t>
      </w:r>
      <w:r w:rsidR="00B022B7" w:rsidRPr="00D54194">
        <w:rPr>
          <w:rFonts w:eastAsia="Calibri"/>
          <w:bCs/>
          <w:color w:val="1E222F"/>
          <w:sz w:val="24"/>
          <w:lang w:eastAsia="en-US"/>
        </w:rPr>
        <w:t>.</w:t>
      </w:r>
      <w:r w:rsidR="00B022B7">
        <w:rPr>
          <w:rFonts w:eastAsia="Calibri"/>
          <w:bCs/>
          <w:color w:val="1E222F"/>
          <w:sz w:val="24"/>
          <w:lang w:eastAsia="en-US"/>
        </w:rPr>
        <w:t xml:space="preserve"> О</w:t>
      </w:r>
      <w:r w:rsidR="00B022B7">
        <w:rPr>
          <w:sz w:val="24"/>
          <w:szCs w:val="24"/>
        </w:rPr>
        <w:t xml:space="preserve">тделу экономического развития, предпринимательства и сельского хозяйства администрации муниципального образования Дубенский район </w:t>
      </w:r>
      <w:r w:rsidR="00B022B7" w:rsidRPr="00DB20A8">
        <w:rPr>
          <w:sz w:val="24"/>
          <w:szCs w:val="24"/>
        </w:rPr>
        <w:t xml:space="preserve">обнародовать настоящее постановление на </w:t>
      </w:r>
      <w:r w:rsidR="00B022B7">
        <w:rPr>
          <w:sz w:val="24"/>
          <w:szCs w:val="24"/>
        </w:rPr>
        <w:t xml:space="preserve">информационных стендах в здании администрации </w:t>
      </w:r>
      <w:r w:rsidR="00B022B7" w:rsidRPr="00DB20A8">
        <w:rPr>
          <w:sz w:val="24"/>
          <w:szCs w:val="24"/>
        </w:rPr>
        <w:t>муниципального образования Дубенский район</w:t>
      </w:r>
      <w:r w:rsidR="00B022B7">
        <w:rPr>
          <w:sz w:val="24"/>
          <w:szCs w:val="24"/>
        </w:rPr>
        <w:t>.</w:t>
      </w:r>
    </w:p>
    <w:p w:rsidR="00E17A75" w:rsidRDefault="003400B8" w:rsidP="007A5F07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Arial" w:eastAsia="Calibri" w:hAnsi="Arial" w:cs="Arial"/>
          <w:bCs/>
          <w:color w:val="1E222F"/>
          <w:sz w:val="24"/>
        </w:rPr>
      </w:pPr>
      <w:r>
        <w:rPr>
          <w:rFonts w:ascii="Arial" w:eastAsia="Calibri" w:hAnsi="Arial" w:cs="Arial"/>
          <w:bCs/>
          <w:color w:val="1E222F"/>
          <w:sz w:val="24"/>
        </w:rPr>
        <w:t>4</w:t>
      </w:r>
      <w:r w:rsidR="00B022B7" w:rsidRPr="00D54194">
        <w:rPr>
          <w:rFonts w:ascii="Arial" w:eastAsia="Calibri" w:hAnsi="Arial" w:cs="Arial"/>
          <w:bCs/>
          <w:color w:val="1E222F"/>
          <w:sz w:val="24"/>
        </w:rPr>
        <w:t>. Постановление вступ</w:t>
      </w:r>
      <w:r>
        <w:rPr>
          <w:rFonts w:ascii="Arial" w:eastAsia="Calibri" w:hAnsi="Arial" w:cs="Arial"/>
          <w:bCs/>
          <w:color w:val="1E222F"/>
          <w:sz w:val="24"/>
        </w:rPr>
        <w:t>ает в силу со дня обнародования</w:t>
      </w:r>
      <w:r w:rsidR="00E17A75">
        <w:rPr>
          <w:rFonts w:ascii="Arial" w:eastAsia="Calibri" w:hAnsi="Arial" w:cs="Arial"/>
          <w:bCs/>
          <w:color w:val="1E222F"/>
          <w:sz w:val="24"/>
        </w:rPr>
        <w:t>.</w:t>
      </w:r>
    </w:p>
    <w:p w:rsidR="007A5F07" w:rsidRDefault="007A5F07" w:rsidP="00E17A75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jc w:val="both"/>
        <w:rPr>
          <w:rFonts w:ascii="Arial" w:eastAsia="Calibri" w:hAnsi="Arial" w:cs="Arial"/>
          <w:bCs/>
          <w:color w:val="1E222F"/>
          <w:sz w:val="24"/>
        </w:rPr>
      </w:pPr>
    </w:p>
    <w:p w:rsidR="007A5F07" w:rsidRPr="00E17A75" w:rsidRDefault="007A5F07" w:rsidP="00E17A75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jc w:val="both"/>
        <w:rPr>
          <w:rFonts w:ascii="Arial" w:eastAsia="Calibri" w:hAnsi="Arial" w:cs="Arial"/>
          <w:bCs/>
          <w:color w:val="1E222F"/>
          <w:sz w:val="24"/>
        </w:rPr>
      </w:pPr>
    </w:p>
    <w:p w:rsidR="00B022B7" w:rsidRPr="00D02419" w:rsidRDefault="00B022B7" w:rsidP="00B022B7">
      <w:pPr>
        <w:spacing w:after="0" w:line="240" w:lineRule="auto"/>
        <w:jc w:val="both"/>
        <w:rPr>
          <w:rFonts w:ascii="Arial" w:hAnsi="Arial" w:cs="Arial"/>
          <w:sz w:val="24"/>
        </w:rPr>
      </w:pPr>
      <w:r w:rsidRPr="00D02419">
        <w:rPr>
          <w:rFonts w:ascii="Arial" w:hAnsi="Arial" w:cs="Arial"/>
          <w:sz w:val="24"/>
        </w:rPr>
        <w:t>Глава администрации</w:t>
      </w:r>
    </w:p>
    <w:p w:rsidR="00B022B7" w:rsidRPr="00D02419" w:rsidRDefault="00B022B7" w:rsidP="00B022B7">
      <w:pPr>
        <w:spacing w:after="0" w:line="240" w:lineRule="auto"/>
        <w:jc w:val="both"/>
        <w:rPr>
          <w:rFonts w:ascii="Arial" w:hAnsi="Arial" w:cs="Arial"/>
          <w:sz w:val="24"/>
        </w:rPr>
      </w:pPr>
      <w:r w:rsidRPr="00D02419">
        <w:rPr>
          <w:rFonts w:ascii="Arial" w:hAnsi="Arial" w:cs="Arial"/>
          <w:sz w:val="24"/>
        </w:rPr>
        <w:t>муниципального образования</w:t>
      </w:r>
    </w:p>
    <w:p w:rsidR="00B022B7" w:rsidRPr="00624D3F" w:rsidRDefault="00B022B7" w:rsidP="00624D3F">
      <w:pPr>
        <w:spacing w:after="0" w:line="240" w:lineRule="auto"/>
        <w:jc w:val="both"/>
        <w:rPr>
          <w:rFonts w:ascii="Arial" w:hAnsi="Arial" w:cs="Arial"/>
          <w:sz w:val="24"/>
        </w:rPr>
      </w:pPr>
      <w:r w:rsidRPr="00D02419">
        <w:rPr>
          <w:rFonts w:ascii="Arial" w:hAnsi="Arial" w:cs="Arial"/>
          <w:sz w:val="24"/>
        </w:rPr>
        <w:t xml:space="preserve">Дубенский район                                                                                          К.О. </w:t>
      </w:r>
      <w:proofErr w:type="spellStart"/>
      <w:r w:rsidRPr="00D02419">
        <w:rPr>
          <w:rFonts w:ascii="Arial" w:hAnsi="Arial" w:cs="Arial"/>
          <w:sz w:val="24"/>
        </w:rPr>
        <w:t>Гузов</w:t>
      </w:r>
      <w:proofErr w:type="spellEnd"/>
      <w:r w:rsidRPr="00D02419">
        <w:rPr>
          <w:rFonts w:ascii="Arial" w:hAnsi="Arial" w:cs="Arial"/>
          <w:sz w:val="24"/>
        </w:rPr>
        <w:t xml:space="preserve">                                             </w:t>
      </w:r>
      <w:r w:rsidR="00624D3F">
        <w:rPr>
          <w:rFonts w:ascii="Arial" w:hAnsi="Arial" w:cs="Arial"/>
          <w:sz w:val="24"/>
        </w:rPr>
        <w:t xml:space="preserve">                              </w:t>
      </w:r>
    </w:p>
    <w:p w:rsidR="00624D3F" w:rsidRDefault="00624D3F" w:rsidP="003600CC">
      <w:pPr>
        <w:spacing w:after="20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A31AC0" w:rsidRDefault="00A31AC0" w:rsidP="00E17A75">
      <w:pPr>
        <w:spacing w:after="20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D22BC2" w:rsidRPr="00B022B7" w:rsidRDefault="00D22BC2" w:rsidP="00D22BC2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22BC2" w:rsidRPr="00B0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5BC1"/>
    <w:multiLevelType w:val="multilevel"/>
    <w:tmpl w:val="5D0612E6"/>
    <w:lvl w:ilvl="0">
      <w:start w:val="1"/>
      <w:numFmt w:val="decimal"/>
      <w:lvlText w:val="%1."/>
      <w:lvlJc w:val="left"/>
      <w:pPr>
        <w:ind w:left="1065" w:hanging="360"/>
      </w:pPr>
      <w:rPr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425" w:hanging="720"/>
      </w:pPr>
      <w:rPr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145" w:hanging="1440"/>
      </w:pPr>
      <w:rPr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2505" w:hanging="1800"/>
      </w:pPr>
      <w:rPr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2505" w:hanging="1800"/>
      </w:pPr>
      <w:rPr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865" w:hanging="2160"/>
      </w:pPr>
      <w:rPr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225" w:hanging="2520"/>
      </w:pPr>
      <w:rPr>
        <w:b w:val="0"/>
        <w:sz w:val="24"/>
      </w:rPr>
    </w:lvl>
  </w:abstractNum>
  <w:abstractNum w:abstractNumId="1" w15:restartNumberingAfterBreak="0">
    <w:nsid w:val="4ABC40D7"/>
    <w:multiLevelType w:val="hybridMultilevel"/>
    <w:tmpl w:val="E31AFE88"/>
    <w:lvl w:ilvl="0" w:tplc="8F843BC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70"/>
    <w:rsid w:val="001340CA"/>
    <w:rsid w:val="00207A84"/>
    <w:rsid w:val="002D5C99"/>
    <w:rsid w:val="002E34E2"/>
    <w:rsid w:val="00316CA5"/>
    <w:rsid w:val="003400B8"/>
    <w:rsid w:val="003600CC"/>
    <w:rsid w:val="003D2C4C"/>
    <w:rsid w:val="003E1009"/>
    <w:rsid w:val="004E6854"/>
    <w:rsid w:val="005B4912"/>
    <w:rsid w:val="005C683B"/>
    <w:rsid w:val="005F06BB"/>
    <w:rsid w:val="00624D3F"/>
    <w:rsid w:val="006C165C"/>
    <w:rsid w:val="00772CCB"/>
    <w:rsid w:val="007A5F07"/>
    <w:rsid w:val="008A2370"/>
    <w:rsid w:val="008A70B2"/>
    <w:rsid w:val="00A31AC0"/>
    <w:rsid w:val="00A52E34"/>
    <w:rsid w:val="00AE708E"/>
    <w:rsid w:val="00AF5B21"/>
    <w:rsid w:val="00B022B7"/>
    <w:rsid w:val="00C22DA9"/>
    <w:rsid w:val="00C638E6"/>
    <w:rsid w:val="00D22BC2"/>
    <w:rsid w:val="00E04A0C"/>
    <w:rsid w:val="00E17A75"/>
    <w:rsid w:val="00E44072"/>
    <w:rsid w:val="00E7794D"/>
    <w:rsid w:val="00F8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9930"/>
  <w15:chartTrackingRefBased/>
  <w15:docId w15:val="{3C275860-C52C-4412-A930-FB42794D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2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rsid w:val="00B022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22B7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AE708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AE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0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0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2B098-7AB8-44F4-8422-A80428BB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Надежда Алексеевна</dc:creator>
  <cp:keywords/>
  <dc:description/>
  <cp:lastModifiedBy>Симонова Надежда Алексеевна</cp:lastModifiedBy>
  <cp:revision>11</cp:revision>
  <cp:lastPrinted>2023-02-14T12:22:00Z</cp:lastPrinted>
  <dcterms:created xsi:type="dcterms:W3CDTF">2022-05-27T11:57:00Z</dcterms:created>
  <dcterms:modified xsi:type="dcterms:W3CDTF">2023-02-14T12:39:00Z</dcterms:modified>
</cp:coreProperties>
</file>