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8E81" w14:textId="10D1CA3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B47576D" w14:textId="77777777" w:rsidR="00CE5710" w:rsidRDefault="00CE5710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D3CD4A9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1B7438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A5FCE9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0E46E4E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6689A4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5F26316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D03B06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575551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14DE2DE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4052920" w14:textId="09E79693" w:rsidR="008779C1" w:rsidRPr="00F40F2A" w:rsidRDefault="00E43666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От 03.08.2022 г.                                                   №528</w:t>
      </w:r>
    </w:p>
    <w:p w14:paraId="00826470" w14:textId="77777777" w:rsidR="00F40F2A" w:rsidRPr="008779C1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14:paraId="2553C47A" w14:textId="09A3E98D" w:rsidR="00F40F2A" w:rsidRPr="008779C1" w:rsidRDefault="00382C6E" w:rsidP="00F40F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68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Дубенский район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10.02.2022 г. №68 «</w:t>
      </w:r>
      <w:r w:rsidR="00F40F2A"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2022 год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F40F2A"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19A5411C" w14:textId="77777777" w:rsidR="00F40F2A" w:rsidRPr="00F40F2A" w:rsidRDefault="00F40F2A" w:rsidP="00F4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460F84" w14:textId="77777777" w:rsidR="00382C6E" w:rsidRPr="009E0EDF" w:rsidRDefault="00382C6E" w:rsidP="00382C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9E0ED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44D29B94" w14:textId="5EA6C60A" w:rsidR="00382C6E" w:rsidRPr="009E0EDF" w:rsidRDefault="008779C1" w:rsidP="00382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</w:t>
      </w:r>
      <w:r w:rsidR="00382C6E" w:rsidRPr="009E0EDF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постановление администрации муниципального об</w:t>
      </w:r>
      <w:r w:rsidR="00382C6E">
        <w:rPr>
          <w:rFonts w:ascii="Arial" w:eastAsia="Times New Roman" w:hAnsi="Arial" w:cs="Arial"/>
          <w:sz w:val="24"/>
          <w:szCs w:val="24"/>
          <w:lang w:eastAsia="ru-RU"/>
        </w:rPr>
        <w:t>разования Дубенский район от 10.02.2022 №68</w:t>
      </w:r>
      <w:r w:rsidR="00382C6E"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C6E" w:rsidRPr="006A5676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программы профилактики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рисков причинения вреда (ущерба), охраняемым законом ценностям 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муниципального контроля в сфере теплоснабжения на территории муниципального образования Дубенский район на 2022 год</w:t>
      </w:r>
      <w:r w:rsidR="00382C6E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C6E" w:rsidRPr="009E0EDF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(приложение).</w:t>
      </w:r>
    </w:p>
    <w:p w14:paraId="71F767AD" w14:textId="097C88DA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B51458B" w14:textId="77777777" w:rsidR="008779C1" w:rsidRPr="00F61A28" w:rsidRDefault="008779C1" w:rsidP="008779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37E5BC57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3B9C6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4B95B" w14:textId="1564E5BF" w:rsidR="00382C6E" w:rsidRPr="00F6746A" w:rsidRDefault="00CE5710" w:rsidP="00382C6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Заместитель г</w:t>
      </w:r>
      <w:r w:rsidR="00382C6E" w:rsidRPr="00F6746A">
        <w:rPr>
          <w:rFonts w:ascii="Arial" w:eastAsia="Calibri" w:hAnsi="Arial" w:cs="Arial"/>
          <w:bCs/>
          <w:sz w:val="24"/>
          <w:szCs w:val="24"/>
        </w:rPr>
        <w:t>лав</w:t>
      </w:r>
      <w:r>
        <w:rPr>
          <w:rFonts w:ascii="Arial" w:eastAsia="Calibri" w:hAnsi="Arial" w:cs="Arial"/>
          <w:bCs/>
          <w:sz w:val="24"/>
          <w:szCs w:val="24"/>
        </w:rPr>
        <w:t>ы</w:t>
      </w:r>
      <w:r w:rsidR="00382C6E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 </w:t>
      </w:r>
    </w:p>
    <w:p w14:paraId="1207B220" w14:textId="77777777" w:rsidR="00382C6E" w:rsidRPr="00F6746A" w:rsidRDefault="00382C6E" w:rsidP="00382C6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14:paraId="4C4935D7" w14:textId="6EB39692" w:rsidR="00382C6E" w:rsidRPr="00F6746A" w:rsidRDefault="00382C6E" w:rsidP="00382C6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CE5710">
        <w:rPr>
          <w:rFonts w:ascii="Arial" w:eastAsia="Calibri" w:hAnsi="Arial" w:cs="Arial"/>
          <w:bCs/>
          <w:sz w:val="24"/>
          <w:szCs w:val="24"/>
        </w:rPr>
        <w:t>В.А.Миллер</w:t>
      </w:r>
    </w:p>
    <w:p w14:paraId="36D7E67A" w14:textId="77777777" w:rsidR="009A300E" w:rsidRDefault="008779C1" w:rsidP="00382C6E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</w:p>
    <w:p w14:paraId="27C1EA28" w14:textId="563B2A70" w:rsidR="00926F16" w:rsidRPr="00CE5710" w:rsidRDefault="008779C1" w:rsidP="00382C6E">
      <w:pPr>
        <w:shd w:val="clear" w:color="auto" w:fill="FFFFFF"/>
        <w:spacing w:after="0" w:line="240" w:lineRule="auto"/>
        <w:jc w:val="right"/>
        <w:outlineLvl w:val="1"/>
        <w:rPr>
          <w:rFonts w:ascii="Arial" w:hAnsi="Arial" w:cs="Arial"/>
          <w:shd w:val="clear" w:color="auto" w:fill="FFFFFF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</w:t>
      </w:r>
      <w:r w:rsidR="00926F16" w:rsidRPr="00CE5710">
        <w:rPr>
          <w:rFonts w:ascii="Arial" w:hAnsi="Arial" w:cs="Arial"/>
          <w:shd w:val="clear" w:color="auto" w:fill="FFFFFF"/>
        </w:rPr>
        <w:t>Приложение </w:t>
      </w:r>
      <w:r w:rsidR="00926F16" w:rsidRPr="00CE5710">
        <w:rPr>
          <w:rFonts w:ascii="Arial" w:hAnsi="Arial" w:cs="Arial"/>
        </w:rPr>
        <w:br/>
      </w:r>
      <w:r w:rsidR="00926F16" w:rsidRPr="00CE5710">
        <w:rPr>
          <w:rFonts w:ascii="Arial" w:hAnsi="Arial" w:cs="Arial"/>
          <w:shd w:val="clear" w:color="auto" w:fill="FFFFFF"/>
        </w:rPr>
        <w:t>к постановлению администрации</w:t>
      </w:r>
      <w:r w:rsidR="00926F16" w:rsidRPr="00CE5710">
        <w:rPr>
          <w:rFonts w:ascii="Arial" w:hAnsi="Arial" w:cs="Arial"/>
        </w:rPr>
        <w:t xml:space="preserve"> </w:t>
      </w:r>
      <w:r w:rsidR="00926F16" w:rsidRPr="00CE5710">
        <w:rPr>
          <w:rFonts w:ascii="Arial" w:hAnsi="Arial" w:cs="Arial"/>
        </w:rPr>
        <w:br/>
      </w:r>
      <w:r w:rsidR="00926F16" w:rsidRPr="00CE5710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5540BB03" w14:textId="77777777" w:rsidR="00926F16" w:rsidRPr="00CE5710" w:rsidRDefault="00926F16" w:rsidP="00382C6E">
      <w:pPr>
        <w:pStyle w:val="a5"/>
        <w:jc w:val="right"/>
        <w:rPr>
          <w:rFonts w:ascii="Arial" w:hAnsi="Arial" w:cs="Arial"/>
          <w:shd w:val="clear" w:color="auto" w:fill="FFFFFF"/>
        </w:rPr>
      </w:pPr>
      <w:r w:rsidRPr="00CE5710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2F53464F" w14:textId="77777777" w:rsidR="00926F16" w:rsidRPr="00CE5710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r w:rsidRPr="00CE5710">
        <w:rPr>
          <w:rFonts w:ascii="Arial" w:hAnsi="Arial" w:cs="Arial"/>
        </w:rPr>
        <w:t>от  __________ №________</w:t>
      </w:r>
    </w:p>
    <w:p w14:paraId="28BD092F" w14:textId="77777777" w:rsidR="00926F16" w:rsidRPr="00CE5710" w:rsidRDefault="00926F16" w:rsidP="00926F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162AA9" w14:textId="77777777" w:rsidR="00C53A26" w:rsidRPr="00CE5710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CE5710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Программа </w:t>
      </w:r>
      <w:r w:rsidR="00487AD9" w:rsidRPr="00CE5710">
        <w:rPr>
          <w:rFonts w:ascii="Arial" w:eastAsia="Times New Roman" w:hAnsi="Arial" w:cs="Arial"/>
          <w:sz w:val="32"/>
          <w:szCs w:val="32"/>
          <w:lang w:eastAsia="ru-RU"/>
        </w:rPr>
        <w:t>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2022 год</w:t>
      </w:r>
    </w:p>
    <w:p w14:paraId="286F8663" w14:textId="77777777" w:rsidR="00EE3A12" w:rsidRPr="00CE5710" w:rsidRDefault="00EE3A12" w:rsidP="00EE3A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1. Анализ текущего состояния осуществления муниципального контроля</w:t>
      </w:r>
      <w:r w:rsidR="00AC0F4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сфере теплоснабжения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59835A81" w14:textId="77777777" w:rsidR="00EE3A12" w:rsidRPr="00CE5710" w:rsidRDefault="00EE3A12" w:rsidP="00EE3A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AC0F4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район.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1F33FF33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8D2166E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="00FD4093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теплоснабжения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8E5B62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1EB337B4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C6CC1A4" w14:textId="77777777" w:rsidR="00FD4093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r w:rsidR="00FD4093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в сфере теплоснабжения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проверок </w:t>
      </w:r>
      <w:r w:rsidR="00FD4093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(далее - Обязательные требования) в целях реализации полномочий органов местного самоуправления, предусмотренных статьёй 6 Федерального закона  от 27.07.2010 № 190-ФЗ «О теплоснабжении».</w:t>
      </w:r>
    </w:p>
    <w:p w14:paraId="534D94D5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538A91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D4093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теплоснабжения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14:paraId="39F7B8B0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F7513DF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9884D57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D0C0234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50BD91FB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</w:t>
      </w:r>
      <w:r w:rsidR="001F504E" w:rsidRPr="00CE5710">
        <w:rPr>
          <w:rFonts w:ascii="Arial" w:hAnsi="Arial" w:cs="Arial"/>
          <w:sz w:val="24"/>
          <w:szCs w:val="24"/>
        </w:rPr>
        <w:t>теплоснабжающиме организациями, теплосетевыме организациями, потребители тепловой энергии.</w:t>
      </w:r>
    </w:p>
    <w:p w14:paraId="13962539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1F504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Данные о проведенных мероприятиях.</w:t>
      </w:r>
    </w:p>
    <w:p w14:paraId="021EC9C9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</w:t>
      </w:r>
      <w:r w:rsidR="001F504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шении подконтрольных субъектов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в 2020 году не проводились.</w:t>
      </w:r>
    </w:p>
    <w:p w14:paraId="722FE1D5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="001F504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сфере теплоснабжения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71B97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1F504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 в сфере теплоснабжения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теплоснабжающих организаций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связи и различных мессенджеров.</w:t>
      </w:r>
    </w:p>
    <w:p w14:paraId="31F7A2F7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в сфере теплоснабжения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0C0E6B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2021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В 2021 году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проводятся внеплановые проверки 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теплоснабжающей организации.</w:t>
      </w:r>
    </w:p>
    <w:p w14:paraId="0433AE95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4DBD3D3B" w14:textId="77777777" w:rsidR="00C53A26" w:rsidRPr="00CE5710" w:rsidRDefault="00C53A26" w:rsidP="00FF0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законодательства 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теплоснабжению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 что ключевыми и наиболее зна</w:t>
      </w:r>
      <w:r w:rsidR="00FF010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чимыми рисками являются 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ненадлежащее исполнение 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договора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 </w:t>
      </w:r>
      <w:r w:rsidR="00FD4115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теплоснабжению потребителями многоквартирных домов.</w:t>
      </w:r>
    </w:p>
    <w:p w14:paraId="6FE2D5A0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F010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сфере  теплоснабжения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6C2A491E" w14:textId="77777777" w:rsidR="004538CA" w:rsidRPr="00CE5710" w:rsidRDefault="004538CA" w:rsidP="00453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Характеристика проблем, на которые направлена программа профилактики рисков причинения вреда:</w:t>
      </w:r>
    </w:p>
    <w:p w14:paraId="2D43F69D" w14:textId="77777777" w:rsidR="004538CA" w:rsidRPr="00CE5710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Основными проблемами, на решение которых направлена программа профилактики, являются:</w:t>
      </w:r>
    </w:p>
    <w:p w14:paraId="2358C279" w14:textId="77777777" w:rsidR="004538CA" w:rsidRPr="00CE5710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-недостаточно сформированное понимание исполнения обязательных требований у контролируемых лиц</w:t>
      </w:r>
    </w:p>
    <w:p w14:paraId="1F2962D7" w14:textId="77777777" w:rsidR="004538CA" w:rsidRPr="00CE5710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-пренебрежительное отношение к требованиям законодательства</w:t>
      </w:r>
    </w:p>
    <w:p w14:paraId="11C1A581" w14:textId="77777777" w:rsidR="004538CA" w:rsidRPr="00CE5710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4CF6FFB5" w14:textId="77777777" w:rsidR="004538CA" w:rsidRPr="00CE5710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3ABCA549" w14:textId="77777777" w:rsidR="004538CA" w:rsidRPr="00CE5710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систем теплоснабжения.</w:t>
      </w:r>
    </w:p>
    <w:p w14:paraId="721DB5E3" w14:textId="77777777" w:rsidR="00AC0F4E" w:rsidRPr="00CE5710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вреда.</w:t>
      </w:r>
    </w:p>
    <w:p w14:paraId="78D7B388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060F622B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735C58B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E828A3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6B9F19" w14:textId="77777777" w:rsidR="00C53A26" w:rsidRPr="00CE5710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10C37088" w14:textId="77777777" w:rsidR="00FF010E" w:rsidRPr="00CE5710" w:rsidRDefault="00C53A26" w:rsidP="00FF010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- </w:t>
      </w:r>
      <w:r w:rsidR="00FF010E" w:rsidRPr="00CE5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34C0BAD8" w14:textId="77777777" w:rsidR="00FF010E" w:rsidRPr="00CE5710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60CCB51A" w14:textId="77777777" w:rsidR="00FF010E" w:rsidRPr="00CE5710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84C8EF9" w14:textId="77777777" w:rsidR="00C53A26" w:rsidRPr="00CE5710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C15A8D9" w14:textId="77777777" w:rsidR="00AC0F4E" w:rsidRPr="00CE5710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 их проведения.</w:t>
      </w:r>
    </w:p>
    <w:p w14:paraId="05FB3DC4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127D2CC5" w14:textId="77777777" w:rsidR="00AC0F4E" w:rsidRPr="00CE5710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рисков. </w:t>
      </w:r>
    </w:p>
    <w:p w14:paraId="672B4D9E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14:paraId="034D8E41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5156FDA6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14D9F54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69E611B6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A4255CC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DE2556B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EF3A957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34B41C50" w14:textId="77777777" w:rsidR="008779C1" w:rsidRPr="00CE5710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CAEFB41" w14:textId="77777777" w:rsidR="00C53A26" w:rsidRPr="00CE5710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                                     Раздел 6. </w:t>
      </w:r>
      <w:r w:rsidR="00C53A26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управления Программой.</w:t>
      </w:r>
    </w:p>
    <w:p w14:paraId="5FE9F6C8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196"/>
        <w:gridCol w:w="2701"/>
        <w:gridCol w:w="2100"/>
      </w:tblGrid>
      <w:tr w:rsidR="00C53A26" w:rsidRPr="00CE5710" w14:paraId="2071CD3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AD2E66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67D9CD6D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AACEA7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C6A068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04710D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CE5710" w14:paraId="396CD7B7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D9F053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E56EF9" w14:textId="77777777" w:rsidR="00C53A26" w:rsidRPr="00CE5710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DF49F4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250D74" w14:textId="77777777" w:rsidR="00C53A26" w:rsidRPr="00CE5710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4881DFA0" w14:textId="77777777" w:rsidR="00C53A26" w:rsidRPr="00CE5710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F9C521D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4B06D2B7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5FCE8873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155990B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BDCF8BD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73F37EA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F50C9E7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95E57BD" w14:textId="77777777" w:rsidR="008779C1" w:rsidRPr="00CE5710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58F009" w14:textId="77777777" w:rsidR="008779C1" w:rsidRPr="00CE5710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5FD6534" w14:textId="77777777" w:rsidR="008779C1" w:rsidRPr="00CE5710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520773A" w14:textId="77777777" w:rsidR="008779C1" w:rsidRPr="00CE5710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98A9EF3" w14:textId="77777777" w:rsidR="008779C1" w:rsidRPr="00CE5710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6009090" w14:textId="77777777" w:rsidR="008779C1" w:rsidRPr="00CE5710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EB6DEAC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88937CA" w14:textId="77777777" w:rsidR="008841C2" w:rsidRPr="00CE5710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632E08E9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CE5710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CE5710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CE5710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CE5710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на 2022 год</w:t>
      </w:r>
    </w:p>
    <w:p w14:paraId="7818CC40" w14:textId="77777777" w:rsidR="00C53A26" w:rsidRPr="00CE5710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</w:t>
      </w:r>
      <w:r w:rsidR="00FF010E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 сфере теплоснабжения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2078CC"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52"/>
        <w:gridCol w:w="4111"/>
        <w:gridCol w:w="1417"/>
        <w:gridCol w:w="1850"/>
      </w:tblGrid>
      <w:tr w:rsidR="00C53A26" w:rsidRPr="00CE5710" w14:paraId="4DF384C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60ABE2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19AEE807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080FBC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508C2B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1E2489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6C9095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3A26" w:rsidRPr="00CE5710" w14:paraId="5733A9B5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39F900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1230A4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E0F3E6" w14:textId="77777777" w:rsidR="00EC641D" w:rsidRPr="00CE5710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1F97CC0" w14:textId="77777777" w:rsidR="00EC641D" w:rsidRPr="00CE5710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2B337C16" w14:textId="77777777" w:rsidR="00EC641D" w:rsidRPr="00CE5710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(надзорный) орган размещает и поддерживает в актуальном состоянии на своем официальном сайте в сети «Интернет»:</w:t>
            </w:r>
          </w:p>
          <w:p w14:paraId="712C2384" w14:textId="77777777" w:rsidR="00EC641D" w:rsidRPr="00CE5710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Pr="00CE571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B82C1" w14:textId="77777777" w:rsidR="00EC641D" w:rsidRPr="00CE5710" w:rsidRDefault="00EC641D" w:rsidP="00EC641D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2B3ED12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CE571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нормативных правовых актов с указанием структурных </w:t>
            </w: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B9AA5E7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проверочные листы </w:t>
            </w:r>
          </w:p>
          <w:p w14:paraId="66DB6B01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0AA4E846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36F6FE9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15253D7A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50B4204D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2947FF8B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4A233B9B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44B2876B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14:paraId="1001F31C" w14:textId="77777777" w:rsidR="00EC641D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доклады о муниципальном контроле;</w:t>
            </w:r>
          </w:p>
          <w:p w14:paraId="35D8277A" w14:textId="77777777" w:rsidR="00E91888" w:rsidRPr="00CE5710" w:rsidRDefault="00E91888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F56E6" w14:textId="77777777" w:rsidR="00B70EBB" w:rsidRPr="00CE5710" w:rsidRDefault="00B70EBB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659EC2" w14:textId="77777777" w:rsidR="00C53A26" w:rsidRPr="00CE5710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77882CD9" w14:textId="77777777" w:rsidR="008779C1" w:rsidRPr="00CE5710" w:rsidRDefault="008779C1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2D7FC3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28B2A49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E2398A" w14:textId="77777777" w:rsidR="00C53A26" w:rsidRPr="00CE5710" w:rsidRDefault="00EC641D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4C64944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F558EB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0611772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CD55B7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B5E3D7F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6A202E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761660B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948BF6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3CA3FA7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0F890A3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D15BB6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B82C30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83EEED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71CA7F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724028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2140617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253A65BE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C5DE524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2C7BFB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9D2739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683C9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2A73D6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AACF6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BA3981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D3CBF10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7AA14E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18B0BAC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4B9342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5D39A5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7953B8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8D9F73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ABDF1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C5A51C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B5C05DA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4595E80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38B3A54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497C95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3D58B0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803BD1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7839FA2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F8FFA79" w14:textId="77777777" w:rsidR="008779C1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188A7BC" w14:textId="77777777" w:rsidR="00E91888" w:rsidRPr="00CE5710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</w:t>
            </w: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ельной практики.</w:t>
            </w:r>
          </w:p>
          <w:p w14:paraId="12979E7B" w14:textId="77777777" w:rsidR="008779C1" w:rsidRPr="00CE5710" w:rsidRDefault="008779C1" w:rsidP="008779C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5DA79D96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557995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42606CC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1DF8665" w14:textId="77777777" w:rsidR="00E91888" w:rsidRPr="00CE5710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CE5710" w14:paraId="5D29102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02567F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BD4CDC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3A5E2D" w14:textId="77777777" w:rsidR="0066333D" w:rsidRPr="00CE5710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Calibri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273BBE6A" w14:textId="77777777" w:rsidR="0066333D" w:rsidRPr="00CE5710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 утверждается приказом (распоряжением) руководителя контрольного органа и размещается на официальном сайте муниципального образования Дубенский район в информационно-телекоммуникационной сети «Интернет»</w:t>
            </w:r>
          </w:p>
          <w:p w14:paraId="3A04A8B9" w14:textId="77777777" w:rsidR="00C53A26" w:rsidRPr="00CE5710" w:rsidRDefault="0066333D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98E3B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626325" w14:textId="77777777" w:rsidR="00EE3A12" w:rsidRPr="00CE5710" w:rsidRDefault="00EE3A12" w:rsidP="00EE3A12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238269FF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CE5710" w14:paraId="6D101037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5DDB66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B69E1D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DC9202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E5710">
              <w:rPr>
                <w:rFonts w:ascii="Arial" w:hAnsi="Arial" w:cs="Arial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</w:t>
            </w:r>
            <w:r w:rsidRPr="00CE5710">
              <w:rPr>
                <w:rFonts w:ascii="Arial" w:hAnsi="Arial" w:cs="Arial"/>
                <w:sz w:val="24"/>
                <w:szCs w:val="24"/>
              </w:rPr>
              <w:lastRenderedPageBreak/>
              <w:t>обеспечению соблюдения обязательных требований.</w:t>
            </w:r>
          </w:p>
          <w:p w14:paraId="3ADA178A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Контрольным органом в течение 15 дней со дня его получения, </w:t>
            </w:r>
          </w:p>
          <w:p w14:paraId="5BC5E78B" w14:textId="77777777" w:rsidR="00C53A26" w:rsidRPr="00CE5710" w:rsidRDefault="00EE3A12" w:rsidP="00B7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50943D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53D2B4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10 рабочих дней</w:t>
            </w:r>
          </w:p>
          <w:p w14:paraId="42C74ED5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3281C90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DCC2B0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25B5E1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5BF2758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553410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CBAFC2A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C68B37E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BAE515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7F3174B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15 рабочих дней</w:t>
            </w:r>
          </w:p>
          <w:p w14:paraId="33D168B8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3AB37D5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89A9D0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447CAE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4702389" w14:textId="77777777" w:rsidR="00C53A26" w:rsidRPr="00CE5710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5 рабочих дней</w:t>
            </w:r>
          </w:p>
        </w:tc>
      </w:tr>
      <w:tr w:rsidR="00C53A26" w:rsidRPr="00CE5710" w14:paraId="783AAABB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4AF8D5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338B7C2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EE3FAE" w14:textId="77777777" w:rsidR="00EE3A12" w:rsidRPr="00CE5710" w:rsidRDefault="00EE3A12" w:rsidP="00EE3A1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органа </w:t>
            </w: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C0DC484" w14:textId="77777777" w:rsidR="00EE3A12" w:rsidRPr="00CE5710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5738BF50" w14:textId="77777777" w:rsidR="00EE3A12" w:rsidRPr="00CE5710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37104537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063C3111" w14:textId="77777777" w:rsidR="00EE3A12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E5710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4E3303BC" w14:textId="77777777" w:rsidR="00C53A26" w:rsidRPr="00CE5710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2323BC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1E8E01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3A26" w:rsidRPr="00CE5710" w14:paraId="355F939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B4B720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E235BF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34A240" w14:textId="77777777" w:rsidR="003263DE" w:rsidRPr="00CE5710" w:rsidRDefault="003263DE" w:rsidP="003263D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 </w:t>
            </w: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3413E21" w14:textId="7CBF920A" w:rsidR="003263DE" w:rsidRPr="00CE5710" w:rsidRDefault="003263DE" w:rsidP="003263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1FD88516" w14:textId="77777777" w:rsidR="00382C6E" w:rsidRPr="00CE5710" w:rsidRDefault="00382C6E" w:rsidP="00382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14:paraId="68F93966" w14:textId="77777777" w:rsidR="003263DE" w:rsidRPr="00CE5710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3C1BEDD9" w14:textId="77777777" w:rsidR="003263DE" w:rsidRPr="00CE5710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</w:t>
            </w: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168077F9" w14:textId="77777777" w:rsidR="003263DE" w:rsidRPr="00CE5710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98752A3" w14:textId="77777777" w:rsidR="00C53A26" w:rsidRPr="00CE5710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77A267C" w14:textId="77777777" w:rsidR="00C53A26" w:rsidRPr="00CE5710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2332C5" w14:textId="77777777" w:rsidR="00C53A26" w:rsidRPr="00CE5710" w:rsidRDefault="00C53A26" w:rsidP="00326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</w:t>
            </w:r>
            <w:r w:rsidR="003263DE" w:rsidRPr="00CE5710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квартал</w:t>
            </w:r>
          </w:p>
        </w:tc>
      </w:tr>
    </w:tbl>
    <w:p w14:paraId="2EAE1ADE" w14:textId="77777777" w:rsidR="00C53A26" w:rsidRPr="00CE5710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684978A8" w14:textId="77777777" w:rsidR="008841C2" w:rsidRPr="00CE5710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65A6C635" w14:textId="77777777" w:rsidR="008841C2" w:rsidRPr="00CE5710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4A0EBECA" w14:textId="77777777" w:rsidR="008841C2" w:rsidRPr="00CE5710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32BA1590" w14:textId="77777777" w:rsidR="008841C2" w:rsidRPr="00CE5710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27DA0869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5710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Не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>уступова</w:t>
      </w:r>
    </w:p>
    <w:sectPr w:rsidR="008841C2" w:rsidRPr="008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C0E6B"/>
    <w:rsid w:val="00114551"/>
    <w:rsid w:val="0012294C"/>
    <w:rsid w:val="001F504E"/>
    <w:rsid w:val="002078CC"/>
    <w:rsid w:val="003263DE"/>
    <w:rsid w:val="003639DD"/>
    <w:rsid w:val="00382C6E"/>
    <w:rsid w:val="004538CA"/>
    <w:rsid w:val="00471B97"/>
    <w:rsid w:val="00487AD9"/>
    <w:rsid w:val="0066333D"/>
    <w:rsid w:val="008779C1"/>
    <w:rsid w:val="008841C2"/>
    <w:rsid w:val="008E5B62"/>
    <w:rsid w:val="00926F16"/>
    <w:rsid w:val="009A300E"/>
    <w:rsid w:val="00AA7E20"/>
    <w:rsid w:val="00AC0F4E"/>
    <w:rsid w:val="00B40C24"/>
    <w:rsid w:val="00B70EBB"/>
    <w:rsid w:val="00B850C5"/>
    <w:rsid w:val="00C53A26"/>
    <w:rsid w:val="00CC6E96"/>
    <w:rsid w:val="00CE5710"/>
    <w:rsid w:val="00DD1714"/>
    <w:rsid w:val="00E43666"/>
    <w:rsid w:val="00E91888"/>
    <w:rsid w:val="00EC641D"/>
    <w:rsid w:val="00EE3A12"/>
    <w:rsid w:val="00F10245"/>
    <w:rsid w:val="00F40F2A"/>
    <w:rsid w:val="00FD4093"/>
    <w:rsid w:val="00FD4115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0355"/>
  <w15:docId w15:val="{E5A9B01A-44CB-4185-BAC2-FD53575A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26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6F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7</cp:revision>
  <cp:lastPrinted>2022-08-02T07:22:00Z</cp:lastPrinted>
  <dcterms:created xsi:type="dcterms:W3CDTF">2022-07-01T07:52:00Z</dcterms:created>
  <dcterms:modified xsi:type="dcterms:W3CDTF">2022-08-08T11:43:00Z</dcterms:modified>
</cp:coreProperties>
</file>