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68FC" w14:textId="77777777" w:rsidR="00240D81" w:rsidRPr="00BB02E3" w:rsidRDefault="00240D81" w:rsidP="00240D8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79355EF0" w14:textId="77777777" w:rsidR="00240D81" w:rsidRPr="00BB02E3" w:rsidRDefault="00240D81" w:rsidP="00240D81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0F8823C3" w14:textId="77777777" w:rsidR="00240D81" w:rsidRPr="00BB02E3" w:rsidRDefault="00240D81" w:rsidP="00240D81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МО Дубенский район</w:t>
      </w:r>
    </w:p>
    <w:p w14:paraId="74D0AC01" w14:textId="77777777" w:rsidR="00240D81" w:rsidRPr="00BB02E3" w:rsidRDefault="00240D81" w:rsidP="00240D81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_________</w:t>
      </w:r>
      <w:r w:rsidRPr="00BB02E3">
        <w:rPr>
          <w:rFonts w:ascii="Times New Roman" w:eastAsia="MS Mincho" w:hAnsi="Times New Roman" w:cs="Times New Roman"/>
          <w:sz w:val="28"/>
          <w:szCs w:val="28"/>
          <w:lang w:eastAsia="ru-RU"/>
        </w:rPr>
        <w:t>Лазарь К.Е.</w:t>
      </w:r>
    </w:p>
    <w:p w14:paraId="04639D1A" w14:textId="77777777" w:rsidR="00240D81" w:rsidRPr="00BB02E3" w:rsidRDefault="00240D81" w:rsidP="00240D81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B02E3">
        <w:rPr>
          <w:rFonts w:ascii="Times New Roman" w:eastAsia="MS Mincho" w:hAnsi="Times New Roman" w:cs="Times New Roman"/>
          <w:sz w:val="28"/>
          <w:szCs w:val="28"/>
          <w:lang w:eastAsia="ru-RU"/>
        </w:rPr>
        <w:t>«___»______________2023г.</w:t>
      </w:r>
    </w:p>
    <w:p w14:paraId="4F81DEAD" w14:textId="77777777" w:rsidR="00C44EB7" w:rsidRDefault="00C44EB7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</w:p>
    <w:p w14:paraId="153E7F69" w14:textId="4448724E" w:rsidR="00D560CB" w:rsidRPr="00D560CB" w:rsidRDefault="00D560CB" w:rsidP="00601924">
      <w:pPr>
        <w:pStyle w:val="20"/>
        <w:shd w:val="clear" w:color="auto" w:fill="auto"/>
        <w:spacing w:line="276" w:lineRule="auto"/>
        <w:ind w:right="20"/>
        <w:rPr>
          <w:sz w:val="28"/>
          <w:szCs w:val="28"/>
        </w:rPr>
      </w:pPr>
      <w:r w:rsidRPr="00D560CB">
        <w:rPr>
          <w:color w:val="000000"/>
          <w:sz w:val="28"/>
          <w:szCs w:val="28"/>
          <w:lang w:eastAsia="ru-RU" w:bidi="ru-RU"/>
        </w:rPr>
        <w:t>Доклад</w:t>
      </w:r>
    </w:p>
    <w:p w14:paraId="19AAA6B4" w14:textId="22B21ADF" w:rsidR="00D560CB" w:rsidRPr="00D560CB" w:rsidRDefault="0007681A" w:rsidP="00601924">
      <w:pPr>
        <w:pStyle w:val="2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 правоприменительной практике при 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осуществлении муниципального контроля </w:t>
      </w:r>
      <w:r w:rsidR="0046394E">
        <w:rPr>
          <w:color w:val="000000"/>
          <w:sz w:val="28"/>
          <w:szCs w:val="28"/>
          <w:lang w:eastAsia="ru-RU" w:bidi="ru-RU"/>
        </w:rPr>
        <w:t xml:space="preserve">в сфере </w:t>
      </w:r>
      <w:r w:rsidR="00454C37">
        <w:rPr>
          <w:color w:val="000000"/>
          <w:sz w:val="28"/>
          <w:szCs w:val="28"/>
          <w:lang w:eastAsia="ru-RU" w:bidi="ru-RU"/>
        </w:rPr>
        <w:t>благоустройства</w:t>
      </w:r>
      <w:r w:rsidR="0046394E">
        <w:rPr>
          <w:color w:val="000000"/>
          <w:sz w:val="28"/>
          <w:szCs w:val="28"/>
          <w:lang w:eastAsia="ru-RU" w:bidi="ru-RU"/>
        </w:rPr>
        <w:t xml:space="preserve"> </w:t>
      </w:r>
      <w:r w:rsidR="00D560CB" w:rsidRPr="00D560CB">
        <w:rPr>
          <w:color w:val="000000"/>
          <w:sz w:val="28"/>
          <w:szCs w:val="28"/>
          <w:lang w:eastAsia="ru-RU" w:bidi="ru-RU"/>
        </w:rPr>
        <w:t>на территории муниципального образования</w:t>
      </w:r>
      <w:r w:rsidR="00454C37">
        <w:rPr>
          <w:color w:val="000000"/>
          <w:sz w:val="28"/>
          <w:szCs w:val="28"/>
          <w:lang w:eastAsia="ru-RU" w:bidi="ru-RU"/>
        </w:rPr>
        <w:t xml:space="preserve"> рабочий поселок Дубна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Дубенск</w:t>
      </w:r>
      <w:r w:rsidR="00454C37">
        <w:rPr>
          <w:color w:val="000000"/>
          <w:sz w:val="28"/>
          <w:szCs w:val="28"/>
          <w:lang w:eastAsia="ru-RU" w:bidi="ru-RU"/>
        </w:rPr>
        <w:t>ого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район</w:t>
      </w:r>
      <w:r w:rsidR="00454C37">
        <w:rPr>
          <w:color w:val="000000"/>
          <w:sz w:val="28"/>
          <w:szCs w:val="28"/>
          <w:lang w:eastAsia="ru-RU" w:bidi="ru-RU"/>
        </w:rPr>
        <w:t>а</w:t>
      </w:r>
    </w:p>
    <w:p w14:paraId="42CA0CC6" w14:textId="757C3D93" w:rsidR="00D560CB" w:rsidRDefault="000918C6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 20</w:t>
      </w:r>
      <w:r w:rsidR="007D2985">
        <w:rPr>
          <w:color w:val="000000"/>
          <w:sz w:val="28"/>
          <w:szCs w:val="28"/>
          <w:lang w:eastAsia="ru-RU" w:bidi="ru-RU"/>
        </w:rPr>
        <w:t>2</w:t>
      </w:r>
      <w:r w:rsidR="0007681A">
        <w:rPr>
          <w:color w:val="000000"/>
          <w:sz w:val="28"/>
          <w:szCs w:val="28"/>
          <w:lang w:eastAsia="ru-RU" w:bidi="ru-RU"/>
        </w:rPr>
        <w:t>2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год</w:t>
      </w:r>
    </w:p>
    <w:p w14:paraId="5C58E969" w14:textId="77777777" w:rsidR="00D560CB" w:rsidRPr="00D560CB" w:rsidRDefault="00D560CB" w:rsidP="0029246A">
      <w:pPr>
        <w:pStyle w:val="20"/>
        <w:shd w:val="clear" w:color="auto" w:fill="auto"/>
        <w:spacing w:line="276" w:lineRule="auto"/>
        <w:ind w:right="20" w:firstLine="567"/>
        <w:jc w:val="both"/>
        <w:rPr>
          <w:sz w:val="28"/>
          <w:szCs w:val="28"/>
        </w:rPr>
      </w:pPr>
    </w:p>
    <w:p w14:paraId="59FF470C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0"/>
      <w:r w:rsidRPr="00D560CB">
        <w:rPr>
          <w:color w:val="000000"/>
          <w:sz w:val="24"/>
          <w:szCs w:val="24"/>
          <w:lang w:eastAsia="ru-RU" w:bidi="ru-RU"/>
        </w:rPr>
        <w:t>Раздел 1.</w:t>
      </w:r>
    </w:p>
    <w:p w14:paraId="31557266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r w:rsidRPr="00D560CB">
        <w:rPr>
          <w:color w:val="000000"/>
          <w:sz w:val="24"/>
          <w:szCs w:val="24"/>
          <w:lang w:eastAsia="ru-RU" w:bidi="ru-RU"/>
        </w:rPr>
        <w:t>Состояние нормативно-правового регули</w:t>
      </w:r>
      <w:r>
        <w:rPr>
          <w:color w:val="000000"/>
          <w:sz w:val="24"/>
          <w:szCs w:val="24"/>
          <w:lang w:eastAsia="ru-RU" w:bidi="ru-RU"/>
        </w:rPr>
        <w:t xml:space="preserve">рования в соответствующей сфере </w:t>
      </w:r>
      <w:r w:rsidRPr="00D560CB">
        <w:rPr>
          <w:color w:val="000000"/>
          <w:sz w:val="24"/>
          <w:szCs w:val="24"/>
          <w:lang w:eastAsia="ru-RU" w:bidi="ru-RU"/>
        </w:rPr>
        <w:t>деятельности</w:t>
      </w:r>
      <w:bookmarkEnd w:id="0"/>
    </w:p>
    <w:p w14:paraId="36128122" w14:textId="77777777" w:rsidR="00D560CB" w:rsidRPr="00D560CB" w:rsidRDefault="00D560CB" w:rsidP="0029246A">
      <w:pPr>
        <w:pStyle w:val="10"/>
        <w:shd w:val="clear" w:color="auto" w:fill="auto"/>
        <w:spacing w:before="0" w:after="0" w:line="276" w:lineRule="auto"/>
        <w:ind w:right="238" w:firstLine="567"/>
        <w:jc w:val="both"/>
        <w:rPr>
          <w:sz w:val="24"/>
          <w:szCs w:val="24"/>
        </w:rPr>
      </w:pPr>
    </w:p>
    <w:p w14:paraId="572F4A89" w14:textId="2BE34FC4" w:rsidR="0046394E" w:rsidRPr="0046394E" w:rsidRDefault="0046394E" w:rsidP="004639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4639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Муниципальный контроль в сфере </w:t>
      </w:r>
      <w:r w:rsid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благоустройства</w:t>
      </w:r>
      <w:r w:rsidRPr="004639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на территории муниципального образования Дубенского района осуществляется в соответствии с Конституцией Российской Федерации,  Федеральным законом от 06.10.2003 № 131-ФЗ « Об общих принципах организации местного самоуправления в Российской Федерации», Федеральным законом от 31.07.2020 № 248-ФЗ « О государственном контроле (надзоре) и муниципальном контроле в Российской Федерации» (далее Федеральный закон № 248-ФЗ), </w:t>
      </w:r>
      <w:r w:rsid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</w:t>
      </w:r>
      <w:r w:rsidR="00454C37" w:rsidRP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равила благоустройства территории муниципального образования рабочий поселок Дубна Дубенского района, утвержденны</w:t>
      </w:r>
      <w:r w:rsid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е</w:t>
      </w:r>
      <w:r w:rsidR="00454C37" w:rsidRPr="00454C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решением Собрания депутатов муниципального образования рабочий поселок Дубна Дубенского района от 17.03.2014 г. № 8-4</w:t>
      </w:r>
    </w:p>
    <w:p w14:paraId="2E8B8C45" w14:textId="69875A40" w:rsidR="00D560CB" w:rsidRPr="00D560CB" w:rsidRDefault="00D560CB" w:rsidP="006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Для осуществления муниципального контроля</w:t>
      </w:r>
      <w:r w:rsidR="001F6D06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454C37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021810">
        <w:rPr>
          <w:rFonts w:ascii="Times New Roman" w:hAnsi="Times New Roman" w:cs="Times New Roman"/>
          <w:sz w:val="24"/>
          <w:szCs w:val="24"/>
        </w:rPr>
        <w:t>о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454C37" w:rsidRPr="00454C37">
        <w:rPr>
          <w:rFonts w:ascii="Times New Roman" w:hAnsi="Times New Roman" w:cs="Times New Roman"/>
          <w:sz w:val="24"/>
          <w:szCs w:val="24"/>
        </w:rPr>
        <w:t>о 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района.</w:t>
      </w:r>
      <w:r w:rsidRPr="00D560CB">
        <w:rPr>
          <w:rFonts w:ascii="Times New Roman" w:hAnsi="Times New Roman" w:cs="Times New Roman"/>
          <w:sz w:val="24"/>
          <w:szCs w:val="24"/>
        </w:rPr>
        <w:t>, утвержденн</w:t>
      </w:r>
      <w:r w:rsidR="00021810">
        <w:rPr>
          <w:rFonts w:ascii="Times New Roman" w:hAnsi="Times New Roman" w:cs="Times New Roman"/>
          <w:sz w:val="24"/>
          <w:szCs w:val="24"/>
        </w:rPr>
        <w:t>ое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 xml:space="preserve">решением собрания </w:t>
      </w:r>
      <w:r w:rsidR="00454C37">
        <w:rPr>
          <w:rFonts w:ascii="Times New Roman" w:hAnsi="Times New Roman" w:cs="Times New Roman"/>
          <w:sz w:val="24"/>
          <w:szCs w:val="24"/>
        </w:rPr>
        <w:t>депутатов</w:t>
      </w:r>
      <w:r w:rsidR="000218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54C37">
        <w:rPr>
          <w:rFonts w:ascii="Times New Roman" w:hAnsi="Times New Roman" w:cs="Times New Roman"/>
          <w:sz w:val="24"/>
          <w:szCs w:val="24"/>
        </w:rPr>
        <w:t xml:space="preserve">рабочий поселок Дубна </w:t>
      </w:r>
      <w:r w:rsidR="00021810">
        <w:rPr>
          <w:rFonts w:ascii="Times New Roman" w:hAnsi="Times New Roman" w:cs="Times New Roman"/>
          <w:sz w:val="24"/>
          <w:szCs w:val="24"/>
        </w:rPr>
        <w:t>Дубенск</w:t>
      </w:r>
      <w:r w:rsidR="00454C37">
        <w:rPr>
          <w:rFonts w:ascii="Times New Roman" w:hAnsi="Times New Roman" w:cs="Times New Roman"/>
          <w:sz w:val="24"/>
          <w:szCs w:val="24"/>
        </w:rPr>
        <w:t>ого</w:t>
      </w:r>
      <w:r w:rsidR="0002181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54C37">
        <w:rPr>
          <w:rFonts w:ascii="Times New Roman" w:hAnsi="Times New Roman" w:cs="Times New Roman"/>
          <w:sz w:val="24"/>
          <w:szCs w:val="24"/>
        </w:rPr>
        <w:t>а</w:t>
      </w:r>
      <w:r w:rsidR="00021810">
        <w:rPr>
          <w:rFonts w:ascii="Times New Roman" w:hAnsi="Times New Roman" w:cs="Times New Roman"/>
          <w:sz w:val="24"/>
          <w:szCs w:val="24"/>
        </w:rPr>
        <w:t xml:space="preserve"> от </w:t>
      </w:r>
      <w:r w:rsidR="00454C37">
        <w:rPr>
          <w:rFonts w:ascii="Times New Roman" w:hAnsi="Times New Roman" w:cs="Times New Roman"/>
          <w:sz w:val="24"/>
          <w:szCs w:val="24"/>
        </w:rPr>
        <w:t>17</w:t>
      </w:r>
      <w:r w:rsidR="00021810">
        <w:rPr>
          <w:rFonts w:ascii="Times New Roman" w:hAnsi="Times New Roman" w:cs="Times New Roman"/>
          <w:sz w:val="24"/>
          <w:szCs w:val="24"/>
        </w:rPr>
        <w:t>.11.2021 №1</w:t>
      </w:r>
      <w:r w:rsidR="00454C37">
        <w:rPr>
          <w:rFonts w:ascii="Times New Roman" w:hAnsi="Times New Roman" w:cs="Times New Roman"/>
          <w:sz w:val="24"/>
          <w:szCs w:val="24"/>
        </w:rPr>
        <w:t>4</w:t>
      </w:r>
      <w:r w:rsidR="00021810">
        <w:rPr>
          <w:rFonts w:ascii="Times New Roman" w:hAnsi="Times New Roman" w:cs="Times New Roman"/>
          <w:sz w:val="24"/>
          <w:szCs w:val="24"/>
        </w:rPr>
        <w:t>-</w:t>
      </w:r>
      <w:r w:rsidR="00454C37">
        <w:rPr>
          <w:rFonts w:ascii="Times New Roman" w:hAnsi="Times New Roman" w:cs="Times New Roman"/>
          <w:sz w:val="24"/>
          <w:szCs w:val="24"/>
        </w:rPr>
        <w:t>2</w:t>
      </w:r>
      <w:r w:rsidR="00021810">
        <w:rPr>
          <w:rFonts w:ascii="Times New Roman" w:hAnsi="Times New Roman" w:cs="Times New Roman"/>
          <w:sz w:val="24"/>
          <w:szCs w:val="24"/>
        </w:rPr>
        <w:t>.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021810">
        <w:rPr>
          <w:rFonts w:ascii="Times New Roman" w:hAnsi="Times New Roman" w:cs="Times New Roman"/>
          <w:sz w:val="24"/>
          <w:szCs w:val="24"/>
        </w:rPr>
        <w:t>о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 </w:t>
      </w:r>
    </w:p>
    <w:p w14:paraId="3A90F30E" w14:textId="77777777" w:rsidR="004F5458" w:rsidRPr="00D560CB" w:rsidRDefault="004F5458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93E92" w14:textId="77777777" w:rsidR="00D560CB" w:rsidRDefault="00D560CB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58">
        <w:rPr>
          <w:rFonts w:ascii="Times New Roman" w:hAnsi="Times New Roman" w:cs="Times New Roman"/>
          <w:b/>
          <w:sz w:val="24"/>
          <w:szCs w:val="24"/>
        </w:rPr>
        <w:t>Раздел 2. Организация муниципального контроля</w:t>
      </w:r>
    </w:p>
    <w:p w14:paraId="747242C0" w14:textId="77777777" w:rsidR="004F5458" w:rsidRPr="004F5458" w:rsidRDefault="004F5458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7A62D" w14:textId="69ED89F9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Уполномоченным органом на осуществление муниципального контроля</w:t>
      </w:r>
      <w:r w:rsidR="0007681A">
        <w:rPr>
          <w:rFonts w:ascii="Times New Roman" w:hAnsi="Times New Roman" w:cs="Times New Roman"/>
          <w:sz w:val="24"/>
          <w:szCs w:val="24"/>
        </w:rPr>
        <w:t xml:space="preserve"> в  сфере </w:t>
      </w:r>
      <w:r w:rsidR="00454C37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D560CB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r w:rsidR="008B04CB" w:rsidRP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. Муниципальный контроль </w:t>
      </w:r>
      <w:r w:rsidR="001F6D06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454C37" w:rsidRPr="00454C37">
        <w:rPr>
          <w:rFonts w:ascii="Times New Roman" w:hAnsi="Times New Roman" w:cs="Times New Roman"/>
          <w:sz w:val="24"/>
          <w:szCs w:val="24"/>
        </w:rPr>
        <w:t>благоустройства</w:t>
      </w:r>
      <w:r w:rsidR="001F6D06">
        <w:rPr>
          <w:rFonts w:ascii="Times New Roman" w:hAnsi="Times New Roman" w:cs="Times New Roman"/>
          <w:sz w:val="24"/>
          <w:szCs w:val="24"/>
        </w:rPr>
        <w:t xml:space="preserve"> </w:t>
      </w:r>
      <w:r w:rsidRPr="00D560C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01924">
        <w:rPr>
          <w:rFonts w:ascii="Times New Roman" w:hAnsi="Times New Roman" w:cs="Times New Roman"/>
          <w:sz w:val="24"/>
          <w:szCs w:val="24"/>
        </w:rPr>
        <w:t>комитетом по жизнеобеспечению АМО Дубенский район.</w:t>
      </w:r>
    </w:p>
    <w:p w14:paraId="550B4547" w14:textId="77777777" w:rsidR="00454C37" w:rsidRDefault="00454C37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рабочий поселок Дубна Дубенского района, утвержденных решением Собрания депутатов муниципального образования рабочий поселок Дубна Дубенского района от 17.03.2014 г. № 8-4, требований к обеспечению доступности </w:t>
      </w:r>
      <w:r w:rsidRPr="00454C37">
        <w:rPr>
          <w:rFonts w:ascii="Times New Roman" w:hAnsi="Times New Roman" w:cs="Times New Roman"/>
          <w:sz w:val="24"/>
          <w:szCs w:val="24"/>
        </w:rPr>
        <w:lastRenderedPageBreak/>
        <w:t>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рабочий поселок Дубна Дубенского района в соответствии с Правилами; исполнение решений, принимаемых по результатам контрольных мероприятий.</w:t>
      </w:r>
    </w:p>
    <w:p w14:paraId="187D6C5E" w14:textId="2CBF21D0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Порядок исполнения функций администрацией </w:t>
      </w:r>
      <w:r w:rsidR="00BF02A9" w:rsidRP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определен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положени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утвержденно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решением собрания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депутатов муниципального образования рабочий поселок Дубна Дубенского района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17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.11.2021 №1</w:t>
      </w:r>
      <w:r w:rsid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униципальный контроль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</w:t>
      </w:r>
      <w:r w:rsid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благоустройства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 территории </w:t>
      </w:r>
      <w:r w:rsidR="00D63ECE" w:rsidRP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осуществлялся во взаимодействии с:</w:t>
      </w:r>
    </w:p>
    <w:p w14:paraId="571C2394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прокуратуры;</w:t>
      </w:r>
    </w:p>
    <w:p w14:paraId="6D8DC02D" w14:textId="4BB58AEC" w:rsidR="00D63ECE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местного самоуправления.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C08B8" w14:textId="77777777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14:paraId="6D1732D0" w14:textId="77777777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14:paraId="0E9F4A24" w14:textId="77777777" w:rsidR="0007681A" w:rsidRDefault="0007681A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BA7DF" w14:textId="77777777" w:rsidR="00D560CB" w:rsidRPr="00D63ECE" w:rsidRDefault="00D560CB" w:rsidP="00D63ECE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3. </w:t>
      </w:r>
      <w:r w:rsid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</w:t>
      </w: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адровое обеспечение муниципального контроля</w:t>
      </w:r>
    </w:p>
    <w:p w14:paraId="10A3ECEF" w14:textId="77777777" w:rsidR="00D63ECE" w:rsidRPr="00D560CB" w:rsidRDefault="00D63ECE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7BC534E8" w14:textId="43890B44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Штатная численность работников администрации </w:t>
      </w:r>
      <w:r w:rsidR="005F7C43" w:rsidRPr="005F7C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выполняющих функции по муниципал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ьному контролю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благоустройства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в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составила 1 единицу.</w:t>
      </w:r>
    </w:p>
    <w:p w14:paraId="578BAF4D" w14:textId="34CAF6D3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Должностное лицо администрации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выполняющее функции по муниципальному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контролю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благоустройства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имеет 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высшее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образовани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е.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мероприятий по повышению квалификации не проводилось.</w:t>
      </w:r>
    </w:p>
    <w:p w14:paraId="24D1031A" w14:textId="7D62504B" w:rsidR="00CB46AC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Средняя нагрузка на 1 должностное лицо по фактически выполненному им в отчетный период объему функций по контролю юридических лиц и индивидуальных п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редпринимателей составила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году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0 проверок.</w:t>
      </w:r>
    </w:p>
    <w:p w14:paraId="0170C607" w14:textId="1607C645" w:rsid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Эксперты и представите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 экспертных организаций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не привлекались к проведению мероприятий по муниципальному контролю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</w:t>
      </w:r>
      <w:r w:rsidR="00454C37" w:rsidRPr="00454C37">
        <w:t xml:space="preserve">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благоустройства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4301C8C" w14:textId="77777777" w:rsidR="00454C37" w:rsidRDefault="00454C37" w:rsidP="0007681A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8C77E7E" w14:textId="434E0C06" w:rsidR="0007681A" w:rsidRPr="0007681A" w:rsidRDefault="0007681A" w:rsidP="0007681A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</w:t>
      </w:r>
      <w:r w:rsidRPr="0007681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. Сведения о профилактике рисков причинения вреда (ущерба)</w:t>
      </w:r>
    </w:p>
    <w:p w14:paraId="484C90BF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3C59DB95" w14:textId="18B31B02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5E49C80E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1) информирование;</w:t>
      </w:r>
    </w:p>
    <w:p w14:paraId="4F8CB4A0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2) обобщение правоприменительной практики;</w:t>
      </w:r>
    </w:p>
    <w:p w14:paraId="63FA3B69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3) объявление предостережения;</w:t>
      </w:r>
    </w:p>
    <w:p w14:paraId="11C60A75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4) консультирование;</w:t>
      </w:r>
    </w:p>
    <w:p w14:paraId="758BDFC6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5) профилактический визит.</w:t>
      </w:r>
    </w:p>
    <w:p w14:paraId="5E69BC41" w14:textId="52A5B09C" w:rsidR="005F7C43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целях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39753813" w14:textId="715CF691" w:rsidR="0007681A" w:rsidRPr="00D560CB" w:rsidRDefault="0007681A" w:rsidP="0007681A">
      <w:pP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967EEEC" w14:textId="17C3FB23" w:rsidR="00D560CB" w:rsidRDefault="00D560CB" w:rsidP="00CB46AC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Раздел </w:t>
      </w:r>
      <w:r w:rsidR="0007681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 Проведение муниципального контроля</w:t>
      </w:r>
    </w:p>
    <w:p w14:paraId="4345827D" w14:textId="77777777" w:rsidR="005F7C43" w:rsidRPr="005F7C43" w:rsidRDefault="005F7C43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D642EA8" w14:textId="221674A7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6138615"/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жалоб на действия должностных лиц органа контроля не поступало.</w:t>
      </w:r>
    </w:p>
    <w:bookmarkEnd w:id="1"/>
    <w:p w14:paraId="5CABDC6F" w14:textId="3A389272" w:rsidR="005F7C43" w:rsidRDefault="0007681A" w:rsidP="00CB4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од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администрацией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проверок в рамках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муниципального контроля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</w:t>
      </w:r>
      <w:r w:rsidR="00454C37" w:rsidRPr="00454C3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благоустройства</w:t>
      </w:r>
      <w:r w:rsidR="00CB46AC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 проводилось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="00D560CB"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E21BA" w14:textId="28966422" w:rsidR="0007681A" w:rsidRPr="00CB46AC" w:rsidRDefault="0007681A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bookmarkStart w:id="2" w:name="_Hlk126138840"/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Протоколы об административных правонарушениях не составлялись.</w:t>
      </w:r>
    </w:p>
    <w:bookmarkEnd w:id="2"/>
    <w:p w14:paraId="48348529" w14:textId="77777777" w:rsidR="00FD36DE" w:rsidRPr="00D560CB" w:rsidRDefault="00FD36DE" w:rsidP="00A8361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21E552E2" w14:textId="1A6DEE7F" w:rsidR="00D560CB" w:rsidRDefault="00A8361B" w:rsidP="00FD36DE">
      <w:pPr>
        <w:widowControl w:val="0"/>
        <w:spacing w:after="0"/>
        <w:ind w:right="6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  <w:bookmarkStart w:id="3" w:name="bookmark6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 xml:space="preserve">Раздел </w:t>
      </w:r>
      <w:r w:rsidR="0007681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6</w:t>
      </w:r>
      <w:r w:rsidR="00D560CB" w:rsidRPr="00D560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. Выводы и предложения по результатам муниципального контроля</w:t>
      </w:r>
      <w:bookmarkEnd w:id="3"/>
    </w:p>
    <w:p w14:paraId="7F8F52E3" w14:textId="6AA92220" w:rsidR="00FD36DE" w:rsidRPr="00FD36DE" w:rsidRDefault="00FD36DE" w:rsidP="00FD36DE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202</w:t>
      </w:r>
      <w:r w:rsidR="005744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3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планов</w:t>
      </w:r>
      <w:r w:rsidR="001F6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ых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провер</w:t>
      </w:r>
      <w:r w:rsidR="001F6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ок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не планируется.</w:t>
      </w:r>
    </w:p>
    <w:p w14:paraId="386BD2DD" w14:textId="60FFCCB6" w:rsidR="00D560CB" w:rsidRPr="00D560CB" w:rsidRDefault="00D560CB" w:rsidP="001F6D06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1B8540A1" w14:textId="77777777" w:rsidR="00C43706" w:rsidRPr="00D560CB" w:rsidRDefault="00C43706" w:rsidP="001F6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3706" w:rsidRPr="00D560CB" w:rsidSect="00C771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F6A84"/>
    <w:multiLevelType w:val="multilevel"/>
    <w:tmpl w:val="3FB80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46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4"/>
    <w:rsid w:val="00021810"/>
    <w:rsid w:val="0007681A"/>
    <w:rsid w:val="000918C6"/>
    <w:rsid w:val="001F6D06"/>
    <w:rsid w:val="00240D81"/>
    <w:rsid w:val="0029246A"/>
    <w:rsid w:val="00454C37"/>
    <w:rsid w:val="0046394E"/>
    <w:rsid w:val="00484326"/>
    <w:rsid w:val="004F5458"/>
    <w:rsid w:val="00525B53"/>
    <w:rsid w:val="005744A4"/>
    <w:rsid w:val="005F7C43"/>
    <w:rsid w:val="00601924"/>
    <w:rsid w:val="007D2985"/>
    <w:rsid w:val="008B04CB"/>
    <w:rsid w:val="00940BB4"/>
    <w:rsid w:val="00A8361B"/>
    <w:rsid w:val="00B33414"/>
    <w:rsid w:val="00B517CF"/>
    <w:rsid w:val="00BF02A9"/>
    <w:rsid w:val="00C43706"/>
    <w:rsid w:val="00C44EB7"/>
    <w:rsid w:val="00C7710B"/>
    <w:rsid w:val="00CB46AC"/>
    <w:rsid w:val="00D560CB"/>
    <w:rsid w:val="00D63ECE"/>
    <w:rsid w:val="00DF3459"/>
    <w:rsid w:val="00EB18F5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D230"/>
  <w15:docId w15:val="{7D401B3B-39E3-47A7-BF6B-42C6A8B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0C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D560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60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0C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D560CB"/>
    <w:pPr>
      <w:widowControl w:val="0"/>
      <w:shd w:val="clear" w:color="auto" w:fill="FFFFFF"/>
      <w:spacing w:before="300" w:after="1020" w:line="0" w:lineRule="atLeast"/>
      <w:ind w:hanging="290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D560CB"/>
    <w:pPr>
      <w:widowControl w:val="0"/>
      <w:shd w:val="clear" w:color="auto" w:fill="FFFFFF"/>
      <w:spacing w:before="1020"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Минайчева Анастасия Николаевна</dc:creator>
  <cp:lastModifiedBy>Шаповалова Ирина Сергеевна</cp:lastModifiedBy>
  <cp:revision>3</cp:revision>
  <dcterms:created xsi:type="dcterms:W3CDTF">2023-02-01T07:26:00Z</dcterms:created>
  <dcterms:modified xsi:type="dcterms:W3CDTF">2023-02-01T07:28:00Z</dcterms:modified>
</cp:coreProperties>
</file>