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3A2" w:rsidRDefault="006143A2" w:rsidP="006143A2">
      <w:pPr>
        <w:ind w:firstLine="709"/>
        <w:jc w:val="righ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ПРОЕКТ</w:t>
      </w:r>
    </w:p>
    <w:p w:rsidR="006143A2" w:rsidRDefault="006143A2" w:rsidP="006143A2">
      <w:pPr>
        <w:ind w:firstLine="709"/>
        <w:jc w:val="right"/>
        <w:rPr>
          <w:rFonts w:eastAsia="Calibri"/>
          <w:b/>
          <w:bCs/>
          <w:sz w:val="28"/>
          <w:szCs w:val="28"/>
          <w:lang w:eastAsia="en-US"/>
        </w:rPr>
      </w:pPr>
    </w:p>
    <w:p w:rsidR="006143A2" w:rsidRDefault="006143A2" w:rsidP="006143A2">
      <w:pPr>
        <w:ind w:firstLine="709"/>
        <w:jc w:val="right"/>
        <w:rPr>
          <w:rFonts w:eastAsia="Calibri"/>
          <w:b/>
          <w:bCs/>
          <w:sz w:val="28"/>
          <w:szCs w:val="28"/>
          <w:lang w:eastAsia="en-US"/>
        </w:rPr>
      </w:pPr>
    </w:p>
    <w:p w:rsidR="006143A2" w:rsidRPr="006143A2" w:rsidRDefault="006143A2" w:rsidP="00D56F8B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6143A2" w:rsidRDefault="006143A2">
      <w:pPr>
        <w:jc w:val="center"/>
        <w:rPr>
          <w:b/>
          <w:sz w:val="28"/>
          <w:szCs w:val="28"/>
        </w:rPr>
      </w:pPr>
    </w:p>
    <w:p w:rsidR="00E91D07" w:rsidRDefault="008068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</w:p>
    <w:p w:rsidR="00E91D07" w:rsidRDefault="005617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</w:t>
      </w:r>
      <w:r w:rsidRPr="0056173F">
        <w:rPr>
          <w:b/>
          <w:sz w:val="28"/>
          <w:szCs w:val="28"/>
        </w:rPr>
        <w:t>существлени</w:t>
      </w:r>
      <w:r>
        <w:rPr>
          <w:b/>
          <w:sz w:val="28"/>
          <w:szCs w:val="28"/>
        </w:rPr>
        <w:t>и</w:t>
      </w:r>
      <w:r w:rsidRPr="0056173F">
        <w:rPr>
          <w:b/>
          <w:sz w:val="28"/>
          <w:szCs w:val="28"/>
        </w:rPr>
        <w:t xml:space="preserve"> муниципального </w:t>
      </w:r>
      <w:r w:rsidR="00D56F8B" w:rsidRPr="00D56F8B">
        <w:rPr>
          <w:b/>
          <w:sz w:val="28"/>
          <w:szCs w:val="28"/>
        </w:rPr>
        <w:t>контроля за обеспечением сохранности автомобильных дорог местного значения на территории муниципального образования Дубенский район</w:t>
      </w:r>
      <w:r w:rsidR="00D56F8B">
        <w:rPr>
          <w:b/>
          <w:sz w:val="28"/>
          <w:szCs w:val="28"/>
        </w:rPr>
        <w:t xml:space="preserve"> </w:t>
      </w:r>
      <w:r w:rsidRPr="0056173F">
        <w:rPr>
          <w:b/>
          <w:sz w:val="28"/>
          <w:szCs w:val="28"/>
        </w:rPr>
        <w:t>за 20</w:t>
      </w:r>
      <w:r w:rsidR="00A56BBE">
        <w:rPr>
          <w:b/>
          <w:sz w:val="28"/>
          <w:szCs w:val="28"/>
        </w:rPr>
        <w:t>2</w:t>
      </w:r>
      <w:r w:rsidR="006F19E2">
        <w:rPr>
          <w:b/>
          <w:sz w:val="28"/>
          <w:szCs w:val="28"/>
        </w:rPr>
        <w:t>1</w:t>
      </w:r>
      <w:r w:rsidRPr="0056173F">
        <w:rPr>
          <w:b/>
          <w:sz w:val="28"/>
          <w:szCs w:val="28"/>
        </w:rPr>
        <w:t xml:space="preserve"> год</w:t>
      </w:r>
    </w:p>
    <w:p w:rsidR="0056173F" w:rsidRDefault="0056173F">
      <w:pPr>
        <w:jc w:val="center"/>
        <w:rPr>
          <w:b/>
          <w:sz w:val="28"/>
          <w:szCs w:val="28"/>
        </w:rPr>
      </w:pPr>
    </w:p>
    <w:p w:rsidR="0056173F" w:rsidRDefault="0056173F">
      <w:pPr>
        <w:jc w:val="center"/>
        <w:rPr>
          <w:b/>
          <w:sz w:val="28"/>
          <w:szCs w:val="28"/>
        </w:rPr>
      </w:pPr>
    </w:p>
    <w:p w:rsidR="00E91D07" w:rsidRDefault="0056173F">
      <w:pPr>
        <w:jc w:val="center"/>
      </w:pPr>
      <w:r w:rsidRPr="0056173F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. </w:t>
      </w:r>
      <w:r w:rsidR="00806862">
        <w:rPr>
          <w:b/>
          <w:sz w:val="28"/>
          <w:szCs w:val="28"/>
        </w:rPr>
        <w:t xml:space="preserve">Осуществление муниципального </w:t>
      </w:r>
      <w:r w:rsidR="00D56F8B" w:rsidRPr="00D56F8B">
        <w:rPr>
          <w:b/>
          <w:sz w:val="28"/>
          <w:szCs w:val="28"/>
        </w:rPr>
        <w:t>контроля за обеспечением сохранности автомобильных дорог местного значения на территории муниципального образования Дубенский район</w:t>
      </w:r>
      <w:r w:rsidR="00D56F8B">
        <w:rPr>
          <w:b/>
          <w:sz w:val="28"/>
          <w:szCs w:val="28"/>
        </w:rPr>
        <w:t xml:space="preserve"> </w:t>
      </w:r>
      <w:r w:rsidR="00806862">
        <w:rPr>
          <w:b/>
          <w:sz w:val="28"/>
          <w:szCs w:val="28"/>
        </w:rPr>
        <w:t>за 20</w:t>
      </w:r>
      <w:r w:rsidR="00A56BBE">
        <w:rPr>
          <w:b/>
          <w:sz w:val="28"/>
          <w:szCs w:val="28"/>
        </w:rPr>
        <w:t>2</w:t>
      </w:r>
      <w:r w:rsidR="006F19E2">
        <w:rPr>
          <w:b/>
          <w:sz w:val="28"/>
          <w:szCs w:val="28"/>
        </w:rPr>
        <w:t>1</w:t>
      </w:r>
      <w:r w:rsidR="00A56BBE">
        <w:rPr>
          <w:b/>
          <w:sz w:val="28"/>
          <w:szCs w:val="28"/>
        </w:rPr>
        <w:t xml:space="preserve"> </w:t>
      </w:r>
      <w:r w:rsidR="00806862">
        <w:rPr>
          <w:b/>
          <w:sz w:val="28"/>
          <w:szCs w:val="28"/>
        </w:rPr>
        <w:t>год</w:t>
      </w:r>
    </w:p>
    <w:p w:rsidR="00E91D07" w:rsidRDefault="00E91D07">
      <w:pPr>
        <w:rPr>
          <w:b/>
          <w:sz w:val="28"/>
          <w:szCs w:val="28"/>
        </w:rPr>
      </w:pP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1.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Состояние нормативно-правового регулирования в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соответствующей сфере деятельности</w:t>
      </w:r>
    </w:p>
    <w:p w:rsidR="00E91D07" w:rsidRDefault="00E91D07">
      <w:pPr>
        <w:autoSpaceDE w:val="0"/>
        <w:ind w:firstLine="540"/>
        <w:jc w:val="both"/>
        <w:outlineLvl w:val="1"/>
        <w:rPr>
          <w:sz w:val="32"/>
          <w:szCs w:val="32"/>
        </w:rPr>
      </w:pPr>
    </w:p>
    <w:p w:rsidR="00E91D07" w:rsidRDefault="00806862">
      <w:pPr>
        <w:autoSpaceDE w:val="0"/>
        <w:ind w:firstLine="540"/>
        <w:jc w:val="both"/>
        <w:outlineLvl w:val="1"/>
      </w:pPr>
      <w:r>
        <w:rPr>
          <w:sz w:val="28"/>
          <w:szCs w:val="28"/>
        </w:rPr>
        <w:t>В соответствии с п.5 ч.1 ст. 15 Федерального закона от 06.10.2003 года №131-ФЗ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возложено на администрацию </w:t>
      </w:r>
      <w:r w:rsidR="00FD16FF">
        <w:rPr>
          <w:sz w:val="28"/>
          <w:szCs w:val="28"/>
        </w:rPr>
        <w:t>Дубенского района</w:t>
      </w:r>
      <w:r>
        <w:rPr>
          <w:sz w:val="28"/>
          <w:szCs w:val="28"/>
        </w:rPr>
        <w:t xml:space="preserve">. </w:t>
      </w:r>
    </w:p>
    <w:p w:rsidR="00E91D07" w:rsidRDefault="00E91D07">
      <w:pPr>
        <w:autoSpaceDE w:val="0"/>
        <w:jc w:val="both"/>
        <w:outlineLvl w:val="1"/>
        <w:rPr>
          <w:sz w:val="28"/>
          <w:szCs w:val="28"/>
        </w:rPr>
      </w:pP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2.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Организация государственного контроля (надзора),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контроля</w:t>
      </w:r>
    </w:p>
    <w:p w:rsidR="00E91D07" w:rsidRDefault="00E91D07">
      <w:pPr>
        <w:ind w:firstLine="540"/>
        <w:jc w:val="both"/>
        <w:rPr>
          <w:sz w:val="32"/>
          <w:szCs w:val="32"/>
        </w:rPr>
      </w:pPr>
    </w:p>
    <w:p w:rsidR="00D56F8B" w:rsidRDefault="00806862" w:rsidP="00D56F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качества исполнения муниципальной функции по осуществлению контроля за обеспечением сохранности автомобильных дорог общего пользования местного значения </w:t>
      </w:r>
      <w:r w:rsidR="00FD16FF" w:rsidRPr="00FD16FF">
        <w:rPr>
          <w:sz w:val="28"/>
          <w:szCs w:val="28"/>
        </w:rPr>
        <w:t xml:space="preserve">Дубенского района </w:t>
      </w:r>
      <w:r w:rsidR="00D56F8B">
        <w:rPr>
          <w:sz w:val="28"/>
          <w:szCs w:val="28"/>
        </w:rPr>
        <w:t>утверждено</w:t>
      </w:r>
      <w:r>
        <w:rPr>
          <w:sz w:val="28"/>
          <w:szCs w:val="28"/>
        </w:rPr>
        <w:t xml:space="preserve"> </w:t>
      </w:r>
      <w:r w:rsidR="00D56F8B">
        <w:rPr>
          <w:sz w:val="28"/>
          <w:szCs w:val="28"/>
        </w:rPr>
        <w:t xml:space="preserve">решением собрания представителей </w:t>
      </w:r>
      <w:r w:rsidR="00D56F8B" w:rsidRPr="00D56F8B">
        <w:rPr>
          <w:sz w:val="28"/>
          <w:szCs w:val="28"/>
        </w:rPr>
        <w:t>положени</w:t>
      </w:r>
      <w:r w:rsidR="00D56F8B">
        <w:rPr>
          <w:sz w:val="28"/>
          <w:szCs w:val="28"/>
        </w:rPr>
        <w:t>е</w:t>
      </w:r>
      <w:r w:rsidR="00D56F8B" w:rsidRPr="00D56F8B">
        <w:rPr>
          <w:sz w:val="28"/>
          <w:szCs w:val="28"/>
        </w:rPr>
        <w:t xml:space="preserve"> о проведении муниципального контроля за обеспечением сохранности автомобильных дорог местного значения на территории муниципального образования Дубенский район</w:t>
      </w:r>
      <w:r w:rsidR="00D56F8B">
        <w:rPr>
          <w:sz w:val="28"/>
          <w:szCs w:val="28"/>
        </w:rPr>
        <w:t xml:space="preserve">. </w:t>
      </w:r>
    </w:p>
    <w:p w:rsidR="00E91D07" w:rsidRDefault="00806862" w:rsidP="00D56F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функция исполняется администрацией </w:t>
      </w:r>
      <w:r w:rsidR="00FD16FF" w:rsidRPr="00FD16FF">
        <w:rPr>
          <w:sz w:val="28"/>
          <w:szCs w:val="28"/>
        </w:rPr>
        <w:t xml:space="preserve">Дубенского </w:t>
      </w:r>
      <w:r>
        <w:rPr>
          <w:sz w:val="28"/>
          <w:szCs w:val="28"/>
        </w:rPr>
        <w:t>района и осуществляется через структурное подразделение –</w:t>
      </w:r>
      <w:r w:rsidR="00DF0F2C">
        <w:rPr>
          <w:sz w:val="28"/>
          <w:szCs w:val="28"/>
        </w:rPr>
        <w:t xml:space="preserve"> комитет по жизнеобеспечению </w:t>
      </w:r>
      <w:r w:rsidR="00DF0F2C" w:rsidRPr="00DC1309">
        <w:rPr>
          <w:sz w:val="28"/>
          <w:szCs w:val="28"/>
        </w:rPr>
        <w:t>администр</w:t>
      </w:r>
      <w:r w:rsidR="00DF0F2C">
        <w:rPr>
          <w:sz w:val="28"/>
          <w:szCs w:val="28"/>
        </w:rPr>
        <w:t>ации муниципального образования Д</w:t>
      </w:r>
      <w:r w:rsidR="00DF0F2C" w:rsidRPr="00DC1309">
        <w:rPr>
          <w:sz w:val="28"/>
          <w:szCs w:val="28"/>
        </w:rPr>
        <w:t>убенский район</w:t>
      </w:r>
      <w:r>
        <w:rPr>
          <w:sz w:val="28"/>
          <w:szCs w:val="28"/>
        </w:rPr>
        <w:t>.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Предметом муниципального контроля является регулирование отношений, возникающих в связи с использованием автомобильных дорог </w:t>
      </w:r>
      <w:r>
        <w:rPr>
          <w:sz w:val="28"/>
          <w:szCs w:val="28"/>
        </w:rPr>
        <w:lastRenderedPageBreak/>
        <w:t xml:space="preserve">общего пользования местного значения </w:t>
      </w:r>
      <w:r w:rsidR="009F0E9A" w:rsidRPr="009F0E9A">
        <w:rPr>
          <w:sz w:val="28"/>
          <w:szCs w:val="28"/>
        </w:rPr>
        <w:t>Дубенского района</w:t>
      </w:r>
      <w:r>
        <w:rPr>
          <w:sz w:val="28"/>
          <w:szCs w:val="28"/>
        </w:rPr>
        <w:t>, реконструкцией и ремонтом.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Исполнение муниципальной функции осуществляется в соответствии со следующими нормативными правовыми актами: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Федеральным законом от 06.10.2003 №131-ФЗ «Об общих принципах организации местного самоуправления в Российской Федерации»: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Федеральным законом от 10.12.1995 №196-ФЗ «О безопасности дорожного движения»;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Российской Федерации от 11.11.2005 №679 «О порядке разработки и утверждения административных регламентов исполнения государственных функций (предоставления государственных услуг)»;</w:t>
      </w:r>
    </w:p>
    <w:p w:rsidR="008320B5" w:rsidRDefault="008320B5" w:rsidP="001B3A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20B5">
        <w:rPr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 (далее Федеральный закон № 248-ФЗ)</w:t>
      </w:r>
      <w:r>
        <w:rPr>
          <w:sz w:val="28"/>
          <w:szCs w:val="28"/>
        </w:rPr>
        <w:t>;</w:t>
      </w:r>
    </w:p>
    <w:p w:rsidR="008320B5" w:rsidRDefault="008320B5" w:rsidP="001B3A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20B5">
        <w:rPr>
          <w:sz w:val="28"/>
          <w:szCs w:val="28"/>
        </w:rPr>
        <w:t>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>;</w:t>
      </w:r>
    </w:p>
    <w:p w:rsidR="008320B5" w:rsidRDefault="008320B5" w:rsidP="001B3A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Решением от 25.11.2021 №17-2 «</w:t>
      </w:r>
      <w:r w:rsidRPr="008320B5">
        <w:rPr>
          <w:sz w:val="28"/>
          <w:szCs w:val="28"/>
        </w:rPr>
        <w:t>Об утверждении положения о проведении муниципального контроля за обеспечением сохранности автомобильных дорог местного значения на территории муниципального образования Дубенский район</w:t>
      </w:r>
      <w:r>
        <w:rPr>
          <w:sz w:val="28"/>
          <w:szCs w:val="28"/>
        </w:rPr>
        <w:t>».</w:t>
      </w:r>
    </w:p>
    <w:p w:rsidR="008320B5" w:rsidRDefault="008320B5">
      <w:pPr>
        <w:autoSpaceDE w:val="0"/>
        <w:ind w:firstLine="540"/>
        <w:jc w:val="both"/>
        <w:outlineLvl w:val="1"/>
        <w:rPr>
          <w:sz w:val="28"/>
          <w:szCs w:val="28"/>
        </w:rPr>
      </w:pPr>
      <w:r w:rsidRPr="008320B5">
        <w:rPr>
          <w:sz w:val="28"/>
          <w:szCs w:val="28"/>
        </w:rPr>
        <w:t>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№ 248-ФЗ.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Плановые проверки ос</w:t>
      </w:r>
      <w:bookmarkStart w:id="0" w:name="_GoBack"/>
      <w:bookmarkEnd w:id="0"/>
      <w:r>
        <w:rPr>
          <w:sz w:val="28"/>
          <w:szCs w:val="28"/>
        </w:rPr>
        <w:t>уществляются в соответствии с Планом на основании ра</w:t>
      </w:r>
      <w:r w:rsidR="00A83C57">
        <w:rPr>
          <w:sz w:val="28"/>
          <w:szCs w:val="28"/>
        </w:rPr>
        <w:t xml:space="preserve">споряжения главы администрации Дубенского </w:t>
      </w:r>
      <w:r>
        <w:rPr>
          <w:sz w:val="28"/>
          <w:szCs w:val="28"/>
        </w:rPr>
        <w:t>района.</w:t>
      </w:r>
    </w:p>
    <w:p w:rsidR="00E91D07" w:rsidRDefault="00806862">
      <w:pPr>
        <w:autoSpaceDE w:val="0"/>
        <w:ind w:firstLine="540"/>
        <w:jc w:val="both"/>
        <w:outlineLvl w:val="1"/>
      </w:pPr>
      <w:r>
        <w:rPr>
          <w:sz w:val="28"/>
          <w:szCs w:val="28"/>
        </w:rPr>
        <w:t>На 20</w:t>
      </w:r>
      <w:r w:rsidR="00007700">
        <w:rPr>
          <w:sz w:val="28"/>
          <w:szCs w:val="28"/>
        </w:rPr>
        <w:t>2</w:t>
      </w:r>
      <w:r w:rsidR="006F19E2">
        <w:rPr>
          <w:sz w:val="28"/>
          <w:szCs w:val="28"/>
        </w:rPr>
        <w:t>1</w:t>
      </w:r>
      <w:r>
        <w:rPr>
          <w:sz w:val="28"/>
          <w:szCs w:val="28"/>
        </w:rPr>
        <w:t xml:space="preserve"> год у администрации </w:t>
      </w:r>
      <w:r w:rsidR="00A83C57" w:rsidRPr="00A83C57">
        <w:rPr>
          <w:sz w:val="28"/>
          <w:szCs w:val="28"/>
        </w:rPr>
        <w:t>Дубенского</w:t>
      </w:r>
      <w:r>
        <w:rPr>
          <w:sz w:val="28"/>
          <w:szCs w:val="28"/>
        </w:rPr>
        <w:t xml:space="preserve"> района согласованных и утвержденных ежегодных планов проведения проверок не имелось.</w:t>
      </w:r>
    </w:p>
    <w:p w:rsidR="00E91D07" w:rsidRDefault="00E91D07">
      <w:pPr>
        <w:autoSpaceDE w:val="0"/>
        <w:jc w:val="both"/>
        <w:outlineLvl w:val="1"/>
        <w:rPr>
          <w:sz w:val="28"/>
          <w:szCs w:val="28"/>
        </w:rPr>
      </w:pP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3.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E91D07" w:rsidRDefault="00E91D07">
      <w:pPr>
        <w:ind w:firstLine="567"/>
        <w:jc w:val="both"/>
        <w:rPr>
          <w:sz w:val="28"/>
          <w:szCs w:val="28"/>
        </w:rPr>
      </w:pPr>
    </w:p>
    <w:p w:rsidR="00E91D07" w:rsidRDefault="00806862" w:rsidP="004C32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 за обеспечением сохранности автомобильных дорог общего пользования местного значения </w:t>
      </w:r>
      <w:r w:rsidR="00A83C57" w:rsidRPr="00A83C57">
        <w:rPr>
          <w:sz w:val="28"/>
          <w:szCs w:val="28"/>
        </w:rPr>
        <w:t>Дубенского</w:t>
      </w:r>
      <w:r>
        <w:rPr>
          <w:sz w:val="28"/>
          <w:szCs w:val="28"/>
        </w:rPr>
        <w:t xml:space="preserve"> района </w:t>
      </w:r>
      <w:r w:rsidR="004C3281">
        <w:rPr>
          <w:sz w:val="28"/>
          <w:szCs w:val="28"/>
        </w:rPr>
        <w:t xml:space="preserve">осуществляется </w:t>
      </w:r>
      <w:r w:rsidR="004C3281" w:rsidRPr="004C3281">
        <w:rPr>
          <w:sz w:val="28"/>
          <w:szCs w:val="28"/>
        </w:rPr>
        <w:t>комитет</w:t>
      </w:r>
      <w:r w:rsidR="004C3281">
        <w:rPr>
          <w:sz w:val="28"/>
          <w:szCs w:val="28"/>
        </w:rPr>
        <w:t>ом</w:t>
      </w:r>
      <w:r w:rsidR="004C3281" w:rsidRPr="004C3281">
        <w:rPr>
          <w:sz w:val="28"/>
          <w:szCs w:val="28"/>
        </w:rPr>
        <w:t xml:space="preserve"> по жизнеобеспечению администрации муниципального образования Дубенский район.</w:t>
      </w:r>
    </w:p>
    <w:p w:rsidR="0056173F" w:rsidRDefault="0056173F" w:rsidP="004C3281">
      <w:pPr>
        <w:ind w:firstLine="567"/>
        <w:jc w:val="both"/>
        <w:rPr>
          <w:sz w:val="28"/>
          <w:szCs w:val="28"/>
        </w:rPr>
      </w:pPr>
    </w:p>
    <w:p w:rsidR="0056173F" w:rsidRDefault="0056173F" w:rsidP="004C3281">
      <w:pPr>
        <w:ind w:firstLine="567"/>
        <w:jc w:val="both"/>
        <w:rPr>
          <w:sz w:val="28"/>
          <w:szCs w:val="28"/>
        </w:rPr>
      </w:pPr>
    </w:p>
    <w:p w:rsidR="0056173F" w:rsidRDefault="0056173F" w:rsidP="004C3281">
      <w:pPr>
        <w:ind w:firstLine="567"/>
        <w:jc w:val="both"/>
        <w:rPr>
          <w:sz w:val="28"/>
          <w:szCs w:val="28"/>
        </w:rPr>
      </w:pPr>
    </w:p>
    <w:p w:rsidR="0056173F" w:rsidRDefault="0056173F" w:rsidP="004C3281">
      <w:pPr>
        <w:ind w:firstLine="567"/>
        <w:jc w:val="both"/>
        <w:rPr>
          <w:sz w:val="28"/>
          <w:szCs w:val="28"/>
        </w:rPr>
      </w:pP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4.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Проведение государственного контроля (надзора),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контроля</w:t>
      </w:r>
    </w:p>
    <w:p w:rsidR="00E91D07" w:rsidRDefault="00E91D07">
      <w:pPr>
        <w:ind w:firstLine="567"/>
        <w:jc w:val="both"/>
        <w:rPr>
          <w:sz w:val="32"/>
          <w:szCs w:val="32"/>
        </w:rPr>
      </w:pPr>
    </w:p>
    <w:p w:rsidR="00E91D07" w:rsidRDefault="00806862">
      <w:pPr>
        <w:ind w:firstLine="567"/>
        <w:jc w:val="both"/>
      </w:pPr>
      <w:r>
        <w:rPr>
          <w:sz w:val="28"/>
          <w:szCs w:val="28"/>
        </w:rPr>
        <w:t>В 20</w:t>
      </w:r>
      <w:r w:rsidR="00007700">
        <w:rPr>
          <w:sz w:val="28"/>
          <w:szCs w:val="28"/>
        </w:rPr>
        <w:t>2</w:t>
      </w:r>
      <w:r w:rsidR="006F19E2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плановых и внеплановых проверок по муниципальному контролю за сохранностью автомобильных дорог местного значения вне границ населенных пунктов в границах муниципального района не осуществлялось.</w:t>
      </w:r>
    </w:p>
    <w:p w:rsidR="00E91D07" w:rsidRDefault="00E91D07">
      <w:pPr>
        <w:ind w:firstLine="708"/>
        <w:rPr>
          <w:sz w:val="28"/>
          <w:szCs w:val="28"/>
        </w:rPr>
      </w:pP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5.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Действия органов государственного контроля (надзора),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E91D07" w:rsidRDefault="00E91D07">
      <w:pPr>
        <w:jc w:val="center"/>
        <w:rPr>
          <w:sz w:val="32"/>
          <w:szCs w:val="32"/>
        </w:rPr>
      </w:pPr>
    </w:p>
    <w:p w:rsidR="00E91D07" w:rsidRDefault="006F0B77">
      <w:pPr>
        <w:jc w:val="center"/>
        <w:rPr>
          <w:sz w:val="32"/>
          <w:szCs w:val="32"/>
        </w:rPr>
      </w:pPr>
      <w:r>
        <w:rPr>
          <w:sz w:val="32"/>
          <w:szCs w:val="32"/>
        </w:rPr>
        <w:t>0</w:t>
      </w:r>
    </w:p>
    <w:p w:rsidR="00E91D07" w:rsidRDefault="00E91D07">
      <w:pPr>
        <w:jc w:val="center"/>
        <w:rPr>
          <w:sz w:val="32"/>
          <w:szCs w:val="32"/>
        </w:rPr>
      </w:pP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6.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Анализ и оценка эффективности государственного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контроля (надзора), муниципального контроля</w:t>
      </w:r>
    </w:p>
    <w:p w:rsidR="00E91D07" w:rsidRDefault="00E91D07">
      <w:pPr>
        <w:jc w:val="center"/>
        <w:rPr>
          <w:sz w:val="32"/>
          <w:szCs w:val="32"/>
        </w:rPr>
      </w:pPr>
    </w:p>
    <w:p w:rsidR="00E91D07" w:rsidRDefault="006F0B77">
      <w:pPr>
        <w:jc w:val="center"/>
        <w:rPr>
          <w:sz w:val="32"/>
          <w:szCs w:val="32"/>
        </w:rPr>
      </w:pPr>
      <w:r>
        <w:rPr>
          <w:sz w:val="32"/>
          <w:szCs w:val="32"/>
        </w:rPr>
        <w:t>0</w:t>
      </w:r>
    </w:p>
    <w:p w:rsidR="00E91D07" w:rsidRDefault="00E91D07">
      <w:pPr>
        <w:jc w:val="center"/>
        <w:rPr>
          <w:sz w:val="32"/>
          <w:szCs w:val="32"/>
        </w:rPr>
      </w:pP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7.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Выводы и предложения по результатам государственного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контроля (надзора), муниципального контроля</w:t>
      </w:r>
    </w:p>
    <w:p w:rsidR="00E91D07" w:rsidRDefault="00E91D07">
      <w:pPr>
        <w:ind w:firstLine="567"/>
        <w:jc w:val="both"/>
        <w:rPr>
          <w:sz w:val="28"/>
          <w:szCs w:val="28"/>
        </w:rPr>
      </w:pPr>
    </w:p>
    <w:p w:rsidR="00E91D07" w:rsidRDefault="008068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Повышению эффективности осуществления контроля будет способствовать:</w:t>
      </w:r>
    </w:p>
    <w:p w:rsidR="00E91D07" w:rsidRDefault="0080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1) информирование и консультирование заинтересованных лиц по вопросам исполнения муниципальной функции;</w:t>
      </w:r>
    </w:p>
    <w:p w:rsidR="00E91D07" w:rsidRDefault="0080686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2) планирование и организация работ по содержанию, ремонту и капитальному ремонту автомобильных</w:t>
      </w:r>
      <w:r w:rsidR="00A83C57">
        <w:rPr>
          <w:sz w:val="28"/>
          <w:szCs w:val="28"/>
        </w:rPr>
        <w:t xml:space="preserve"> дорог местного значения </w:t>
      </w:r>
      <w:r w:rsidR="00A83C57" w:rsidRPr="00A83C57">
        <w:rPr>
          <w:sz w:val="28"/>
          <w:szCs w:val="28"/>
        </w:rPr>
        <w:t>Дубенского</w:t>
      </w:r>
      <w:r>
        <w:rPr>
          <w:sz w:val="28"/>
          <w:szCs w:val="28"/>
        </w:rPr>
        <w:t xml:space="preserve"> района;</w:t>
      </w:r>
    </w:p>
    <w:p w:rsidR="00E91D07" w:rsidRDefault="0080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3) проведение плановых и внеплановых проверок выполнения работ по заключенным муниципальным контрактам на выполнение работ по содержанию, ремонту и капитальному ремонту автомобильных дорог общего пользования местного значения </w:t>
      </w:r>
      <w:r w:rsidR="00A83C57" w:rsidRPr="00A83C57">
        <w:rPr>
          <w:sz w:val="28"/>
          <w:szCs w:val="28"/>
        </w:rPr>
        <w:t>Дубенского</w:t>
      </w:r>
      <w:r>
        <w:rPr>
          <w:sz w:val="28"/>
          <w:szCs w:val="28"/>
        </w:rPr>
        <w:t xml:space="preserve"> района:</w:t>
      </w:r>
    </w:p>
    <w:p w:rsidR="00E91D07" w:rsidRDefault="0080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муниципальный контроль в виде плановых проверок;</w:t>
      </w:r>
    </w:p>
    <w:p w:rsidR="00E91D07" w:rsidRDefault="0080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муниципальный контроль в виде внеплановых проверок;</w:t>
      </w:r>
    </w:p>
    <w:p w:rsidR="00E91D07" w:rsidRDefault="0080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ограничения при проведении проверки.</w:t>
      </w:r>
    </w:p>
    <w:p w:rsidR="00E91D07" w:rsidRDefault="004C32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4) </w:t>
      </w:r>
      <w:r w:rsidR="00806862">
        <w:rPr>
          <w:sz w:val="28"/>
          <w:szCs w:val="28"/>
        </w:rPr>
        <w:t xml:space="preserve">организация приемки выполненных работ по заключенным муниципальным контрактам на выполнение работ по содержанию, ремонту и капитальному ремонту автомобильных дорог общего пользования местного значения </w:t>
      </w:r>
      <w:r w:rsidR="00A83C57" w:rsidRPr="00A83C57">
        <w:rPr>
          <w:sz w:val="28"/>
          <w:szCs w:val="28"/>
        </w:rPr>
        <w:t>Дубенского</w:t>
      </w:r>
      <w:r w:rsidR="00806862">
        <w:rPr>
          <w:sz w:val="28"/>
          <w:szCs w:val="28"/>
        </w:rPr>
        <w:t xml:space="preserve"> района;</w:t>
      </w:r>
    </w:p>
    <w:p w:rsidR="00E91D07" w:rsidRDefault="0080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5) мероприятия по введению временного ограничения или прекращения движения на автомобильных дорогах общего пользования местного значения </w:t>
      </w:r>
      <w:r w:rsidR="00B97D14" w:rsidRPr="00B97D14">
        <w:rPr>
          <w:sz w:val="28"/>
          <w:szCs w:val="28"/>
        </w:rPr>
        <w:t>Дубенского</w:t>
      </w:r>
      <w:r>
        <w:rPr>
          <w:sz w:val="28"/>
          <w:szCs w:val="28"/>
        </w:rPr>
        <w:t xml:space="preserve"> района.</w:t>
      </w:r>
    </w:p>
    <w:p w:rsidR="00E91D07" w:rsidRDefault="00E91D07">
      <w:pPr>
        <w:jc w:val="both"/>
        <w:rPr>
          <w:sz w:val="28"/>
          <w:szCs w:val="28"/>
        </w:rPr>
      </w:pPr>
    </w:p>
    <w:p w:rsidR="00E91D07" w:rsidRDefault="00806862" w:rsidP="00D56F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Приложения</w:t>
      </w:r>
    </w:p>
    <w:p w:rsidR="00E91D07" w:rsidRDefault="00E91D07">
      <w:pPr>
        <w:jc w:val="both"/>
        <w:rPr>
          <w:sz w:val="32"/>
          <w:szCs w:val="32"/>
        </w:rPr>
      </w:pPr>
    </w:p>
    <w:p w:rsidR="0056173F" w:rsidRDefault="0056173F">
      <w:pPr>
        <w:rPr>
          <w:sz w:val="32"/>
          <w:szCs w:val="32"/>
        </w:rPr>
      </w:pPr>
    </w:p>
    <w:p w:rsidR="00E91D07" w:rsidRDefault="00806862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56173F" w:rsidRDefault="0056173F">
      <w:p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E91D07" w:rsidRDefault="0056173F">
      <w:pPr>
        <w:tabs>
          <w:tab w:val="left" w:pos="7380"/>
        </w:tabs>
      </w:pPr>
      <w:r>
        <w:rPr>
          <w:sz w:val="28"/>
          <w:szCs w:val="28"/>
        </w:rPr>
        <w:t>Дубенский район</w:t>
      </w:r>
      <w:r w:rsidR="00806862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>К</w:t>
      </w:r>
      <w:r w:rsidR="00806862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806862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Гузов</w:t>
      </w:r>
      <w:proofErr w:type="spellEnd"/>
    </w:p>
    <w:p w:rsidR="00E91D07" w:rsidRDefault="00E91D07">
      <w:pPr>
        <w:rPr>
          <w:sz w:val="32"/>
          <w:szCs w:val="32"/>
        </w:rPr>
      </w:pPr>
    </w:p>
    <w:p w:rsidR="00E91D07" w:rsidRDefault="00E91D07">
      <w:pPr>
        <w:rPr>
          <w:sz w:val="32"/>
          <w:szCs w:val="32"/>
        </w:rPr>
      </w:pPr>
    </w:p>
    <w:p w:rsidR="00E91D07" w:rsidRDefault="00E91D07">
      <w:pPr>
        <w:rPr>
          <w:sz w:val="32"/>
          <w:szCs w:val="32"/>
        </w:rPr>
      </w:pPr>
    </w:p>
    <w:p w:rsidR="00E91D07" w:rsidRDefault="00E91D07">
      <w:pPr>
        <w:rPr>
          <w:sz w:val="32"/>
          <w:szCs w:val="32"/>
        </w:rPr>
      </w:pPr>
    </w:p>
    <w:p w:rsidR="00E91D07" w:rsidRDefault="00E91D07">
      <w:pPr>
        <w:rPr>
          <w:sz w:val="32"/>
          <w:szCs w:val="32"/>
        </w:rPr>
      </w:pPr>
    </w:p>
    <w:sectPr w:rsidR="00E91D07" w:rsidSect="003378CB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EB3" w:rsidRDefault="009E6EB3">
      <w:r>
        <w:separator/>
      </w:r>
    </w:p>
  </w:endnote>
  <w:endnote w:type="continuationSeparator" w:id="0">
    <w:p w:rsidR="009E6EB3" w:rsidRDefault="009E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D07" w:rsidRDefault="00806862">
    <w:pPr>
      <w:pStyle w:val="a9"/>
      <w:jc w:val="center"/>
    </w:pPr>
    <w:r>
      <w:fldChar w:fldCharType="begin"/>
    </w:r>
    <w:r>
      <w:instrText>PAGE</w:instrText>
    </w:r>
    <w:r>
      <w:fldChar w:fldCharType="separate"/>
    </w:r>
    <w:r w:rsidR="003378CB">
      <w:rPr>
        <w:noProof/>
      </w:rPr>
      <w:t>7</w:t>
    </w:r>
    <w:r>
      <w:fldChar w:fldCharType="end"/>
    </w:r>
  </w:p>
  <w:p w:rsidR="00E91D07" w:rsidRDefault="00E91D0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EB3" w:rsidRDefault="009E6EB3">
      <w:r>
        <w:separator/>
      </w:r>
    </w:p>
  </w:footnote>
  <w:footnote w:type="continuationSeparator" w:id="0">
    <w:p w:rsidR="009E6EB3" w:rsidRDefault="009E6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0125530"/>
      <w:docPartObj>
        <w:docPartGallery w:val="Page Numbers (Top of Page)"/>
        <w:docPartUnique/>
      </w:docPartObj>
    </w:sdtPr>
    <w:sdtEndPr/>
    <w:sdtContent>
      <w:p w:rsidR="003378CB" w:rsidRDefault="003378C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E91D07" w:rsidRDefault="00E91D07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07"/>
    <w:rsid w:val="00007700"/>
    <w:rsid w:val="001B3AB5"/>
    <w:rsid w:val="003378CB"/>
    <w:rsid w:val="003C4CBE"/>
    <w:rsid w:val="004C3281"/>
    <w:rsid w:val="0056173F"/>
    <w:rsid w:val="006143A2"/>
    <w:rsid w:val="006273D3"/>
    <w:rsid w:val="006851A1"/>
    <w:rsid w:val="006A6EFE"/>
    <w:rsid w:val="006A78E1"/>
    <w:rsid w:val="006F0B77"/>
    <w:rsid w:val="006F19E2"/>
    <w:rsid w:val="00806862"/>
    <w:rsid w:val="008320B5"/>
    <w:rsid w:val="009A1188"/>
    <w:rsid w:val="009E6EB3"/>
    <w:rsid w:val="009F0E9A"/>
    <w:rsid w:val="00A56BBE"/>
    <w:rsid w:val="00A83C57"/>
    <w:rsid w:val="00B97D14"/>
    <w:rsid w:val="00C512E3"/>
    <w:rsid w:val="00D204F6"/>
    <w:rsid w:val="00D56F8B"/>
    <w:rsid w:val="00DC1309"/>
    <w:rsid w:val="00DF0F2C"/>
    <w:rsid w:val="00E91D07"/>
    <w:rsid w:val="00EB0502"/>
    <w:rsid w:val="00FD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726B7"/>
  <w15:docId w15:val="{263119F3-3EDE-4FAA-ADAF-9527C0D8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нак Знак3"/>
    <w:basedOn w:val="a0"/>
    <w:qFormat/>
    <w:rPr>
      <w:rFonts w:ascii="Times New Roman" w:hAnsi="Times New Roman" w:cs="Times New Roman"/>
      <w:sz w:val="24"/>
      <w:szCs w:val="24"/>
    </w:rPr>
  </w:style>
  <w:style w:type="character" w:customStyle="1" w:styleId="2">
    <w:name w:val="Знак Знак2"/>
    <w:basedOn w:val="a0"/>
    <w:qFormat/>
    <w:rPr>
      <w:rFonts w:ascii="Times New Roman" w:hAnsi="Times New Roman" w:cs="Times New Roman"/>
      <w:sz w:val="24"/>
      <w:szCs w:val="24"/>
    </w:rPr>
  </w:style>
  <w:style w:type="character" w:customStyle="1" w:styleId="1">
    <w:name w:val="Знак Знак1"/>
    <w:basedOn w:val="a0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a0"/>
    <w:rPr>
      <w:rFonts w:cs="Times New Roman"/>
      <w:color w:val="0000FF"/>
      <w:u w:val="single"/>
    </w:rPr>
  </w:style>
  <w:style w:type="character" w:customStyle="1" w:styleId="a3">
    <w:name w:val="Знак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Heading">
    <w:name w:val="Heading"/>
    <w:basedOn w:val="a"/>
    <w:next w:val="a4"/>
    <w:qFormat/>
    <w:pPr>
      <w:jc w:val="center"/>
    </w:pPr>
    <w:rPr>
      <w:rFonts w:eastAsia="Calibri"/>
      <w:b/>
      <w:bCs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header"/>
    <w:basedOn w:val="a"/>
    <w:link w:val="a8"/>
    <w:uiPriority w:val="99"/>
  </w:style>
  <w:style w:type="paragraph" w:styleId="a9">
    <w:name w:val="footer"/>
    <w:basedOn w:val="a"/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Calibri" w:hAnsi="Arial" w:cs="Arial"/>
      <w:szCs w:val="20"/>
      <w:lang w:val="ru-RU" w:bidi="ar-SA"/>
    </w:rPr>
  </w:style>
  <w:style w:type="paragraph" w:customStyle="1" w:styleId="ab">
    <w:name w:val="Прижатый влево"/>
    <w:basedOn w:val="a"/>
    <w:next w:val="a"/>
    <w:qFormat/>
    <w:pPr>
      <w:autoSpaceDE w:val="0"/>
    </w:pPr>
    <w:rPr>
      <w:rFonts w:ascii="Arial" w:eastAsia="Calibri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378CB"/>
    <w:rPr>
      <w:rFonts w:eastAsia="Times New Roman" w:cs="Times New Roman"/>
      <w:sz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creator>Дюкова Людмила Николаевна</dc:creator>
  <cp:lastModifiedBy>Шмакова Марина Васильевна</cp:lastModifiedBy>
  <cp:revision>7</cp:revision>
  <cp:lastPrinted>2020-03-17T06:18:00Z</cp:lastPrinted>
  <dcterms:created xsi:type="dcterms:W3CDTF">2022-02-22T07:01:00Z</dcterms:created>
  <dcterms:modified xsi:type="dcterms:W3CDTF">2022-02-28T07:19:00Z</dcterms:modified>
  <dc:language>en-US</dc:language>
</cp:coreProperties>
</file>