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EA" w:rsidRDefault="00343A32" w:rsidP="00343A32">
      <w:pPr>
        <w:jc w:val="right"/>
        <w:rPr>
          <w:sz w:val="32"/>
          <w:szCs w:val="32"/>
        </w:rPr>
      </w:pPr>
      <w:r w:rsidRPr="00343A32">
        <w:rPr>
          <w:sz w:val="32"/>
          <w:szCs w:val="32"/>
        </w:rPr>
        <w:t>ПРОЕКТ</w:t>
      </w:r>
    </w:p>
    <w:p w:rsidR="00343A32" w:rsidRPr="00343A32" w:rsidRDefault="00343A32" w:rsidP="00343A32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D52A1" w:rsidRDefault="00BD52A1" w:rsidP="00BD52A1">
      <w:pPr>
        <w:jc w:val="center"/>
        <w:rPr>
          <w:rFonts w:ascii="Arial" w:hAnsi="Arial" w:cs="Arial"/>
          <w:b/>
          <w:sz w:val="32"/>
          <w:szCs w:val="32"/>
        </w:rPr>
      </w:pPr>
      <w:r w:rsidRPr="00BD52A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28.10.2016 года № 735 «Об утверждении административного регламента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</w:p>
    <w:p w:rsidR="00BD52A1" w:rsidRDefault="00343A32" w:rsidP="00825B2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В</w:t>
      </w:r>
      <w:r w:rsidR="00BD52A1" w:rsidRPr="00D12155">
        <w:rPr>
          <w:rFonts w:ascii="Arial" w:hAnsi="Arial" w:cs="Arial"/>
          <w:sz w:val="24"/>
          <w:szCs w:val="24"/>
        </w:rPr>
        <w:t xml:space="preserve">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РФ», Земельным кодексом Российской Федерации, </w:t>
      </w:r>
      <w:r>
        <w:rPr>
          <w:rFonts w:ascii="Arial" w:hAnsi="Arial" w:cs="Arial"/>
          <w:sz w:val="24"/>
          <w:szCs w:val="24"/>
        </w:rPr>
        <w:t xml:space="preserve">Федеральным законом от 14.07.2022 № 286-ФЗ «О внесений изменений в Федеральный закон «О рекламе» и Федеральный закон «О внесении изменений в отдельные законодательные акты Российской Федерации», </w:t>
      </w:r>
      <w:r w:rsidR="00BD52A1" w:rsidRPr="00D12155">
        <w:rPr>
          <w:rFonts w:ascii="Arial" w:hAnsi="Arial" w:cs="Arial"/>
          <w:sz w:val="24"/>
          <w:szCs w:val="24"/>
        </w:rPr>
        <w:t>постановлением администрации муниципального</w:t>
      </w:r>
      <w:proofErr w:type="gramEnd"/>
      <w:r w:rsidR="00BD52A1" w:rsidRPr="00D12155">
        <w:rPr>
          <w:rFonts w:ascii="Arial" w:hAnsi="Arial" w:cs="Arial"/>
          <w:sz w:val="24"/>
          <w:szCs w:val="24"/>
        </w:rPr>
        <w:t xml:space="preserve"> образования Дубенский район от 21.04.2011г. № 309 «Об утверждении Порядка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="00BD52A1" w:rsidRPr="00D12155">
        <w:rPr>
          <w:rFonts w:ascii="Arial" w:hAnsi="Arial" w:cs="Arial"/>
          <w:sz w:val="24"/>
          <w:szCs w:val="24"/>
        </w:rPr>
        <w:t>проведения экспертизы проектов административных регламентов предоставления муниципальных</w:t>
      </w:r>
      <w:proofErr w:type="gramEnd"/>
      <w:r w:rsidR="00BD52A1" w:rsidRPr="00D12155">
        <w:rPr>
          <w:rFonts w:ascii="Arial" w:hAnsi="Arial" w:cs="Arial"/>
          <w:sz w:val="24"/>
          <w:szCs w:val="24"/>
        </w:rPr>
        <w:t xml:space="preserve"> услуг», на основании Устава муниципального образования Дубенский район администрация муниципального образования Дубенский район ПОСТАНОВЛЯЕТ: </w:t>
      </w:r>
    </w:p>
    <w:p w:rsidR="00F50130" w:rsidRDefault="00231685" w:rsidP="00825B2C">
      <w:pPr>
        <w:pStyle w:val="ConsPlusTitle"/>
        <w:widowControl/>
        <w:spacing w:line="276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1.</w:t>
      </w:r>
      <w:r w:rsidR="00BD52A1" w:rsidRPr="002D54C8">
        <w:rPr>
          <w:b w:val="0"/>
          <w:sz w:val="24"/>
          <w:szCs w:val="24"/>
        </w:rPr>
        <w:t>Внести в постановление администрации муниципального образования Дубенский район от 2</w:t>
      </w:r>
      <w:r w:rsidR="00BD52A1">
        <w:rPr>
          <w:b w:val="0"/>
          <w:sz w:val="24"/>
          <w:szCs w:val="24"/>
        </w:rPr>
        <w:t>8</w:t>
      </w:r>
      <w:r w:rsidR="00BD52A1" w:rsidRPr="002D54C8">
        <w:rPr>
          <w:b w:val="0"/>
          <w:sz w:val="24"/>
          <w:szCs w:val="24"/>
        </w:rPr>
        <w:t>.10.2016</w:t>
      </w:r>
      <w:r w:rsidR="00BD52A1">
        <w:rPr>
          <w:b w:val="0"/>
          <w:sz w:val="24"/>
          <w:szCs w:val="24"/>
        </w:rPr>
        <w:t xml:space="preserve"> </w:t>
      </w:r>
      <w:r w:rsidR="00BD52A1" w:rsidRPr="002D54C8">
        <w:rPr>
          <w:b w:val="0"/>
          <w:sz w:val="24"/>
          <w:szCs w:val="24"/>
        </w:rPr>
        <w:t>г. № 7</w:t>
      </w:r>
      <w:r w:rsidR="00BD52A1">
        <w:rPr>
          <w:b w:val="0"/>
          <w:sz w:val="24"/>
          <w:szCs w:val="24"/>
        </w:rPr>
        <w:t>35</w:t>
      </w:r>
      <w:r w:rsidR="00BD52A1" w:rsidRPr="002D54C8">
        <w:rPr>
          <w:b w:val="0"/>
          <w:sz w:val="24"/>
          <w:szCs w:val="24"/>
        </w:rPr>
        <w:t xml:space="preserve"> «Об утверждении административного регламента по предоставлению муниципальной услуги</w:t>
      </w:r>
      <w:r w:rsidR="00BD52A1">
        <w:rPr>
          <w:b w:val="0"/>
          <w:sz w:val="24"/>
          <w:szCs w:val="24"/>
        </w:rPr>
        <w:t xml:space="preserve"> </w:t>
      </w:r>
      <w:r w:rsidR="00BD52A1" w:rsidRPr="00BD52A1">
        <w:rPr>
          <w:b w:val="0"/>
          <w:sz w:val="24"/>
          <w:szCs w:val="24"/>
        </w:rPr>
        <w:t>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собственности»</w:t>
      </w:r>
      <w:r w:rsidR="00BD52A1" w:rsidRPr="002D54C8">
        <w:rPr>
          <w:b w:val="0"/>
          <w:sz w:val="24"/>
          <w:szCs w:val="24"/>
        </w:rPr>
        <w:t xml:space="preserve"> </w:t>
      </w:r>
      <w:r w:rsidR="00BD52A1">
        <w:rPr>
          <w:b w:val="0"/>
          <w:sz w:val="24"/>
          <w:szCs w:val="24"/>
        </w:rPr>
        <w:t>следующие изменения:</w:t>
      </w:r>
      <w:r w:rsidR="00F50130">
        <w:rPr>
          <w:b w:val="0"/>
          <w:sz w:val="24"/>
          <w:szCs w:val="24"/>
        </w:rPr>
        <w:t xml:space="preserve"> </w:t>
      </w:r>
    </w:p>
    <w:p w:rsidR="00343A32" w:rsidRDefault="00F82E7A" w:rsidP="00825B2C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343A32" w:rsidRPr="00F82E7A">
        <w:rPr>
          <w:rFonts w:ascii="Arial" w:hAnsi="Arial" w:cs="Arial"/>
          <w:sz w:val="24"/>
          <w:szCs w:val="24"/>
        </w:rPr>
        <w:t>- пункт 3.6. раздела</w:t>
      </w:r>
      <w:r w:rsidR="00343A32">
        <w:rPr>
          <w:b/>
          <w:sz w:val="24"/>
          <w:szCs w:val="24"/>
        </w:rPr>
        <w:t xml:space="preserve"> </w:t>
      </w:r>
      <w:r w:rsidR="00343A32">
        <w:rPr>
          <w:rFonts w:ascii="Arial" w:eastAsia="Times New Roman" w:hAnsi="Arial" w:cs="Arial"/>
          <w:sz w:val="24"/>
          <w:szCs w:val="24"/>
          <w:lang w:eastAsia="ru-RU"/>
        </w:rPr>
        <w:t>II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F82E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43A32">
        <w:rPr>
          <w:rFonts w:ascii="Arial" w:eastAsia="Times New Roman" w:hAnsi="Arial" w:cs="Arial"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Arial" w:eastAsia="Times New Roman" w:hAnsi="Arial" w:cs="Arial"/>
          <w:sz w:val="24"/>
          <w:szCs w:val="24"/>
          <w:lang w:eastAsia="ru-RU"/>
        </w:rPr>
        <w:t>» до</w:t>
      </w:r>
      <w:r w:rsidR="00AF4D2A">
        <w:rPr>
          <w:rFonts w:ascii="Arial" w:eastAsia="Times New Roman" w:hAnsi="Arial" w:cs="Arial"/>
          <w:sz w:val="24"/>
          <w:szCs w:val="24"/>
          <w:lang w:eastAsia="ru-RU"/>
        </w:rPr>
        <w:t>полн</w:t>
      </w:r>
      <w:r>
        <w:rPr>
          <w:rFonts w:ascii="Arial" w:eastAsia="Times New Roman" w:hAnsi="Arial" w:cs="Arial"/>
          <w:sz w:val="24"/>
          <w:szCs w:val="24"/>
          <w:lang w:eastAsia="ru-RU"/>
        </w:rPr>
        <w:t>ить подпунктом 3.6.8. следующего содержания:</w:t>
      </w:r>
    </w:p>
    <w:p w:rsidR="00343A32" w:rsidRPr="00825B2C" w:rsidRDefault="00AF4D2A" w:rsidP="00825B2C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</w:r>
      <w:r w:rsidR="00F82E7A">
        <w:rPr>
          <w:rFonts w:ascii="Arial" w:eastAsia="Times New Roman" w:hAnsi="Arial" w:cs="Arial"/>
          <w:sz w:val="24"/>
          <w:szCs w:val="24"/>
          <w:lang w:eastAsia="ru-RU"/>
        </w:rPr>
        <w:t xml:space="preserve">«3.6.8. До </w:t>
      </w:r>
      <w:r w:rsidR="00F82E7A" w:rsidRPr="00DC6EA2">
        <w:rPr>
          <w:rFonts w:ascii="Arial" w:hAnsi="Arial" w:cs="Arial"/>
          <w:sz w:val="24"/>
          <w:szCs w:val="24"/>
          <w:shd w:val="clear" w:color="auto" w:fill="FFFFFF"/>
        </w:rPr>
        <w:t xml:space="preserve">1 марта 2023 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</w:t>
      </w:r>
      <w:proofErr w:type="gramStart"/>
      <w:r w:rsidR="00F82E7A" w:rsidRPr="00DC6EA2">
        <w:rPr>
          <w:rFonts w:ascii="Arial" w:hAnsi="Arial" w:cs="Arial"/>
          <w:sz w:val="24"/>
          <w:szCs w:val="24"/>
          <w:shd w:val="clear" w:color="auto" w:fill="FFFFFF"/>
        </w:rPr>
        <w:t>собственность</w:t>
      </w:r>
      <w:proofErr w:type="gramEnd"/>
      <w:r w:rsidR="00F82E7A" w:rsidRPr="00DC6EA2">
        <w:rPr>
          <w:rFonts w:ascii="Arial" w:hAnsi="Arial" w:cs="Arial"/>
          <w:sz w:val="24"/>
          <w:szCs w:val="24"/>
          <w:shd w:val="clear" w:color="auto" w:fill="FFFFFF"/>
        </w:rPr>
        <w:t xml:space="preserve">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орган местного самоуправления с заявлением о заключении дополнительного соглашения к договору на установку и эксплуатацию рекламной конструкции, предусматривающего увеличение срока действия такого договора, </w:t>
      </w:r>
      <w:r w:rsidR="00F82E7A" w:rsidRPr="00825B2C">
        <w:rPr>
          <w:rFonts w:ascii="Arial" w:hAnsi="Arial" w:cs="Arial"/>
          <w:sz w:val="24"/>
          <w:szCs w:val="24"/>
          <w:shd w:val="clear" w:color="auto" w:fill="FFFFFF"/>
        </w:rPr>
        <w:t>независимо от наличия или отсутствия задолженности по такому договору</w:t>
      </w:r>
      <w:r w:rsidR="00DC6EA2" w:rsidRPr="00825B2C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AF4D2A" w:rsidRPr="00825B2C" w:rsidRDefault="00AF4D2A" w:rsidP="00825B2C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B2C">
        <w:rPr>
          <w:rFonts w:ascii="Arial" w:hAnsi="Arial" w:cs="Arial"/>
          <w:sz w:val="24"/>
          <w:szCs w:val="24"/>
          <w:shd w:val="clear" w:color="auto" w:fill="FFFFFF"/>
        </w:rPr>
        <w:tab/>
        <w:t>С</w:t>
      </w:r>
      <w:r w:rsidRPr="00825B2C">
        <w:rPr>
          <w:rFonts w:ascii="Arial" w:hAnsi="Arial" w:cs="Arial"/>
          <w:sz w:val="24"/>
          <w:szCs w:val="24"/>
          <w:shd w:val="clear" w:color="auto" w:fill="FFFFFF"/>
        </w:rPr>
        <w:t>рок, на который увеличивается срок действия договора на установку и эксплуатацию рекламной конструкции в соответствии с дополнительным соглашением, составляет один год, если в заявлении о заключении дополнительного соглашения не указан меньший срок, на который должен быть увеличен срок действия такого договора. </w:t>
      </w:r>
    </w:p>
    <w:p w:rsidR="00AF4D2A" w:rsidRPr="00825B2C" w:rsidRDefault="00AF4D2A" w:rsidP="00825B2C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25B2C">
        <w:rPr>
          <w:rFonts w:ascii="Arial" w:hAnsi="Arial" w:cs="Arial"/>
          <w:sz w:val="24"/>
          <w:szCs w:val="24"/>
          <w:shd w:val="clear" w:color="auto" w:fill="FFFFFF"/>
        </w:rPr>
        <w:tab/>
        <w:t>О</w:t>
      </w:r>
      <w:r w:rsidRPr="00825B2C">
        <w:rPr>
          <w:rFonts w:ascii="Arial" w:hAnsi="Arial" w:cs="Arial"/>
          <w:sz w:val="24"/>
          <w:szCs w:val="24"/>
          <w:shd w:val="clear" w:color="auto" w:fill="FFFFFF"/>
        </w:rPr>
        <w:t xml:space="preserve">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</w:t>
      </w:r>
      <w:r w:rsidRPr="00825B2C">
        <w:rPr>
          <w:rFonts w:ascii="Arial" w:hAnsi="Arial" w:cs="Arial"/>
          <w:sz w:val="24"/>
          <w:szCs w:val="24"/>
          <w:shd w:val="clear" w:color="auto" w:fill="FFFFFF"/>
        </w:rPr>
        <w:t xml:space="preserve">указанного выше </w:t>
      </w:r>
      <w:r w:rsidRPr="00825B2C">
        <w:rPr>
          <w:rFonts w:ascii="Arial" w:hAnsi="Arial" w:cs="Arial"/>
          <w:sz w:val="24"/>
          <w:szCs w:val="24"/>
          <w:shd w:val="clear" w:color="auto" w:fill="FFFFFF"/>
        </w:rPr>
        <w:t>заявления</w:t>
      </w:r>
      <w:proofErr w:type="gramStart"/>
      <w:r w:rsidRPr="00825B2C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25B2C" w:rsidRPr="00825B2C">
        <w:rPr>
          <w:rFonts w:ascii="Arial" w:hAnsi="Arial" w:cs="Arial"/>
          <w:sz w:val="24"/>
          <w:szCs w:val="24"/>
          <w:shd w:val="clear" w:color="auto" w:fill="FFFFFF"/>
        </w:rPr>
        <w:t>»</w:t>
      </w:r>
      <w:proofErr w:type="gramEnd"/>
    </w:p>
    <w:p w:rsidR="00825B2C" w:rsidRPr="00825B2C" w:rsidRDefault="00825B2C" w:rsidP="00825B2C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Pr="00825B2C">
        <w:rPr>
          <w:rFonts w:ascii="Arial" w:hAnsi="Arial" w:cs="Arial"/>
          <w:sz w:val="24"/>
          <w:szCs w:val="24"/>
        </w:rPr>
        <w:t>. Отделу имущественных и земельных отношений администрации муниципального образования Дубенский район обнародовать настоящее постановление  на  информационных  стендах  в  здании  администрации муниципального образования Дубенский район.</w:t>
      </w:r>
    </w:p>
    <w:p w:rsidR="00825B2C" w:rsidRPr="00825B2C" w:rsidRDefault="00825B2C" w:rsidP="00825B2C">
      <w:pPr>
        <w:pStyle w:val="a5"/>
        <w:spacing w:after="0"/>
        <w:jc w:val="both"/>
        <w:rPr>
          <w:rFonts w:ascii="Arial" w:hAnsi="Arial" w:cs="Arial"/>
          <w:sz w:val="24"/>
          <w:szCs w:val="24"/>
        </w:rPr>
      </w:pPr>
      <w:r w:rsidRPr="0061106A">
        <w:rPr>
          <w:rFonts w:ascii="Arial" w:hAnsi="Arial" w:cs="Arial"/>
          <w:sz w:val="24"/>
        </w:rPr>
        <w:tab/>
      </w:r>
      <w:r w:rsidRPr="00825B2C">
        <w:rPr>
          <w:rFonts w:ascii="Arial" w:hAnsi="Arial" w:cs="Arial"/>
          <w:sz w:val="24"/>
          <w:szCs w:val="24"/>
        </w:rPr>
        <w:t>3</w:t>
      </w:r>
      <w:r w:rsidRPr="00825B2C">
        <w:rPr>
          <w:rFonts w:ascii="Arial" w:hAnsi="Arial" w:cs="Arial"/>
          <w:sz w:val="24"/>
          <w:szCs w:val="24"/>
        </w:rPr>
        <w:t>. 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825B2C" w:rsidRPr="00825B2C" w:rsidRDefault="00825B2C" w:rsidP="00825B2C">
      <w:pPr>
        <w:widowControl w:val="0"/>
        <w:tabs>
          <w:tab w:val="left" w:pos="0"/>
        </w:tabs>
        <w:autoSpaceDE w:val="0"/>
        <w:spacing w:after="0"/>
        <w:ind w:left="1065" w:right="-2" w:hanging="360"/>
        <w:jc w:val="both"/>
        <w:rPr>
          <w:rFonts w:ascii="Arial" w:hAnsi="Arial" w:cs="Arial"/>
          <w:sz w:val="24"/>
          <w:szCs w:val="24"/>
        </w:rPr>
      </w:pPr>
      <w:r w:rsidRPr="00825B2C">
        <w:rPr>
          <w:rFonts w:ascii="Arial" w:hAnsi="Arial" w:cs="Arial"/>
          <w:color w:val="000000"/>
          <w:sz w:val="24"/>
          <w:szCs w:val="24"/>
        </w:rPr>
        <w:t>4</w:t>
      </w:r>
      <w:r w:rsidRPr="00825B2C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о</w:t>
      </w:r>
      <w:r>
        <w:rPr>
          <w:rFonts w:ascii="Arial" w:hAnsi="Arial" w:cs="Arial"/>
          <w:color w:val="000000"/>
          <w:sz w:val="24"/>
          <w:szCs w:val="24"/>
        </w:rPr>
        <w:t>бнародо</w:t>
      </w:r>
      <w:r w:rsidRPr="00825B2C">
        <w:rPr>
          <w:rFonts w:ascii="Arial" w:hAnsi="Arial" w:cs="Arial"/>
          <w:color w:val="000000"/>
          <w:sz w:val="24"/>
          <w:szCs w:val="24"/>
        </w:rPr>
        <w:t>вания.</w:t>
      </w:r>
    </w:p>
    <w:p w:rsidR="00825B2C" w:rsidRPr="0061106A" w:rsidRDefault="00825B2C" w:rsidP="00825B2C">
      <w:pPr>
        <w:widowControl w:val="0"/>
        <w:autoSpaceDE w:val="0"/>
        <w:ind w:right="-2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825B2C" w:rsidRPr="00825B2C" w:rsidRDefault="00825B2C" w:rsidP="00825B2C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25B2C">
        <w:rPr>
          <w:rFonts w:ascii="Arial" w:hAnsi="Arial" w:cs="Arial"/>
          <w:sz w:val="24"/>
          <w:szCs w:val="24"/>
        </w:rPr>
        <w:t>Глава администрации</w:t>
      </w:r>
    </w:p>
    <w:p w:rsidR="00825B2C" w:rsidRPr="00825B2C" w:rsidRDefault="00825B2C" w:rsidP="00825B2C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25B2C">
        <w:rPr>
          <w:rFonts w:ascii="Arial" w:hAnsi="Arial" w:cs="Arial"/>
          <w:sz w:val="24"/>
          <w:szCs w:val="24"/>
        </w:rPr>
        <w:t>муниципального образования</w:t>
      </w:r>
    </w:p>
    <w:p w:rsidR="00825B2C" w:rsidRPr="00825B2C" w:rsidRDefault="00825B2C" w:rsidP="00825B2C">
      <w:pPr>
        <w:widowControl w:val="0"/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25B2C">
        <w:rPr>
          <w:rFonts w:ascii="Arial" w:hAnsi="Arial" w:cs="Arial"/>
          <w:sz w:val="24"/>
          <w:szCs w:val="24"/>
        </w:rPr>
        <w:t>Дубенский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825B2C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 </w:t>
      </w:r>
      <w:r w:rsidRPr="00825B2C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825B2C">
        <w:rPr>
          <w:rFonts w:ascii="Arial" w:hAnsi="Arial" w:cs="Arial"/>
          <w:sz w:val="24"/>
          <w:szCs w:val="24"/>
        </w:rPr>
        <w:t xml:space="preserve">        К.О. </w:t>
      </w:r>
      <w:proofErr w:type="spellStart"/>
      <w:r w:rsidRPr="00825B2C">
        <w:rPr>
          <w:rFonts w:ascii="Arial" w:hAnsi="Arial" w:cs="Arial"/>
          <w:sz w:val="24"/>
          <w:szCs w:val="24"/>
        </w:rPr>
        <w:t>Гузов</w:t>
      </w:r>
      <w:proofErr w:type="spellEnd"/>
    </w:p>
    <w:p w:rsidR="00825B2C" w:rsidRDefault="00825B2C" w:rsidP="00343A32">
      <w:pPr>
        <w:spacing w:after="0" w:line="240" w:lineRule="auto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p w:rsidR="00825B2C" w:rsidRDefault="00825B2C" w:rsidP="00343A32">
      <w:pPr>
        <w:spacing w:after="0" w:line="240" w:lineRule="auto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</w:p>
    <w:p w:rsidR="00825B2C" w:rsidRPr="00AF4D2A" w:rsidRDefault="00825B2C" w:rsidP="00343A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25B2C" w:rsidRPr="00AF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3.5.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</w:abstractNum>
  <w:abstractNum w:abstractNumId="1">
    <w:nsid w:val="367F6E47"/>
    <w:multiLevelType w:val="hybridMultilevel"/>
    <w:tmpl w:val="C6625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31724E"/>
    <w:multiLevelType w:val="hybridMultilevel"/>
    <w:tmpl w:val="E28C9B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A1"/>
    <w:rsid w:val="00231685"/>
    <w:rsid w:val="00293172"/>
    <w:rsid w:val="00343A32"/>
    <w:rsid w:val="007E515D"/>
    <w:rsid w:val="00825B2C"/>
    <w:rsid w:val="00AD25EA"/>
    <w:rsid w:val="00AF4D2A"/>
    <w:rsid w:val="00BC5E25"/>
    <w:rsid w:val="00BD52A1"/>
    <w:rsid w:val="00D84D1C"/>
    <w:rsid w:val="00DC6EA2"/>
    <w:rsid w:val="00EC2440"/>
    <w:rsid w:val="00F50130"/>
    <w:rsid w:val="00F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D84D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93172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93172"/>
    <w:rPr>
      <w:rFonts w:ascii="Arial" w:eastAsia="Times New Roman" w:hAnsi="Arial" w:cs="Ari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25B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5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5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D84D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93172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93172"/>
    <w:rPr>
      <w:rFonts w:ascii="Arial" w:eastAsia="Times New Roman" w:hAnsi="Arial" w:cs="Arial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825B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2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3</cp:revision>
  <cp:lastPrinted>2022-09-07T13:17:00Z</cp:lastPrinted>
  <dcterms:created xsi:type="dcterms:W3CDTF">2022-09-07T12:27:00Z</dcterms:created>
  <dcterms:modified xsi:type="dcterms:W3CDTF">2022-09-07T13:18:00Z</dcterms:modified>
</cp:coreProperties>
</file>