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599C" w14:textId="23ABCF6D" w:rsidR="0010792E" w:rsidRDefault="007A6722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Проект </w:t>
      </w:r>
    </w:p>
    <w:p w14:paraId="5AA9F143" w14:textId="77777777" w:rsidR="00864E91" w:rsidRDefault="00864E91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9E1FCC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4552650" w14:textId="37C765A1" w:rsidR="0010792E" w:rsidRPr="00C52824" w:rsidRDefault="00C52824" w:rsidP="0010792E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01A7C26" w14:textId="3D154641" w:rsidR="0010792E" w:rsidRPr="00C52824" w:rsidRDefault="0010792E" w:rsidP="006D15F4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14:paraId="7434FD5B" w14:textId="2FE892C8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853CCEA" w14:textId="11E8E0B6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2E016655" w14:textId="13192D74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47F173B6" w14:textId="14F0EC47" w:rsidR="00AD7108" w:rsidRDefault="00AD7108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79A52D7E" w14:textId="50CF2279" w:rsidR="00AD7108" w:rsidRDefault="00AD7108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8F770DB" w14:textId="77777777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17B12D05" w14:textId="4FAE8CB5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318D9C9" w14:textId="77777777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379DC817" w14:textId="12286FB0" w:rsidR="00526910" w:rsidRPr="00FC0388" w:rsidRDefault="00526910" w:rsidP="0052691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C0388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</w:t>
      </w:r>
      <w:r w:rsidR="00E636C4" w:rsidRPr="00FC0388">
        <w:rPr>
          <w:rFonts w:ascii="Arial" w:eastAsia="Times New Roman" w:hAnsi="Arial" w:cs="Arial"/>
          <w:b/>
          <w:sz w:val="32"/>
          <w:szCs w:val="32"/>
        </w:rPr>
        <w:t>е</w:t>
      </w:r>
      <w:r w:rsidRPr="00FC0388">
        <w:rPr>
          <w:rFonts w:ascii="Arial" w:eastAsia="Times New Roman" w:hAnsi="Arial" w:cs="Arial"/>
          <w:b/>
          <w:sz w:val="32"/>
          <w:szCs w:val="32"/>
        </w:rPr>
        <w:t xml:space="preserve"> администрации муниципального образования Дубенский район  от 23.03.2022 № 158 «</w:t>
      </w:r>
      <w:r w:rsidRPr="00FC03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bookmarkStart w:id="0" w:name="_Hlk97738777"/>
      <w:r w:rsidRPr="00FC0388">
        <w:rPr>
          <w:rFonts w:ascii="Arial" w:eastAsia="Times New Roman" w:hAnsi="Arial" w:cs="Arial"/>
          <w:b/>
          <w:sz w:val="32"/>
          <w:szCs w:val="32"/>
          <w:lang w:eastAsia="ru-RU"/>
        </w:rPr>
        <w:t>«Устойчивое развитие сельских территорий Дубенского района»</w:t>
      </w:r>
    </w:p>
    <w:bookmarkEnd w:id="0"/>
    <w:p w14:paraId="08CA2574" w14:textId="77777777" w:rsidR="00FC0388" w:rsidRDefault="00FC0388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956B0B" w14:textId="3CE4546F" w:rsidR="00526910" w:rsidRPr="00C60CE8" w:rsidRDefault="00ED1F46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388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FA492D" w:rsidRPr="00FC038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 решением Собрания представителей муниципального образования Дубенский район от 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.2022 года № 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32-2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собрания представителей от 23.12.2021 № 18-16 «О бюджете муниципального образования Дубенский район на 2022 год и плановый период 2023 и 2024 годов», 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>решением Собрания представителей муниципального образования Дубенский район от 23.12.2022 года № 32-</w:t>
      </w:r>
      <w:r w:rsidR="005A3BE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Дубенский район на 2023 год и на плановый период 2024 и 2025 годов</w:t>
      </w:r>
      <w:r w:rsidR="005A3BED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="00526910" w:rsidRPr="00C60C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6E3852B2" w14:textId="74DC9F0B" w:rsidR="00526910" w:rsidRPr="00C60CE8" w:rsidRDefault="00526910" w:rsidP="00526910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</w:t>
      </w:r>
      <w:r w:rsidRPr="00C60CE8">
        <w:rPr>
          <w:rFonts w:ascii="Arial" w:eastAsia="Calibri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="00DD38E0" w:rsidRPr="00C60CE8">
        <w:rPr>
          <w:rFonts w:ascii="Arial" w:eastAsia="Calibri" w:hAnsi="Arial" w:cs="Arial"/>
          <w:sz w:val="24"/>
          <w:szCs w:val="24"/>
        </w:rPr>
        <w:t>23</w:t>
      </w:r>
      <w:r w:rsidRPr="00C60CE8">
        <w:rPr>
          <w:rFonts w:ascii="Arial" w:eastAsia="Calibri" w:hAnsi="Arial" w:cs="Arial"/>
          <w:sz w:val="24"/>
          <w:szCs w:val="24"/>
        </w:rPr>
        <w:t>.</w:t>
      </w:r>
      <w:r w:rsidR="00DD38E0" w:rsidRPr="00C60CE8">
        <w:rPr>
          <w:rFonts w:ascii="Arial" w:eastAsia="Calibri" w:hAnsi="Arial" w:cs="Arial"/>
          <w:sz w:val="24"/>
          <w:szCs w:val="24"/>
        </w:rPr>
        <w:t>03</w:t>
      </w:r>
      <w:r w:rsidRPr="00C60CE8">
        <w:rPr>
          <w:rFonts w:ascii="Arial" w:eastAsia="Calibri" w:hAnsi="Arial" w:cs="Arial"/>
          <w:sz w:val="24"/>
          <w:szCs w:val="24"/>
        </w:rPr>
        <w:t xml:space="preserve">.2022 года № </w:t>
      </w:r>
      <w:r w:rsidR="00DD38E0" w:rsidRPr="00C60CE8">
        <w:rPr>
          <w:rFonts w:ascii="Arial" w:eastAsia="Calibri" w:hAnsi="Arial" w:cs="Arial"/>
          <w:sz w:val="24"/>
          <w:szCs w:val="24"/>
        </w:rPr>
        <w:t>158</w:t>
      </w:r>
      <w:r w:rsidRPr="00C60CE8">
        <w:rPr>
          <w:rFonts w:ascii="Arial" w:eastAsia="Calibri" w:hAnsi="Arial" w:cs="Arial"/>
          <w:sz w:val="24"/>
          <w:szCs w:val="24"/>
        </w:rPr>
        <w:t xml:space="preserve"> «Об утверждении муниципальной программы «Устойчивое развитие сельских территорий Дубенского района», изложив приложени</w:t>
      </w:r>
      <w:r w:rsidR="00E50E0D" w:rsidRPr="00C60CE8">
        <w:rPr>
          <w:rFonts w:ascii="Arial" w:eastAsia="Calibri" w:hAnsi="Arial" w:cs="Arial"/>
          <w:sz w:val="24"/>
          <w:szCs w:val="24"/>
        </w:rPr>
        <w:t>е</w:t>
      </w:r>
      <w:r w:rsidRPr="00C60CE8">
        <w:rPr>
          <w:rFonts w:ascii="Arial" w:eastAsia="Calibri" w:hAnsi="Arial" w:cs="Arial"/>
          <w:sz w:val="24"/>
          <w:szCs w:val="24"/>
        </w:rPr>
        <w:t xml:space="preserve"> к постановлению в новой редакции</w:t>
      </w:r>
      <w:r w:rsidR="00E50E0D" w:rsidRPr="00C60CE8">
        <w:rPr>
          <w:rFonts w:ascii="Arial" w:eastAsia="Calibri" w:hAnsi="Arial" w:cs="Arial"/>
          <w:sz w:val="24"/>
          <w:szCs w:val="24"/>
        </w:rPr>
        <w:t xml:space="preserve"> (приложение).</w:t>
      </w:r>
    </w:p>
    <w:p w14:paraId="7EE46288" w14:textId="54D6DBF6" w:rsidR="005C1B4E" w:rsidRPr="00C60CE8" w:rsidRDefault="00526910" w:rsidP="00586B7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0CE8">
        <w:rPr>
          <w:rFonts w:ascii="Arial" w:eastAsia="Calibri" w:hAnsi="Arial" w:cs="Arial"/>
          <w:sz w:val="24"/>
          <w:szCs w:val="24"/>
        </w:rPr>
        <w:t xml:space="preserve"> </w:t>
      </w:r>
      <w:r w:rsidR="00586B71" w:rsidRPr="00C60CE8">
        <w:rPr>
          <w:rFonts w:ascii="Arial" w:eastAsia="Calibri" w:hAnsi="Arial" w:cs="Arial"/>
          <w:sz w:val="24"/>
          <w:szCs w:val="24"/>
        </w:rPr>
        <w:t>2</w:t>
      </w:r>
      <w:r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C1B4E" w:rsidRPr="00C60CE8">
        <w:rPr>
          <w:rFonts w:ascii="Arial" w:eastAsia="Times New Roman" w:hAnsi="Arial" w:cs="Arial"/>
          <w:sz w:val="24"/>
          <w:szCs w:val="24"/>
          <w:lang w:eastAsia="ru-RU"/>
        </w:rPr>
        <w:t>Отделу экономического развития, предпринимательства и сельского хозяйства (Москаленко Т.А.) обнародовать настоящее постановление на информационном стенде в здании администрации муниципального образования Дубенский район.</w:t>
      </w:r>
    </w:p>
    <w:p w14:paraId="2535FE9D" w14:textId="4F098B22" w:rsidR="00526910" w:rsidRPr="00C60CE8" w:rsidRDefault="00586B71" w:rsidP="0052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5C1B4E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14:paraId="237584F0" w14:textId="77777777" w:rsidR="00526910" w:rsidRPr="00C60CE8" w:rsidRDefault="00526910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C2B69B3" w14:textId="77777777" w:rsidR="00586B71" w:rsidRPr="00C60CE8" w:rsidRDefault="00586B71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82C367" w14:textId="77777777" w:rsidR="00586B71" w:rsidRPr="00C60CE8" w:rsidRDefault="00586B71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E79A2A2" w14:textId="77777777" w:rsidR="00526910" w:rsidRPr="00C60CE8" w:rsidRDefault="00526910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14:paraId="4B610A93" w14:textId="77777777" w:rsidR="00526910" w:rsidRPr="00C60CE8" w:rsidRDefault="00526910" w:rsidP="00526910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  </w:t>
      </w:r>
    </w:p>
    <w:p w14:paraId="64DF8EA1" w14:textId="5FF784E8" w:rsidR="00526910" w:rsidRPr="00C60CE8" w:rsidRDefault="00526910" w:rsidP="00526910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 xml:space="preserve">Дубенский район                                                                                                   </w:t>
      </w:r>
      <w:proofErr w:type="spellStart"/>
      <w:r w:rsidRPr="00C60CE8">
        <w:rPr>
          <w:rFonts w:ascii="Arial" w:eastAsia="Times New Roman" w:hAnsi="Arial" w:cs="Arial"/>
          <w:bCs/>
          <w:sz w:val="24"/>
          <w:szCs w:val="24"/>
        </w:rPr>
        <w:t>К.О.Гузов</w:t>
      </w:r>
      <w:proofErr w:type="spellEnd"/>
      <w:r w:rsidRPr="00C60CE8">
        <w:rPr>
          <w:rFonts w:ascii="Arial" w:eastAsia="Times New Roman" w:hAnsi="Arial" w:cs="Arial"/>
          <w:bCs/>
          <w:sz w:val="24"/>
          <w:szCs w:val="24"/>
        </w:rPr>
        <w:t xml:space="preserve">                </w:t>
      </w:r>
    </w:p>
    <w:p w14:paraId="6F6F9F89" w14:textId="77777777" w:rsidR="00526910" w:rsidRPr="00C60CE8" w:rsidRDefault="00526910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D14371" w14:textId="77777777" w:rsidR="000572DD" w:rsidRDefault="000572DD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0572DD" w:rsidSect="000572DD">
          <w:footerReference w:type="even" r:id="rId8"/>
          <w:foot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DCC08DB" w14:textId="77777777" w:rsidR="00C1521A" w:rsidRPr="00C1521A" w:rsidRDefault="00C1521A" w:rsidP="00C1521A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77C979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</w:t>
      </w:r>
    </w:p>
    <w:p w14:paraId="51D07A7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постановлению администрации</w:t>
      </w:r>
    </w:p>
    <w:p w14:paraId="45F7BFD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14:paraId="4C8757F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Дубенский район</w:t>
      </w:r>
    </w:p>
    <w:p w14:paraId="7F45CBA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A1F53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от ____________  № _________</w:t>
      </w:r>
    </w:p>
    <w:p w14:paraId="6748560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18523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0916A00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4406388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3DB2B8C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0C66A2A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7B832A" w14:textId="77777777" w:rsidR="00C1521A" w:rsidRPr="00C1521A" w:rsidRDefault="00C1521A" w:rsidP="00C1521A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563C491" w14:textId="77777777" w:rsidR="00C1521A" w:rsidRPr="00C1521A" w:rsidRDefault="00C1521A" w:rsidP="00C1521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  <w:gridCol w:w="8009"/>
      </w:tblGrid>
      <w:tr w:rsidR="00C1521A" w:rsidRPr="00C1521A" w14:paraId="555DD70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E2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F26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C1521A" w:rsidRPr="00C1521A" w14:paraId="448A8824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EC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C9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36"/>
                <w:szCs w:val="24"/>
                <w:vertAlign w:val="superscript"/>
                <w:lang w:eastAsia="ru-RU"/>
              </w:rPr>
              <w:t>с 2022-2030</w:t>
            </w:r>
          </w:p>
        </w:tc>
      </w:tr>
      <w:tr w:rsidR="00C1521A" w:rsidRPr="00C1521A" w14:paraId="7F4872D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A6C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74D" w14:textId="77777777" w:rsidR="00C1521A" w:rsidRPr="00C1521A" w:rsidRDefault="00C1521A" w:rsidP="00C1521A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пунктов.</w:t>
            </w:r>
          </w:p>
          <w:p w14:paraId="6458469A" w14:textId="77777777" w:rsidR="00C1521A" w:rsidRPr="00C1521A" w:rsidRDefault="00C1521A" w:rsidP="00C1521A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искоренение дикорастущего сорняка борщевика Сосновского и недопущение его дальнейшего распространения</w:t>
            </w:r>
          </w:p>
          <w:p w14:paraId="299975C9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- повышение инвестиционной привлекательности сельских территорий, развитие жилищного строительства в сельской местности</w:t>
            </w:r>
          </w:p>
        </w:tc>
      </w:tr>
      <w:tr w:rsidR="00C1521A" w:rsidRPr="00C1521A" w14:paraId="5CA933C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AC1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E4" w14:textId="0737BC0E" w:rsidR="00C1521A" w:rsidRPr="00C1521A" w:rsidRDefault="00C1521A" w:rsidP="00C1521A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7A1A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6072,</w:t>
            </w:r>
            <w:proofErr w:type="gramStart"/>
            <w:r w:rsidR="007A1A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7 </w:t>
            </w:r>
            <w:r w:rsidRPr="00C15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</w:t>
            </w:r>
            <w:proofErr w:type="gramEnd"/>
            <w:r w:rsidRPr="00C15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руб.</w:t>
            </w:r>
            <w:r w:rsidRPr="00C152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C1521A" w:rsidRPr="00C1521A" w14:paraId="06EDD017" w14:textId="77777777" w:rsidTr="00C60CE8">
              <w:trPr>
                <w:trHeight w:val="243"/>
              </w:trPr>
              <w:tc>
                <w:tcPr>
                  <w:tcW w:w="706" w:type="dxa"/>
                </w:tcPr>
                <w:p w14:paraId="7C1A09D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0DF83AA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1521A" w:rsidRPr="00C1521A" w14:paraId="35A63947" w14:textId="77777777" w:rsidTr="00C60CE8">
              <w:trPr>
                <w:trHeight w:val="243"/>
              </w:trPr>
              <w:tc>
                <w:tcPr>
                  <w:tcW w:w="706" w:type="dxa"/>
                </w:tcPr>
                <w:p w14:paraId="6C54AC2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75DAEB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005364B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5300A6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AFF57E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0DB50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48AADD7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5DFFF2B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3F0ECB9E" w14:textId="77777777" w:rsidR="00C1521A" w:rsidRPr="00C1521A" w:rsidRDefault="00C1521A" w:rsidP="00C1521A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поселений</w:t>
                  </w:r>
                </w:p>
              </w:tc>
            </w:tr>
            <w:tr w:rsidR="00C1521A" w:rsidRPr="00C1521A" w14:paraId="3A2BC7A9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44F01A3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  <w:vAlign w:val="bottom"/>
                </w:tcPr>
                <w:p w14:paraId="4A2A2CA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  <w:highlight w:val="yellow"/>
                    </w:rPr>
                  </w:pP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  <w:shd w:val="clear" w:color="auto" w:fill="FFFFFF" w:themeFill="background1"/>
                    </w:rPr>
                    <w:t>696</w:t>
                  </w: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  <w:shd w:val="clear" w:color="auto" w:fill="FFFFFF" w:themeFill="background1"/>
                    </w:rPr>
                    <w:t>9</w:t>
                  </w:r>
                </w:p>
              </w:tc>
              <w:tc>
                <w:tcPr>
                  <w:tcW w:w="1647" w:type="dxa"/>
                  <w:vAlign w:val="bottom"/>
                </w:tcPr>
                <w:p w14:paraId="4F010FB6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  <w:vAlign w:val="bottom"/>
                </w:tcPr>
                <w:p w14:paraId="76C4A6A9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297" w:type="dxa"/>
                  <w:vAlign w:val="bottom"/>
                </w:tcPr>
                <w:p w14:paraId="713A90A9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40,4</w:t>
                  </w:r>
                </w:p>
              </w:tc>
              <w:tc>
                <w:tcPr>
                  <w:tcW w:w="1966" w:type="dxa"/>
                  <w:vAlign w:val="bottom"/>
                </w:tcPr>
                <w:p w14:paraId="6ECC998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1521A" w:rsidRPr="00C1521A" w14:paraId="1008B79A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3C97679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176E442F" w14:textId="76485291" w:rsidR="00C1521A" w:rsidRPr="00C1521A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  <w:highlight w:val="yellow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3055,2</w:t>
                  </w:r>
                </w:p>
              </w:tc>
              <w:tc>
                <w:tcPr>
                  <w:tcW w:w="1647" w:type="dxa"/>
                </w:tcPr>
                <w:p w14:paraId="7C3A6C4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857E7C1" w14:textId="1BE3E9E1" w:rsidR="00C1521A" w:rsidRPr="007A1A4B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1232,3</w:t>
                  </w:r>
                </w:p>
              </w:tc>
              <w:tc>
                <w:tcPr>
                  <w:tcW w:w="1297" w:type="dxa"/>
                </w:tcPr>
                <w:p w14:paraId="0F62D7EB" w14:textId="0052CF2A" w:rsidR="00C1521A" w:rsidRPr="007A1A4B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1672,9</w:t>
                  </w:r>
                </w:p>
              </w:tc>
              <w:tc>
                <w:tcPr>
                  <w:tcW w:w="1966" w:type="dxa"/>
                </w:tcPr>
                <w:p w14:paraId="5E020F1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4652F308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397839C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544E69C7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bCs/>
                      <w:color w:val="000000"/>
                      <w:szCs w:val="26"/>
                    </w:rPr>
                    <w:t>1160,3</w:t>
                  </w:r>
                </w:p>
              </w:tc>
              <w:tc>
                <w:tcPr>
                  <w:tcW w:w="1647" w:type="dxa"/>
                </w:tcPr>
                <w:p w14:paraId="5F3CDE3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D26E064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1087,4</w:t>
                  </w:r>
                </w:p>
              </w:tc>
              <w:tc>
                <w:tcPr>
                  <w:tcW w:w="1297" w:type="dxa"/>
                </w:tcPr>
                <w:p w14:paraId="177B3D70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72,9</w:t>
                  </w:r>
                </w:p>
              </w:tc>
              <w:tc>
                <w:tcPr>
                  <w:tcW w:w="1966" w:type="dxa"/>
                </w:tcPr>
                <w:p w14:paraId="6DF0B4B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6E3DF8D5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7742464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448E2F56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1160,3</w:t>
                  </w:r>
                </w:p>
              </w:tc>
              <w:tc>
                <w:tcPr>
                  <w:tcW w:w="1647" w:type="dxa"/>
                </w:tcPr>
                <w:p w14:paraId="1DBADCAC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4B07193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1087,4</w:t>
                  </w:r>
                </w:p>
              </w:tc>
              <w:tc>
                <w:tcPr>
                  <w:tcW w:w="1297" w:type="dxa"/>
                </w:tcPr>
                <w:p w14:paraId="2001EBFF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72,9</w:t>
                  </w:r>
                </w:p>
              </w:tc>
              <w:tc>
                <w:tcPr>
                  <w:tcW w:w="1966" w:type="dxa"/>
                </w:tcPr>
                <w:p w14:paraId="04C7561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115768A6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5A7FECB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78A9846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A48F4F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BE9FB98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5A65F6F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4BF7E2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7B982A55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615670E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4C3674DC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2DEA1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C799FA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40EFF30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04B80C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03F73A43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179CE92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79A8605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4B84E32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40AA788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C9E2D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711766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09BB380C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3E82D9B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3CE6C58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7C349E8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09B2ED73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04C1C0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2DC552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626F9213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6E61E2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C3A2C0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EB8BE6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06C1F93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F0414C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A9F0AD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6D43D70A" w14:textId="77777777" w:rsidR="00C1521A" w:rsidRPr="00C1521A" w:rsidRDefault="00C1521A" w:rsidP="00C1521A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5E9D894D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6233325A" w14:textId="77777777" w:rsidR="00C1521A" w:rsidRPr="00C1521A" w:rsidRDefault="00C1521A" w:rsidP="00C1521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1F8C3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53454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952463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A1A5E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669B1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9553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7FDB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3D5FA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B3B0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6509D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3D362AD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43"/>
        <w:gridCol w:w="1698"/>
        <w:gridCol w:w="650"/>
        <w:gridCol w:w="771"/>
        <w:gridCol w:w="771"/>
        <w:gridCol w:w="922"/>
        <w:gridCol w:w="616"/>
        <w:gridCol w:w="616"/>
        <w:gridCol w:w="616"/>
        <w:gridCol w:w="616"/>
        <w:gridCol w:w="613"/>
        <w:gridCol w:w="613"/>
        <w:gridCol w:w="613"/>
        <w:gridCol w:w="786"/>
        <w:gridCol w:w="1160"/>
        <w:gridCol w:w="1067"/>
      </w:tblGrid>
      <w:tr w:rsidR="00C1521A" w:rsidRPr="00C1521A" w14:paraId="0870E5AD" w14:textId="77777777" w:rsidTr="00C60CE8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16F9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66FD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2CC242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3744F7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72C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6FB4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B03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8E5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38C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3E3480" w14:textId="77777777" w:rsidR="00C1521A" w:rsidRPr="00C1521A" w:rsidRDefault="00C1521A" w:rsidP="00C1521A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1521A" w:rsidRPr="00C1521A" w14:paraId="369AC015" w14:textId="77777777" w:rsidTr="00C60CE8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27C2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6887E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332EF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62E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63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2BEB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1F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8B8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FB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63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FBF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7B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2EC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F5A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3F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C20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D06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0F6EB0F2" w14:textId="77777777" w:rsidTr="00C60CE8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C7B61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A1E06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2BC5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8F9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BE8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AB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67A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7AD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3A2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3AF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050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C6F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E16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EC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AB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707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0F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C1521A" w:rsidRPr="00C1521A" w14:paraId="497A326A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F67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7F0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комфортных условий для жизнедеятельности жителей сельских территорий</w:t>
            </w:r>
          </w:p>
        </w:tc>
      </w:tr>
      <w:tr w:rsidR="00C1521A" w:rsidRPr="00C1521A" w14:paraId="09428EEF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ECD94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98C8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24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C02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BAAA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1981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8C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D87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CC7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6B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6E3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49C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4955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595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95FE5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27C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3F064016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7227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6D365F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Газификация жилых домов природным газом.</w:t>
            </w:r>
          </w:p>
          <w:p w14:paraId="77CB80A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134B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30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E5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EE45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EFAEE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DA7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A9D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C08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B4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CB8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457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53EC9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A971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675D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EFB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</w:tr>
      <w:tr w:rsidR="00C1521A" w:rsidRPr="00C1521A" w14:paraId="58F1C07A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D573B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43620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  <w:p w14:paraId="725D47F5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район;</w:t>
            </w:r>
          </w:p>
          <w:p w14:paraId="7F9E7624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D2731E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10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71B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FA66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43C0F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A3F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10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373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0F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1A6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AF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80FF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D919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BB881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F70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C1521A" w:rsidRPr="00C1521A" w14:paraId="4D75F6A9" w14:textId="77777777" w:rsidTr="00C60CE8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E8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F5457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Повышение уровня и качества жизни населения, проживающего в сельской местности</w:t>
            </w:r>
          </w:p>
        </w:tc>
      </w:tr>
      <w:tr w:rsidR="00C1521A" w:rsidRPr="00C1521A" w14:paraId="3CC06BE2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849F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F4CA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C1521A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«Борьба с борщевиком Сосновского»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EAE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FB8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D6792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2CA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CB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DF2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CF9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97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B6E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950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3F00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F83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8D61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620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01897531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F78AF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9A81E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</w:t>
            </w:r>
          </w:p>
          <w:p w14:paraId="6576CE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19E055F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произрастания</w:t>
            </w:r>
          </w:p>
          <w:p w14:paraId="4E4DC54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189646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582DCD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28B1D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муниципальных образований Дубенского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AD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14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8702A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7C8A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54D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B0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4F5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65C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1F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5DD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81CE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48D5D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40FE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</w:p>
          <w:p w14:paraId="3C71AEC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АМО Дубенский</w:t>
            </w:r>
          </w:p>
          <w:p w14:paraId="704BD0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07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C1521A" w:rsidRPr="00C1521A" w14:paraId="26CB087C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618C5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2315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</w:t>
            </w:r>
          </w:p>
          <w:p w14:paraId="7A3B91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5A36FD4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произрастания</w:t>
            </w:r>
          </w:p>
          <w:p w14:paraId="0AA04B5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42761B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4816265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CAF79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lastRenderedPageBreak/>
              <w:t>Освобождение</w:t>
            </w:r>
          </w:p>
          <w:p w14:paraId="4989E12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от борщевика</w:t>
            </w:r>
          </w:p>
          <w:p w14:paraId="498E97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lastRenderedPageBreak/>
              <w:t>Сосновского</w:t>
            </w:r>
          </w:p>
          <w:p w14:paraId="7E54857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территории</w:t>
            </w:r>
          </w:p>
          <w:p w14:paraId="0B91280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муниципального</w:t>
            </w:r>
          </w:p>
          <w:p w14:paraId="5AB89F4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 xml:space="preserve"> образования</w:t>
            </w:r>
          </w:p>
          <w:p w14:paraId="77C35C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Дубенский район</w:t>
            </w:r>
          </w:p>
          <w:p w14:paraId="1CC948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032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Га.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6AA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DF26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CA151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495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09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78A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529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665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D8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439F8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C4E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5DBE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отдел экономичес</w:t>
            </w: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кого развития, предпринимательства и сельского хозяйства  АМО Дубенский</w:t>
            </w:r>
          </w:p>
          <w:p w14:paraId="35699E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62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</w:tbl>
    <w:p w14:paraId="5611339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F5310C" w14:textId="77777777" w:rsidR="00C1521A" w:rsidRPr="00C1521A" w:rsidRDefault="00C1521A" w:rsidP="00C152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43"/>
        <w:gridCol w:w="1698"/>
        <w:gridCol w:w="650"/>
        <w:gridCol w:w="771"/>
        <w:gridCol w:w="771"/>
        <w:gridCol w:w="922"/>
        <w:gridCol w:w="616"/>
        <w:gridCol w:w="616"/>
        <w:gridCol w:w="616"/>
        <w:gridCol w:w="616"/>
        <w:gridCol w:w="613"/>
        <w:gridCol w:w="613"/>
        <w:gridCol w:w="613"/>
        <w:gridCol w:w="783"/>
        <w:gridCol w:w="1160"/>
        <w:gridCol w:w="1070"/>
      </w:tblGrid>
      <w:tr w:rsidR="00C1521A" w:rsidRPr="00C1521A" w14:paraId="426B13F7" w14:textId="77777777" w:rsidTr="00C60CE8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89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16B6A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Повышение инвестиционной привлекательности сельских территорий, развитие жилищного строительства в сельской местности</w:t>
            </w:r>
          </w:p>
        </w:tc>
      </w:tr>
      <w:tr w:rsidR="00C1521A" w:rsidRPr="00C1521A" w14:paraId="472CED99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E9D4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770C1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C1521A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E2F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AC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F1D5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A815E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F2B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5D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F6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8A4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8F4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37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2050E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CC9DA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C8496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26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3EC0C33B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A3D9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E86C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  <w:p w14:paraId="608F17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C7D6B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молодых семей и молодых специалистов,  состоящих на учете в качестве нуждающихся в жилых помещениях в сельской местности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26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094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28851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85E31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1A2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4A9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8F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52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B8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0F3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0DF5A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954D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909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</w:p>
          <w:p w14:paraId="377C3DF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АМО Дубенский</w:t>
            </w:r>
          </w:p>
          <w:p w14:paraId="3463227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56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</w:tbl>
    <w:p w14:paraId="040E7C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D40B0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B786A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B655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42B2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F905F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66731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598F6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DEFA5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5F37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9971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5064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E6D8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7C42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901B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Структура муниципальной программы </w:t>
      </w: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55636DAB" w14:textId="77777777" w:rsidR="00C1521A" w:rsidRPr="00C1521A" w:rsidRDefault="00C1521A" w:rsidP="00C1521A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728"/>
        <w:gridCol w:w="429"/>
        <w:gridCol w:w="1831"/>
        <w:gridCol w:w="134"/>
        <w:gridCol w:w="1524"/>
        <w:gridCol w:w="1965"/>
        <w:gridCol w:w="3486"/>
      </w:tblGrid>
      <w:tr w:rsidR="00C1521A" w:rsidRPr="00C1521A" w14:paraId="26C84672" w14:textId="77777777" w:rsidTr="00C60CE8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62732F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77E128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3DD2B0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1521A" w:rsidRPr="00C1521A" w14:paraId="4533D3B2" w14:textId="77777777" w:rsidTr="00C60CE8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6C433E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6AD12CA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75AB3C4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521A" w:rsidRPr="00C1521A" w14:paraId="5B30C709" w14:textId="77777777" w:rsidTr="00C60CE8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14:paraId="704D292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Pr="00C152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 Создание и развитие инфраструктуры на сельских территориях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521A" w:rsidRPr="00C1521A" w14:paraId="49C26899" w14:textId="77777777" w:rsidTr="00C60CE8">
        <w:trPr>
          <w:trHeight w:val="108"/>
        </w:trPr>
        <w:tc>
          <w:tcPr>
            <w:tcW w:w="2547" w:type="pct"/>
            <w:gridSpan w:val="5"/>
            <w:shd w:val="clear" w:color="auto" w:fill="auto"/>
          </w:tcPr>
          <w:p w14:paraId="7950867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2144BB5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4D490C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C1521A" w:rsidRPr="00C1521A" w14:paraId="7E9BBDB2" w14:textId="77777777" w:rsidTr="00C60CE8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423394AB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жилых домов природным газом.</w:t>
            </w:r>
          </w:p>
          <w:p w14:paraId="4FDB2AD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5"/>
            <w:shd w:val="clear" w:color="auto" w:fill="auto"/>
          </w:tcPr>
          <w:p w14:paraId="2607D90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увеличить уровень газификации жилого фонда МО Дубенского района до 97 %.</w:t>
            </w:r>
          </w:p>
        </w:tc>
        <w:tc>
          <w:tcPr>
            <w:tcW w:w="1226" w:type="pct"/>
            <w:shd w:val="clear" w:color="auto" w:fill="auto"/>
          </w:tcPr>
          <w:p w14:paraId="161D56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</w:tr>
      <w:tr w:rsidR="00C1521A" w:rsidRPr="00C1521A" w14:paraId="0916F891" w14:textId="77777777" w:rsidTr="00C60CE8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14:paraId="37C95771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  <w:p w14:paraId="422C549B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Дубенский район;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39B68DE2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9 населенных пунктов</w:t>
            </w:r>
          </w:p>
          <w:p w14:paraId="2B6DED3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333165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благоустроенных сельских населенных пунктах</w:t>
            </w:r>
          </w:p>
        </w:tc>
      </w:tr>
      <w:tr w:rsidR="00C1521A" w:rsidRPr="00C1521A" w14:paraId="343CEA01" w14:textId="77777777" w:rsidTr="00C60CE8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14:paraId="514A8E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проект: «Борьба с борщевиком Сосновского»</w:t>
            </w:r>
          </w:p>
        </w:tc>
      </w:tr>
      <w:tr w:rsidR="00C1521A" w:rsidRPr="00C1521A" w14:paraId="3FBF8A05" w14:textId="77777777" w:rsidTr="00C60CE8">
        <w:trPr>
          <w:trHeight w:val="264"/>
        </w:trPr>
        <w:tc>
          <w:tcPr>
            <w:tcW w:w="2500" w:type="pct"/>
            <w:gridSpan w:val="4"/>
            <w:shd w:val="clear" w:color="auto" w:fill="auto"/>
          </w:tcPr>
          <w:p w14:paraId="1FE9EEC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Ответственный за реализацию: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6C7AD8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C1521A" w:rsidRPr="00C1521A" w14:paraId="20055DC2" w14:textId="77777777" w:rsidTr="00C60CE8">
        <w:trPr>
          <w:trHeight w:val="264"/>
        </w:trPr>
        <w:tc>
          <w:tcPr>
            <w:tcW w:w="1856" w:type="pct"/>
            <w:gridSpan w:val="3"/>
            <w:shd w:val="clear" w:color="auto" w:fill="auto"/>
          </w:tcPr>
          <w:p w14:paraId="321EC2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Выявление очагов произрастания</w:t>
            </w:r>
          </w:p>
          <w:p w14:paraId="610EE25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  <w:p w14:paraId="130D522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3"/>
            <w:shd w:val="clear" w:color="auto" w:fill="auto"/>
          </w:tcPr>
          <w:p w14:paraId="0115B7B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обследование муниципальных образований</w:t>
            </w:r>
          </w:p>
          <w:p w14:paraId="3936235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Дубенского района на предмет выявления очагов</w:t>
            </w:r>
          </w:p>
          <w:p w14:paraId="6CF60F4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  <w:p w14:paraId="36B5F4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7D79A7C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 образований Дубенского</w:t>
            </w:r>
          </w:p>
          <w:p w14:paraId="3F26904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района, в которых проведено обследование</w:t>
            </w:r>
          </w:p>
          <w:p w14:paraId="457AC27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на предмет выявления очагов</w:t>
            </w:r>
          </w:p>
          <w:p w14:paraId="11846AE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</w:tc>
      </w:tr>
      <w:tr w:rsidR="00C1521A" w:rsidRPr="00C1521A" w14:paraId="7A959999" w14:textId="77777777" w:rsidTr="00C60CE8">
        <w:trPr>
          <w:trHeight w:val="264"/>
        </w:trPr>
        <w:tc>
          <w:tcPr>
            <w:tcW w:w="1856" w:type="pct"/>
            <w:gridSpan w:val="3"/>
            <w:shd w:val="clear" w:color="auto" w:fill="auto"/>
          </w:tcPr>
          <w:p w14:paraId="08EAA66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Ликвидация очагов произрастания</w:t>
            </w:r>
          </w:p>
          <w:p w14:paraId="2CFEAFD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</w:tc>
        <w:tc>
          <w:tcPr>
            <w:tcW w:w="1227" w:type="pct"/>
            <w:gridSpan w:val="3"/>
            <w:shd w:val="clear" w:color="auto" w:fill="auto"/>
          </w:tcPr>
          <w:p w14:paraId="41AC663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Освобождение от борщевика Сосновского</w:t>
            </w:r>
          </w:p>
          <w:p w14:paraId="0DDAB5D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муниципального образования Дубенский район</w:t>
            </w:r>
          </w:p>
          <w:p w14:paraId="1A7E8266" w14:textId="77777777" w:rsidR="00C1521A" w:rsidRPr="00C1521A" w:rsidRDefault="00C1521A" w:rsidP="00C1521A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025D4A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Освобождение от борщевика Сосновского</w:t>
            </w:r>
          </w:p>
          <w:p w14:paraId="50042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муниципального образования</w:t>
            </w:r>
          </w:p>
          <w:p w14:paraId="4B75A05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Дубенский район </w:t>
            </w:r>
          </w:p>
        </w:tc>
      </w:tr>
      <w:tr w:rsidR="00C1521A" w:rsidRPr="00C1521A" w14:paraId="23A2586C" w14:textId="77777777" w:rsidTr="00C60CE8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14:paraId="58327A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проект: «</w:t>
            </w: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C1521A" w:rsidRPr="00C1521A" w14:paraId="58703E75" w14:textId="77777777" w:rsidTr="00C60CE8">
        <w:trPr>
          <w:trHeight w:val="264"/>
        </w:trPr>
        <w:tc>
          <w:tcPr>
            <w:tcW w:w="2500" w:type="pct"/>
            <w:gridSpan w:val="4"/>
            <w:shd w:val="clear" w:color="auto" w:fill="auto"/>
          </w:tcPr>
          <w:p w14:paraId="2626F2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Ответственный за реализацию: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3F41C0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2022-2030</w:t>
            </w:r>
          </w:p>
        </w:tc>
      </w:tr>
      <w:tr w:rsidR="00C1521A" w:rsidRPr="00C1521A" w14:paraId="057FD1AA" w14:textId="77777777" w:rsidTr="00C60CE8">
        <w:trPr>
          <w:trHeight w:val="264"/>
        </w:trPr>
        <w:tc>
          <w:tcPr>
            <w:tcW w:w="1449" w:type="pct"/>
            <w:shd w:val="clear" w:color="auto" w:fill="auto"/>
          </w:tcPr>
          <w:p w14:paraId="6518E2A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Задача 1. Стимулирование жилищного строительства и обеспечение благоустроенным жильем сельских территорий</w:t>
            </w:r>
          </w:p>
          <w:p w14:paraId="06BBD37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4" w:type="pct"/>
            <w:gridSpan w:val="5"/>
            <w:shd w:val="clear" w:color="auto" w:fill="auto"/>
          </w:tcPr>
          <w:p w14:paraId="6EAC824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Количество молодых семей и молодых специалистов, состоящих на учете в качестве нуждающихся в жилых помещениях в сельской местности </w:t>
            </w:r>
          </w:p>
          <w:p w14:paraId="6B0EB5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2E6576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Количество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</w:t>
            </w:r>
          </w:p>
        </w:tc>
      </w:tr>
    </w:tbl>
    <w:p w14:paraId="139B0CF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E4D785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D0F3B56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C642AE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9CDF55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D4B0C1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31C7CD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6EE28E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9A34BC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89EFDCA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67B08D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90E435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33A65E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2642E1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84882F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C09D5C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05B5E4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C3CB6F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C1521A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043EE2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C1521A">
        <w:rPr>
          <w:rFonts w:ascii="Arial" w:eastAsia="Calibri" w:hAnsi="Arial" w:cs="Arial"/>
          <w:bCs/>
          <w:sz w:val="24"/>
          <w:szCs w:val="24"/>
        </w:rPr>
        <w:t>«Устойчивое развитие сельских территорий Дубенского района в муниципальном образовании Дубенский район»</w:t>
      </w:r>
    </w:p>
    <w:p w14:paraId="491458D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935"/>
        <w:gridCol w:w="1246"/>
        <w:gridCol w:w="1249"/>
        <w:gridCol w:w="1246"/>
        <w:gridCol w:w="1246"/>
        <w:gridCol w:w="1246"/>
        <w:gridCol w:w="1246"/>
        <w:gridCol w:w="1100"/>
        <w:gridCol w:w="1100"/>
        <w:gridCol w:w="1210"/>
      </w:tblGrid>
      <w:tr w:rsidR="00C1521A" w:rsidRPr="00C1521A" w14:paraId="7CFDBF02" w14:textId="77777777" w:rsidTr="00C60CE8">
        <w:trPr>
          <w:trHeight w:val="126"/>
          <w:tblHeader/>
        </w:trPr>
        <w:tc>
          <w:tcPr>
            <w:tcW w:w="1043" w:type="pct"/>
            <w:vMerge w:val="restart"/>
            <w:shd w:val="clear" w:color="auto" w:fill="auto"/>
          </w:tcPr>
          <w:p w14:paraId="2CA1D2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57" w:type="pct"/>
            <w:gridSpan w:val="10"/>
            <w:shd w:val="clear" w:color="auto" w:fill="auto"/>
          </w:tcPr>
          <w:p w14:paraId="57052F8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1521A" w:rsidRPr="00C1521A" w14:paraId="55C8C25E" w14:textId="77777777" w:rsidTr="00C60CE8">
        <w:trPr>
          <w:trHeight w:val="392"/>
          <w:tblHeader/>
        </w:trPr>
        <w:tc>
          <w:tcPr>
            <w:tcW w:w="1043" w:type="pct"/>
            <w:vMerge/>
            <w:shd w:val="clear" w:color="auto" w:fill="auto"/>
          </w:tcPr>
          <w:p w14:paraId="2D95B5E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637104D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17" w:type="pct"/>
            <w:shd w:val="clear" w:color="auto" w:fill="auto"/>
          </w:tcPr>
          <w:p w14:paraId="01D45BD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18" w:type="pct"/>
            <w:shd w:val="clear" w:color="auto" w:fill="auto"/>
          </w:tcPr>
          <w:p w14:paraId="4AD5155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417" w:type="pct"/>
            <w:shd w:val="clear" w:color="auto" w:fill="auto"/>
          </w:tcPr>
          <w:p w14:paraId="6BA14FB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417" w:type="pct"/>
          </w:tcPr>
          <w:p w14:paraId="267C733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417" w:type="pct"/>
          </w:tcPr>
          <w:p w14:paraId="0F5D5E3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417" w:type="pct"/>
          </w:tcPr>
          <w:p w14:paraId="0BF3941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68" w:type="pct"/>
          </w:tcPr>
          <w:p w14:paraId="1A85B7E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68" w:type="pct"/>
          </w:tcPr>
          <w:p w14:paraId="16EC3E6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05" w:type="pct"/>
          </w:tcPr>
          <w:p w14:paraId="0022E57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C1521A" w:rsidRPr="00C1521A" w14:paraId="06CF7E44" w14:textId="77777777" w:rsidTr="00C60CE8">
        <w:trPr>
          <w:trHeight w:val="247"/>
          <w:tblHeader/>
        </w:trPr>
        <w:tc>
          <w:tcPr>
            <w:tcW w:w="1043" w:type="pct"/>
            <w:shd w:val="clear" w:color="auto" w:fill="auto"/>
            <w:vAlign w:val="center"/>
          </w:tcPr>
          <w:p w14:paraId="11D5715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469A24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383FDF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B3146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6233A5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14:paraId="108203E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vAlign w:val="center"/>
          </w:tcPr>
          <w:p w14:paraId="66DCAF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17" w:type="pct"/>
            <w:vAlign w:val="center"/>
          </w:tcPr>
          <w:p w14:paraId="3B37424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14:paraId="51F68DF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68" w:type="pct"/>
            <w:vAlign w:val="center"/>
          </w:tcPr>
          <w:p w14:paraId="7AB0EC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  <w:vAlign w:val="center"/>
          </w:tcPr>
          <w:p w14:paraId="7080587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C1521A" w:rsidRPr="00C1521A" w14:paraId="58A7C43E" w14:textId="77777777" w:rsidTr="00C60CE8">
        <w:trPr>
          <w:trHeight w:val="415"/>
        </w:trPr>
        <w:tc>
          <w:tcPr>
            <w:tcW w:w="1043" w:type="pct"/>
            <w:shd w:val="clear" w:color="auto" w:fill="auto"/>
          </w:tcPr>
          <w:p w14:paraId="612BBBD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65D2D9DC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696,9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4FCBF30" w14:textId="622828E7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3055,2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F3F6E5A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F794B56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vAlign w:val="bottom"/>
          </w:tcPr>
          <w:p w14:paraId="7B4BF78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C632B3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37CBF1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3BC538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ADCA7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E081F5B" w14:textId="71106218" w:rsidR="00C1521A" w:rsidRPr="00C1521A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6072,7</w:t>
            </w:r>
          </w:p>
        </w:tc>
      </w:tr>
      <w:tr w:rsidR="00C1521A" w:rsidRPr="00C1521A" w14:paraId="588CA50B" w14:textId="77777777" w:rsidTr="00C60CE8">
        <w:trPr>
          <w:trHeight w:val="61"/>
        </w:trPr>
        <w:tc>
          <w:tcPr>
            <w:tcW w:w="1043" w:type="pct"/>
            <w:shd w:val="clear" w:color="auto" w:fill="auto"/>
          </w:tcPr>
          <w:p w14:paraId="372064BA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14:paraId="70C5041E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13BD6DA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</w:tcPr>
          <w:p w14:paraId="7FAE4F05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D1A6D3F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59DE0298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351672F6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394516DE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14:paraId="2A8B11C6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14:paraId="3435AB94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14:paraId="0A040DA8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1521A" w:rsidRPr="00C1521A" w14:paraId="095E212C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26A48DF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11E7C11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2E80A5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AE27EA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7E21C9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14D54B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EB861A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287F84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754D5C4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3D982A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A772F4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6397FB6E" w14:textId="77777777" w:rsidTr="00C60CE8">
        <w:trPr>
          <w:trHeight w:val="416"/>
        </w:trPr>
        <w:tc>
          <w:tcPr>
            <w:tcW w:w="1043" w:type="pct"/>
            <w:shd w:val="clear" w:color="auto" w:fill="auto"/>
          </w:tcPr>
          <w:p w14:paraId="7B2B4F0D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7849D29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656,5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58DF60D" w14:textId="356071CB" w:rsidR="00C1521A" w:rsidRPr="007A1A4B" w:rsidRDefault="007A1A4B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1232,3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7225277D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668CD4A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vAlign w:val="bottom"/>
          </w:tcPr>
          <w:p w14:paraId="4D98527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7A197F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4FEA0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DD1B55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127415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A02AC47" w14:textId="763C07E7" w:rsidR="00C1521A" w:rsidRPr="007A1A4B" w:rsidRDefault="007A1A4B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4063,6</w:t>
            </w:r>
          </w:p>
        </w:tc>
      </w:tr>
      <w:tr w:rsidR="00C1521A" w:rsidRPr="00C1521A" w14:paraId="23A8B26E" w14:textId="77777777" w:rsidTr="00C60CE8">
        <w:trPr>
          <w:trHeight w:val="661"/>
        </w:trPr>
        <w:tc>
          <w:tcPr>
            <w:tcW w:w="1043" w:type="pct"/>
            <w:shd w:val="clear" w:color="auto" w:fill="auto"/>
          </w:tcPr>
          <w:p w14:paraId="58958A6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7BEC1471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AD930A2" w14:textId="2FB651AA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1672,9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692B7ACF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4134DBC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vAlign w:val="bottom"/>
          </w:tcPr>
          <w:p w14:paraId="339A0CC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7E8DBD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B46FE7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D9C942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2AEDCC9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7FCE2D31" w14:textId="73161E68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1859,1</w:t>
            </w:r>
          </w:p>
        </w:tc>
      </w:tr>
      <w:tr w:rsidR="00C1521A" w:rsidRPr="00C1521A" w14:paraId="7B8DF3E0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19D1E2B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23F3DF53" w14:textId="33EE06C4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DCB4041" w14:textId="22CA2C53" w:rsidR="00C1521A" w:rsidRPr="00C1521A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96CD3E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3F0B34E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BF8EA1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0739575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D856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2F6A52C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CF70B5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C79E689" w14:textId="61245349" w:rsidR="00C1521A" w:rsidRPr="00C1521A" w:rsidRDefault="00B006D0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1600,0</w:t>
            </w:r>
          </w:p>
        </w:tc>
      </w:tr>
      <w:tr w:rsidR="00C1521A" w:rsidRPr="00C1521A" w14:paraId="7C34B8D2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0FD1DDFA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013D6E35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14:paraId="2CB985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4330E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5D299C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B630AC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31A0CB0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0098E25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043022E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bottom"/>
          </w:tcPr>
          <w:p w14:paraId="45B80F6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bottom"/>
          </w:tcPr>
          <w:p w14:paraId="4134923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vAlign w:val="bottom"/>
          </w:tcPr>
          <w:p w14:paraId="18D9F26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C1521A" w:rsidRPr="00C1521A" w14:paraId="0393F658" w14:textId="77777777" w:rsidTr="00C60CE8">
        <w:trPr>
          <w:trHeight w:val="1332"/>
        </w:trPr>
        <w:tc>
          <w:tcPr>
            <w:tcW w:w="1043" w:type="pct"/>
            <w:shd w:val="clear" w:color="auto" w:fill="auto"/>
          </w:tcPr>
          <w:p w14:paraId="0DA34FF8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D3FA45A" w14:textId="3311166B" w:rsidR="00C1521A" w:rsidRPr="00C1521A" w:rsidRDefault="00726391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D90E092" w14:textId="2D978B0E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1744,9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A040CA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865D3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5822D4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0E11037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BEEF4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0EE6B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58EDAD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46F7979" w14:textId="6D3176F4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1744,9</w:t>
            </w:r>
          </w:p>
        </w:tc>
      </w:tr>
      <w:tr w:rsidR="00C1521A" w:rsidRPr="00C1521A" w14:paraId="5FA94755" w14:textId="77777777" w:rsidTr="00C60CE8">
        <w:trPr>
          <w:trHeight w:val="420"/>
        </w:trPr>
        <w:tc>
          <w:tcPr>
            <w:tcW w:w="1043" w:type="pct"/>
            <w:shd w:val="clear" w:color="auto" w:fill="auto"/>
          </w:tcPr>
          <w:p w14:paraId="5E5E4A36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6251D4F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14:paraId="78637E9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bottom"/>
          </w:tcPr>
          <w:p w14:paraId="1BFC3A8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14:paraId="365F090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6E9B7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F30485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A54120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vAlign w:val="bottom"/>
          </w:tcPr>
          <w:p w14:paraId="0644DA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vAlign w:val="bottom"/>
          </w:tcPr>
          <w:p w14:paraId="1A89F9B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3A3D606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521A" w:rsidRPr="00C1521A" w14:paraId="38A2C574" w14:textId="77777777" w:rsidTr="00C60CE8">
        <w:trPr>
          <w:trHeight w:val="893"/>
        </w:trPr>
        <w:tc>
          <w:tcPr>
            <w:tcW w:w="1043" w:type="pct"/>
            <w:shd w:val="clear" w:color="auto" w:fill="auto"/>
          </w:tcPr>
          <w:p w14:paraId="7C226CE1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FB7EE3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E3BC0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3546724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A9AE1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52D4CD9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8E0C19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16FE1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C3BF92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53D2FB5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60019AF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7C4B97C6" w14:textId="77777777" w:rsidTr="00C60CE8">
        <w:trPr>
          <w:trHeight w:val="657"/>
        </w:trPr>
        <w:tc>
          <w:tcPr>
            <w:tcW w:w="1043" w:type="pct"/>
            <w:shd w:val="clear" w:color="auto" w:fill="auto"/>
          </w:tcPr>
          <w:p w14:paraId="577DD72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11B47945" w14:textId="21CCE2DB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39D0E14" w14:textId="7EA9B259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B31F0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5D40EC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34898A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531511C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A57508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2B98A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30E13E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1E1DE7A0" w14:textId="6D0B3D47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144,9</w:t>
            </w:r>
          </w:p>
        </w:tc>
      </w:tr>
      <w:tr w:rsidR="00C1521A" w:rsidRPr="00C1521A" w14:paraId="0530A8D8" w14:textId="77777777" w:rsidTr="00C60CE8">
        <w:trPr>
          <w:trHeight w:val="643"/>
        </w:trPr>
        <w:tc>
          <w:tcPr>
            <w:tcW w:w="1043" w:type="pct"/>
            <w:shd w:val="clear" w:color="auto" w:fill="auto"/>
          </w:tcPr>
          <w:p w14:paraId="7B0A7F09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5CB8831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D88F45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7A11E3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B432DB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B3CF53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C98C40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BA53A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4CC03BF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05CA86E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5A5D03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50FC25A2" w14:textId="77777777" w:rsidTr="00C60CE8">
        <w:trPr>
          <w:trHeight w:val="643"/>
        </w:trPr>
        <w:tc>
          <w:tcPr>
            <w:tcW w:w="1043" w:type="pct"/>
            <w:shd w:val="clear" w:color="auto" w:fill="auto"/>
          </w:tcPr>
          <w:p w14:paraId="36CA0D0F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0063C0D6" w14:textId="1B73AF26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DE970B1" w14:textId="06F47EF2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F94EA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EF3362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371ED5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4AB9ED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6F87AF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593054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43DD4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31F408D" w14:textId="1D5E44DA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1600,0</w:t>
            </w:r>
          </w:p>
        </w:tc>
      </w:tr>
      <w:tr w:rsidR="00C1521A" w:rsidRPr="00C1521A" w14:paraId="77F18FDD" w14:textId="77777777" w:rsidTr="00C60CE8">
        <w:trPr>
          <w:trHeight w:val="1077"/>
        </w:trPr>
        <w:tc>
          <w:tcPr>
            <w:tcW w:w="1043" w:type="pct"/>
            <w:shd w:val="clear" w:color="auto" w:fill="auto"/>
          </w:tcPr>
          <w:p w14:paraId="743C8B7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51BF6FB5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14:paraId="382D48F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3C563B1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3260D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75DF70D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17F89D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7AEF24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D91DB8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FA05B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75E169E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63A97B7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4E2CC98E" w14:textId="77777777" w:rsidTr="00C60CE8">
        <w:trPr>
          <w:trHeight w:val="119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E1F" w14:textId="77777777" w:rsidR="00C1521A" w:rsidRPr="00C1521A" w:rsidRDefault="00C1521A" w:rsidP="00C1521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 «Борьба с борщевиком Сосновского»</w:t>
            </w:r>
          </w:p>
          <w:p w14:paraId="070F600E" w14:textId="77777777" w:rsidR="00C1521A" w:rsidRPr="00C1521A" w:rsidRDefault="00C1521A" w:rsidP="00C15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B3A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696,9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F5B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A5A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BD8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763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9AB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E84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7D9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8C0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CCA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4177,8</w:t>
            </w:r>
          </w:p>
        </w:tc>
      </w:tr>
      <w:tr w:rsidR="00C1521A" w:rsidRPr="00C1521A" w14:paraId="3B00FC48" w14:textId="77777777" w:rsidTr="00C60CE8">
        <w:trPr>
          <w:trHeight w:val="42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30D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834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B04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AFE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790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7D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81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5C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47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04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B7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C1521A" w:rsidRPr="00C1521A" w14:paraId="68EBBEE3" w14:textId="77777777" w:rsidTr="00C60CE8">
        <w:trPr>
          <w:trHeight w:val="893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BC3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670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6FE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936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2BD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06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06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B4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A0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2D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D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1E98B206" w14:textId="77777777" w:rsidTr="00C60CE8">
        <w:trPr>
          <w:trHeight w:val="6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F071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010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656,5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666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1F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E2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01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CE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5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4B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3C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BD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3918,7</w:t>
            </w:r>
          </w:p>
        </w:tc>
      </w:tr>
      <w:tr w:rsidR="00C1521A" w:rsidRPr="00C1521A" w14:paraId="24B6BF90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57E2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72C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9A624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64A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48A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480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A12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93D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11D3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B4BE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E2B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02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8BAE9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259,1</w:t>
            </w:r>
          </w:p>
        </w:tc>
      </w:tr>
      <w:tr w:rsidR="00C1521A" w:rsidRPr="00C1521A" w14:paraId="1F3B3990" w14:textId="77777777" w:rsidTr="00C60CE8">
        <w:trPr>
          <w:trHeight w:val="46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BAD3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Муниципальный проект «</w:t>
            </w: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Улучшение жилищных условий граждан, проживающих в сельской местности, в том числе </w:t>
            </w: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молодых семей и молодых специалистов»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D6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1B4C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426CE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E5A0C9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FA1581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56F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3615D4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44704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94BE9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261974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5D8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410E81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A5A0F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1CE3F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61880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D7C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281840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B1A8F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3AC426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7C63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1150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90F2A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8BAEA1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B2FE8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EDC0F4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2A5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19CB0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58EFA4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243FC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EAE670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DC1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B358A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E5D75E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282152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7391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402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C84E91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EEF7C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A4D17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043D8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936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FC5EF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5D4F81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63D43B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75BD5B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31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3413E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ED46E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0C5398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93B9E7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C1521A" w:rsidRPr="00C1521A" w14:paraId="42FE4086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063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D2C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47B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751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61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A42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B6B6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55C4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49F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573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67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1521A" w:rsidRPr="00C1521A" w14:paraId="13E81119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E7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1A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BFB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00C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C35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DB2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47A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783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539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65C2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35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071C0C22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7E9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89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D59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E34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865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A0F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BF6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ED2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81A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BC0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8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425BB50A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B2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605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580E1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77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2BF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F22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D3C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C23F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489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B9D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906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4D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DB47B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533D0DE2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4A7B5A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B2D4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14:paraId="06B3A5E7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F0447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06AB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8BD41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55354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E8BFF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18B61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0EE1B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Перечень муниципальных проектов муниципальной программы </w:t>
      </w: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63F5A39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1703"/>
        <w:gridCol w:w="1715"/>
        <w:gridCol w:w="1071"/>
        <w:gridCol w:w="1885"/>
        <w:gridCol w:w="1885"/>
        <w:gridCol w:w="1096"/>
      </w:tblGrid>
      <w:tr w:rsidR="00C1521A" w:rsidRPr="00C1521A" w14:paraId="581B38C3" w14:textId="77777777" w:rsidTr="00C60CE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0AEBE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C8A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8A1F58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5854075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983C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F22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EC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C1521A" w:rsidRPr="00C1521A" w14:paraId="1CDBDE5C" w14:textId="77777777" w:rsidTr="00C60CE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D7013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5D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78F8D9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8CF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0FB52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515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1521A" w:rsidRPr="00C1521A" w14:paraId="0B5B4E5E" w14:textId="77777777" w:rsidTr="00C60CE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E4238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F2D2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824A7C2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1448ED9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8FEB5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06AE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1D1F13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FA7E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8B8A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C1521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0F5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E5C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6829A0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1521A" w:rsidRPr="00C1521A" w14:paraId="72866B30" w14:textId="77777777" w:rsidTr="00C60CE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2791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C11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59E8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0F4C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8D61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B9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95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E6F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8E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34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21A" w:rsidRPr="00C1521A" w14:paraId="56B835B6" w14:textId="77777777" w:rsidTr="00C60CE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03D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AB5D" w14:textId="77777777" w:rsidR="00C1521A" w:rsidRPr="00C1521A" w:rsidRDefault="00C1521A" w:rsidP="00C1521A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657" w14:textId="77777777" w:rsidR="00C1521A" w:rsidRPr="00C1521A" w:rsidRDefault="00C1521A" w:rsidP="00C1521A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C47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C43B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EFC4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EDFE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787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25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6E8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521A" w:rsidRPr="00C1521A" w14:paraId="2E311778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78C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F8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006D0" w:rsidRPr="00C1521A" w14:paraId="0785F192" w14:textId="77777777" w:rsidTr="00DD0F95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28DE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97802688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2910F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013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14B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8A0D" w14:textId="001995FE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5B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FAD" w14:textId="2758AECA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1C6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4B8" w14:textId="0A7F7649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821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26F2F851" w14:textId="77777777" w:rsidTr="00DD0F95">
        <w:trPr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2483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2917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D24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B4A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6E3A" w14:textId="7CD15201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607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450" w14:textId="4904A40B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E3B" w14:textId="23472AE4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04C" w14:textId="456C68E0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EE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7A12E7AC" w14:textId="77777777" w:rsidTr="00DD0F95">
        <w:trPr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C4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C25F7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D74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1E0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33D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5AD5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8C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10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CC6B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0B85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7B156C82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A313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2F7D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763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1C7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226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C9A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08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A21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89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8E5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0558774F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B88D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4E6D8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BC6A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277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FA7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381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C544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0F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02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98B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3CAC547C" w14:textId="77777777" w:rsidTr="00DD0F95">
        <w:trPr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D3B6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7C7EE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D4F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4D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990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3F83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79A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82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282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47E2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03B5284B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F968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9D4E3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49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93A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202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22B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D9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F1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60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E19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29768376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7A12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2E08E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D2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2DD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7CD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14C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E5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33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A89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7C4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5AA16CCB" w14:textId="77777777" w:rsidTr="00DD0F95">
        <w:trPr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0209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E7A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464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1D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DE5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BC9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F3C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24B4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F55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FBC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8A04741" w14:textId="77777777" w:rsidTr="00B006D0">
        <w:trPr>
          <w:trHeight w:val="1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7D9C" w14:textId="77777777" w:rsidR="00B006D0" w:rsidRPr="00B006D0" w:rsidRDefault="00B006D0" w:rsidP="00B006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854C" w14:textId="77777777" w:rsidR="00C1521A" w:rsidRDefault="00C1521A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0D36FE8E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DD2AF2E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97BD960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08BD7BC4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EFAD005" w14:textId="2F4F1AA2" w:rsidR="00B006D0" w:rsidRPr="00C1521A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1D8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507838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477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11D8B0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6B9F1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C28EB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00A2" w14:textId="49301F5E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02A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BD5" w14:textId="16A3C8E0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06B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5BF" w14:textId="320AEA97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DB4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:rsidR="00C1521A" w:rsidRPr="00C1521A" w14:paraId="24DE43D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757C" w14:textId="77777777" w:rsidR="00C1521A" w:rsidRPr="00C1521A" w:rsidRDefault="00C1521A" w:rsidP="00C1521A">
            <w:pPr>
              <w:spacing w:after="0" w:line="240" w:lineRule="auto"/>
              <w:ind w:left="4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CF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Муниципальный проект «Борьба с борщевиком Сосновского»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E2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АМО Дубенский</w:t>
            </w:r>
          </w:p>
          <w:p w14:paraId="35AF5B5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B2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ACA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8CC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F7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6F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21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27E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30E53839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E81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E21F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D6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E04A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6D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A98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653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E9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3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39E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552DA5A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AC5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347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A6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9E8A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F04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571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CF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1FC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A6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3A9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22DC4CDA" w14:textId="77777777" w:rsidTr="00B006D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7A73" w14:textId="07AD3E69" w:rsidR="00726391" w:rsidRPr="00726391" w:rsidRDefault="00726391" w:rsidP="0072639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59C2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20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D76" w14:textId="77777777" w:rsid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14:paraId="72860827" w14:textId="700F3286" w:rsidR="00B006D0" w:rsidRPr="00B006D0" w:rsidRDefault="00B006D0" w:rsidP="00B006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BC2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D58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707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13F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  <w:p w14:paraId="6737C8C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21F059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52C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AAF5" w14:textId="13662C90" w:rsidR="00C1521A" w:rsidRPr="00C1521A" w:rsidRDefault="00726391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26AA7DE9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47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F936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9A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B7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83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4D1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ED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68B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52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A0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36A1C030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210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9531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256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D5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ADD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7E1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37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ABD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8B9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830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C407755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D0D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EAE4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2E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B1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F5D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0AB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6DD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6E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40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99A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352D602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F0E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1BB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0D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688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76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F56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37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298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550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4CC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3C01647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D25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8181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C4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4B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6BB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8C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AA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23E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D0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890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0E549D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61A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46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11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F46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E8C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4177,8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01B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CB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3918,7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982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259,1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9D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3E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DC86BB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2B4D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138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«Улучшение жилищных условий граждан, проживающих в сельской местности, в том числе </w:t>
            </w: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молодых семей и молодых специалистов»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5E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предпринимательства и сельского хозяйства </w:t>
            </w: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АМО Дубенский</w:t>
            </w:r>
          </w:p>
          <w:p w14:paraId="56103BE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A0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250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26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F09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21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3C5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8F1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20CBB3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CC1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2C94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4D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69A2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57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C96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F2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CF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D7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45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76D6CC6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0C9F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F419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6B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8A7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CDD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D6C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4B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E83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F8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7DB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38339B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B62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2146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BF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BF9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29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C17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F7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EE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3D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58C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B0FEF3E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B5A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28D3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05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C7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C15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D43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36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04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63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2E1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92E945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145D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EA6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819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6E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406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66E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C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44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1A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711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1D31E4B6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589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E05C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51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FE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80D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28C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1E4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3C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D7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550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6557A243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DFC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927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4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20D6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BE7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78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DB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A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11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9E3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7192AAE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DA3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CC03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8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E69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982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F67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4B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1C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A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FB1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32FB4B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0C75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AD8E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249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509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45A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DA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1D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A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9A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278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835A31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BE301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82D43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6FD38A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B74672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BA5BA8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FF2915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7BE491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A07B23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44C587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FEADCC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025327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E0E979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0DB305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3DA25F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2EF3C9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EF427C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47A5C1B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D06A3CA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4BF8309F" w14:textId="77777777" w:rsidR="00C1521A" w:rsidRPr="00C1521A" w:rsidRDefault="00C1521A" w:rsidP="0072639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B6E2F7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Перечень мероприятий (результатов) муниципального проекта «Создание и развитие инфраструктуры на сельских территориях»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C1521A" w:rsidRPr="00C1521A" w14:paraId="04ADE4BE" w14:textId="77777777" w:rsidTr="00C60CE8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E8FD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3880EEC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4AFD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BA9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8A84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B10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C1521A" w:rsidRPr="00C1521A" w14:paraId="17F07F6F" w14:textId="77777777" w:rsidTr="00C60CE8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CF629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C520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E135C7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CF02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11E4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5A6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77AAA0A1" w14:textId="77777777" w:rsidTr="00C60CE8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808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34D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99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2E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F73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AD2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Федеральный</w:t>
            </w:r>
          </w:p>
          <w:p w14:paraId="4368DB1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32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58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B6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EE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Внебюджетные</w:t>
            </w:r>
          </w:p>
          <w:p w14:paraId="5B9B80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06FACAB7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293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E0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4CD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B5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A41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B5E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F0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454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7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CA5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1521A" w:rsidRPr="00C1521A" w14:paraId="46EA9459" w14:textId="77777777" w:rsidTr="00C60CE8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BF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Задача 1. Создание и развитие инфраструктуры на сельских территориях</w:t>
            </w:r>
          </w:p>
        </w:tc>
      </w:tr>
      <w:tr w:rsidR="00C1521A" w:rsidRPr="00C1521A" w14:paraId="482E3A88" w14:textId="77777777" w:rsidTr="00C60CE8">
        <w:trPr>
          <w:gridBefore w:val="1"/>
          <w:wBefore w:w="108" w:type="dxa"/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E49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28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Обеспечение комплексного развития сельских территорий (субсидии бюджетам муниципальных районов Тульской области на реализацию мероприятий по благоустройству сельских территорий</w:t>
            </w:r>
          </w:p>
          <w:p w14:paraId="48C7B62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64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26C35DD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53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806A" w14:textId="13F2F641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49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E26" w14:textId="5944C3B3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B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E39A" w14:textId="370A8B2E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8F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BE6C64C" w14:textId="77777777" w:rsidTr="00C60CE8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60C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9C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BC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AE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B2F" w14:textId="276ECDB4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6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4C1F" w14:textId="1245F478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F0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018" w14:textId="0F8A10D5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7B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15D0654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18DD" w14:textId="35763C21" w:rsidR="00C1521A" w:rsidRPr="00C1521A" w:rsidRDefault="00B006D0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1.1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C87" w14:textId="44081990" w:rsidR="00C1521A" w:rsidRPr="00C1521A" w:rsidRDefault="00B006D0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Мероприятие 1.1 Ремонт дороги (дворового проезда) к. 1а и д. 1 ул. Школьная с. Воскресенское Дубенского района Тульской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C6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A4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3CDC" w14:textId="76498B4D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72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3EE9" w14:textId="26601786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2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A7E" w14:textId="0CAC400F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14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687DFB3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8C8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B98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F5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DB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FA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2F8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CA6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7C2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FC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95F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CC6231E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ADF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CC8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0E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5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2CB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450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0E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D4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84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750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4E596F5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421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407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47A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4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B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CB7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C6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776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075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E13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3735CF6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1EE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6A8B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0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B1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AE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185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F4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A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1F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A7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5FBD0E8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274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2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A89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3E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CDE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960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10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5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9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1F3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3334F7B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302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C97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14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FA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25F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7A2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D7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C3D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A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B2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EB50366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E8A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B5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BAA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21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901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5BB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15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A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8B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94F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0B1116A" w14:textId="77777777" w:rsidTr="00C6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715020B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A04035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70017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94C0AF" w14:textId="2B7AD451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B0DD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324998" w14:textId="26236596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3E0E3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9B4C840" w14:textId="1ED75833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72F86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43F5E29A" w14:textId="77777777" w:rsidR="00C1521A" w:rsidRPr="00C1521A" w:rsidRDefault="00C1521A" w:rsidP="00C152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Перечень мероприятий (результатов) муниципального проекта «Борьба с борщевиком Сосновского»</w:t>
      </w:r>
    </w:p>
    <w:p w14:paraId="4B0318A5" w14:textId="77777777" w:rsidR="00C1521A" w:rsidRPr="00C1521A" w:rsidRDefault="00C1521A" w:rsidP="00C152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36"/>
        <w:gridCol w:w="21"/>
        <w:gridCol w:w="1943"/>
        <w:gridCol w:w="2337"/>
        <w:gridCol w:w="65"/>
        <w:gridCol w:w="1253"/>
        <w:gridCol w:w="1123"/>
        <w:gridCol w:w="1636"/>
        <w:gridCol w:w="1377"/>
        <w:gridCol w:w="1455"/>
        <w:gridCol w:w="12"/>
        <w:gridCol w:w="1811"/>
        <w:gridCol w:w="68"/>
        <w:gridCol w:w="1629"/>
      </w:tblGrid>
      <w:tr w:rsidR="00C1521A" w:rsidRPr="00C1521A" w14:paraId="5A1BFDA0" w14:textId="77777777" w:rsidTr="00C60CE8">
        <w:trPr>
          <w:trHeight w:val="314"/>
        </w:trPr>
        <w:tc>
          <w:tcPr>
            <w:tcW w:w="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53E9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F201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E82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CD2D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940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C1521A" w:rsidRPr="00C1521A" w14:paraId="6F3C0A0F" w14:textId="77777777" w:rsidTr="00C60CE8">
        <w:trPr>
          <w:trHeight w:val="276"/>
        </w:trPr>
        <w:tc>
          <w:tcPr>
            <w:tcW w:w="4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DD3B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0FA1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14:paraId="695704B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5CE1C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F89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5DA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5B79D066" w14:textId="77777777" w:rsidTr="00C60CE8">
        <w:trPr>
          <w:trHeight w:val="386"/>
        </w:trPr>
        <w:tc>
          <w:tcPr>
            <w:tcW w:w="4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C51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66C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B7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724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3BB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EC3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A5923E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0B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F5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CA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74A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E0F493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255CEEB0" w14:textId="77777777" w:rsidTr="00C60CE8">
        <w:trPr>
          <w:trHeight w:val="61"/>
        </w:trPr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C31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B0E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6C3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0D9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0A2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D33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60B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2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31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870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1521A" w:rsidRPr="00C1521A" w14:paraId="4A3A88C1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92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 Задача 1. Выявление очагов произрастания борщевика Сосновского</w:t>
            </w:r>
          </w:p>
        </w:tc>
      </w:tr>
      <w:tr w:rsidR="00C1521A" w:rsidRPr="00C1521A" w14:paraId="454C3E0B" w14:textId="77777777" w:rsidTr="00C60CE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D3B4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8644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682C65FD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Проведение обследования территорий  муниципальных образований района на засоренность борщевиком</w:t>
            </w:r>
          </w:p>
          <w:p w14:paraId="0A518576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79BE94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D91353D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46B46091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0E97AD0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81932C2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29BD3B55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B99F336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4357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14:paraId="6E53B75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район (Администрации муниципальных образований Воскресенское и 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Протасовское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1CADB61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F3035D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78EB25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85C1AF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5082E5B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8B2BC7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BF4590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AF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lastRenderedPageBreak/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468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8C5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34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4E0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EE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433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EB31FD3" w14:textId="77777777" w:rsidTr="00C60CE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4F42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752F0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581B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8E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A15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D63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5B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8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79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27D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0278C17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8DA1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26DC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96C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91D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61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5DA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9E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84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6EE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F96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6467D93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5F86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6EA5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92E4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BE6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79E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FF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D7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B4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28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82D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62E90C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C65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E0FE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4B26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76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0B9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88A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336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5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FC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DCF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B1BF78F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4D9B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2116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1C1D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CB1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17F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B2B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77E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FB4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10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673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833C739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4FA7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9BF6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0F59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3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39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B32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BD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1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19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C90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C31378A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A4D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6520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5976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3C5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A6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C9D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0B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01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5C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36F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277025E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C573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AA7A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EA73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5C1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FB7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BA0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25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D93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B9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850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0B78698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27DE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ECA0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395F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08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13A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5D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9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3B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3F8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54ECDE9C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2E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7C8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65D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2A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043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82C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89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1F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E2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279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521A" w:rsidRPr="00C1521A" w14:paraId="56EE1D53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E6F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Задача 2. Ликвидация очагов произрастания борщевика Сосновского</w:t>
            </w:r>
          </w:p>
          <w:p w14:paraId="08BD082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  <w:tr w:rsidR="00C1521A" w:rsidRPr="00C1521A" w14:paraId="2B0A3A9A" w14:textId="77777777" w:rsidTr="00C60CE8">
        <w:trPr>
          <w:trHeight w:val="335"/>
        </w:trPr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7E79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CA86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08C47C3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Проведение работ по</w:t>
            </w:r>
          </w:p>
          <w:p w14:paraId="74DEF25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уничтожению борщевика:</w:t>
            </w:r>
          </w:p>
          <w:p w14:paraId="28031C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Химический метод -</w:t>
            </w:r>
          </w:p>
          <w:p w14:paraId="1A6AB19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применение гербицидов</w:t>
            </w:r>
          </w:p>
          <w:p w14:paraId="0A2B2D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сплошного действия на</w:t>
            </w:r>
          </w:p>
          <w:p w14:paraId="357473E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заросших участках 2 </w:t>
            </w:r>
            <w:proofErr w:type="gramStart"/>
            <w:r w:rsidRPr="00C1521A">
              <w:rPr>
                <w:rFonts w:ascii="Arial" w:eastAsia="Times New Roman" w:hAnsi="Arial" w:cs="Arial"/>
                <w:lang w:eastAsia="ru-RU"/>
              </w:rPr>
              <w:t>раза ,</w:t>
            </w:r>
            <w:proofErr w:type="gramEnd"/>
          </w:p>
          <w:p w14:paraId="4F8E40F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1-й раз - май, июнь, 2-й раз</w:t>
            </w:r>
          </w:p>
          <w:p w14:paraId="1F5F80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– август, сентябрь.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5118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7C3DE6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A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527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4177,8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7E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6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3918,7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9011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259,1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B2B7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DD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14C8441D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6E55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8E15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9C3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AF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07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696,9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1C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C5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656,5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4BE0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40,4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B5B3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9DF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3FEED83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C56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6FB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94E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24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D8B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BD0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43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67D1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AAFC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605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ECF9A82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A7B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59C7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F636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5EC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071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789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14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965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545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D7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EF1220B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74C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2DF4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C822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15F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BE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92D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45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Calibri" w:hAnsi="Arial" w:cs="Arial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F3D1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83B4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AE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CAE3200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3ED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762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B30E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2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313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0A5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71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4169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3348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4C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5D9E1A16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0F8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8346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06C4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7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122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AD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0C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62AB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2255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46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A987EF1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9E3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0ED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32CD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C2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38B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FC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59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755F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935E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49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332C0EE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A929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720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3E4D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AC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C9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7F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2EE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FBF6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E32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879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0A8F1EF" w14:textId="77777777" w:rsidTr="00C60CE8">
        <w:trPr>
          <w:trHeight w:val="150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0630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839A9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F9D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A2C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F9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0E3E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5031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447D3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3B9F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1E13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8044D63" w14:textId="77777777" w:rsidTr="00C60CE8">
        <w:trPr>
          <w:trHeight w:val="1808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558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32D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1.2 </w:t>
            </w:r>
            <w:r w:rsidRPr="00C1521A">
              <w:rPr>
                <w:rFonts w:ascii="Arial" w:eastAsia="Times New Roman" w:hAnsi="Arial" w:cs="Arial"/>
                <w:lang w:eastAsia="ru-RU"/>
              </w:rPr>
              <w:t xml:space="preserve"> Проведение оценки</w:t>
            </w:r>
          </w:p>
          <w:p w14:paraId="2633CDB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эффективности</w:t>
            </w:r>
          </w:p>
          <w:p w14:paraId="2C6822D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проведенных химических</w:t>
            </w:r>
          </w:p>
          <w:p w14:paraId="320CD2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мероприятий после каждой</w:t>
            </w:r>
          </w:p>
          <w:p w14:paraId="30FC9D0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обработки.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57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449EB8A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5FA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A6246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E37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15A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29A27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D951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1D45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790E4FE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8F0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</w:tbl>
    <w:p w14:paraId="69EBFF6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</w:p>
    <w:p w14:paraId="1DB3122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lang w:eastAsia="ru-RU"/>
        </w:rPr>
        <w:t>Перечень мероприятий (результатов) муниципального проекта</w:t>
      </w:r>
    </w:p>
    <w:p w14:paraId="79CB366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03F40DE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tbl>
      <w:tblPr>
        <w:tblW w:w="15169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57"/>
        <w:gridCol w:w="1943"/>
        <w:gridCol w:w="2337"/>
        <w:gridCol w:w="1318"/>
        <w:gridCol w:w="1123"/>
        <w:gridCol w:w="1636"/>
        <w:gridCol w:w="1377"/>
        <w:gridCol w:w="1467"/>
        <w:gridCol w:w="1811"/>
        <w:gridCol w:w="68"/>
        <w:gridCol w:w="1630"/>
      </w:tblGrid>
      <w:tr w:rsidR="00C1521A" w:rsidRPr="00C1521A" w14:paraId="3513419E" w14:textId="77777777" w:rsidTr="00C60CE8">
        <w:trPr>
          <w:trHeight w:val="314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5243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A0B23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397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E8A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9009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DFE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C1521A" w:rsidRPr="00C1521A" w14:paraId="07D8D73D" w14:textId="77777777" w:rsidTr="00C60CE8">
        <w:trPr>
          <w:trHeight w:val="276"/>
        </w:trPr>
        <w:tc>
          <w:tcPr>
            <w:tcW w:w="4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91EE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3F3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14:paraId="467EAB8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14:paraId="04875A6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3B44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BF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3DD9121C" w14:textId="77777777" w:rsidTr="00C60CE8">
        <w:trPr>
          <w:trHeight w:val="386"/>
        </w:trPr>
        <w:tc>
          <w:tcPr>
            <w:tcW w:w="4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03D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4B2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8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5F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79A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666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Федеральный</w:t>
            </w:r>
          </w:p>
          <w:p w14:paraId="1F9FCD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E1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A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B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801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Внебюджетные</w:t>
            </w:r>
          </w:p>
          <w:p w14:paraId="38555CE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2F765F14" w14:textId="77777777" w:rsidTr="00C60CE8">
        <w:trPr>
          <w:trHeight w:val="61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50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40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A70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3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036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B6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B7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4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FF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00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1521A" w:rsidRPr="00C1521A" w14:paraId="53784557" w14:textId="77777777" w:rsidTr="00C60CE8">
        <w:trPr>
          <w:trHeight w:val="61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E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 Задача 1. </w:t>
            </w:r>
            <w:r w:rsidRPr="00C1521A">
              <w:rPr>
                <w:rFonts w:ascii="Arial" w:eastAsia="Times New Roman" w:hAnsi="Arial" w:cs="Arial"/>
                <w:bCs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</w:tc>
      </w:tr>
      <w:tr w:rsidR="00C1521A" w:rsidRPr="00C1521A" w14:paraId="6AFCB5E6" w14:textId="77777777" w:rsidTr="00C60CE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909B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6E6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72801D5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  <w:p w14:paraId="37F20B6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ACAA9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1833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D8EB3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7F3EE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A9D9E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E37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06FE815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  <w:p w14:paraId="6CB4B3E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B679CA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0F2BC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3E9B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BF014E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45EF6C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D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240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6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4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1E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8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797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0F23F92" w14:textId="77777777" w:rsidTr="00C60CE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B396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71AF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3104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991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AF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2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F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AF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A9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9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A4E36F4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D8F9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98B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A9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424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A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6F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5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B8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73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74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843FFFD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EDC4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534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1F8F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6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3C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39D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B3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8A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7A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3FB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DEACEDC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06DF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99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8AF2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0D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34D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2BC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F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739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43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388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BAAAC12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E9C8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7946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56C8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5A4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0F9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9C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89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E1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D5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02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99A47BA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80D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B5AC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5CD3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CA3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76E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24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B0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4C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1C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C31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9E4A9C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EA1A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8F7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B398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2A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118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6B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5A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12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648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BB2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C1088C3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1EC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1D6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4985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FD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0FE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3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089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D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64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E86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D8627C7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B6B2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B31A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CB62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7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13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0A3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A3A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B5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18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B58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71C874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E3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FE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6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A8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A7F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7F3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F10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17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BF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1EA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521A" w:rsidRPr="00C1521A" w14:paraId="3ED3473A" w14:textId="77777777" w:rsidTr="00C60CE8">
        <w:trPr>
          <w:trHeight w:val="61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280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3358D8C8" w14:textId="77777777" w:rsidR="00C1521A" w:rsidRPr="00C1521A" w:rsidRDefault="00C1521A" w:rsidP="00B006D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72815056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09875D73" w14:textId="77777777" w:rsidR="00726391" w:rsidRDefault="00726391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5F3F1B8" w14:textId="51C83ADF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 xml:space="preserve">Характеристика показателей результативности к муниципальной «Устойчивое развитие сельских территорий Дубенского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521"/>
        <w:gridCol w:w="4997"/>
        <w:gridCol w:w="4472"/>
      </w:tblGrid>
      <w:tr w:rsidR="00C1521A" w:rsidRPr="00C1521A" w14:paraId="4F4AEA91" w14:textId="77777777" w:rsidTr="00C60CE8">
        <w:trPr>
          <w:trHeight w:val="816"/>
        </w:trPr>
        <w:tc>
          <w:tcPr>
            <w:tcW w:w="0" w:type="auto"/>
            <w:shd w:val="clear" w:color="auto" w:fill="auto"/>
          </w:tcPr>
          <w:p w14:paraId="5A8D110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D457E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1D3CD82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423D935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1521A" w:rsidRPr="00C1521A" w14:paraId="3CEF1B9C" w14:textId="77777777" w:rsidTr="00C60CE8">
        <w:trPr>
          <w:trHeight w:val="1861"/>
        </w:trPr>
        <w:tc>
          <w:tcPr>
            <w:tcW w:w="0" w:type="auto"/>
            <w:shd w:val="clear" w:color="auto" w:fill="auto"/>
          </w:tcPr>
          <w:p w14:paraId="081594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0" w:type="auto"/>
            <w:shd w:val="clear" w:color="auto" w:fill="auto"/>
          </w:tcPr>
          <w:p w14:paraId="3EF71AB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4997" w:type="dxa"/>
            <w:shd w:val="clear" w:color="auto" w:fill="auto"/>
          </w:tcPr>
          <w:p w14:paraId="28C94124" w14:textId="77777777" w:rsidR="00C1521A" w:rsidRPr="00C1521A" w:rsidRDefault="00C1521A" w:rsidP="00C1521A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4472" w:type="dxa"/>
            <w:shd w:val="clear" w:color="auto" w:fill="auto"/>
          </w:tcPr>
          <w:p w14:paraId="4BD4C75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ежеквартально на основании акта выполненных работ</w:t>
            </w:r>
          </w:p>
        </w:tc>
      </w:tr>
      <w:tr w:rsidR="00C1521A" w:rsidRPr="00C1521A" w14:paraId="2DA12A21" w14:textId="77777777" w:rsidTr="00C60CE8">
        <w:tc>
          <w:tcPr>
            <w:tcW w:w="0" w:type="auto"/>
            <w:shd w:val="clear" w:color="auto" w:fill="auto"/>
          </w:tcPr>
          <w:p w14:paraId="3C02F77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</w:t>
            </w:r>
          </w:p>
          <w:p w14:paraId="58DBF76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 Дубенского  района, в которых проведено обследование территории на предмет выявления очагов произрастания борщевика</w:t>
            </w:r>
          </w:p>
          <w:p w14:paraId="09B00C15" w14:textId="77777777" w:rsidR="00C1521A" w:rsidRPr="00C1521A" w:rsidRDefault="00C1521A" w:rsidP="00C1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0" w:type="auto"/>
            <w:shd w:val="clear" w:color="auto" w:fill="auto"/>
          </w:tcPr>
          <w:p w14:paraId="41CC424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4997" w:type="dxa"/>
            <w:shd w:val="clear" w:color="auto" w:fill="auto"/>
          </w:tcPr>
          <w:p w14:paraId="541807B8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количества муниципальных образований,</w:t>
            </w:r>
          </w:p>
          <w:p w14:paraId="38ECFAD5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 которых проведено обследование на предмет</w:t>
            </w:r>
          </w:p>
          <w:p w14:paraId="765F80D0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выявления очагов произрастания борщевика</w:t>
            </w:r>
          </w:p>
          <w:p w14:paraId="48DD97AF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Сосновского</w:t>
            </w:r>
          </w:p>
          <w:p w14:paraId="7810F29B" w14:textId="77777777" w:rsidR="00C1521A" w:rsidRPr="00C1521A" w:rsidRDefault="00C1521A" w:rsidP="00C1521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всех предприятий и организаций Дубенского района</w:t>
            </w:r>
          </w:p>
        </w:tc>
        <w:tc>
          <w:tcPr>
            <w:tcW w:w="4472" w:type="dxa"/>
            <w:shd w:val="clear" w:color="auto" w:fill="auto"/>
          </w:tcPr>
          <w:p w14:paraId="3D3822F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ежегодно на основании сведений муниципальных  образований  Дубенского района</w:t>
            </w:r>
          </w:p>
        </w:tc>
      </w:tr>
      <w:tr w:rsidR="00C1521A" w:rsidRPr="00C1521A" w14:paraId="2355CA09" w14:textId="77777777" w:rsidTr="00C60CE8">
        <w:tc>
          <w:tcPr>
            <w:tcW w:w="0" w:type="auto"/>
            <w:shd w:val="clear" w:color="auto" w:fill="auto"/>
          </w:tcPr>
          <w:p w14:paraId="1AD9FEC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0" w:type="auto"/>
            <w:shd w:val="clear" w:color="auto" w:fill="auto"/>
          </w:tcPr>
          <w:p w14:paraId="380F89A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21C84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  <w:p w14:paraId="760E27F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20CB9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D2FEA3A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Показатель определяется по </w:t>
            </w:r>
            <w:proofErr w:type="gramStart"/>
            <w:r w:rsidRPr="00C1521A">
              <w:rPr>
                <w:rFonts w:ascii="Arial" w:eastAsia="Calibri" w:hAnsi="Arial" w:cs="Arial"/>
                <w:sz w:val="24"/>
                <w:szCs w:val="24"/>
              </w:rPr>
              <w:t>формуле  z</w:t>
            </w:r>
            <w:proofErr w:type="gramEnd"/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472" w:type="dxa"/>
            <w:shd w:val="clear" w:color="auto" w:fill="auto"/>
          </w:tcPr>
          <w:p w14:paraId="723982A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1521A" w:rsidRPr="00C1521A" w14:paraId="1F821D36" w14:textId="77777777" w:rsidTr="00C60CE8">
        <w:tc>
          <w:tcPr>
            <w:tcW w:w="0" w:type="auto"/>
            <w:shd w:val="clear" w:color="auto" w:fill="auto"/>
          </w:tcPr>
          <w:p w14:paraId="2D3489D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сельских населенных пунктов</w:t>
            </w:r>
          </w:p>
        </w:tc>
        <w:tc>
          <w:tcPr>
            <w:tcW w:w="0" w:type="auto"/>
            <w:shd w:val="clear" w:color="auto" w:fill="auto"/>
          </w:tcPr>
          <w:p w14:paraId="5399F8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997" w:type="dxa"/>
            <w:shd w:val="clear" w:color="auto" w:fill="auto"/>
          </w:tcPr>
          <w:p w14:paraId="54D54042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числом благоустроенных объектов</w:t>
            </w:r>
          </w:p>
        </w:tc>
        <w:tc>
          <w:tcPr>
            <w:tcW w:w="4472" w:type="dxa"/>
            <w:shd w:val="clear" w:color="auto" w:fill="auto"/>
          </w:tcPr>
          <w:p w14:paraId="140F06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1521A" w:rsidRPr="00C1521A" w14:paraId="6FC3B3C6" w14:textId="77777777" w:rsidTr="00C60C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BF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молодых семей и молодых специалистов, состоящих на учете в качестве нуждающихся в жилых помещениях в сельской местности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0C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BA3C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Показатель определяется количеством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85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ежегодно на основании сведений муниципальных  образований  Дубенского района</w:t>
            </w:r>
          </w:p>
        </w:tc>
      </w:tr>
    </w:tbl>
    <w:p w14:paraId="41D4B42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112F4A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4FF6E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C017FF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6552D2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экономического развития, </w:t>
      </w:r>
    </w:p>
    <w:p w14:paraId="6227438A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предпринимательства и сельского хозяйства </w:t>
      </w:r>
    </w:p>
    <w:p w14:paraId="1756EBB6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14:paraId="7C9D7224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                                                                                                                                              Т.А. Москаленко</w:t>
      </w:r>
    </w:p>
    <w:p w14:paraId="3F30C4CA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FA6102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C686B95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0CF41583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0AEA0907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АМО Дубенский район                                                                                                                                      А.Н. Неуступова</w:t>
      </w:r>
    </w:p>
    <w:p w14:paraId="4F68FB21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200C15C" w14:textId="77777777" w:rsidR="00532D21" w:rsidRPr="00A80C80" w:rsidRDefault="00532D21" w:rsidP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5B2A142" w14:textId="77777777" w:rsidR="00532D21" w:rsidRPr="00A80C80" w:rsidRDefault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A03F042" w14:textId="77777777" w:rsidR="00532D21" w:rsidRPr="00A80C80" w:rsidRDefault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532D21" w:rsidRPr="00A80C80" w:rsidSect="000572DD">
      <w:pgSz w:w="16838" w:h="11906" w:orient="landscape" w:code="9"/>
      <w:pgMar w:top="187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7D4" w14:textId="77777777" w:rsidR="00871337" w:rsidRDefault="00871337" w:rsidP="005121D0">
      <w:pPr>
        <w:spacing w:after="0" w:line="240" w:lineRule="auto"/>
      </w:pPr>
      <w:r>
        <w:separator/>
      </w:r>
    </w:p>
  </w:endnote>
  <w:endnote w:type="continuationSeparator" w:id="0">
    <w:p w14:paraId="3638BC4B" w14:textId="77777777" w:rsidR="00871337" w:rsidRDefault="0087133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C60CE8" w:rsidRDefault="00C60CE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C60CE8" w:rsidRDefault="00C60CE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C60CE8" w:rsidRDefault="00C60CE8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FD14" w14:textId="77777777" w:rsidR="00871337" w:rsidRDefault="00871337" w:rsidP="005121D0">
      <w:pPr>
        <w:spacing w:after="0" w:line="240" w:lineRule="auto"/>
      </w:pPr>
      <w:r>
        <w:separator/>
      </w:r>
    </w:p>
  </w:footnote>
  <w:footnote w:type="continuationSeparator" w:id="0">
    <w:p w14:paraId="10DB25B6" w14:textId="77777777" w:rsidR="00871337" w:rsidRDefault="00871337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95519">
    <w:abstractNumId w:val="0"/>
  </w:num>
  <w:num w:numId="2" w16cid:durableId="982199310">
    <w:abstractNumId w:val="40"/>
  </w:num>
  <w:num w:numId="3" w16cid:durableId="149468403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246035">
    <w:abstractNumId w:val="12"/>
  </w:num>
  <w:num w:numId="5" w16cid:durableId="341594868">
    <w:abstractNumId w:val="20"/>
  </w:num>
  <w:num w:numId="6" w16cid:durableId="2049182355">
    <w:abstractNumId w:val="39"/>
  </w:num>
  <w:num w:numId="7" w16cid:durableId="47799201">
    <w:abstractNumId w:val="7"/>
  </w:num>
  <w:num w:numId="8" w16cid:durableId="111480967">
    <w:abstractNumId w:val="14"/>
  </w:num>
  <w:num w:numId="9" w16cid:durableId="178273999">
    <w:abstractNumId w:val="32"/>
  </w:num>
  <w:num w:numId="10" w16cid:durableId="1982416927">
    <w:abstractNumId w:val="2"/>
  </w:num>
  <w:num w:numId="11" w16cid:durableId="1239822887">
    <w:abstractNumId w:val="26"/>
  </w:num>
  <w:num w:numId="12" w16cid:durableId="1785078153">
    <w:abstractNumId w:val="19"/>
  </w:num>
  <w:num w:numId="13" w16cid:durableId="67119142">
    <w:abstractNumId w:val="38"/>
  </w:num>
  <w:num w:numId="14" w16cid:durableId="493495621">
    <w:abstractNumId w:val="27"/>
  </w:num>
  <w:num w:numId="15" w16cid:durableId="195195122">
    <w:abstractNumId w:val="28"/>
  </w:num>
  <w:num w:numId="16" w16cid:durableId="1043017078">
    <w:abstractNumId w:val="35"/>
  </w:num>
  <w:num w:numId="17" w16cid:durableId="930047716">
    <w:abstractNumId w:val="25"/>
  </w:num>
  <w:num w:numId="18" w16cid:durableId="889994937">
    <w:abstractNumId w:val="9"/>
  </w:num>
  <w:num w:numId="19" w16cid:durableId="235627049">
    <w:abstractNumId w:val="29"/>
  </w:num>
  <w:num w:numId="20" w16cid:durableId="451630689">
    <w:abstractNumId w:val="17"/>
  </w:num>
  <w:num w:numId="21" w16cid:durableId="1477533047">
    <w:abstractNumId w:val="3"/>
  </w:num>
  <w:num w:numId="22" w16cid:durableId="1755741478">
    <w:abstractNumId w:val="45"/>
  </w:num>
  <w:num w:numId="23" w16cid:durableId="1865628961">
    <w:abstractNumId w:val="33"/>
  </w:num>
  <w:num w:numId="24" w16cid:durableId="338778877">
    <w:abstractNumId w:val="43"/>
  </w:num>
  <w:num w:numId="25" w16cid:durableId="1622344824">
    <w:abstractNumId w:val="41"/>
  </w:num>
  <w:num w:numId="26" w16cid:durableId="490560870">
    <w:abstractNumId w:val="24"/>
  </w:num>
  <w:num w:numId="27" w16cid:durableId="379862021">
    <w:abstractNumId w:val="15"/>
  </w:num>
  <w:num w:numId="28" w16cid:durableId="1668552523">
    <w:abstractNumId w:val="46"/>
  </w:num>
  <w:num w:numId="29" w16cid:durableId="1181048139">
    <w:abstractNumId w:val="22"/>
  </w:num>
  <w:num w:numId="30" w16cid:durableId="1145319345">
    <w:abstractNumId w:val="36"/>
  </w:num>
  <w:num w:numId="31" w16cid:durableId="1985816512">
    <w:abstractNumId w:val="11"/>
  </w:num>
  <w:num w:numId="32" w16cid:durableId="1000349320">
    <w:abstractNumId w:val="4"/>
  </w:num>
  <w:num w:numId="33" w16cid:durableId="587884877">
    <w:abstractNumId w:val="8"/>
  </w:num>
  <w:num w:numId="34" w16cid:durableId="3485921">
    <w:abstractNumId w:val="18"/>
  </w:num>
  <w:num w:numId="35" w16cid:durableId="2080471129">
    <w:abstractNumId w:val="31"/>
  </w:num>
  <w:num w:numId="36" w16cid:durableId="897057081">
    <w:abstractNumId w:val="37"/>
  </w:num>
  <w:num w:numId="37" w16cid:durableId="450242740">
    <w:abstractNumId w:val="1"/>
  </w:num>
  <w:num w:numId="38" w16cid:durableId="1445690562">
    <w:abstractNumId w:val="42"/>
  </w:num>
  <w:num w:numId="39" w16cid:durableId="1933007627">
    <w:abstractNumId w:val="30"/>
  </w:num>
  <w:num w:numId="40" w16cid:durableId="237979406">
    <w:abstractNumId w:val="5"/>
  </w:num>
  <w:num w:numId="41" w16cid:durableId="1121608850">
    <w:abstractNumId w:val="13"/>
  </w:num>
  <w:num w:numId="42" w16cid:durableId="579952617">
    <w:abstractNumId w:val="23"/>
  </w:num>
  <w:num w:numId="43" w16cid:durableId="641010239">
    <w:abstractNumId w:val="16"/>
  </w:num>
  <w:num w:numId="44" w16cid:durableId="865673771">
    <w:abstractNumId w:val="34"/>
  </w:num>
  <w:num w:numId="45" w16cid:durableId="840393733">
    <w:abstractNumId w:val="47"/>
  </w:num>
  <w:num w:numId="46" w16cid:durableId="1350135728">
    <w:abstractNumId w:val="6"/>
  </w:num>
  <w:num w:numId="47" w16cid:durableId="659848611">
    <w:abstractNumId w:val="44"/>
  </w:num>
  <w:num w:numId="48" w16cid:durableId="878391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46182"/>
    <w:rsid w:val="00052F1F"/>
    <w:rsid w:val="000572DD"/>
    <w:rsid w:val="0007184F"/>
    <w:rsid w:val="00092B0C"/>
    <w:rsid w:val="000B582F"/>
    <w:rsid w:val="000C6FFA"/>
    <w:rsid w:val="000F1AA4"/>
    <w:rsid w:val="0010501D"/>
    <w:rsid w:val="0010792E"/>
    <w:rsid w:val="001248D4"/>
    <w:rsid w:val="00125528"/>
    <w:rsid w:val="00131BAA"/>
    <w:rsid w:val="00151890"/>
    <w:rsid w:val="00162E06"/>
    <w:rsid w:val="00166794"/>
    <w:rsid w:val="00170249"/>
    <w:rsid w:val="0018021E"/>
    <w:rsid w:val="00181986"/>
    <w:rsid w:val="001A4B4F"/>
    <w:rsid w:val="001B6667"/>
    <w:rsid w:val="001C243D"/>
    <w:rsid w:val="001D78A8"/>
    <w:rsid w:val="001F0F35"/>
    <w:rsid w:val="001F2DCF"/>
    <w:rsid w:val="00201469"/>
    <w:rsid w:val="0020380F"/>
    <w:rsid w:val="00210132"/>
    <w:rsid w:val="00240FDB"/>
    <w:rsid w:val="00244490"/>
    <w:rsid w:val="00244E40"/>
    <w:rsid w:val="002658AC"/>
    <w:rsid w:val="0027090D"/>
    <w:rsid w:val="00275112"/>
    <w:rsid w:val="00281317"/>
    <w:rsid w:val="00297E16"/>
    <w:rsid w:val="002A6899"/>
    <w:rsid w:val="002B073C"/>
    <w:rsid w:val="002D763F"/>
    <w:rsid w:val="002E0F9F"/>
    <w:rsid w:val="002E50DC"/>
    <w:rsid w:val="003275A2"/>
    <w:rsid w:val="003404BF"/>
    <w:rsid w:val="00381F8C"/>
    <w:rsid w:val="003A2B3C"/>
    <w:rsid w:val="003C24E4"/>
    <w:rsid w:val="003F5FB9"/>
    <w:rsid w:val="0040354D"/>
    <w:rsid w:val="0040637E"/>
    <w:rsid w:val="004067DF"/>
    <w:rsid w:val="0044263F"/>
    <w:rsid w:val="0044331D"/>
    <w:rsid w:val="0045207E"/>
    <w:rsid w:val="0047078C"/>
    <w:rsid w:val="004747E1"/>
    <w:rsid w:val="0048101A"/>
    <w:rsid w:val="00493811"/>
    <w:rsid w:val="004A1C41"/>
    <w:rsid w:val="004A3714"/>
    <w:rsid w:val="004A4AE8"/>
    <w:rsid w:val="004B1144"/>
    <w:rsid w:val="004B1FE9"/>
    <w:rsid w:val="004C3A86"/>
    <w:rsid w:val="004D2104"/>
    <w:rsid w:val="004F1C53"/>
    <w:rsid w:val="004F5A49"/>
    <w:rsid w:val="00500BCF"/>
    <w:rsid w:val="00506EC0"/>
    <w:rsid w:val="005121D0"/>
    <w:rsid w:val="005255E9"/>
    <w:rsid w:val="00526910"/>
    <w:rsid w:val="00532D21"/>
    <w:rsid w:val="00543504"/>
    <w:rsid w:val="00544B91"/>
    <w:rsid w:val="00546DA7"/>
    <w:rsid w:val="005642A4"/>
    <w:rsid w:val="00564BD5"/>
    <w:rsid w:val="00566A9F"/>
    <w:rsid w:val="00573C42"/>
    <w:rsid w:val="00582B0B"/>
    <w:rsid w:val="005865BB"/>
    <w:rsid w:val="00586B71"/>
    <w:rsid w:val="0059173C"/>
    <w:rsid w:val="005A3BED"/>
    <w:rsid w:val="005A6CB4"/>
    <w:rsid w:val="005B11AC"/>
    <w:rsid w:val="005C1B4E"/>
    <w:rsid w:val="005C6D92"/>
    <w:rsid w:val="005C7415"/>
    <w:rsid w:val="005D10BC"/>
    <w:rsid w:val="006043BF"/>
    <w:rsid w:val="006103CC"/>
    <w:rsid w:val="00610CA6"/>
    <w:rsid w:val="0063243A"/>
    <w:rsid w:val="00632F04"/>
    <w:rsid w:val="00635ACF"/>
    <w:rsid w:val="00640023"/>
    <w:rsid w:val="00645197"/>
    <w:rsid w:val="00652C6B"/>
    <w:rsid w:val="0066436A"/>
    <w:rsid w:val="006851F8"/>
    <w:rsid w:val="00693A9C"/>
    <w:rsid w:val="006A526D"/>
    <w:rsid w:val="006A5B78"/>
    <w:rsid w:val="006A7997"/>
    <w:rsid w:val="006D15F4"/>
    <w:rsid w:val="006F7F3C"/>
    <w:rsid w:val="0070692B"/>
    <w:rsid w:val="00726391"/>
    <w:rsid w:val="00727B9B"/>
    <w:rsid w:val="0074794F"/>
    <w:rsid w:val="00756010"/>
    <w:rsid w:val="0076164E"/>
    <w:rsid w:val="00762A40"/>
    <w:rsid w:val="007A1A4B"/>
    <w:rsid w:val="007A6722"/>
    <w:rsid w:val="007B76A9"/>
    <w:rsid w:val="007C1D4E"/>
    <w:rsid w:val="007C51B0"/>
    <w:rsid w:val="007D044B"/>
    <w:rsid w:val="007D39FD"/>
    <w:rsid w:val="007D7CC4"/>
    <w:rsid w:val="007E5A97"/>
    <w:rsid w:val="007F5963"/>
    <w:rsid w:val="008012CC"/>
    <w:rsid w:val="00803700"/>
    <w:rsid w:val="008107A9"/>
    <w:rsid w:val="00817BAA"/>
    <w:rsid w:val="00823A6F"/>
    <w:rsid w:val="008463E9"/>
    <w:rsid w:val="008567FB"/>
    <w:rsid w:val="00864E91"/>
    <w:rsid w:val="00866143"/>
    <w:rsid w:val="00871337"/>
    <w:rsid w:val="00884FD3"/>
    <w:rsid w:val="00886052"/>
    <w:rsid w:val="00886495"/>
    <w:rsid w:val="008B4466"/>
    <w:rsid w:val="008C0B42"/>
    <w:rsid w:val="008C7422"/>
    <w:rsid w:val="008E1960"/>
    <w:rsid w:val="008F59E4"/>
    <w:rsid w:val="0090119D"/>
    <w:rsid w:val="00913E45"/>
    <w:rsid w:val="00915B96"/>
    <w:rsid w:val="009459D8"/>
    <w:rsid w:val="00954219"/>
    <w:rsid w:val="00983EC4"/>
    <w:rsid w:val="009A0C31"/>
    <w:rsid w:val="009A0D39"/>
    <w:rsid w:val="009F57BA"/>
    <w:rsid w:val="00A22E5C"/>
    <w:rsid w:val="00A33951"/>
    <w:rsid w:val="00A72DA8"/>
    <w:rsid w:val="00A80C80"/>
    <w:rsid w:val="00A95A1E"/>
    <w:rsid w:val="00AA1A2B"/>
    <w:rsid w:val="00AA2E6D"/>
    <w:rsid w:val="00AB06AC"/>
    <w:rsid w:val="00AB238A"/>
    <w:rsid w:val="00AD7108"/>
    <w:rsid w:val="00B00269"/>
    <w:rsid w:val="00B006D0"/>
    <w:rsid w:val="00B22F56"/>
    <w:rsid w:val="00B548A2"/>
    <w:rsid w:val="00B83A1A"/>
    <w:rsid w:val="00B91105"/>
    <w:rsid w:val="00B97542"/>
    <w:rsid w:val="00BA5C31"/>
    <w:rsid w:val="00BC6328"/>
    <w:rsid w:val="00BD2809"/>
    <w:rsid w:val="00C06DBE"/>
    <w:rsid w:val="00C11B10"/>
    <w:rsid w:val="00C1206F"/>
    <w:rsid w:val="00C1521A"/>
    <w:rsid w:val="00C32965"/>
    <w:rsid w:val="00C36DE6"/>
    <w:rsid w:val="00C41BCD"/>
    <w:rsid w:val="00C52824"/>
    <w:rsid w:val="00C60CE8"/>
    <w:rsid w:val="00C63A6A"/>
    <w:rsid w:val="00C96BD4"/>
    <w:rsid w:val="00CB0E0C"/>
    <w:rsid w:val="00CB4942"/>
    <w:rsid w:val="00CC6A2A"/>
    <w:rsid w:val="00CD7335"/>
    <w:rsid w:val="00CE472C"/>
    <w:rsid w:val="00CE52C6"/>
    <w:rsid w:val="00CF7B35"/>
    <w:rsid w:val="00CF7E68"/>
    <w:rsid w:val="00D0638E"/>
    <w:rsid w:val="00D42958"/>
    <w:rsid w:val="00D474A6"/>
    <w:rsid w:val="00D54C9D"/>
    <w:rsid w:val="00D60E0C"/>
    <w:rsid w:val="00D66051"/>
    <w:rsid w:val="00D71BAA"/>
    <w:rsid w:val="00D810DB"/>
    <w:rsid w:val="00DB1687"/>
    <w:rsid w:val="00DC0173"/>
    <w:rsid w:val="00DC6852"/>
    <w:rsid w:val="00DD38E0"/>
    <w:rsid w:val="00DF450B"/>
    <w:rsid w:val="00DF6D5F"/>
    <w:rsid w:val="00E0709A"/>
    <w:rsid w:val="00E24CF7"/>
    <w:rsid w:val="00E24DCA"/>
    <w:rsid w:val="00E44418"/>
    <w:rsid w:val="00E4678C"/>
    <w:rsid w:val="00E50E0D"/>
    <w:rsid w:val="00E530AC"/>
    <w:rsid w:val="00E62BB4"/>
    <w:rsid w:val="00E636C4"/>
    <w:rsid w:val="00E65C11"/>
    <w:rsid w:val="00E83F74"/>
    <w:rsid w:val="00E858B2"/>
    <w:rsid w:val="00EA490B"/>
    <w:rsid w:val="00EA7165"/>
    <w:rsid w:val="00EB3190"/>
    <w:rsid w:val="00EB368F"/>
    <w:rsid w:val="00EB753C"/>
    <w:rsid w:val="00ED1F46"/>
    <w:rsid w:val="00F024B1"/>
    <w:rsid w:val="00F1393F"/>
    <w:rsid w:val="00F14FBD"/>
    <w:rsid w:val="00F2076C"/>
    <w:rsid w:val="00F23972"/>
    <w:rsid w:val="00F24CB3"/>
    <w:rsid w:val="00F31CAF"/>
    <w:rsid w:val="00F42114"/>
    <w:rsid w:val="00F4665C"/>
    <w:rsid w:val="00F636D5"/>
    <w:rsid w:val="00F64D3C"/>
    <w:rsid w:val="00F72F99"/>
    <w:rsid w:val="00FA492D"/>
    <w:rsid w:val="00FA4E21"/>
    <w:rsid w:val="00FA514B"/>
    <w:rsid w:val="00FA7470"/>
    <w:rsid w:val="00FC0388"/>
    <w:rsid w:val="00FD048F"/>
    <w:rsid w:val="00FD5A5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A45D53CA-B4B3-4136-B42D-ED0D06C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C11E-26D4-4B5D-948B-DC1C457F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4</cp:revision>
  <cp:lastPrinted>2022-12-15T06:41:00Z</cp:lastPrinted>
  <dcterms:created xsi:type="dcterms:W3CDTF">2023-02-10T09:49:00Z</dcterms:created>
  <dcterms:modified xsi:type="dcterms:W3CDTF">2023-02-13T07:17:00Z</dcterms:modified>
</cp:coreProperties>
</file>