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43" w:rsidRDefault="00A92B43" w:rsidP="00A92B4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B43">
        <w:rPr>
          <w:rFonts w:ascii="Arial" w:eastAsia="Times New Roman" w:hAnsi="Arial" w:cs="Arial"/>
          <w:b/>
          <w:sz w:val="28"/>
          <w:szCs w:val="28"/>
          <w:lang w:eastAsia="ru-RU"/>
        </w:rPr>
        <w:t>Итоговый документ публичных слушаний</w:t>
      </w:r>
    </w:p>
    <w:p w:rsidR="00373897" w:rsidRPr="00A92B43" w:rsidRDefault="00373897" w:rsidP="00A92B4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Публичные слушания назначены решением Собрания депутатов  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Воскресенское  Дубенского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 xml:space="preserve"> Тульской области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3C689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>0 марта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>22-2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Тема публичных слушаний: О внесении изменений в Устав 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1A1FF5"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Воскресенское  Дубенского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1A1FF5"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 xml:space="preserve"> Тульской области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Инициатор публичных слушаний: Собрание депутатов  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1A1FF5"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Воскресенское  Дубенского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1A1FF5"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 xml:space="preserve"> Тульской области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Дата проведения: </w:t>
      </w:r>
      <w:r w:rsidR="004D639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AA7AD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AA7AD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участников: 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В результате обсуждения проекта решения о внесении изменений в Устав 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1A1FF5"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Воскресенское  Дубенского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1A1FF5"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 xml:space="preserve"> Тульской области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принято следующее решение: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1. Поддержать проект решения «О внесении изменений в Устав 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1A1FF5"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Воскресенское  Дубенского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1A1FF5"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 xml:space="preserve"> Тульской области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2. Рекомендовать Собранию депутатов 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1A1FF5"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Воскресенское  Дубенского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1A1FF5"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 xml:space="preserve"> Тульской области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 принять проект решения «О внесении изменений в Устав муниципального </w:t>
      </w:r>
      <w:r w:rsidR="00BB62F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Воскресенское  Дубенского муниципального  района Тульской области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A92B43" w:rsidRPr="00A92B43" w:rsidRDefault="00A92B43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3. Направить итоговый документ публичных слушаний и протокол публичных слушаний в Собрание депутатов  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1A1FF5"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Воскресенское  Дубенского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1A1FF5"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1A1FF5">
        <w:rPr>
          <w:rFonts w:ascii="Arial" w:eastAsia="Times New Roman" w:hAnsi="Arial" w:cs="Arial"/>
          <w:sz w:val="24"/>
          <w:szCs w:val="24"/>
          <w:lang w:eastAsia="ru-RU"/>
        </w:rPr>
        <w:t xml:space="preserve"> Тульской области</w:t>
      </w:r>
      <w:r w:rsidRPr="00A92B4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2B43" w:rsidRDefault="00A92B43" w:rsidP="00A92B4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2B43">
        <w:rPr>
          <w:rFonts w:ascii="Arial" w:eastAsia="Times New Roman" w:hAnsi="Arial" w:cs="Arial"/>
          <w:sz w:val="24"/>
          <w:szCs w:val="24"/>
          <w:lang w:eastAsia="ru-RU"/>
        </w:rPr>
        <w:t xml:space="preserve">4. Опубликовать настоящий итоговый документ публичных слушаний </w:t>
      </w:r>
      <w:r w:rsidRPr="00A92B43">
        <w:rPr>
          <w:rFonts w:ascii="Arial" w:eastAsia="Calibri" w:hAnsi="Arial" w:cs="Arial"/>
          <w:sz w:val="24"/>
          <w:szCs w:val="24"/>
        </w:rPr>
        <w:t>в общественно-политической газете «Наследие»</w:t>
      </w:r>
      <w:r w:rsidRPr="00A92B43">
        <w:rPr>
          <w:rFonts w:ascii="Arial" w:eastAsia="Times New Roman" w:hAnsi="Arial" w:cs="Arial"/>
          <w:sz w:val="24"/>
          <w:szCs w:val="24"/>
          <w:lang w:eastAsia="ar-SA"/>
        </w:rPr>
        <w:t xml:space="preserve"> Дубенского района</w:t>
      </w:r>
      <w:r w:rsidRPr="00A92B43">
        <w:rPr>
          <w:rFonts w:ascii="Arial" w:eastAsia="Calibri" w:hAnsi="Arial" w:cs="Arial"/>
          <w:sz w:val="24"/>
          <w:szCs w:val="24"/>
        </w:rPr>
        <w:t xml:space="preserve"> и обнародовать на официальном сайте муниципального образования Воскресенское Дубенского  района в информационно-телекоммуникационной сети Интернет.</w:t>
      </w:r>
    </w:p>
    <w:p w:rsidR="00373897" w:rsidRPr="00A92B43" w:rsidRDefault="00373897" w:rsidP="00A92B4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оргкомитета                                                            Т.И.</w:t>
      </w:r>
      <w:r w:rsidR="003C68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92B43">
        <w:rPr>
          <w:rFonts w:ascii="Arial" w:eastAsia="Times New Roman" w:hAnsi="Arial" w:cs="Arial"/>
          <w:b/>
          <w:sz w:val="24"/>
          <w:szCs w:val="24"/>
          <w:lang w:eastAsia="ru-RU"/>
        </w:rPr>
        <w:t>Мареева</w:t>
      </w:r>
    </w:p>
    <w:p w:rsidR="00373897" w:rsidRPr="00A92B43" w:rsidRDefault="00373897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2B43" w:rsidRPr="00A92B43" w:rsidRDefault="00A92B43" w:rsidP="00A92B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2B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Секретарь оргкомитета                                                                   В.В. </w:t>
      </w:r>
      <w:proofErr w:type="spellStart"/>
      <w:r w:rsidRPr="00A92B43">
        <w:rPr>
          <w:rFonts w:ascii="Arial" w:eastAsia="Times New Roman" w:hAnsi="Arial" w:cs="Arial"/>
          <w:b/>
          <w:sz w:val="24"/>
          <w:szCs w:val="24"/>
          <w:lang w:eastAsia="ru-RU"/>
        </w:rPr>
        <w:t>Сергейчева</w:t>
      </w:r>
      <w:proofErr w:type="spellEnd"/>
    </w:p>
    <w:p w:rsidR="002D4F5C" w:rsidRPr="002D4F5C" w:rsidRDefault="002D4F5C" w:rsidP="002D4F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D4F5C" w:rsidRPr="002D4F5C" w:rsidRDefault="002D4F5C" w:rsidP="002D4F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D4F5C" w:rsidRPr="002D4F5C" w:rsidRDefault="002D4F5C" w:rsidP="002D4F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D4F5C" w:rsidRPr="002D4F5C" w:rsidRDefault="002D4F5C" w:rsidP="002D4F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32AB" w:rsidRDefault="00CF32AB"/>
    <w:sectPr w:rsidR="00CF32AB" w:rsidSect="001A1FF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8B"/>
    <w:rsid w:val="001A1FF5"/>
    <w:rsid w:val="002D4F5C"/>
    <w:rsid w:val="00373897"/>
    <w:rsid w:val="003C6897"/>
    <w:rsid w:val="004D6392"/>
    <w:rsid w:val="0065038B"/>
    <w:rsid w:val="00A13315"/>
    <w:rsid w:val="00A92B43"/>
    <w:rsid w:val="00AA7AD4"/>
    <w:rsid w:val="00BB62F0"/>
    <w:rsid w:val="00C267A7"/>
    <w:rsid w:val="00CF32AB"/>
    <w:rsid w:val="00D112C4"/>
    <w:rsid w:val="00D76355"/>
    <w:rsid w:val="00EF0213"/>
    <w:rsid w:val="00F6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24</cp:revision>
  <cp:lastPrinted>2025-04-28T09:13:00Z</cp:lastPrinted>
  <dcterms:created xsi:type="dcterms:W3CDTF">2023-09-18T06:44:00Z</dcterms:created>
  <dcterms:modified xsi:type="dcterms:W3CDTF">2025-04-28T09:13:00Z</dcterms:modified>
</cp:coreProperties>
</file>